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06" w:type="dxa"/>
        <w:tblLook w:val="01E0" w:firstRow="1" w:lastRow="1" w:firstColumn="1" w:lastColumn="1" w:noHBand="0" w:noVBand="0"/>
      </w:tblPr>
      <w:tblGrid>
        <w:gridCol w:w="3990"/>
        <w:gridCol w:w="5340"/>
      </w:tblGrid>
      <w:tr w:rsidR="00D73A03" w:rsidRPr="005E0AA5" w:rsidTr="00572E5C">
        <w:trPr>
          <w:trHeight w:val="4131"/>
        </w:trPr>
        <w:tc>
          <w:tcPr>
            <w:tcW w:w="3990" w:type="dxa"/>
            <w:shd w:val="clear" w:color="auto" w:fill="auto"/>
          </w:tcPr>
          <w:p w:rsidR="00D73A03" w:rsidRPr="005E0AA5" w:rsidRDefault="00D73A03" w:rsidP="00572E5C">
            <w:pPr>
              <w:jc w:val="center"/>
              <w:rPr>
                <w:b/>
              </w:rPr>
            </w:pPr>
            <w:r w:rsidRPr="005E0AA5">
              <w:rPr>
                <w:b/>
                <w:noProof/>
              </w:rPr>
              <w:drawing>
                <wp:inline distT="0" distB="0" distL="0" distR="0" wp14:anchorId="3A05E570" wp14:editId="0F3FBF26">
                  <wp:extent cx="724535" cy="914400"/>
                  <wp:effectExtent l="0" t="0" r="0" b="0"/>
                  <wp:docPr id="1" name="Рисунок 1" descr="ГЕРБ_ХВОРОСТЯН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ХВОРОСТЯН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53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3A03" w:rsidRPr="005E0AA5" w:rsidRDefault="00D73A03" w:rsidP="00572E5C">
            <w:pPr>
              <w:jc w:val="center"/>
              <w:rPr>
                <w:b/>
              </w:rPr>
            </w:pPr>
            <w:r w:rsidRPr="005E0AA5">
              <w:rPr>
                <w:b/>
              </w:rPr>
              <w:t>АДМИНИСТРАЦИЯ муниципального района</w:t>
            </w:r>
          </w:p>
          <w:p w:rsidR="00D73A03" w:rsidRPr="005E0AA5" w:rsidRDefault="00D73A03" w:rsidP="00572E5C">
            <w:pPr>
              <w:jc w:val="center"/>
              <w:rPr>
                <w:b/>
              </w:rPr>
            </w:pPr>
            <w:r w:rsidRPr="005E0AA5">
              <w:rPr>
                <w:b/>
              </w:rPr>
              <w:t>Хворостянский</w:t>
            </w:r>
          </w:p>
          <w:p w:rsidR="00D73A03" w:rsidRPr="005E0AA5" w:rsidRDefault="00D73A03" w:rsidP="00572E5C">
            <w:pPr>
              <w:jc w:val="center"/>
              <w:rPr>
                <w:b/>
              </w:rPr>
            </w:pPr>
            <w:r w:rsidRPr="005E0AA5">
              <w:rPr>
                <w:b/>
              </w:rPr>
              <w:t>Самарской области</w:t>
            </w:r>
          </w:p>
          <w:p w:rsidR="00D73A03" w:rsidRPr="005E0AA5" w:rsidRDefault="00D73A03" w:rsidP="00572E5C">
            <w:pPr>
              <w:rPr>
                <w:b/>
              </w:rPr>
            </w:pPr>
            <w:r w:rsidRPr="005E0AA5">
              <w:rPr>
                <w:b/>
              </w:rPr>
              <w:t xml:space="preserve">                    </w:t>
            </w:r>
          </w:p>
          <w:p w:rsidR="00D73A03" w:rsidRPr="005E0AA5" w:rsidRDefault="00D73A03" w:rsidP="00572E5C">
            <w:pPr>
              <w:rPr>
                <w:b/>
              </w:rPr>
            </w:pPr>
            <w:r w:rsidRPr="005E0AA5">
              <w:rPr>
                <w:b/>
              </w:rPr>
              <w:t xml:space="preserve">            ПОСТАНОВЛЕНИЕ</w:t>
            </w:r>
          </w:p>
          <w:p w:rsidR="00D73A03" w:rsidRPr="005E0AA5" w:rsidRDefault="00D73A03" w:rsidP="00572E5C">
            <w:pPr>
              <w:rPr>
                <w:b/>
              </w:rPr>
            </w:pPr>
            <w:bookmarkStart w:id="0" w:name="_GoBack"/>
            <w:bookmarkEnd w:id="0"/>
          </w:p>
          <w:p w:rsidR="003D5198" w:rsidRDefault="00D73A03" w:rsidP="00572E5C">
            <w:pPr>
              <w:jc w:val="center"/>
            </w:pPr>
            <w:r w:rsidRPr="005E0AA5">
              <w:t xml:space="preserve">445590, с. Хворостянка, </w:t>
            </w:r>
          </w:p>
          <w:p w:rsidR="00D73A03" w:rsidRPr="005E0AA5" w:rsidRDefault="00D73A03" w:rsidP="00572E5C">
            <w:pPr>
              <w:jc w:val="center"/>
            </w:pPr>
            <w:r w:rsidRPr="005E0AA5">
              <w:t>пл. Плясункова,10</w:t>
            </w:r>
          </w:p>
          <w:p w:rsidR="00D73A03" w:rsidRPr="005E0AA5" w:rsidRDefault="00D73A03" w:rsidP="00572E5C">
            <w:pPr>
              <w:jc w:val="center"/>
            </w:pPr>
            <w:r w:rsidRPr="005E0AA5">
              <w:t>т. 8(84677)9- 14-00, 9-11-51</w:t>
            </w:r>
          </w:p>
          <w:p w:rsidR="003D5198" w:rsidRDefault="003D5198" w:rsidP="00EB43B5">
            <w:pPr>
              <w:spacing w:line="360" w:lineRule="auto"/>
              <w:jc w:val="center"/>
            </w:pPr>
          </w:p>
          <w:p w:rsidR="009B49DC" w:rsidRPr="005E0AA5" w:rsidRDefault="007F5CF1" w:rsidP="00EB43B5">
            <w:pPr>
              <w:spacing w:line="360" w:lineRule="auto"/>
              <w:jc w:val="center"/>
            </w:pPr>
            <w:r w:rsidRPr="007F5CF1">
              <w:rPr>
                <w:u w:val="single"/>
              </w:rPr>
              <w:t>18.04.2016 г</w:t>
            </w:r>
            <w:r>
              <w:t xml:space="preserve">. № </w:t>
            </w:r>
            <w:r w:rsidRPr="007F5CF1">
              <w:rPr>
                <w:u w:val="single"/>
              </w:rPr>
              <w:t>221-П</w:t>
            </w:r>
          </w:p>
        </w:tc>
        <w:tc>
          <w:tcPr>
            <w:tcW w:w="5340" w:type="dxa"/>
            <w:shd w:val="clear" w:color="auto" w:fill="auto"/>
          </w:tcPr>
          <w:p w:rsidR="00D73A03" w:rsidRPr="005E0AA5" w:rsidRDefault="00D73A03" w:rsidP="00572E5C">
            <w:pPr>
              <w:jc w:val="center"/>
              <w:rPr>
                <w:b/>
              </w:rPr>
            </w:pPr>
          </w:p>
          <w:p w:rsidR="00D73A03" w:rsidRPr="005E0AA5" w:rsidRDefault="00D73A03" w:rsidP="00572E5C">
            <w:pPr>
              <w:jc w:val="center"/>
              <w:rPr>
                <w:b/>
              </w:rPr>
            </w:pPr>
          </w:p>
          <w:p w:rsidR="00D73A03" w:rsidRPr="005E0AA5" w:rsidRDefault="00D73A03" w:rsidP="00572E5C">
            <w:pPr>
              <w:jc w:val="center"/>
              <w:rPr>
                <w:b/>
              </w:rPr>
            </w:pPr>
          </w:p>
          <w:p w:rsidR="00D73A03" w:rsidRPr="005E0AA5" w:rsidRDefault="00D73A03" w:rsidP="00572E5C">
            <w:pPr>
              <w:jc w:val="center"/>
              <w:rPr>
                <w:b/>
              </w:rPr>
            </w:pPr>
          </w:p>
          <w:p w:rsidR="00D73A03" w:rsidRPr="005E0AA5" w:rsidRDefault="00D73A03" w:rsidP="00572E5C">
            <w:pPr>
              <w:jc w:val="center"/>
              <w:rPr>
                <w:b/>
              </w:rPr>
            </w:pPr>
          </w:p>
          <w:p w:rsidR="00D73A03" w:rsidRPr="005E0AA5" w:rsidRDefault="00D73A03" w:rsidP="00572E5C">
            <w:pPr>
              <w:jc w:val="center"/>
              <w:rPr>
                <w:b/>
              </w:rPr>
            </w:pPr>
          </w:p>
          <w:p w:rsidR="00D73A03" w:rsidRPr="005E0AA5" w:rsidRDefault="00D73A03" w:rsidP="00D73A03">
            <w:pPr>
              <w:jc w:val="center"/>
              <w:rPr>
                <w:b/>
              </w:rPr>
            </w:pPr>
          </w:p>
        </w:tc>
      </w:tr>
    </w:tbl>
    <w:p w:rsidR="0097250D" w:rsidRPr="005E0AA5" w:rsidRDefault="00D73A03" w:rsidP="0097250D">
      <w:pPr>
        <w:spacing w:line="360" w:lineRule="auto"/>
        <w:jc w:val="both"/>
      </w:pPr>
      <w:r w:rsidRPr="005E0AA5">
        <w:t xml:space="preserve">      </w:t>
      </w:r>
    </w:p>
    <w:p w:rsidR="00C4565C" w:rsidRPr="005E0AA5" w:rsidRDefault="00772D56" w:rsidP="0097250D">
      <w:pPr>
        <w:jc w:val="both"/>
        <w:rPr>
          <w:b/>
        </w:rPr>
      </w:pPr>
      <w:r w:rsidRPr="005E0AA5">
        <w:rPr>
          <w:b/>
        </w:rPr>
        <w:t>«Об утверждении</w:t>
      </w:r>
      <w:r w:rsidR="00C4565C" w:rsidRPr="005E0AA5">
        <w:rPr>
          <w:b/>
        </w:rPr>
        <w:t xml:space="preserve"> Порядка формирования и ведения </w:t>
      </w:r>
    </w:p>
    <w:p w:rsidR="00772D56" w:rsidRPr="005E0AA5" w:rsidRDefault="00C4565C" w:rsidP="0097250D">
      <w:pPr>
        <w:rPr>
          <w:rFonts w:eastAsia="Calibri"/>
          <w:b/>
          <w:lang w:eastAsia="en-US"/>
        </w:rPr>
      </w:pPr>
      <w:r w:rsidRPr="005E0AA5">
        <w:rPr>
          <w:b/>
        </w:rPr>
        <w:t>муниципальных услуг</w:t>
      </w:r>
      <w:r w:rsidR="00772D56" w:rsidRPr="005E0AA5">
        <w:rPr>
          <w:rFonts w:eastAsia="Calibri"/>
          <w:b/>
          <w:lang w:eastAsia="en-US"/>
        </w:rPr>
        <w:t xml:space="preserve"> в новой редакции»</w:t>
      </w:r>
    </w:p>
    <w:p w:rsidR="00D73A03" w:rsidRPr="005E0AA5" w:rsidRDefault="00712ED1" w:rsidP="000538BB">
      <w:pPr>
        <w:jc w:val="both"/>
      </w:pPr>
      <w:r w:rsidRPr="005E0AA5">
        <w:rPr>
          <w:b/>
        </w:rPr>
        <w:t xml:space="preserve"> </w:t>
      </w:r>
    </w:p>
    <w:p w:rsidR="00D9050F" w:rsidRPr="005E0AA5" w:rsidRDefault="00D73A03" w:rsidP="00712ED1">
      <w:pPr>
        <w:spacing w:line="276" w:lineRule="auto"/>
        <w:ind w:firstLine="708"/>
        <w:jc w:val="both"/>
      </w:pPr>
      <w:r w:rsidRPr="005E0AA5">
        <w:t xml:space="preserve"> </w:t>
      </w:r>
      <w:r w:rsidR="00B571F5" w:rsidRPr="005E0AA5">
        <w:t xml:space="preserve">В </w:t>
      </w:r>
      <w:r w:rsidR="00C4565C" w:rsidRPr="005E0AA5">
        <w:t xml:space="preserve">соответствии с частью  7 статьи 11 Федерального закона от 27 июля 2010 года № 210-ФЗ «Об организации предоставления государственных и муниципальных услуг», </w:t>
      </w:r>
    </w:p>
    <w:p w:rsidR="00D73A03" w:rsidRPr="005E0AA5" w:rsidRDefault="00D9050F" w:rsidP="00712ED1">
      <w:pPr>
        <w:spacing w:line="276" w:lineRule="auto"/>
        <w:ind w:firstLine="708"/>
        <w:jc w:val="both"/>
      </w:pPr>
      <w:r w:rsidRPr="005E0AA5">
        <w:t xml:space="preserve"> </w:t>
      </w:r>
      <w:r w:rsidR="00EB43B5" w:rsidRPr="005E0AA5">
        <w:t xml:space="preserve"> </w:t>
      </w:r>
    </w:p>
    <w:p w:rsidR="00D73A03" w:rsidRPr="005E0AA5" w:rsidRDefault="00D73A03" w:rsidP="00D73A03">
      <w:pPr>
        <w:spacing w:line="276" w:lineRule="auto"/>
        <w:jc w:val="center"/>
        <w:rPr>
          <w:b/>
        </w:rPr>
      </w:pPr>
      <w:r w:rsidRPr="005E0AA5">
        <w:rPr>
          <w:b/>
        </w:rPr>
        <w:t>ПОСТАНОВЛЯЮ</w:t>
      </w:r>
      <w:r w:rsidR="00712ED1" w:rsidRPr="005E0AA5">
        <w:rPr>
          <w:b/>
        </w:rPr>
        <w:t>:</w:t>
      </w:r>
    </w:p>
    <w:p w:rsidR="00B60A93" w:rsidRPr="005E0AA5" w:rsidRDefault="00B60A93" w:rsidP="00D73A03">
      <w:pPr>
        <w:spacing w:line="276" w:lineRule="auto"/>
        <w:jc w:val="both"/>
      </w:pPr>
    </w:p>
    <w:p w:rsidR="00B224FD" w:rsidRPr="005E0AA5" w:rsidRDefault="000C3A81" w:rsidP="00C4565C">
      <w:pPr>
        <w:ind w:firstLine="708"/>
        <w:jc w:val="both"/>
        <w:rPr>
          <w:rFonts w:eastAsia="Calibri"/>
          <w:lang w:eastAsia="en-US"/>
        </w:rPr>
      </w:pPr>
      <w:r w:rsidRPr="005E0AA5">
        <w:t xml:space="preserve">1. </w:t>
      </w:r>
      <w:r w:rsidR="00EE59DB" w:rsidRPr="005E0AA5">
        <w:t xml:space="preserve">Утвердить  </w:t>
      </w:r>
      <w:r w:rsidR="00C4565C" w:rsidRPr="005E0AA5">
        <w:rPr>
          <w:rFonts w:eastAsia="Calibri"/>
          <w:lang w:eastAsia="en-US"/>
        </w:rPr>
        <w:t>прилагаемый Порядок формирования и ведения муниципальных услуг в новой редакции (Приложение №1)</w:t>
      </w:r>
      <w:r w:rsidR="00F00E98" w:rsidRPr="005E0AA5">
        <w:rPr>
          <w:rFonts w:eastAsia="Calibri"/>
          <w:lang w:eastAsia="en-US"/>
        </w:rPr>
        <w:t xml:space="preserve"> (далее-Порядок)</w:t>
      </w:r>
      <w:r w:rsidR="006C0244" w:rsidRPr="005E0AA5">
        <w:rPr>
          <w:rFonts w:eastAsia="Calibri"/>
          <w:lang w:eastAsia="en-US"/>
        </w:rPr>
        <w:t>.</w:t>
      </w:r>
    </w:p>
    <w:p w:rsidR="000A5A49" w:rsidRPr="005E0AA5" w:rsidRDefault="001942E9" w:rsidP="00C4565C">
      <w:pPr>
        <w:ind w:firstLine="708"/>
        <w:jc w:val="both"/>
      </w:pPr>
      <w:r w:rsidRPr="005E0AA5">
        <w:t>2. Определить уполномоченным органом по формированию и ведению реестра муниципальных услуг муниципального района Хворостянский Самарской области (далее – Реестр)</w:t>
      </w:r>
      <w:r w:rsidR="004307D8" w:rsidRPr="005E0AA5">
        <w:t>, отдел экономики, инвестиций и тарифного регулирования администрации муниципального района Хворостянский Самарской области</w:t>
      </w:r>
      <w:r w:rsidR="000A5A49" w:rsidRPr="005E0AA5">
        <w:t>.</w:t>
      </w:r>
    </w:p>
    <w:p w:rsidR="000C3A81" w:rsidRPr="005E0AA5" w:rsidRDefault="00B60A93" w:rsidP="006817B9">
      <w:pPr>
        <w:ind w:firstLine="708"/>
        <w:jc w:val="both"/>
      </w:pPr>
      <w:r w:rsidRPr="005E0AA5">
        <w:t>3</w:t>
      </w:r>
      <w:r w:rsidR="000C3A81" w:rsidRPr="005E0AA5">
        <w:t xml:space="preserve">. Постановление </w:t>
      </w:r>
      <w:r w:rsidR="00C21CCC" w:rsidRPr="005E0AA5">
        <w:t xml:space="preserve">администрации </w:t>
      </w:r>
      <w:r w:rsidR="00C4565C" w:rsidRPr="005E0AA5">
        <w:t xml:space="preserve"> Хворостянского района </w:t>
      </w:r>
      <w:r w:rsidR="00C21CCC" w:rsidRPr="005E0AA5">
        <w:t xml:space="preserve">Самарской области </w:t>
      </w:r>
      <w:r w:rsidR="00C4565C" w:rsidRPr="005E0AA5">
        <w:t xml:space="preserve">от 02.07.2014 г. № 443-П </w:t>
      </w:r>
      <w:r w:rsidR="000C3A81" w:rsidRPr="005E0AA5">
        <w:t>«</w:t>
      </w:r>
      <w:r w:rsidR="00C4565C" w:rsidRPr="005E0AA5">
        <w:t>О Порядке формирования и ведения реестра муниципальных услуг</w:t>
      </w:r>
      <w:r w:rsidR="006817B9" w:rsidRPr="005E0AA5">
        <w:rPr>
          <w:rFonts w:eastAsia="Calibri"/>
          <w:b/>
          <w:lang w:eastAsia="en-US"/>
        </w:rPr>
        <w:t xml:space="preserve">»  </w:t>
      </w:r>
      <w:r w:rsidR="006817B9" w:rsidRPr="005E0AA5">
        <w:t xml:space="preserve">признать утратившим силу. </w:t>
      </w:r>
    </w:p>
    <w:p w:rsidR="00C21CCC" w:rsidRPr="005E0AA5" w:rsidRDefault="00B60A93" w:rsidP="006817B9">
      <w:pPr>
        <w:ind w:firstLine="708"/>
        <w:jc w:val="both"/>
      </w:pPr>
      <w:r w:rsidRPr="005E0AA5">
        <w:t>4</w:t>
      </w:r>
      <w:r w:rsidR="00C21CCC" w:rsidRPr="005E0AA5">
        <w:t>. Опубликовать настоящее постановление в районной газете «Чагринские зори» и разместить на официальном сайте администрации муниципального района Хворостянский</w:t>
      </w:r>
      <w:r w:rsidR="0097250D" w:rsidRPr="005E0AA5">
        <w:t xml:space="preserve"> в сети Интернет</w:t>
      </w:r>
      <w:r w:rsidR="00C21CCC" w:rsidRPr="005E0AA5">
        <w:t xml:space="preserve">. </w:t>
      </w:r>
    </w:p>
    <w:p w:rsidR="00B60A93" w:rsidRPr="005E0AA5" w:rsidRDefault="00D73A03" w:rsidP="00B60A93">
      <w:pPr>
        <w:spacing w:line="276" w:lineRule="auto"/>
        <w:jc w:val="both"/>
      </w:pPr>
      <w:r w:rsidRPr="005E0AA5">
        <w:tab/>
      </w:r>
      <w:r w:rsidR="00B60A93" w:rsidRPr="005E0AA5">
        <w:t>5. Настоящее постановление вступ</w:t>
      </w:r>
      <w:r w:rsidR="00396752">
        <w:t>ает в силу с момента подписания и распространяет свое действие на правоотношения, возникшие с 01.04.2016 г.</w:t>
      </w:r>
      <w:r w:rsidR="00B60A93" w:rsidRPr="005E0AA5">
        <w:t xml:space="preserve"> </w:t>
      </w:r>
    </w:p>
    <w:p w:rsidR="00B60A93" w:rsidRPr="005E0AA5" w:rsidRDefault="00B60A93" w:rsidP="00B60A93">
      <w:pPr>
        <w:spacing w:line="276" w:lineRule="auto"/>
        <w:ind w:firstLine="708"/>
        <w:jc w:val="both"/>
      </w:pPr>
      <w:r w:rsidRPr="005E0AA5">
        <w:t xml:space="preserve">6. Контроль  исполнения настоящего постановления возложить на заместителя Главы муниципального района Хворостянский по экономике Зайцева А.Ф. </w:t>
      </w:r>
    </w:p>
    <w:p w:rsidR="005C0CEB" w:rsidRPr="005E0AA5" w:rsidRDefault="005C0CEB" w:rsidP="0097250D">
      <w:pPr>
        <w:spacing w:line="276" w:lineRule="auto"/>
        <w:jc w:val="both"/>
        <w:rPr>
          <w:b/>
        </w:rPr>
      </w:pPr>
    </w:p>
    <w:p w:rsidR="00B60A93" w:rsidRPr="005E0AA5" w:rsidRDefault="00B60A93" w:rsidP="0097250D">
      <w:pPr>
        <w:spacing w:line="276" w:lineRule="auto"/>
        <w:jc w:val="both"/>
        <w:rPr>
          <w:b/>
        </w:rPr>
      </w:pPr>
    </w:p>
    <w:p w:rsidR="005C0CEB" w:rsidRPr="005E0AA5" w:rsidRDefault="005C0CEB" w:rsidP="0097250D">
      <w:pPr>
        <w:rPr>
          <w:b/>
        </w:rPr>
      </w:pPr>
      <w:r w:rsidRPr="005E0AA5">
        <w:rPr>
          <w:b/>
        </w:rPr>
        <w:t>Глава муниципального района</w:t>
      </w:r>
    </w:p>
    <w:p w:rsidR="006B2D96" w:rsidRPr="005E0AA5" w:rsidRDefault="007C008D" w:rsidP="0097250D">
      <w:pPr>
        <w:rPr>
          <w:b/>
        </w:rPr>
      </w:pPr>
      <w:r w:rsidRPr="005E0AA5">
        <w:rPr>
          <w:b/>
        </w:rPr>
        <w:t>Хворостянский Самарской области</w:t>
      </w:r>
      <w:r w:rsidR="005C0CEB" w:rsidRPr="005E0AA5">
        <w:rPr>
          <w:b/>
        </w:rPr>
        <w:tab/>
      </w:r>
      <w:r w:rsidR="005C0CEB" w:rsidRPr="005E0AA5">
        <w:rPr>
          <w:b/>
        </w:rPr>
        <w:tab/>
      </w:r>
      <w:r w:rsidR="005C0CEB" w:rsidRPr="005E0AA5">
        <w:rPr>
          <w:b/>
        </w:rPr>
        <w:tab/>
      </w:r>
      <w:r w:rsidR="005C0CEB" w:rsidRPr="005E0AA5">
        <w:rPr>
          <w:b/>
        </w:rPr>
        <w:tab/>
      </w:r>
      <w:r w:rsidR="005C0CEB" w:rsidRPr="005E0AA5">
        <w:rPr>
          <w:b/>
        </w:rPr>
        <w:tab/>
        <w:t>В.А. Махов</w:t>
      </w:r>
    </w:p>
    <w:p w:rsidR="0097250D" w:rsidRPr="005E0AA5" w:rsidRDefault="0097250D" w:rsidP="005C0CEB">
      <w:pPr>
        <w:spacing w:line="360" w:lineRule="auto"/>
      </w:pPr>
    </w:p>
    <w:p w:rsidR="0060726D" w:rsidRPr="005E0AA5" w:rsidRDefault="005E0AA5" w:rsidP="005C0CEB">
      <w:pPr>
        <w:spacing w:line="360" w:lineRule="auto"/>
      </w:pPr>
      <w:r>
        <w:t>и</w:t>
      </w:r>
      <w:r w:rsidR="00590670" w:rsidRPr="005E0AA5">
        <w:t>сп.:</w:t>
      </w:r>
      <w:r w:rsidR="00D73A03" w:rsidRPr="005E0AA5">
        <w:t xml:space="preserve"> </w:t>
      </w:r>
      <w:r w:rsidR="00590670" w:rsidRPr="005E0AA5">
        <w:t xml:space="preserve"> Голуб </w:t>
      </w:r>
      <w:r w:rsidR="00D73A03" w:rsidRPr="005E0AA5">
        <w:t xml:space="preserve">8(84677) 9-14-08 </w:t>
      </w:r>
    </w:p>
    <w:p w:rsidR="00C54571" w:rsidRPr="005E0AA5" w:rsidRDefault="00C54571" w:rsidP="00C54571">
      <w:pPr>
        <w:jc w:val="right"/>
      </w:pPr>
      <w:r w:rsidRPr="005E0AA5">
        <w:lastRenderedPageBreak/>
        <w:t>Приложение № 1</w:t>
      </w:r>
    </w:p>
    <w:p w:rsidR="00C54571" w:rsidRPr="005E0AA5" w:rsidRDefault="00C54571" w:rsidP="00C54571">
      <w:pPr>
        <w:jc w:val="right"/>
      </w:pPr>
      <w:r w:rsidRPr="005E0AA5">
        <w:t xml:space="preserve"> к постановлению Администрации  </w:t>
      </w:r>
    </w:p>
    <w:p w:rsidR="00C54571" w:rsidRPr="005E0AA5" w:rsidRDefault="00C54571" w:rsidP="00C54571">
      <w:pPr>
        <w:jc w:val="right"/>
      </w:pPr>
      <w:r w:rsidRPr="005E0AA5">
        <w:t xml:space="preserve">муниципального района Хворостянский Самарской области </w:t>
      </w:r>
    </w:p>
    <w:p w:rsidR="00933C6A" w:rsidRPr="005E0AA5" w:rsidRDefault="00933C6A" w:rsidP="00C54571">
      <w:pPr>
        <w:jc w:val="right"/>
      </w:pPr>
      <w:r w:rsidRPr="005E0AA5">
        <w:t>от ____________№____________</w:t>
      </w:r>
    </w:p>
    <w:p w:rsidR="00C54571" w:rsidRPr="005E0AA5" w:rsidRDefault="00C54571" w:rsidP="00C54571">
      <w:pPr>
        <w:spacing w:line="360" w:lineRule="auto"/>
        <w:jc w:val="center"/>
        <w:rPr>
          <w:b/>
        </w:rPr>
      </w:pPr>
    </w:p>
    <w:p w:rsidR="00C54571" w:rsidRPr="005E0AA5" w:rsidRDefault="00C54571" w:rsidP="00C54571">
      <w:pPr>
        <w:jc w:val="center"/>
        <w:rPr>
          <w:b/>
        </w:rPr>
      </w:pPr>
      <w:r w:rsidRPr="005E0AA5">
        <w:rPr>
          <w:b/>
        </w:rPr>
        <w:t>Порядок</w:t>
      </w:r>
    </w:p>
    <w:p w:rsidR="00C54571" w:rsidRPr="005E0AA5" w:rsidRDefault="00C54571" w:rsidP="00C54571">
      <w:pPr>
        <w:jc w:val="center"/>
        <w:rPr>
          <w:b/>
        </w:rPr>
      </w:pPr>
      <w:r w:rsidRPr="005E0AA5">
        <w:rPr>
          <w:b/>
        </w:rPr>
        <w:t xml:space="preserve">формирования и ведения реестра муниципальных услуг муниципального района </w:t>
      </w:r>
      <w:r w:rsidR="000B3256" w:rsidRPr="005E0AA5">
        <w:rPr>
          <w:b/>
        </w:rPr>
        <w:t xml:space="preserve">Хворостянский </w:t>
      </w:r>
      <w:r w:rsidRPr="005E0AA5">
        <w:rPr>
          <w:b/>
        </w:rPr>
        <w:t>Самарской области</w:t>
      </w:r>
    </w:p>
    <w:p w:rsidR="00C54571" w:rsidRPr="005E0AA5" w:rsidRDefault="00C54571" w:rsidP="00C54571">
      <w:pPr>
        <w:jc w:val="center"/>
        <w:rPr>
          <w:b/>
        </w:rPr>
      </w:pPr>
    </w:p>
    <w:p w:rsidR="00C54571" w:rsidRPr="005E0AA5" w:rsidRDefault="00C54571" w:rsidP="00C54571">
      <w:pPr>
        <w:spacing w:line="360" w:lineRule="auto"/>
        <w:jc w:val="center"/>
        <w:rPr>
          <w:b/>
        </w:rPr>
      </w:pPr>
      <w:r w:rsidRPr="005E0AA5">
        <w:rPr>
          <w:b/>
        </w:rPr>
        <w:t>1. Общие положения</w:t>
      </w:r>
    </w:p>
    <w:p w:rsidR="000B3256" w:rsidRPr="005E0AA5" w:rsidRDefault="00C54571" w:rsidP="005F6707">
      <w:pPr>
        <w:spacing w:line="360" w:lineRule="auto"/>
        <w:ind w:firstLine="708"/>
        <w:jc w:val="both"/>
      </w:pPr>
      <w:r w:rsidRPr="005E0AA5">
        <w:t>1.1.</w:t>
      </w:r>
      <w:r w:rsidRPr="005E0AA5">
        <w:tab/>
        <w:t xml:space="preserve">Настоящий Порядок формирования и ведения реестра муниципальных услуг муниципального района </w:t>
      </w:r>
      <w:r w:rsidR="000B3256" w:rsidRPr="005E0AA5">
        <w:t xml:space="preserve">Хворостянский </w:t>
      </w:r>
      <w:r w:rsidRPr="005E0AA5">
        <w:t>Самарской области (далее - Порядок) разработан в соответствии с Федеральным законом от 27.07.2010 №210-ФЗ «Об организации предоставлен</w:t>
      </w:r>
      <w:r w:rsidR="000B3256" w:rsidRPr="005E0AA5">
        <w:t>ия государственных и муниципаль</w:t>
      </w:r>
      <w:r w:rsidRPr="005E0AA5">
        <w:t>ных услуг</w:t>
      </w:r>
      <w:r w:rsidR="005E5A11" w:rsidRPr="005E0AA5">
        <w:t>».</w:t>
      </w:r>
    </w:p>
    <w:p w:rsidR="00C54571" w:rsidRPr="005E0AA5" w:rsidRDefault="00C54571" w:rsidP="005F6707">
      <w:pPr>
        <w:spacing w:line="360" w:lineRule="auto"/>
        <w:ind w:firstLine="708"/>
        <w:jc w:val="both"/>
      </w:pPr>
      <w:r w:rsidRPr="005E0AA5">
        <w:t>1.2.</w:t>
      </w:r>
      <w:r w:rsidRPr="005E0AA5">
        <w:tab/>
        <w:t>Настоящий Порядок определяет принци</w:t>
      </w:r>
      <w:r w:rsidR="000B3256" w:rsidRPr="005E0AA5">
        <w:t>пы, содержание, порядок формиро</w:t>
      </w:r>
      <w:r w:rsidRPr="005E0AA5">
        <w:t xml:space="preserve">вания и ведения реестра муниципальных услуг муниципального района </w:t>
      </w:r>
      <w:r w:rsidR="000B3256" w:rsidRPr="005E0AA5">
        <w:t xml:space="preserve">Хворостянский </w:t>
      </w:r>
      <w:r w:rsidRPr="005E0AA5">
        <w:t>Самарской области (далее - Реестр).</w:t>
      </w:r>
    </w:p>
    <w:p w:rsidR="00C54571" w:rsidRPr="005E0AA5" w:rsidRDefault="00C54571" w:rsidP="005F6707">
      <w:pPr>
        <w:spacing w:line="360" w:lineRule="auto"/>
        <w:ind w:firstLine="708"/>
        <w:jc w:val="both"/>
      </w:pPr>
      <w:r w:rsidRPr="005E0AA5">
        <w:t>1.3.</w:t>
      </w:r>
      <w:r w:rsidRPr="005E0AA5">
        <w:tab/>
      </w:r>
      <w:r w:rsidRPr="005E0AA5">
        <w:rPr>
          <w:b/>
        </w:rPr>
        <w:t xml:space="preserve">Реестр </w:t>
      </w:r>
      <w:r w:rsidRPr="005E0AA5">
        <w:t>- муниципальная информационная система, содержащая сведения:</w:t>
      </w:r>
    </w:p>
    <w:p w:rsidR="00C54571" w:rsidRPr="005E0AA5" w:rsidRDefault="00C54571" w:rsidP="000B3256">
      <w:pPr>
        <w:spacing w:line="360" w:lineRule="auto"/>
        <w:jc w:val="both"/>
      </w:pPr>
      <w:r w:rsidRPr="005E0AA5">
        <w:t>•</w:t>
      </w:r>
      <w:r w:rsidRPr="005E0AA5">
        <w:tab/>
        <w:t>о муниципальных услугах, предоставл</w:t>
      </w:r>
      <w:r w:rsidR="00BC3298" w:rsidRPr="005E0AA5">
        <w:t>яемых структурными подразделениями а</w:t>
      </w:r>
      <w:r w:rsidRPr="005E0AA5">
        <w:t xml:space="preserve">дминистрации </w:t>
      </w:r>
      <w:r w:rsidR="00BC3298" w:rsidRPr="005E0AA5">
        <w:t>муниципального района Хворостянский  Самарской области (да</w:t>
      </w:r>
      <w:r w:rsidRPr="005E0AA5">
        <w:t>лее - структурными подразделениями);</w:t>
      </w:r>
    </w:p>
    <w:p w:rsidR="00C54571" w:rsidRPr="005E0AA5" w:rsidRDefault="00C54571" w:rsidP="000B3256">
      <w:pPr>
        <w:spacing w:line="360" w:lineRule="auto"/>
        <w:jc w:val="both"/>
      </w:pPr>
      <w:r w:rsidRPr="005E0AA5">
        <w:t>•</w:t>
      </w:r>
      <w:r w:rsidRPr="005E0AA5">
        <w:tab/>
        <w:t>об услугах, предоставляемых муниципальными учреждениями,</w:t>
      </w:r>
      <w:r w:rsidR="00BC3298" w:rsidRPr="005E0AA5">
        <w:t xml:space="preserve"> организациями </w:t>
      </w:r>
      <w:r w:rsidRPr="005E0AA5">
        <w:t xml:space="preserve"> в которых размещается муниципальное задание (заказ</w:t>
      </w:r>
      <w:r w:rsidR="00BC3298" w:rsidRPr="005E0AA5">
        <w:t>)</w:t>
      </w:r>
      <w:r w:rsidRPr="005E0AA5">
        <w:t>;</w:t>
      </w:r>
    </w:p>
    <w:p w:rsidR="00C54571" w:rsidRPr="005E0AA5" w:rsidRDefault="00C54571" w:rsidP="005F6707">
      <w:pPr>
        <w:spacing w:line="360" w:lineRule="auto"/>
        <w:ind w:firstLine="708"/>
        <w:jc w:val="both"/>
      </w:pPr>
      <w:r w:rsidRPr="005E0AA5">
        <w:t>1.4.</w:t>
      </w:r>
      <w:r w:rsidRPr="005E0AA5">
        <w:tab/>
        <w:t>Формирование и ведение Реестра осуществляется в целях систематизации информации о муниципальных услугах, предоставляемых структурными подразделениями и муниципальными учреждениями</w:t>
      </w:r>
      <w:r w:rsidR="00BC3298" w:rsidRPr="005E0AA5">
        <w:t xml:space="preserve">, </w:t>
      </w:r>
      <w:r w:rsidRPr="005E0AA5">
        <w:t>на тер</w:t>
      </w:r>
      <w:r w:rsidR="00BC3298" w:rsidRPr="005E0AA5">
        <w:t>ритории муници</w:t>
      </w:r>
      <w:r w:rsidRPr="005E0AA5">
        <w:t xml:space="preserve">пального района </w:t>
      </w:r>
      <w:r w:rsidR="00BC3298" w:rsidRPr="005E0AA5">
        <w:t xml:space="preserve">Хворостянский </w:t>
      </w:r>
      <w:r w:rsidRPr="005E0AA5">
        <w:t xml:space="preserve">в </w:t>
      </w:r>
      <w:r w:rsidR="00BC3298" w:rsidRPr="005E0AA5">
        <w:t>соответствии с действующим зако</w:t>
      </w:r>
      <w:r w:rsidRPr="005E0AA5">
        <w:t>нодательством, обеспечения качества и доступности муниципальных услуг. Сведения о муниципальных услугах из Рее</w:t>
      </w:r>
      <w:r w:rsidR="00BC3298" w:rsidRPr="005E0AA5">
        <w:t>стра размещаются в реестре госу</w:t>
      </w:r>
      <w:r w:rsidRPr="005E0AA5">
        <w:t>дарственных и муници</w:t>
      </w:r>
      <w:r w:rsidR="004E4BCD" w:rsidRPr="005E0AA5">
        <w:t>пальных услуг Самарской области.</w:t>
      </w:r>
    </w:p>
    <w:p w:rsidR="00B569E9" w:rsidRPr="005E0AA5" w:rsidRDefault="00C54571" w:rsidP="005F6707">
      <w:pPr>
        <w:spacing w:line="360" w:lineRule="auto"/>
        <w:ind w:firstLine="708"/>
        <w:jc w:val="both"/>
      </w:pPr>
      <w:r w:rsidRPr="005E0AA5">
        <w:t>1.5.</w:t>
      </w:r>
      <w:r w:rsidRPr="005E0AA5">
        <w:tab/>
        <w:t>Сведения из Реестра являются общедосту</w:t>
      </w:r>
      <w:r w:rsidR="00BC3298" w:rsidRPr="005E0AA5">
        <w:t>пными, предоставляются федеральн</w:t>
      </w:r>
      <w:r w:rsidRPr="005E0AA5">
        <w:t>ым исполнительным органам государств</w:t>
      </w:r>
      <w:r w:rsidR="00BC3298" w:rsidRPr="005E0AA5">
        <w:t>енной власти, исполнительным ор</w:t>
      </w:r>
      <w:r w:rsidRPr="005E0AA5">
        <w:t>ганам власти Самарской области, орган</w:t>
      </w:r>
      <w:r w:rsidR="00BC3298" w:rsidRPr="005E0AA5">
        <w:t>ам местного самоуправления муни</w:t>
      </w:r>
      <w:r w:rsidRPr="005E0AA5">
        <w:t>ципальных образований Самарской области, иным организациям, а также заинтересованным физическим и юридиче</w:t>
      </w:r>
      <w:r w:rsidR="00BC3298" w:rsidRPr="005E0AA5">
        <w:t>ским лицам по запросу на безвоз</w:t>
      </w:r>
      <w:r w:rsidRPr="005E0AA5">
        <w:t>мездной основе.</w:t>
      </w:r>
    </w:p>
    <w:p w:rsidR="005E5A11" w:rsidRPr="005E0AA5" w:rsidRDefault="005E5A11" w:rsidP="005E5A11">
      <w:pPr>
        <w:spacing w:line="360" w:lineRule="auto"/>
        <w:ind w:firstLine="708"/>
        <w:jc w:val="center"/>
        <w:rPr>
          <w:b/>
        </w:rPr>
      </w:pPr>
      <w:r w:rsidRPr="005E0AA5">
        <w:rPr>
          <w:b/>
          <w:lang w:val="en-US"/>
        </w:rPr>
        <w:t>II</w:t>
      </w:r>
      <w:r w:rsidRPr="005E0AA5">
        <w:rPr>
          <w:b/>
        </w:rPr>
        <w:t>. Функции уполномоченного органа на формирование и ведение Реестра</w:t>
      </w:r>
    </w:p>
    <w:p w:rsidR="005E5A11" w:rsidRPr="005E0AA5" w:rsidRDefault="005E5A11" w:rsidP="005E5A11">
      <w:pPr>
        <w:spacing w:line="360" w:lineRule="auto"/>
        <w:jc w:val="both"/>
      </w:pPr>
      <w:r w:rsidRPr="005E0AA5">
        <w:rPr>
          <w:b/>
        </w:rPr>
        <w:tab/>
      </w:r>
      <w:r w:rsidRPr="005E0AA5">
        <w:t xml:space="preserve">2.1.  Уполномоченный орган по формированию и ведению Реестра (далее-уполномоченный орган): </w:t>
      </w:r>
    </w:p>
    <w:p w:rsidR="00505DF9" w:rsidRPr="005E0AA5" w:rsidRDefault="00505DF9" w:rsidP="005E5A11">
      <w:pPr>
        <w:spacing w:line="360" w:lineRule="auto"/>
        <w:jc w:val="both"/>
      </w:pPr>
      <w:r w:rsidRPr="005E0AA5">
        <w:lastRenderedPageBreak/>
        <w:t xml:space="preserve"> </w:t>
      </w:r>
      <w:r w:rsidR="00F54545" w:rsidRPr="005E0AA5">
        <w:tab/>
        <w:t>- осуществляет ведение Реестра, представляющее собой проверку полноты и достоверности сведений о  муниципальных услугах, предоставляемых структурными подразделениями, муниципальными учреждениями на предмет соответствия этих сведений предъявляемым к ним требованиям;</w:t>
      </w:r>
    </w:p>
    <w:p w:rsidR="00F54545" w:rsidRPr="005E0AA5" w:rsidRDefault="00F54545" w:rsidP="005E5A11">
      <w:pPr>
        <w:spacing w:line="360" w:lineRule="auto"/>
        <w:jc w:val="both"/>
      </w:pPr>
      <w:r w:rsidRPr="005E0AA5">
        <w:tab/>
        <w:t>- осуществляет размещение, изменение и исключение сведений об услугах из Реестра на бумажном носителе и в электронном виде;</w:t>
      </w:r>
    </w:p>
    <w:p w:rsidR="00F54545" w:rsidRPr="005E0AA5" w:rsidRDefault="00F54545" w:rsidP="005E5A11">
      <w:pPr>
        <w:spacing w:line="360" w:lineRule="auto"/>
        <w:jc w:val="both"/>
      </w:pPr>
      <w:r w:rsidRPr="005E0AA5">
        <w:tab/>
        <w:t xml:space="preserve">- </w:t>
      </w:r>
      <w:r w:rsidR="00E24B93" w:rsidRPr="005E0AA5">
        <w:t>обеспечивает актуализацию и хранение информации, содержащейся в Реестре;</w:t>
      </w:r>
    </w:p>
    <w:p w:rsidR="00E24B93" w:rsidRPr="005E0AA5" w:rsidRDefault="00E24B93" w:rsidP="005E5A11">
      <w:pPr>
        <w:spacing w:line="360" w:lineRule="auto"/>
        <w:jc w:val="both"/>
      </w:pPr>
      <w:r w:rsidRPr="005E0AA5">
        <w:t xml:space="preserve"> </w:t>
      </w:r>
      <w:r w:rsidRPr="005E0AA5">
        <w:tab/>
        <w:t xml:space="preserve">- обеспечивает предоставление сведений </w:t>
      </w:r>
      <w:proofErr w:type="gramStart"/>
      <w:r w:rsidRPr="005E0AA5">
        <w:t>о муниципальной услуге из Реестра на бумажном носителе в другие уполномоченные органы в рамках</w:t>
      </w:r>
      <w:proofErr w:type="gramEnd"/>
      <w:r w:rsidRPr="005E0AA5">
        <w:t xml:space="preserve"> взаимодействия.</w:t>
      </w:r>
    </w:p>
    <w:p w:rsidR="005E0AA5" w:rsidRDefault="005E0AA5" w:rsidP="00C104FE">
      <w:pPr>
        <w:spacing w:line="360" w:lineRule="auto"/>
        <w:jc w:val="center"/>
        <w:rPr>
          <w:b/>
        </w:rPr>
      </w:pPr>
    </w:p>
    <w:p w:rsidR="00C104FE" w:rsidRPr="005E0AA5" w:rsidRDefault="00C104FE" w:rsidP="00C104FE">
      <w:pPr>
        <w:spacing w:line="360" w:lineRule="auto"/>
        <w:jc w:val="center"/>
        <w:rPr>
          <w:b/>
        </w:rPr>
      </w:pPr>
      <w:r w:rsidRPr="005E0AA5">
        <w:rPr>
          <w:b/>
          <w:lang w:val="en-US"/>
        </w:rPr>
        <w:t>II</w:t>
      </w:r>
      <w:r w:rsidR="000A0192" w:rsidRPr="005E0AA5">
        <w:rPr>
          <w:b/>
          <w:lang w:val="en-US"/>
        </w:rPr>
        <w:t>I</w:t>
      </w:r>
      <w:r w:rsidRPr="005E0AA5">
        <w:rPr>
          <w:b/>
        </w:rPr>
        <w:t>.</w:t>
      </w:r>
      <w:r w:rsidR="00D67B53" w:rsidRPr="005E0AA5">
        <w:rPr>
          <w:b/>
        </w:rPr>
        <w:t xml:space="preserve"> </w:t>
      </w:r>
      <w:r w:rsidRPr="005E0AA5">
        <w:rPr>
          <w:b/>
        </w:rPr>
        <w:t>Формирование и ведение Реестра</w:t>
      </w:r>
    </w:p>
    <w:p w:rsidR="009E358D" w:rsidRPr="005E0AA5" w:rsidRDefault="000A0192" w:rsidP="006D7C11">
      <w:pPr>
        <w:pStyle w:val="1"/>
        <w:shd w:val="clear" w:color="auto" w:fill="auto"/>
        <w:tabs>
          <w:tab w:val="left" w:pos="1292"/>
        </w:tabs>
        <w:spacing w:line="36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AA5">
        <w:rPr>
          <w:rFonts w:ascii="Times New Roman" w:hAnsi="Times New Roman" w:cs="Times New Roman"/>
          <w:sz w:val="24"/>
          <w:szCs w:val="24"/>
        </w:rPr>
        <w:t xml:space="preserve">          3</w:t>
      </w:r>
      <w:r w:rsidR="006D7C11" w:rsidRPr="005E0AA5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F54545" w:rsidRPr="005E0AA5">
        <w:rPr>
          <w:rFonts w:ascii="Times New Roman" w:hAnsi="Times New Roman" w:cs="Times New Roman"/>
          <w:sz w:val="24"/>
          <w:szCs w:val="24"/>
        </w:rPr>
        <w:t>Ведение Реестра осуществляет</w:t>
      </w:r>
      <w:r w:rsidR="009E358D" w:rsidRPr="005E0AA5">
        <w:rPr>
          <w:rFonts w:ascii="Times New Roman" w:hAnsi="Times New Roman" w:cs="Times New Roman"/>
          <w:sz w:val="24"/>
          <w:szCs w:val="24"/>
        </w:rPr>
        <w:t xml:space="preserve">ся по форме, указанной в </w:t>
      </w:r>
      <w:r w:rsidR="006D7C11" w:rsidRPr="005E0AA5">
        <w:rPr>
          <w:rFonts w:ascii="Times New Roman" w:hAnsi="Times New Roman" w:cs="Times New Roman"/>
          <w:sz w:val="24"/>
          <w:szCs w:val="24"/>
        </w:rPr>
        <w:t>П</w:t>
      </w:r>
      <w:r w:rsidR="009E358D" w:rsidRPr="005E0AA5">
        <w:rPr>
          <w:rFonts w:ascii="Times New Roman" w:hAnsi="Times New Roman" w:cs="Times New Roman"/>
          <w:sz w:val="24"/>
          <w:szCs w:val="24"/>
        </w:rPr>
        <w:t>риложении</w:t>
      </w:r>
      <w:r w:rsidR="006D7C11" w:rsidRPr="005E0AA5">
        <w:rPr>
          <w:rFonts w:ascii="Times New Roman" w:hAnsi="Times New Roman" w:cs="Times New Roman"/>
          <w:sz w:val="24"/>
          <w:szCs w:val="24"/>
        </w:rPr>
        <w:t xml:space="preserve"> № </w:t>
      </w:r>
      <w:r w:rsidR="005E0AA5">
        <w:rPr>
          <w:rFonts w:ascii="Times New Roman" w:hAnsi="Times New Roman" w:cs="Times New Roman"/>
          <w:sz w:val="24"/>
          <w:szCs w:val="24"/>
        </w:rPr>
        <w:t>1</w:t>
      </w:r>
      <w:r w:rsidR="006D7C11" w:rsidRPr="005E0AA5">
        <w:rPr>
          <w:rFonts w:ascii="Times New Roman" w:hAnsi="Times New Roman" w:cs="Times New Roman"/>
          <w:sz w:val="24"/>
          <w:szCs w:val="24"/>
        </w:rPr>
        <w:t xml:space="preserve"> </w:t>
      </w:r>
      <w:r w:rsidR="009E358D" w:rsidRPr="005E0AA5">
        <w:rPr>
          <w:rFonts w:ascii="Times New Roman" w:hAnsi="Times New Roman" w:cs="Times New Roman"/>
          <w:sz w:val="24"/>
          <w:szCs w:val="24"/>
        </w:rPr>
        <w:t xml:space="preserve"> к настоящему порядку на бумажном и электронном носителях по единой системе сбора, обработки, учета, регистрации, хранения, обновления информационных ресурсов, предоставления сведений пользователям в соответствии с действующим законодательством.</w:t>
      </w:r>
      <w:proofErr w:type="gramEnd"/>
      <w:r w:rsidR="009E358D" w:rsidRPr="005E0AA5">
        <w:rPr>
          <w:rFonts w:ascii="Times New Roman" w:hAnsi="Times New Roman" w:cs="Times New Roman"/>
          <w:sz w:val="24"/>
          <w:szCs w:val="24"/>
        </w:rPr>
        <w:t xml:space="preserve"> При несоответствии записей на бумажном носителе и инфор</w:t>
      </w:r>
      <w:r w:rsidR="009E358D" w:rsidRPr="005E0AA5">
        <w:rPr>
          <w:rFonts w:ascii="Times New Roman" w:hAnsi="Times New Roman" w:cs="Times New Roman"/>
          <w:sz w:val="24"/>
          <w:szCs w:val="24"/>
        </w:rPr>
        <w:softHyphen/>
        <w:t>мации в электронном виде приоритет имеет запись на бумажном носителе.</w:t>
      </w:r>
    </w:p>
    <w:p w:rsidR="009E358D" w:rsidRPr="005E0AA5" w:rsidRDefault="000A0192" w:rsidP="006D7C11">
      <w:pPr>
        <w:pStyle w:val="1"/>
        <w:shd w:val="clear" w:color="auto" w:fill="auto"/>
        <w:tabs>
          <w:tab w:val="left" w:pos="1292"/>
        </w:tabs>
        <w:spacing w:line="36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AA5">
        <w:rPr>
          <w:rFonts w:ascii="Times New Roman" w:hAnsi="Times New Roman" w:cs="Times New Roman"/>
          <w:sz w:val="24"/>
          <w:szCs w:val="24"/>
        </w:rPr>
        <w:t xml:space="preserve">           3</w:t>
      </w:r>
      <w:r w:rsidR="006D7C11" w:rsidRPr="005E0AA5">
        <w:rPr>
          <w:rFonts w:ascii="Times New Roman" w:hAnsi="Times New Roman" w:cs="Times New Roman"/>
          <w:sz w:val="24"/>
          <w:szCs w:val="24"/>
        </w:rPr>
        <w:t>.2.</w:t>
      </w:r>
      <w:r w:rsidR="009E358D" w:rsidRPr="005E0AA5">
        <w:rPr>
          <w:rFonts w:ascii="Times New Roman" w:hAnsi="Times New Roman" w:cs="Times New Roman"/>
          <w:sz w:val="24"/>
          <w:szCs w:val="24"/>
        </w:rPr>
        <w:t>Формирование и корректировка Реестра осуществляется по предложе</w:t>
      </w:r>
      <w:r w:rsidR="009E358D" w:rsidRPr="005E0AA5">
        <w:rPr>
          <w:rFonts w:ascii="Times New Roman" w:hAnsi="Times New Roman" w:cs="Times New Roman"/>
          <w:sz w:val="24"/>
          <w:szCs w:val="24"/>
        </w:rPr>
        <w:softHyphen/>
        <w:t>ниям структурных подразделений, муниципальных учреждений</w:t>
      </w:r>
      <w:r w:rsidR="00F8139D" w:rsidRPr="005E0AA5">
        <w:rPr>
          <w:rFonts w:ascii="Times New Roman" w:hAnsi="Times New Roman" w:cs="Times New Roman"/>
          <w:sz w:val="24"/>
          <w:szCs w:val="24"/>
        </w:rPr>
        <w:t>, организаций</w:t>
      </w:r>
      <w:r w:rsidR="009E358D" w:rsidRPr="005E0AA5">
        <w:rPr>
          <w:rFonts w:ascii="Times New Roman" w:hAnsi="Times New Roman" w:cs="Times New Roman"/>
          <w:sz w:val="24"/>
          <w:szCs w:val="24"/>
        </w:rPr>
        <w:t xml:space="preserve"> района, ответ</w:t>
      </w:r>
      <w:r w:rsidR="009E358D" w:rsidRPr="005E0AA5">
        <w:rPr>
          <w:rFonts w:ascii="Times New Roman" w:hAnsi="Times New Roman" w:cs="Times New Roman"/>
          <w:sz w:val="24"/>
          <w:szCs w:val="24"/>
        </w:rPr>
        <w:softHyphen/>
        <w:t>ственных за организацию предоставления соответствующих муниципальных услуг, в соответствии с их полномочиями по решению вопросов местного значе</w:t>
      </w:r>
      <w:r w:rsidR="009E358D" w:rsidRPr="005E0AA5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9E358D" w:rsidRPr="005E0AA5" w:rsidRDefault="009E358D" w:rsidP="006D7C11">
      <w:pPr>
        <w:pStyle w:val="1"/>
        <w:shd w:val="clear" w:color="auto" w:fill="auto"/>
        <w:spacing w:line="360" w:lineRule="auto"/>
        <w:ind w:left="20" w:right="20" w:firstLine="760"/>
        <w:jc w:val="both"/>
        <w:rPr>
          <w:rFonts w:ascii="Times New Roman" w:hAnsi="Times New Roman" w:cs="Times New Roman"/>
          <w:sz w:val="24"/>
          <w:szCs w:val="24"/>
        </w:rPr>
      </w:pPr>
      <w:r w:rsidRPr="005E0AA5">
        <w:rPr>
          <w:rFonts w:ascii="Times New Roman" w:hAnsi="Times New Roman" w:cs="Times New Roman"/>
          <w:sz w:val="24"/>
          <w:szCs w:val="24"/>
        </w:rPr>
        <w:t>Корректировка Реестра выполняется на основании изменений действующе</w:t>
      </w:r>
      <w:r w:rsidRPr="005E0AA5">
        <w:rPr>
          <w:rFonts w:ascii="Times New Roman" w:hAnsi="Times New Roman" w:cs="Times New Roman"/>
          <w:sz w:val="24"/>
          <w:szCs w:val="24"/>
        </w:rPr>
        <w:softHyphen/>
        <w:t>го законодательства Российской Федерации, Самарской области и муниципаль</w:t>
      </w:r>
      <w:r w:rsidRPr="005E0AA5">
        <w:rPr>
          <w:rFonts w:ascii="Times New Roman" w:hAnsi="Times New Roman" w:cs="Times New Roman"/>
          <w:sz w:val="24"/>
          <w:szCs w:val="24"/>
        </w:rPr>
        <w:softHyphen/>
        <w:t>ных правовых актов муниципального района</w:t>
      </w:r>
      <w:r w:rsidR="006D7C11" w:rsidRPr="005E0AA5">
        <w:rPr>
          <w:rFonts w:ascii="Times New Roman" w:hAnsi="Times New Roman" w:cs="Times New Roman"/>
          <w:sz w:val="24"/>
          <w:szCs w:val="24"/>
        </w:rPr>
        <w:t xml:space="preserve">  Хворостянский </w:t>
      </w:r>
      <w:r w:rsidRPr="005E0AA5">
        <w:rPr>
          <w:rFonts w:ascii="Times New Roman" w:hAnsi="Times New Roman" w:cs="Times New Roman"/>
          <w:sz w:val="24"/>
          <w:szCs w:val="24"/>
        </w:rPr>
        <w:t xml:space="preserve"> Самарской об</w:t>
      </w:r>
      <w:r w:rsidRPr="005E0AA5">
        <w:rPr>
          <w:rFonts w:ascii="Times New Roman" w:hAnsi="Times New Roman" w:cs="Times New Roman"/>
          <w:sz w:val="24"/>
          <w:szCs w:val="24"/>
        </w:rPr>
        <w:softHyphen/>
        <w:t>ласти.</w:t>
      </w:r>
    </w:p>
    <w:p w:rsidR="009E358D" w:rsidRPr="005E0AA5" w:rsidRDefault="000A0192" w:rsidP="00F8139D">
      <w:pPr>
        <w:pStyle w:val="1"/>
        <w:shd w:val="clear" w:color="auto" w:fill="auto"/>
        <w:tabs>
          <w:tab w:val="left" w:pos="1426"/>
        </w:tabs>
        <w:spacing w:line="36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E0AA5">
        <w:rPr>
          <w:rFonts w:ascii="Times New Roman" w:hAnsi="Times New Roman" w:cs="Times New Roman"/>
          <w:sz w:val="24"/>
          <w:szCs w:val="24"/>
        </w:rPr>
        <w:t xml:space="preserve">           3</w:t>
      </w:r>
      <w:r w:rsidR="00F8139D" w:rsidRPr="005E0AA5">
        <w:rPr>
          <w:rFonts w:ascii="Times New Roman" w:hAnsi="Times New Roman" w:cs="Times New Roman"/>
          <w:sz w:val="24"/>
          <w:szCs w:val="24"/>
        </w:rPr>
        <w:t>.3.</w:t>
      </w:r>
      <w:r w:rsidR="009E358D" w:rsidRPr="005E0AA5">
        <w:rPr>
          <w:rFonts w:ascii="Times New Roman" w:hAnsi="Times New Roman" w:cs="Times New Roman"/>
          <w:sz w:val="24"/>
          <w:szCs w:val="24"/>
        </w:rPr>
        <w:t>Для включения (исключения, внесения изменений) муниципальной услуги в Реестр структурные подразделения, муниципальные учреждения</w:t>
      </w:r>
      <w:r w:rsidR="00F40D7B" w:rsidRPr="005E0AA5">
        <w:rPr>
          <w:rFonts w:ascii="Times New Roman" w:hAnsi="Times New Roman" w:cs="Times New Roman"/>
          <w:sz w:val="24"/>
          <w:szCs w:val="24"/>
        </w:rPr>
        <w:t xml:space="preserve">, организации </w:t>
      </w:r>
      <w:r w:rsidR="009E358D" w:rsidRPr="005E0AA5">
        <w:rPr>
          <w:rFonts w:ascii="Times New Roman" w:hAnsi="Times New Roman" w:cs="Times New Roman"/>
          <w:sz w:val="24"/>
          <w:szCs w:val="24"/>
        </w:rPr>
        <w:t xml:space="preserve"> района представляют в уполномоченный орган:</w:t>
      </w:r>
    </w:p>
    <w:p w:rsidR="00F00E98" w:rsidRPr="005E0AA5" w:rsidRDefault="00F00E98" w:rsidP="00385C5C">
      <w:pPr>
        <w:spacing w:line="360" w:lineRule="auto"/>
        <w:ind w:left="20" w:right="20" w:firstLine="700"/>
        <w:jc w:val="both"/>
        <w:rPr>
          <w:rFonts w:eastAsia="Batang"/>
          <w:color w:val="000000"/>
          <w:lang w:val="ru"/>
        </w:rPr>
      </w:pPr>
      <w:r w:rsidRPr="005E0AA5">
        <w:rPr>
          <w:rFonts w:eastAsia="Batang"/>
          <w:color w:val="000000"/>
          <w:lang w:val="ru"/>
        </w:rPr>
        <w:t>- предложение с обоснованием включения (исключения, внесения измене</w:t>
      </w:r>
      <w:r w:rsidRPr="005E0AA5">
        <w:rPr>
          <w:rFonts w:eastAsia="Batang"/>
          <w:color w:val="000000"/>
          <w:lang w:val="ru"/>
        </w:rPr>
        <w:softHyphen/>
        <w:t>ний) соответствующей муниципальной услуги в Реестр, согласованное с юридическим отделом администрации муниципального района Хворостянский.  Муниципальная услуга подлежит зане</w:t>
      </w:r>
      <w:r w:rsidRPr="005E0AA5">
        <w:rPr>
          <w:rFonts w:eastAsia="Batang"/>
          <w:color w:val="000000"/>
          <w:lang w:val="ru"/>
        </w:rPr>
        <w:softHyphen/>
        <w:t>сению в Реестр при соблюдении следующих условий:</w:t>
      </w:r>
    </w:p>
    <w:p w:rsidR="00F00E98" w:rsidRPr="005E0AA5" w:rsidRDefault="00F00E98" w:rsidP="00385C5C">
      <w:pPr>
        <w:tabs>
          <w:tab w:val="left" w:pos="375"/>
        </w:tabs>
        <w:spacing w:line="360" w:lineRule="auto"/>
        <w:ind w:left="20" w:right="20"/>
        <w:jc w:val="both"/>
        <w:rPr>
          <w:rFonts w:eastAsia="Batang"/>
          <w:color w:val="000000"/>
          <w:lang w:val="ru"/>
        </w:rPr>
      </w:pPr>
      <w:r w:rsidRPr="005E0AA5">
        <w:rPr>
          <w:rFonts w:eastAsia="Batang"/>
          <w:color w:val="000000"/>
          <w:lang w:val="ru"/>
        </w:rPr>
        <w:t>а)</w:t>
      </w:r>
      <w:r w:rsidRPr="005E0AA5">
        <w:rPr>
          <w:rFonts w:eastAsia="Batang"/>
          <w:color w:val="000000"/>
          <w:lang w:val="ru"/>
        </w:rPr>
        <w:tab/>
        <w:t>нормативно-правовое закрепление обязанности предоставления муниципаль</w:t>
      </w:r>
      <w:r w:rsidRPr="005E0AA5">
        <w:rPr>
          <w:rFonts w:eastAsia="Batang"/>
          <w:color w:val="000000"/>
          <w:lang w:val="ru"/>
        </w:rPr>
        <w:softHyphen/>
        <w:t>ной услуги;</w:t>
      </w:r>
    </w:p>
    <w:p w:rsidR="00F00E98" w:rsidRPr="005E0AA5" w:rsidRDefault="00F00E98" w:rsidP="00385C5C">
      <w:pPr>
        <w:tabs>
          <w:tab w:val="left" w:pos="342"/>
        </w:tabs>
        <w:spacing w:line="360" w:lineRule="auto"/>
        <w:ind w:left="20" w:right="20"/>
        <w:jc w:val="both"/>
        <w:rPr>
          <w:rFonts w:eastAsia="Batang"/>
          <w:color w:val="000000"/>
          <w:lang w:val="ru"/>
        </w:rPr>
      </w:pPr>
      <w:r w:rsidRPr="005E0AA5">
        <w:rPr>
          <w:rFonts w:eastAsia="Batang"/>
          <w:color w:val="000000"/>
          <w:lang w:val="ru"/>
        </w:rPr>
        <w:lastRenderedPageBreak/>
        <w:t>б)</w:t>
      </w:r>
      <w:r w:rsidRPr="005E0AA5">
        <w:rPr>
          <w:rFonts w:eastAsia="Batang"/>
          <w:color w:val="000000"/>
          <w:lang w:val="ru"/>
        </w:rPr>
        <w:tab/>
        <w:t>предоставление муниципальной услуги находится в компетенции муниципаль</w:t>
      </w:r>
      <w:r w:rsidRPr="005E0AA5">
        <w:rPr>
          <w:rFonts w:eastAsia="Batang"/>
          <w:color w:val="000000"/>
          <w:lang w:val="ru"/>
        </w:rPr>
        <w:softHyphen/>
        <w:t>ного района Хворостянский Самарской области.</w:t>
      </w:r>
    </w:p>
    <w:p w:rsidR="00F00E98" w:rsidRPr="005E0AA5" w:rsidRDefault="00F00E98" w:rsidP="00385C5C">
      <w:pPr>
        <w:spacing w:line="360" w:lineRule="auto"/>
        <w:ind w:left="20" w:right="20" w:firstLine="700"/>
        <w:jc w:val="both"/>
        <w:rPr>
          <w:rFonts w:eastAsia="Batang"/>
          <w:color w:val="000000"/>
          <w:lang w:val="ru"/>
        </w:rPr>
      </w:pPr>
      <w:r w:rsidRPr="005E0AA5">
        <w:rPr>
          <w:rFonts w:eastAsia="Batang"/>
          <w:color w:val="000000"/>
          <w:lang w:val="ru"/>
        </w:rPr>
        <w:t xml:space="preserve">- информацию о соответствующей муниципальной услуге для включения в Реестр (по форме, указанной в Приложении №2 к настоящему Порядку), заверенную руководителем структурного подразделения (руководителем муниципального учреждения, организации) </w:t>
      </w:r>
      <w:r w:rsidRPr="005E0AA5">
        <w:rPr>
          <w:rFonts w:eastAsia="Batang"/>
          <w:lang w:val="ru"/>
        </w:rPr>
        <w:t>и согласованную с заместителем Главы района по</w:t>
      </w:r>
      <w:r w:rsidR="000A0192" w:rsidRPr="005E0AA5">
        <w:rPr>
          <w:rFonts w:eastAsia="Batang"/>
          <w:lang w:val="ru"/>
        </w:rPr>
        <w:t xml:space="preserve"> экономике</w:t>
      </w:r>
      <w:r w:rsidRPr="005E0AA5">
        <w:rPr>
          <w:rFonts w:eastAsia="Batang"/>
          <w:color w:val="000000"/>
          <w:lang w:val="ru"/>
        </w:rPr>
        <w:t>;</w:t>
      </w:r>
    </w:p>
    <w:p w:rsidR="00F00E98" w:rsidRPr="005E0AA5" w:rsidRDefault="00F40D7B" w:rsidP="00385C5C">
      <w:pPr>
        <w:tabs>
          <w:tab w:val="left" w:pos="1426"/>
        </w:tabs>
        <w:spacing w:line="360" w:lineRule="auto"/>
        <w:ind w:right="20"/>
        <w:jc w:val="both"/>
        <w:rPr>
          <w:rFonts w:eastAsia="Batang"/>
          <w:color w:val="000000"/>
          <w:lang w:val="ru"/>
        </w:rPr>
      </w:pPr>
      <w:r w:rsidRPr="005E0AA5">
        <w:rPr>
          <w:rFonts w:eastAsia="Batang"/>
          <w:color w:val="000000"/>
          <w:lang w:val="ru"/>
        </w:rPr>
        <w:t xml:space="preserve">             </w:t>
      </w:r>
      <w:r w:rsidR="000A0192" w:rsidRPr="005E0AA5">
        <w:rPr>
          <w:rFonts w:eastAsia="Batang"/>
          <w:color w:val="000000"/>
          <w:lang w:val="ru"/>
        </w:rPr>
        <w:t>3</w:t>
      </w:r>
      <w:r w:rsidRPr="005E0AA5">
        <w:rPr>
          <w:rFonts w:eastAsia="Batang"/>
          <w:color w:val="000000"/>
          <w:lang w:val="ru"/>
        </w:rPr>
        <w:t>.4.</w:t>
      </w:r>
      <w:r w:rsidR="000A0192" w:rsidRPr="005E0AA5">
        <w:rPr>
          <w:rFonts w:eastAsia="Batang"/>
          <w:color w:val="000000"/>
          <w:lang w:val="ru"/>
        </w:rPr>
        <w:t xml:space="preserve"> </w:t>
      </w:r>
      <w:proofErr w:type="gramStart"/>
      <w:r w:rsidR="00F00E98" w:rsidRPr="005E0AA5">
        <w:rPr>
          <w:rFonts w:eastAsia="Batang"/>
          <w:color w:val="000000"/>
          <w:lang w:val="ru"/>
        </w:rPr>
        <w:t>Уполномоченный орган совместно с юридическим отделом админи</w:t>
      </w:r>
      <w:r w:rsidR="00F00E98" w:rsidRPr="005E0AA5">
        <w:rPr>
          <w:rFonts w:eastAsia="Batang"/>
          <w:color w:val="000000"/>
          <w:lang w:val="ru"/>
        </w:rPr>
        <w:softHyphen/>
        <w:t>страции муниципального района Хворостянский  рассматривает предложения от структурных подразделений и муниципальных учреждений</w:t>
      </w:r>
      <w:r w:rsidR="00C768F1" w:rsidRPr="005E0AA5">
        <w:rPr>
          <w:rFonts w:eastAsia="Batang"/>
          <w:color w:val="000000"/>
          <w:lang w:val="ru"/>
        </w:rPr>
        <w:t xml:space="preserve"> </w:t>
      </w:r>
      <w:r w:rsidR="00F00E98" w:rsidRPr="005E0AA5">
        <w:rPr>
          <w:rFonts w:eastAsia="Batang"/>
          <w:color w:val="000000"/>
          <w:lang w:val="ru"/>
        </w:rPr>
        <w:t>района в течение 7 рабочих дней, проверяет их на предмет соответствия законодательству Российской Федерации, нормативным правовым актам Самарской области и нормативным правовым актам органов местного самоуправления района, а также на предмет соответствия настоящему Порядку</w:t>
      </w:r>
      <w:r w:rsidR="000A0192" w:rsidRPr="005E0AA5">
        <w:rPr>
          <w:rFonts w:eastAsia="Batang"/>
          <w:color w:val="000000"/>
          <w:lang w:val="ru"/>
        </w:rPr>
        <w:t xml:space="preserve">  </w:t>
      </w:r>
      <w:r w:rsidR="00F00E98" w:rsidRPr="005E0AA5">
        <w:rPr>
          <w:rFonts w:eastAsia="Batang"/>
          <w:color w:val="000000"/>
          <w:lang w:val="ru"/>
        </w:rPr>
        <w:t xml:space="preserve"> и дает положительное заключение или отказ о включении</w:t>
      </w:r>
      <w:proofErr w:type="gramEnd"/>
      <w:r w:rsidR="00F00E98" w:rsidRPr="005E0AA5">
        <w:rPr>
          <w:rFonts w:eastAsia="Batang"/>
          <w:color w:val="000000"/>
          <w:lang w:val="ru"/>
        </w:rPr>
        <w:t xml:space="preserve"> (исключения, внесения изменений) муниципальной услуги в Реестр.</w:t>
      </w:r>
    </w:p>
    <w:p w:rsidR="00F00E98" w:rsidRPr="005E0AA5" w:rsidRDefault="00F40D7B" w:rsidP="00385C5C">
      <w:pPr>
        <w:tabs>
          <w:tab w:val="left" w:pos="1287"/>
        </w:tabs>
        <w:spacing w:line="360" w:lineRule="auto"/>
        <w:ind w:right="20"/>
        <w:jc w:val="both"/>
        <w:rPr>
          <w:rFonts w:eastAsia="Batang"/>
          <w:color w:val="000000"/>
          <w:lang w:val="ru"/>
        </w:rPr>
      </w:pPr>
      <w:r w:rsidRPr="005E0AA5">
        <w:rPr>
          <w:rFonts w:eastAsia="Batang"/>
          <w:color w:val="000000"/>
          <w:lang w:val="ru"/>
        </w:rPr>
        <w:t xml:space="preserve">             </w:t>
      </w:r>
      <w:r w:rsidR="000A0192" w:rsidRPr="005E0AA5">
        <w:rPr>
          <w:rFonts w:eastAsia="Batang"/>
          <w:color w:val="000000"/>
          <w:lang w:val="ru"/>
        </w:rPr>
        <w:t>3</w:t>
      </w:r>
      <w:r w:rsidRPr="005E0AA5">
        <w:rPr>
          <w:rFonts w:eastAsia="Batang"/>
          <w:color w:val="000000"/>
          <w:lang w:val="ru"/>
        </w:rPr>
        <w:t xml:space="preserve">.5. </w:t>
      </w:r>
      <w:r w:rsidR="00F00E98" w:rsidRPr="005E0AA5">
        <w:rPr>
          <w:rFonts w:eastAsia="Batang"/>
          <w:color w:val="000000"/>
          <w:lang w:val="ru"/>
        </w:rPr>
        <w:t xml:space="preserve">В случае если по результатам </w:t>
      </w:r>
      <w:r w:rsidR="004A1E84" w:rsidRPr="005E0AA5">
        <w:rPr>
          <w:rFonts w:eastAsia="Batang"/>
          <w:color w:val="000000"/>
          <w:lang w:val="ru"/>
        </w:rPr>
        <w:t>проверки, указанной в пункте</w:t>
      </w:r>
      <w:r w:rsidR="000A0192" w:rsidRPr="005E0AA5">
        <w:rPr>
          <w:rFonts w:eastAsia="Batang"/>
          <w:color w:val="000000"/>
          <w:lang w:val="ru"/>
        </w:rPr>
        <w:t xml:space="preserve"> 3</w:t>
      </w:r>
      <w:r w:rsidRPr="005E0AA5">
        <w:rPr>
          <w:rFonts w:eastAsia="Batang"/>
          <w:color w:val="000000"/>
          <w:lang w:val="ru"/>
        </w:rPr>
        <w:t>.4</w:t>
      </w:r>
      <w:r w:rsidR="00F00E98" w:rsidRPr="005E0AA5">
        <w:rPr>
          <w:rFonts w:eastAsia="Batang"/>
          <w:color w:val="000000"/>
          <w:lang w:val="ru"/>
        </w:rPr>
        <w:t>. насто</w:t>
      </w:r>
      <w:r w:rsidR="00F00E98" w:rsidRPr="005E0AA5">
        <w:rPr>
          <w:rFonts w:eastAsia="Batang"/>
          <w:color w:val="000000"/>
          <w:lang w:val="ru"/>
        </w:rPr>
        <w:softHyphen/>
        <w:t>ящего Порядка, выявлены нарушения, уполномоченный орган направляет предо</w:t>
      </w:r>
      <w:r w:rsidR="00F00E98" w:rsidRPr="005E0AA5">
        <w:rPr>
          <w:rFonts w:eastAsia="Batang"/>
          <w:color w:val="000000"/>
          <w:lang w:val="ru"/>
        </w:rPr>
        <w:softHyphen/>
        <w:t>ставившему ненадлежащие сведения исполнителю услуги уведомление об их устранении. Устранение нарушений должно быть осуществлено исполнителями услуги, представившими ненадлежащие сведе</w:t>
      </w:r>
      <w:r w:rsidRPr="005E0AA5">
        <w:rPr>
          <w:rFonts w:eastAsia="Batang"/>
          <w:color w:val="000000"/>
          <w:lang w:val="ru"/>
        </w:rPr>
        <w:t xml:space="preserve">ния, в течение 3 рабочих дней. </w:t>
      </w:r>
    </w:p>
    <w:p w:rsidR="00F00E98" w:rsidRPr="005E0AA5" w:rsidRDefault="00F40D7B" w:rsidP="00385C5C">
      <w:pPr>
        <w:tabs>
          <w:tab w:val="left" w:pos="1287"/>
        </w:tabs>
        <w:spacing w:line="360" w:lineRule="auto"/>
        <w:ind w:right="20"/>
        <w:jc w:val="both"/>
        <w:rPr>
          <w:rFonts w:eastAsia="Batang"/>
          <w:color w:val="000000"/>
          <w:lang w:val="ru"/>
        </w:rPr>
      </w:pPr>
      <w:r w:rsidRPr="005E0AA5">
        <w:rPr>
          <w:rFonts w:eastAsia="Batang"/>
          <w:color w:val="000000"/>
          <w:lang w:val="ru"/>
        </w:rPr>
        <w:t xml:space="preserve">             </w:t>
      </w:r>
      <w:r w:rsidR="000A0192" w:rsidRPr="005E0AA5">
        <w:rPr>
          <w:rFonts w:eastAsia="Batang"/>
          <w:color w:val="000000"/>
          <w:lang w:val="ru"/>
        </w:rPr>
        <w:t>3</w:t>
      </w:r>
      <w:r w:rsidRPr="005E0AA5">
        <w:rPr>
          <w:rFonts w:eastAsia="Batang"/>
          <w:color w:val="000000"/>
          <w:lang w:val="ru"/>
        </w:rPr>
        <w:t xml:space="preserve">.6. </w:t>
      </w:r>
      <w:r w:rsidR="00F00E98" w:rsidRPr="005E0AA5">
        <w:rPr>
          <w:rFonts w:eastAsia="Batang"/>
          <w:color w:val="000000"/>
          <w:lang w:val="ru"/>
        </w:rPr>
        <w:t xml:space="preserve">Если по результатам </w:t>
      </w:r>
      <w:r w:rsidR="00C768F1" w:rsidRPr="005E0AA5">
        <w:rPr>
          <w:rFonts w:eastAsia="Batang"/>
          <w:color w:val="000000"/>
          <w:lang w:val="ru"/>
        </w:rPr>
        <w:t>проверки, указанной в пункте 3</w:t>
      </w:r>
      <w:r w:rsidRPr="005E0AA5">
        <w:rPr>
          <w:rFonts w:eastAsia="Batang"/>
          <w:color w:val="000000"/>
          <w:lang w:val="ru"/>
        </w:rPr>
        <w:t>.4</w:t>
      </w:r>
      <w:r w:rsidR="00F00E98" w:rsidRPr="005E0AA5">
        <w:rPr>
          <w:rFonts w:eastAsia="Batang"/>
          <w:color w:val="000000"/>
          <w:lang w:val="ru"/>
        </w:rPr>
        <w:t>. настоящего По</w:t>
      </w:r>
      <w:r w:rsidR="00F00E98" w:rsidRPr="005E0AA5">
        <w:rPr>
          <w:rFonts w:eastAsia="Batang"/>
          <w:color w:val="000000"/>
          <w:lang w:val="ru"/>
        </w:rPr>
        <w:softHyphen/>
        <w:t xml:space="preserve">рядка, нарушений не выявлено, уполномоченный орган формирует Реестр услуг, готовит </w:t>
      </w:r>
      <w:r w:rsidRPr="005E0AA5">
        <w:rPr>
          <w:rFonts w:eastAsia="Batang"/>
          <w:color w:val="000000"/>
          <w:lang w:val="ru"/>
        </w:rPr>
        <w:t>постановление</w:t>
      </w:r>
      <w:r w:rsidR="00F00E98" w:rsidRPr="005E0AA5">
        <w:rPr>
          <w:rFonts w:eastAsia="Batang"/>
          <w:color w:val="000000"/>
          <w:lang w:val="ru"/>
        </w:rPr>
        <w:t xml:space="preserve"> Администрации </w:t>
      </w:r>
      <w:r w:rsidRPr="005E0AA5">
        <w:rPr>
          <w:rFonts w:eastAsia="Batang"/>
          <w:color w:val="000000"/>
          <w:lang w:val="ru"/>
        </w:rPr>
        <w:t xml:space="preserve">муниципального </w:t>
      </w:r>
      <w:r w:rsidR="00F00E98" w:rsidRPr="005E0AA5">
        <w:rPr>
          <w:rFonts w:eastAsia="Batang"/>
          <w:color w:val="000000"/>
          <w:lang w:val="ru"/>
        </w:rPr>
        <w:t>района</w:t>
      </w:r>
      <w:r w:rsidRPr="005E0AA5">
        <w:rPr>
          <w:rFonts w:eastAsia="Batang"/>
          <w:color w:val="000000"/>
          <w:lang w:val="ru"/>
        </w:rPr>
        <w:t xml:space="preserve"> Хворостянский </w:t>
      </w:r>
      <w:r w:rsidR="00F00E98" w:rsidRPr="005E0AA5">
        <w:rPr>
          <w:rFonts w:eastAsia="Batang"/>
          <w:color w:val="000000"/>
          <w:lang w:val="ru"/>
        </w:rPr>
        <w:t xml:space="preserve"> об утверждении Реестра, согласовывает его с </w:t>
      </w:r>
      <w:r w:rsidRPr="005E0AA5">
        <w:rPr>
          <w:rFonts w:eastAsia="Batang"/>
          <w:color w:val="000000"/>
          <w:lang w:val="ru"/>
        </w:rPr>
        <w:t xml:space="preserve">юридическим отделом администрации муниципального района Хворостянский </w:t>
      </w:r>
      <w:r w:rsidR="00F00E98" w:rsidRPr="005E0AA5">
        <w:rPr>
          <w:rFonts w:eastAsia="Batang"/>
          <w:color w:val="000000"/>
          <w:lang w:val="ru"/>
        </w:rPr>
        <w:t>и структурны</w:t>
      </w:r>
      <w:r w:rsidR="00F00E98" w:rsidRPr="005E0AA5">
        <w:rPr>
          <w:rFonts w:eastAsia="Batang"/>
          <w:color w:val="000000"/>
          <w:lang w:val="ru"/>
        </w:rPr>
        <w:softHyphen/>
        <w:t xml:space="preserve">ми подразделениями и направляет </w:t>
      </w:r>
      <w:r w:rsidRPr="005E0AA5">
        <w:rPr>
          <w:rFonts w:eastAsia="Batang"/>
          <w:color w:val="000000"/>
          <w:lang w:val="ru"/>
        </w:rPr>
        <w:t xml:space="preserve">на </w:t>
      </w:r>
      <w:r w:rsidR="00F00E98" w:rsidRPr="005E0AA5">
        <w:rPr>
          <w:rFonts w:eastAsia="Batang"/>
          <w:color w:val="000000"/>
          <w:lang w:val="ru"/>
        </w:rPr>
        <w:t xml:space="preserve"> подписание Главе района.</w:t>
      </w:r>
    </w:p>
    <w:p w:rsidR="00F00E98" w:rsidRPr="005E0AA5" w:rsidRDefault="00F40D7B" w:rsidP="00385C5C">
      <w:pPr>
        <w:tabs>
          <w:tab w:val="left" w:pos="1278"/>
        </w:tabs>
        <w:spacing w:line="360" w:lineRule="auto"/>
        <w:ind w:right="20"/>
        <w:jc w:val="both"/>
        <w:rPr>
          <w:rFonts w:eastAsia="Batang"/>
          <w:color w:val="000000"/>
          <w:lang w:val="ru"/>
        </w:rPr>
      </w:pPr>
      <w:r w:rsidRPr="005E0AA5">
        <w:rPr>
          <w:rFonts w:eastAsia="Batang"/>
          <w:color w:val="000000"/>
          <w:lang w:val="ru"/>
        </w:rPr>
        <w:t xml:space="preserve">             </w:t>
      </w:r>
      <w:r w:rsidR="000A0192" w:rsidRPr="005E0AA5">
        <w:rPr>
          <w:rFonts w:eastAsia="Batang"/>
          <w:color w:val="000000"/>
          <w:lang w:val="ru"/>
        </w:rPr>
        <w:t>3</w:t>
      </w:r>
      <w:r w:rsidRPr="005E0AA5">
        <w:rPr>
          <w:rFonts w:eastAsia="Batang"/>
          <w:color w:val="000000"/>
          <w:lang w:val="ru"/>
        </w:rPr>
        <w:t xml:space="preserve">.7. </w:t>
      </w:r>
      <w:r w:rsidR="00F00E98" w:rsidRPr="005E0AA5">
        <w:rPr>
          <w:rFonts w:eastAsia="Batang"/>
          <w:color w:val="000000"/>
          <w:lang w:val="ru"/>
        </w:rPr>
        <w:t>Сформированный Реес</w:t>
      </w:r>
      <w:r w:rsidRPr="005E0AA5">
        <w:rPr>
          <w:rFonts w:eastAsia="Batang"/>
          <w:color w:val="000000"/>
          <w:lang w:val="ru"/>
        </w:rPr>
        <w:t>тр утверждается постановлением а</w:t>
      </w:r>
      <w:r w:rsidR="00F00E98" w:rsidRPr="005E0AA5">
        <w:rPr>
          <w:rFonts w:eastAsia="Batang"/>
          <w:color w:val="000000"/>
          <w:lang w:val="ru"/>
        </w:rPr>
        <w:t>дминистра</w:t>
      </w:r>
      <w:r w:rsidR="00F00E98" w:rsidRPr="005E0AA5">
        <w:rPr>
          <w:rFonts w:eastAsia="Batang"/>
          <w:color w:val="000000"/>
          <w:lang w:val="ru"/>
        </w:rPr>
        <w:softHyphen/>
        <w:t>ции</w:t>
      </w:r>
      <w:r w:rsidRPr="005E0AA5">
        <w:rPr>
          <w:rFonts w:eastAsia="Batang"/>
          <w:color w:val="000000"/>
          <w:lang w:val="ru"/>
        </w:rPr>
        <w:t xml:space="preserve"> муниципального района Хворостянский</w:t>
      </w:r>
      <w:r w:rsidR="00F00E98" w:rsidRPr="005E0AA5">
        <w:rPr>
          <w:rFonts w:eastAsia="Batang"/>
          <w:color w:val="000000"/>
          <w:lang w:val="ru"/>
        </w:rPr>
        <w:t>.</w:t>
      </w:r>
    </w:p>
    <w:p w:rsidR="00F00E98" w:rsidRPr="005E0AA5" w:rsidRDefault="00F40D7B" w:rsidP="00385C5C">
      <w:pPr>
        <w:tabs>
          <w:tab w:val="left" w:pos="1431"/>
        </w:tabs>
        <w:spacing w:line="360" w:lineRule="auto"/>
        <w:ind w:right="20"/>
        <w:jc w:val="both"/>
        <w:rPr>
          <w:rFonts w:eastAsia="Batang"/>
          <w:color w:val="000000"/>
          <w:lang w:val="ru"/>
        </w:rPr>
      </w:pPr>
      <w:r w:rsidRPr="005E0AA5">
        <w:rPr>
          <w:rFonts w:eastAsia="Batang"/>
          <w:color w:val="000000"/>
          <w:lang w:val="ru"/>
        </w:rPr>
        <w:t xml:space="preserve">             </w:t>
      </w:r>
      <w:r w:rsidR="000A0192" w:rsidRPr="005E0AA5">
        <w:rPr>
          <w:rFonts w:eastAsia="Batang"/>
          <w:color w:val="000000"/>
          <w:lang w:val="ru"/>
        </w:rPr>
        <w:t>3</w:t>
      </w:r>
      <w:r w:rsidRPr="005E0AA5">
        <w:rPr>
          <w:rFonts w:eastAsia="Batang"/>
          <w:color w:val="000000"/>
          <w:lang w:val="ru"/>
        </w:rPr>
        <w:t xml:space="preserve">.8. </w:t>
      </w:r>
      <w:r w:rsidR="00F00E98" w:rsidRPr="005E0AA5">
        <w:rPr>
          <w:rFonts w:eastAsia="Batang"/>
          <w:color w:val="000000"/>
          <w:lang w:val="ru"/>
        </w:rPr>
        <w:t>Участники информационного взаимодействия несут ответственность за полноту и достоверность сведений об услугах, размещаемых (предоставляемых для размещения) в Реестре, за соблюдение порядка и сроков их размещения (предоставления размещения).</w:t>
      </w:r>
    </w:p>
    <w:p w:rsidR="00F00E98" w:rsidRPr="005E0AA5" w:rsidRDefault="000A0192" w:rsidP="00385C5C">
      <w:pPr>
        <w:tabs>
          <w:tab w:val="left" w:pos="1364"/>
        </w:tabs>
        <w:spacing w:line="360" w:lineRule="auto"/>
        <w:ind w:right="20"/>
        <w:jc w:val="both"/>
        <w:rPr>
          <w:rFonts w:eastAsia="Batang"/>
          <w:color w:val="000000"/>
          <w:lang w:val="ru"/>
        </w:rPr>
      </w:pPr>
      <w:r w:rsidRPr="005E0AA5">
        <w:rPr>
          <w:rFonts w:eastAsia="Batang"/>
          <w:color w:val="000000"/>
          <w:lang w:val="ru"/>
        </w:rPr>
        <w:t xml:space="preserve">            3</w:t>
      </w:r>
      <w:r w:rsidR="00F40D7B" w:rsidRPr="005E0AA5">
        <w:rPr>
          <w:rFonts w:eastAsia="Batang"/>
          <w:color w:val="000000"/>
          <w:lang w:val="ru"/>
        </w:rPr>
        <w:t xml:space="preserve">.9. </w:t>
      </w:r>
      <w:r w:rsidR="00F00E98" w:rsidRPr="005E0AA5">
        <w:rPr>
          <w:rFonts w:eastAsia="Batang"/>
          <w:color w:val="000000"/>
          <w:lang w:val="ru"/>
        </w:rPr>
        <w:t>Внесение изменений и дополнений в Реестр осуществляется в том же порядке, что и формирование Реестра. Изменения и дополнения в Реест</w:t>
      </w:r>
      <w:r w:rsidR="00F40D7B" w:rsidRPr="005E0AA5">
        <w:rPr>
          <w:rFonts w:eastAsia="Batang"/>
          <w:color w:val="000000"/>
          <w:lang w:val="ru"/>
        </w:rPr>
        <w:t>р утвер</w:t>
      </w:r>
      <w:r w:rsidR="00F40D7B" w:rsidRPr="005E0AA5">
        <w:rPr>
          <w:rFonts w:eastAsia="Batang"/>
          <w:color w:val="000000"/>
          <w:lang w:val="ru"/>
        </w:rPr>
        <w:softHyphen/>
        <w:t>ждаются постановлением а</w:t>
      </w:r>
      <w:r w:rsidR="00F00E98" w:rsidRPr="005E0AA5">
        <w:rPr>
          <w:rFonts w:eastAsia="Batang"/>
          <w:color w:val="000000"/>
          <w:lang w:val="ru"/>
        </w:rPr>
        <w:t xml:space="preserve">дминистрации </w:t>
      </w:r>
      <w:r w:rsidR="00F40D7B" w:rsidRPr="005E0AA5">
        <w:rPr>
          <w:rFonts w:eastAsia="Batang"/>
          <w:color w:val="000000"/>
          <w:lang w:val="ru"/>
        </w:rPr>
        <w:t xml:space="preserve"> муниципального </w:t>
      </w:r>
      <w:r w:rsidR="00F00E98" w:rsidRPr="005E0AA5">
        <w:rPr>
          <w:rFonts w:eastAsia="Batang"/>
          <w:color w:val="000000"/>
          <w:lang w:val="ru"/>
        </w:rPr>
        <w:t>района</w:t>
      </w:r>
      <w:r w:rsidR="00F40D7B" w:rsidRPr="005E0AA5">
        <w:rPr>
          <w:rFonts w:eastAsia="Batang"/>
          <w:color w:val="000000"/>
          <w:lang w:val="ru"/>
        </w:rPr>
        <w:t xml:space="preserve"> Хворостянский Самарской области.</w:t>
      </w:r>
    </w:p>
    <w:p w:rsidR="00505D79" w:rsidRPr="005E0AA5" w:rsidRDefault="000A0192" w:rsidP="00385C5C">
      <w:pPr>
        <w:tabs>
          <w:tab w:val="left" w:pos="1350"/>
        </w:tabs>
        <w:spacing w:line="360" w:lineRule="auto"/>
        <w:jc w:val="both"/>
        <w:rPr>
          <w:color w:val="000000"/>
          <w:spacing w:val="10"/>
          <w:lang w:val="ru"/>
        </w:rPr>
      </w:pPr>
      <w:r w:rsidRPr="005E0AA5">
        <w:rPr>
          <w:color w:val="000000"/>
          <w:spacing w:val="10"/>
          <w:lang w:val="ru"/>
        </w:rPr>
        <w:lastRenderedPageBreak/>
        <w:t xml:space="preserve">          3</w:t>
      </w:r>
      <w:r w:rsidR="00505D79" w:rsidRPr="005E0AA5">
        <w:rPr>
          <w:color w:val="000000"/>
          <w:spacing w:val="10"/>
          <w:lang w:val="ru"/>
        </w:rPr>
        <w:t>.10.Реестр подлежит размещению на официальном сайте</w:t>
      </w:r>
      <w:r w:rsidR="005E0AA5">
        <w:rPr>
          <w:color w:val="000000"/>
          <w:spacing w:val="10"/>
          <w:lang w:val="ru"/>
        </w:rPr>
        <w:t xml:space="preserve"> администрации </w:t>
      </w:r>
      <w:r w:rsidR="00505D79" w:rsidRPr="005E0AA5">
        <w:rPr>
          <w:color w:val="000000"/>
          <w:spacing w:val="10"/>
          <w:lang w:val="ru"/>
        </w:rPr>
        <w:t xml:space="preserve"> муниципального района Хворостянский Самарской области в сети «Интернет».</w:t>
      </w:r>
    </w:p>
    <w:p w:rsidR="00DB314E" w:rsidRPr="005E0AA5" w:rsidRDefault="00DB314E" w:rsidP="00385C5C">
      <w:pPr>
        <w:keepNext/>
        <w:keepLines/>
        <w:spacing w:line="360" w:lineRule="auto"/>
        <w:ind w:left="3520"/>
        <w:outlineLvl w:val="0"/>
        <w:rPr>
          <w:b/>
          <w:spacing w:val="10"/>
        </w:rPr>
      </w:pPr>
      <w:bookmarkStart w:id="1" w:name="bookmark0"/>
    </w:p>
    <w:p w:rsidR="00505D79" w:rsidRPr="005E0AA5" w:rsidRDefault="000A0192" w:rsidP="00385C5C">
      <w:pPr>
        <w:keepNext/>
        <w:keepLines/>
        <w:spacing w:line="360" w:lineRule="auto"/>
        <w:ind w:left="3520"/>
        <w:outlineLvl w:val="0"/>
        <w:rPr>
          <w:b/>
          <w:spacing w:val="10"/>
          <w:lang w:val="ru"/>
        </w:rPr>
      </w:pPr>
      <w:r w:rsidRPr="005E0AA5">
        <w:rPr>
          <w:b/>
          <w:spacing w:val="10"/>
          <w:lang w:val="en-US"/>
        </w:rPr>
        <w:t>IV</w:t>
      </w:r>
      <w:r w:rsidR="00505D79" w:rsidRPr="005E0AA5">
        <w:rPr>
          <w:b/>
          <w:spacing w:val="10"/>
          <w:lang w:val="ru"/>
        </w:rPr>
        <w:t>. Содержание Реестра</w:t>
      </w:r>
      <w:bookmarkEnd w:id="1"/>
    </w:p>
    <w:p w:rsidR="00505D79" w:rsidRPr="005E0AA5" w:rsidRDefault="00505D79" w:rsidP="00385C5C">
      <w:pPr>
        <w:tabs>
          <w:tab w:val="left" w:pos="1417"/>
        </w:tabs>
        <w:spacing w:line="360" w:lineRule="auto"/>
        <w:jc w:val="both"/>
        <w:rPr>
          <w:spacing w:val="10"/>
          <w:lang w:val="ru"/>
        </w:rPr>
      </w:pPr>
      <w:r w:rsidRPr="005E0AA5">
        <w:rPr>
          <w:spacing w:val="10"/>
          <w:lang w:val="ru"/>
        </w:rPr>
        <w:t xml:space="preserve">           </w:t>
      </w:r>
      <w:r w:rsidR="000A0192" w:rsidRPr="005E0AA5">
        <w:rPr>
          <w:spacing w:val="10"/>
        </w:rPr>
        <w:t>4</w:t>
      </w:r>
      <w:r w:rsidRPr="005E0AA5">
        <w:rPr>
          <w:spacing w:val="10"/>
          <w:lang w:val="ru"/>
        </w:rPr>
        <w:t>.1. Информация об оказываемых муниципальных услугах отражается в Реестре через следующие параметры:</w:t>
      </w:r>
    </w:p>
    <w:p w:rsidR="00505D79" w:rsidRPr="005E0AA5" w:rsidRDefault="00505D79" w:rsidP="00385C5C">
      <w:pPr>
        <w:tabs>
          <w:tab w:val="left" w:pos="1426"/>
        </w:tabs>
        <w:spacing w:line="360" w:lineRule="auto"/>
        <w:jc w:val="both"/>
        <w:rPr>
          <w:spacing w:val="10"/>
          <w:lang w:val="ru"/>
        </w:rPr>
      </w:pPr>
      <w:r w:rsidRPr="005E0AA5">
        <w:rPr>
          <w:spacing w:val="10"/>
          <w:lang w:val="ru"/>
        </w:rPr>
        <w:t xml:space="preserve">          1) порядковый номер муниципальной услуги - указывается номер для каждой муниципальной услуги в рамках Реестра;</w:t>
      </w:r>
    </w:p>
    <w:p w:rsidR="00505D79" w:rsidRPr="005E0AA5" w:rsidRDefault="00505D79" w:rsidP="00385C5C">
      <w:pPr>
        <w:tabs>
          <w:tab w:val="left" w:pos="1431"/>
        </w:tabs>
        <w:spacing w:line="360" w:lineRule="auto"/>
        <w:jc w:val="both"/>
        <w:rPr>
          <w:spacing w:val="10"/>
          <w:lang w:val="ru"/>
        </w:rPr>
      </w:pPr>
      <w:r w:rsidRPr="005E0AA5">
        <w:rPr>
          <w:spacing w:val="10"/>
          <w:lang w:val="ru"/>
        </w:rPr>
        <w:t xml:space="preserve">          2) наименование муниципальной услуги - описание услуги, отражаю</w:t>
      </w:r>
      <w:r w:rsidRPr="005E0AA5">
        <w:rPr>
          <w:spacing w:val="10"/>
          <w:lang w:val="ru"/>
        </w:rPr>
        <w:softHyphen/>
        <w:t>щее содержание услуги (функции) в рамках действующих нормативных правовых актов Российской Федерации, Самарской области, муниципальных правовых ак</w:t>
      </w:r>
      <w:r w:rsidRPr="005E0AA5">
        <w:rPr>
          <w:spacing w:val="10"/>
          <w:lang w:val="ru"/>
        </w:rPr>
        <w:softHyphen/>
        <w:t>тов муниципального района Хворостянский</w:t>
      </w:r>
      <w:proofErr w:type="gramStart"/>
      <w:r w:rsidRPr="005E0AA5">
        <w:rPr>
          <w:spacing w:val="10"/>
          <w:lang w:val="ru"/>
        </w:rPr>
        <w:t xml:space="preserve"> .</w:t>
      </w:r>
      <w:proofErr w:type="gramEnd"/>
      <w:r w:rsidRPr="005E0AA5">
        <w:rPr>
          <w:spacing w:val="10"/>
          <w:lang w:val="ru"/>
        </w:rPr>
        <w:t xml:space="preserve"> При определении муниципальной услуги необ</w:t>
      </w:r>
      <w:r w:rsidRPr="005E0AA5">
        <w:rPr>
          <w:spacing w:val="10"/>
          <w:lang w:val="ru"/>
        </w:rPr>
        <w:softHyphen/>
        <w:t>ходимо исходить из полномочий органов местного самоуправления на дату фор</w:t>
      </w:r>
      <w:r w:rsidRPr="005E0AA5">
        <w:rPr>
          <w:spacing w:val="10"/>
          <w:lang w:val="ru"/>
        </w:rPr>
        <w:softHyphen/>
        <w:t>мирования и утверждения соответствующей услуги;</w:t>
      </w:r>
    </w:p>
    <w:p w:rsidR="00505D79" w:rsidRPr="005E0AA5" w:rsidRDefault="00505D79" w:rsidP="00385C5C">
      <w:pPr>
        <w:tabs>
          <w:tab w:val="left" w:pos="1426"/>
        </w:tabs>
        <w:spacing w:line="360" w:lineRule="auto"/>
        <w:jc w:val="both"/>
        <w:rPr>
          <w:spacing w:val="10"/>
          <w:lang w:val="ru"/>
        </w:rPr>
      </w:pPr>
      <w:r w:rsidRPr="005E0AA5">
        <w:rPr>
          <w:spacing w:val="10"/>
          <w:lang w:val="ru"/>
        </w:rPr>
        <w:t xml:space="preserve">          3) ответственные за организацию предоставления муниципальной услу</w:t>
      </w:r>
      <w:r w:rsidRPr="005E0AA5">
        <w:rPr>
          <w:spacing w:val="10"/>
          <w:lang w:val="ru"/>
        </w:rPr>
        <w:softHyphen/>
        <w:t>ги, контактная информация - указывается структурное подразделение либо муни</w:t>
      </w:r>
      <w:r w:rsidRPr="005E0AA5">
        <w:rPr>
          <w:spacing w:val="10"/>
          <w:lang w:val="ru"/>
        </w:rPr>
        <w:softHyphen/>
        <w:t>ципальное учреждение, наделенное полномочиями по предоставлению услуги, адрес его места расположения, контактные телефоны.</w:t>
      </w:r>
    </w:p>
    <w:p w:rsidR="00505D79" w:rsidRPr="005E0AA5" w:rsidRDefault="002E546A" w:rsidP="00385C5C">
      <w:pPr>
        <w:tabs>
          <w:tab w:val="left" w:pos="1426"/>
        </w:tabs>
        <w:spacing w:line="360" w:lineRule="auto"/>
        <w:jc w:val="both"/>
        <w:rPr>
          <w:spacing w:val="10"/>
          <w:lang w:val="ru"/>
        </w:rPr>
      </w:pPr>
      <w:r w:rsidRPr="005E0AA5">
        <w:rPr>
          <w:spacing w:val="10"/>
          <w:lang w:val="ru"/>
        </w:rPr>
        <w:t xml:space="preserve">          4)</w:t>
      </w:r>
      <w:r w:rsidR="000E01DB" w:rsidRPr="005E0AA5">
        <w:rPr>
          <w:spacing w:val="10"/>
          <w:lang w:val="ru"/>
        </w:rPr>
        <w:t xml:space="preserve"> </w:t>
      </w:r>
      <w:r w:rsidR="00505D79" w:rsidRPr="005E0AA5">
        <w:rPr>
          <w:spacing w:val="10"/>
          <w:lang w:val="ru"/>
        </w:rPr>
        <w:t>категория потребителя - физическое лицо, юридическое лицо раз</w:t>
      </w:r>
      <w:r w:rsidR="00505D79" w:rsidRPr="005E0AA5">
        <w:rPr>
          <w:spacing w:val="10"/>
          <w:lang w:val="ru"/>
        </w:rPr>
        <w:softHyphen/>
        <w:t>личной организационно-правовой формы и индивидуальный предприниматель, реализующие свое право на получение муниципальной услуги;</w:t>
      </w:r>
    </w:p>
    <w:p w:rsidR="00505D79" w:rsidRPr="005E0AA5" w:rsidRDefault="002E546A" w:rsidP="00385C5C">
      <w:pPr>
        <w:tabs>
          <w:tab w:val="left" w:pos="1422"/>
        </w:tabs>
        <w:spacing w:line="360" w:lineRule="auto"/>
        <w:jc w:val="both"/>
        <w:rPr>
          <w:spacing w:val="10"/>
          <w:lang w:val="ru"/>
        </w:rPr>
      </w:pPr>
      <w:r w:rsidRPr="005E0AA5">
        <w:rPr>
          <w:spacing w:val="10"/>
          <w:lang w:val="ru"/>
        </w:rPr>
        <w:t xml:space="preserve">         5) </w:t>
      </w:r>
      <w:r w:rsidR="00505D79" w:rsidRPr="005E0AA5">
        <w:rPr>
          <w:spacing w:val="10"/>
          <w:lang w:val="ru"/>
        </w:rPr>
        <w:t xml:space="preserve">сведения о </w:t>
      </w:r>
      <w:proofErr w:type="spellStart"/>
      <w:r w:rsidR="00505D79" w:rsidRPr="005E0AA5">
        <w:rPr>
          <w:spacing w:val="10"/>
          <w:lang w:val="ru"/>
        </w:rPr>
        <w:t>возмездности</w:t>
      </w:r>
      <w:proofErr w:type="spellEnd"/>
      <w:r w:rsidR="00505D79" w:rsidRPr="005E0AA5">
        <w:rPr>
          <w:spacing w:val="10"/>
          <w:lang w:val="ru"/>
        </w:rPr>
        <w:t xml:space="preserve"> (безвозмездности) предоставления услуги и основание взимания платы с заявителя - указывается, </w:t>
      </w:r>
      <w:proofErr w:type="spellStart"/>
      <w:r w:rsidR="00505D79" w:rsidRPr="005E0AA5">
        <w:rPr>
          <w:spacing w:val="10"/>
          <w:lang w:val="ru"/>
        </w:rPr>
        <w:t>возмездно</w:t>
      </w:r>
      <w:proofErr w:type="spellEnd"/>
      <w:r w:rsidR="00505D79" w:rsidRPr="005E0AA5">
        <w:rPr>
          <w:spacing w:val="10"/>
          <w:lang w:val="ru"/>
        </w:rPr>
        <w:t xml:space="preserve"> или безвозмезд</w:t>
      </w:r>
      <w:r w:rsidR="00505D79" w:rsidRPr="005E0AA5">
        <w:rPr>
          <w:spacing w:val="10"/>
          <w:lang w:val="ru"/>
        </w:rPr>
        <w:softHyphen/>
        <w:t>но предоставляется услуга, если услуга предоставляется на платной основе, то указывается способ расчета стоимости услуги, нормативно-правовой документ, устанавливающий размер платы за оказание услуг;</w:t>
      </w:r>
    </w:p>
    <w:p w:rsidR="00505D79" w:rsidRPr="005E0AA5" w:rsidRDefault="002E546A" w:rsidP="00385C5C">
      <w:pPr>
        <w:tabs>
          <w:tab w:val="left" w:pos="1426"/>
        </w:tabs>
        <w:spacing w:line="360" w:lineRule="auto"/>
        <w:jc w:val="both"/>
        <w:rPr>
          <w:spacing w:val="10"/>
          <w:lang w:val="ru"/>
        </w:rPr>
      </w:pPr>
      <w:r w:rsidRPr="005E0AA5">
        <w:rPr>
          <w:spacing w:val="10"/>
          <w:lang w:val="ru"/>
        </w:rPr>
        <w:t xml:space="preserve">          6) </w:t>
      </w:r>
      <w:r w:rsidR="00505D79" w:rsidRPr="005E0AA5">
        <w:rPr>
          <w:spacing w:val="10"/>
          <w:lang w:val="ru"/>
        </w:rPr>
        <w:t>срок предоставления муниципальной услуги - указывается макси</w:t>
      </w:r>
      <w:r w:rsidR="00505D79" w:rsidRPr="005E0AA5">
        <w:rPr>
          <w:spacing w:val="10"/>
          <w:lang w:val="ru"/>
        </w:rPr>
        <w:softHyphen/>
        <w:t>мально необходимый срок для проведения всех административных процедур, свя</w:t>
      </w:r>
      <w:r w:rsidR="00505D79" w:rsidRPr="005E0AA5">
        <w:rPr>
          <w:spacing w:val="10"/>
          <w:lang w:val="ru"/>
        </w:rPr>
        <w:softHyphen/>
        <w:t>занных с предоставлением услуги;</w:t>
      </w:r>
    </w:p>
    <w:p w:rsidR="00505D79" w:rsidRPr="005E0AA5" w:rsidRDefault="002E546A" w:rsidP="00385C5C">
      <w:pPr>
        <w:tabs>
          <w:tab w:val="left" w:pos="1436"/>
        </w:tabs>
        <w:spacing w:line="360" w:lineRule="auto"/>
        <w:jc w:val="both"/>
      </w:pPr>
      <w:r w:rsidRPr="005E0AA5">
        <w:rPr>
          <w:spacing w:val="10"/>
          <w:lang w:val="ru"/>
        </w:rPr>
        <w:t xml:space="preserve">          7) перечень нормативных правовых актов, устанавливающих основания для предоставления муниципальной услуги, с указанием их реквизитов (дата, номер и название)</w:t>
      </w:r>
      <w:r w:rsidR="00D67B53" w:rsidRPr="005E0AA5">
        <w:rPr>
          <w:spacing w:val="10"/>
          <w:lang w:val="ru"/>
        </w:rPr>
        <w:t>.</w:t>
      </w:r>
      <w:r w:rsidR="00D67B53" w:rsidRPr="005E0AA5">
        <w:rPr>
          <w:lang w:val="ru"/>
        </w:rPr>
        <w:t xml:space="preserve"> </w:t>
      </w:r>
    </w:p>
    <w:p w:rsidR="001C7CEC" w:rsidRPr="005E0AA5" w:rsidRDefault="001C7CEC" w:rsidP="00385C5C">
      <w:pPr>
        <w:tabs>
          <w:tab w:val="left" w:pos="1436"/>
        </w:tabs>
        <w:spacing w:line="360" w:lineRule="auto"/>
        <w:jc w:val="both"/>
      </w:pPr>
    </w:p>
    <w:p w:rsidR="001C7CEC" w:rsidRPr="005E0AA5" w:rsidRDefault="001C7CEC" w:rsidP="00385C5C">
      <w:pPr>
        <w:tabs>
          <w:tab w:val="left" w:pos="1436"/>
        </w:tabs>
        <w:spacing w:line="360" w:lineRule="auto"/>
        <w:jc w:val="both"/>
      </w:pPr>
    </w:p>
    <w:sectPr w:rsidR="001C7CEC" w:rsidRPr="005E0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3474"/>
    <w:multiLevelType w:val="multilevel"/>
    <w:tmpl w:val="159455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ED1D60"/>
    <w:multiLevelType w:val="multilevel"/>
    <w:tmpl w:val="42CE4B3E"/>
    <w:lvl w:ilvl="0">
      <w:start w:val="1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270455"/>
    <w:multiLevelType w:val="multilevel"/>
    <w:tmpl w:val="368E5C6E"/>
    <w:lvl w:ilvl="0">
      <w:start w:val="5"/>
      <w:numFmt w:val="decimal"/>
      <w:lvlText w:val="3.%1."/>
      <w:lvlJc w:val="left"/>
      <w:rPr>
        <w:rFonts w:ascii="Times New Roman" w:eastAsia="Batang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F738D8"/>
    <w:multiLevelType w:val="hybridMultilevel"/>
    <w:tmpl w:val="0922C09A"/>
    <w:lvl w:ilvl="0" w:tplc="48462A5A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DCF29D6"/>
    <w:multiLevelType w:val="multilevel"/>
    <w:tmpl w:val="7FE4B81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744333"/>
    <w:multiLevelType w:val="multilevel"/>
    <w:tmpl w:val="897495B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95"/>
    <w:rsid w:val="00015ACA"/>
    <w:rsid w:val="00036EAF"/>
    <w:rsid w:val="000418D9"/>
    <w:rsid w:val="00043BE3"/>
    <w:rsid w:val="00047510"/>
    <w:rsid w:val="000538BB"/>
    <w:rsid w:val="00056A83"/>
    <w:rsid w:val="00057ABE"/>
    <w:rsid w:val="000615BF"/>
    <w:rsid w:val="0006348B"/>
    <w:rsid w:val="0008703C"/>
    <w:rsid w:val="00096514"/>
    <w:rsid w:val="000A0192"/>
    <w:rsid w:val="000A2C5A"/>
    <w:rsid w:val="000A5A49"/>
    <w:rsid w:val="000B3256"/>
    <w:rsid w:val="000B3B87"/>
    <w:rsid w:val="000B60C1"/>
    <w:rsid w:val="000C1907"/>
    <w:rsid w:val="000C3A81"/>
    <w:rsid w:val="000C4856"/>
    <w:rsid w:val="000D1DAE"/>
    <w:rsid w:val="000D2096"/>
    <w:rsid w:val="000E01DB"/>
    <w:rsid w:val="000E058B"/>
    <w:rsid w:val="000E1A40"/>
    <w:rsid w:val="000F6E5E"/>
    <w:rsid w:val="00120D8B"/>
    <w:rsid w:val="00121B24"/>
    <w:rsid w:val="00130103"/>
    <w:rsid w:val="00131FC3"/>
    <w:rsid w:val="00136B5F"/>
    <w:rsid w:val="00147218"/>
    <w:rsid w:val="00155876"/>
    <w:rsid w:val="0016295C"/>
    <w:rsid w:val="00163BD8"/>
    <w:rsid w:val="00163EDB"/>
    <w:rsid w:val="00163FEF"/>
    <w:rsid w:val="00180A75"/>
    <w:rsid w:val="00187DD8"/>
    <w:rsid w:val="001942E9"/>
    <w:rsid w:val="001A3D55"/>
    <w:rsid w:val="001C38F0"/>
    <w:rsid w:val="001C6462"/>
    <w:rsid w:val="001C7CEC"/>
    <w:rsid w:val="001D03E3"/>
    <w:rsid w:val="001D4327"/>
    <w:rsid w:val="001D5167"/>
    <w:rsid w:val="001E23CE"/>
    <w:rsid w:val="001E78D4"/>
    <w:rsid w:val="001F0122"/>
    <w:rsid w:val="00213D37"/>
    <w:rsid w:val="00216366"/>
    <w:rsid w:val="00230F2A"/>
    <w:rsid w:val="00236C24"/>
    <w:rsid w:val="002402AE"/>
    <w:rsid w:val="00241748"/>
    <w:rsid w:val="0024238D"/>
    <w:rsid w:val="00253BCA"/>
    <w:rsid w:val="00260ACB"/>
    <w:rsid w:val="002630D2"/>
    <w:rsid w:val="00271284"/>
    <w:rsid w:val="0027548A"/>
    <w:rsid w:val="00281BA7"/>
    <w:rsid w:val="00282EC2"/>
    <w:rsid w:val="00283D26"/>
    <w:rsid w:val="002A08A4"/>
    <w:rsid w:val="002C1CEB"/>
    <w:rsid w:val="002C61DD"/>
    <w:rsid w:val="002C68A8"/>
    <w:rsid w:val="002D2755"/>
    <w:rsid w:val="002D5E7A"/>
    <w:rsid w:val="002D68F6"/>
    <w:rsid w:val="002E546A"/>
    <w:rsid w:val="002E5A07"/>
    <w:rsid w:val="002F16BC"/>
    <w:rsid w:val="002F7D10"/>
    <w:rsid w:val="0030024A"/>
    <w:rsid w:val="0030069F"/>
    <w:rsid w:val="0030165C"/>
    <w:rsid w:val="00303E54"/>
    <w:rsid w:val="00306E35"/>
    <w:rsid w:val="003163FF"/>
    <w:rsid w:val="00341203"/>
    <w:rsid w:val="0034197B"/>
    <w:rsid w:val="00341F26"/>
    <w:rsid w:val="003455FA"/>
    <w:rsid w:val="00352EF5"/>
    <w:rsid w:val="00376066"/>
    <w:rsid w:val="00384C38"/>
    <w:rsid w:val="003851FF"/>
    <w:rsid w:val="00385C5C"/>
    <w:rsid w:val="003869AE"/>
    <w:rsid w:val="003871BB"/>
    <w:rsid w:val="003966D3"/>
    <w:rsid w:val="00396752"/>
    <w:rsid w:val="003A2079"/>
    <w:rsid w:val="003C47CF"/>
    <w:rsid w:val="003C5764"/>
    <w:rsid w:val="003C7B5A"/>
    <w:rsid w:val="003D5198"/>
    <w:rsid w:val="003E1E63"/>
    <w:rsid w:val="003E2E06"/>
    <w:rsid w:val="003F0039"/>
    <w:rsid w:val="003F73F0"/>
    <w:rsid w:val="00413288"/>
    <w:rsid w:val="004304EE"/>
    <w:rsid w:val="004307D8"/>
    <w:rsid w:val="00452CD8"/>
    <w:rsid w:val="00456E53"/>
    <w:rsid w:val="00460495"/>
    <w:rsid w:val="00460656"/>
    <w:rsid w:val="00462CB8"/>
    <w:rsid w:val="00465D7E"/>
    <w:rsid w:val="00473666"/>
    <w:rsid w:val="00473672"/>
    <w:rsid w:val="00475284"/>
    <w:rsid w:val="00480BD2"/>
    <w:rsid w:val="00492834"/>
    <w:rsid w:val="00494351"/>
    <w:rsid w:val="00496EF6"/>
    <w:rsid w:val="004A1011"/>
    <w:rsid w:val="004A1E84"/>
    <w:rsid w:val="004A3532"/>
    <w:rsid w:val="004A3A9B"/>
    <w:rsid w:val="004D0595"/>
    <w:rsid w:val="004D4655"/>
    <w:rsid w:val="004D7398"/>
    <w:rsid w:val="004E2F75"/>
    <w:rsid w:val="004E4BCD"/>
    <w:rsid w:val="00505D79"/>
    <w:rsid w:val="00505DF9"/>
    <w:rsid w:val="00506250"/>
    <w:rsid w:val="005338EF"/>
    <w:rsid w:val="00535398"/>
    <w:rsid w:val="005470D7"/>
    <w:rsid w:val="0054784D"/>
    <w:rsid w:val="00555912"/>
    <w:rsid w:val="0055694B"/>
    <w:rsid w:val="005803E8"/>
    <w:rsid w:val="005866FB"/>
    <w:rsid w:val="00590670"/>
    <w:rsid w:val="0059324F"/>
    <w:rsid w:val="005A2F5B"/>
    <w:rsid w:val="005B5F74"/>
    <w:rsid w:val="005B685D"/>
    <w:rsid w:val="005B7C64"/>
    <w:rsid w:val="005C0CEB"/>
    <w:rsid w:val="005C2744"/>
    <w:rsid w:val="005D4E38"/>
    <w:rsid w:val="005E0AA5"/>
    <w:rsid w:val="005E3794"/>
    <w:rsid w:val="005E5A11"/>
    <w:rsid w:val="005F3CFD"/>
    <w:rsid w:val="005F44EB"/>
    <w:rsid w:val="005F6707"/>
    <w:rsid w:val="005F7C2A"/>
    <w:rsid w:val="00600CBA"/>
    <w:rsid w:val="00604584"/>
    <w:rsid w:val="00604AD5"/>
    <w:rsid w:val="00605C14"/>
    <w:rsid w:val="006061DF"/>
    <w:rsid w:val="0060726D"/>
    <w:rsid w:val="0064565D"/>
    <w:rsid w:val="00654423"/>
    <w:rsid w:val="00656851"/>
    <w:rsid w:val="00662860"/>
    <w:rsid w:val="006817B9"/>
    <w:rsid w:val="006841E4"/>
    <w:rsid w:val="006A1397"/>
    <w:rsid w:val="006A5AEA"/>
    <w:rsid w:val="006B09EE"/>
    <w:rsid w:val="006B2D96"/>
    <w:rsid w:val="006C0244"/>
    <w:rsid w:val="006C5326"/>
    <w:rsid w:val="006D7C11"/>
    <w:rsid w:val="006E4CF5"/>
    <w:rsid w:val="006E5814"/>
    <w:rsid w:val="006F140F"/>
    <w:rsid w:val="007031D0"/>
    <w:rsid w:val="00705472"/>
    <w:rsid w:val="00712ED1"/>
    <w:rsid w:val="0072649F"/>
    <w:rsid w:val="00727010"/>
    <w:rsid w:val="00727F46"/>
    <w:rsid w:val="007455DF"/>
    <w:rsid w:val="007547C4"/>
    <w:rsid w:val="007557EB"/>
    <w:rsid w:val="00757C5D"/>
    <w:rsid w:val="007612A6"/>
    <w:rsid w:val="00766B9D"/>
    <w:rsid w:val="00770749"/>
    <w:rsid w:val="0077163E"/>
    <w:rsid w:val="00772D56"/>
    <w:rsid w:val="00774AF0"/>
    <w:rsid w:val="00782D01"/>
    <w:rsid w:val="00790699"/>
    <w:rsid w:val="00790F62"/>
    <w:rsid w:val="007A55EB"/>
    <w:rsid w:val="007A7DDC"/>
    <w:rsid w:val="007C008D"/>
    <w:rsid w:val="007C194E"/>
    <w:rsid w:val="007D46AC"/>
    <w:rsid w:val="007E1492"/>
    <w:rsid w:val="007F1E3A"/>
    <w:rsid w:val="007F5CF1"/>
    <w:rsid w:val="008026C6"/>
    <w:rsid w:val="00807E97"/>
    <w:rsid w:val="00816947"/>
    <w:rsid w:val="008356BE"/>
    <w:rsid w:val="008357C7"/>
    <w:rsid w:val="00846596"/>
    <w:rsid w:val="00851E77"/>
    <w:rsid w:val="008521C4"/>
    <w:rsid w:val="00870974"/>
    <w:rsid w:val="00885209"/>
    <w:rsid w:val="00890885"/>
    <w:rsid w:val="00894AD9"/>
    <w:rsid w:val="00895100"/>
    <w:rsid w:val="008A129E"/>
    <w:rsid w:val="008D1875"/>
    <w:rsid w:val="008D2D48"/>
    <w:rsid w:val="008D37B4"/>
    <w:rsid w:val="008E7C30"/>
    <w:rsid w:val="008F0D7B"/>
    <w:rsid w:val="008F799F"/>
    <w:rsid w:val="009116F5"/>
    <w:rsid w:val="00914B50"/>
    <w:rsid w:val="00933C6A"/>
    <w:rsid w:val="00934A21"/>
    <w:rsid w:val="00945982"/>
    <w:rsid w:val="00967A8C"/>
    <w:rsid w:val="0097250D"/>
    <w:rsid w:val="00984726"/>
    <w:rsid w:val="009907FE"/>
    <w:rsid w:val="009A2D1C"/>
    <w:rsid w:val="009A455E"/>
    <w:rsid w:val="009A6400"/>
    <w:rsid w:val="009A6A2B"/>
    <w:rsid w:val="009B49DC"/>
    <w:rsid w:val="009C563C"/>
    <w:rsid w:val="009E358D"/>
    <w:rsid w:val="009E388C"/>
    <w:rsid w:val="009E55B0"/>
    <w:rsid w:val="00A00F9B"/>
    <w:rsid w:val="00A050FE"/>
    <w:rsid w:val="00A07F8D"/>
    <w:rsid w:val="00A12A9D"/>
    <w:rsid w:val="00A21827"/>
    <w:rsid w:val="00A44E31"/>
    <w:rsid w:val="00A46074"/>
    <w:rsid w:val="00A54862"/>
    <w:rsid w:val="00A54AA4"/>
    <w:rsid w:val="00A77D72"/>
    <w:rsid w:val="00A826FB"/>
    <w:rsid w:val="00A86273"/>
    <w:rsid w:val="00AA1989"/>
    <w:rsid w:val="00AB4363"/>
    <w:rsid w:val="00AC3E77"/>
    <w:rsid w:val="00AC58FC"/>
    <w:rsid w:val="00AD1B66"/>
    <w:rsid w:val="00AD4152"/>
    <w:rsid w:val="00AD68C9"/>
    <w:rsid w:val="00AD72DC"/>
    <w:rsid w:val="00AF0570"/>
    <w:rsid w:val="00B0082E"/>
    <w:rsid w:val="00B0317E"/>
    <w:rsid w:val="00B06319"/>
    <w:rsid w:val="00B2196E"/>
    <w:rsid w:val="00B224FD"/>
    <w:rsid w:val="00B22540"/>
    <w:rsid w:val="00B26386"/>
    <w:rsid w:val="00B305F9"/>
    <w:rsid w:val="00B34AC6"/>
    <w:rsid w:val="00B40A48"/>
    <w:rsid w:val="00B413BA"/>
    <w:rsid w:val="00B41B55"/>
    <w:rsid w:val="00B45F02"/>
    <w:rsid w:val="00B569E9"/>
    <w:rsid w:val="00B571F5"/>
    <w:rsid w:val="00B57430"/>
    <w:rsid w:val="00B60A93"/>
    <w:rsid w:val="00B84A6F"/>
    <w:rsid w:val="00B924CA"/>
    <w:rsid w:val="00BA39D8"/>
    <w:rsid w:val="00BA3E89"/>
    <w:rsid w:val="00BA4439"/>
    <w:rsid w:val="00BB10A4"/>
    <w:rsid w:val="00BB61EC"/>
    <w:rsid w:val="00BB6ED6"/>
    <w:rsid w:val="00BB7234"/>
    <w:rsid w:val="00BC3298"/>
    <w:rsid w:val="00BC4D2D"/>
    <w:rsid w:val="00BC509C"/>
    <w:rsid w:val="00BD49F9"/>
    <w:rsid w:val="00BF158F"/>
    <w:rsid w:val="00BF2C75"/>
    <w:rsid w:val="00C022A2"/>
    <w:rsid w:val="00C02DE6"/>
    <w:rsid w:val="00C04611"/>
    <w:rsid w:val="00C07E27"/>
    <w:rsid w:val="00C104FE"/>
    <w:rsid w:val="00C109ED"/>
    <w:rsid w:val="00C12AF4"/>
    <w:rsid w:val="00C1398F"/>
    <w:rsid w:val="00C20887"/>
    <w:rsid w:val="00C21CCC"/>
    <w:rsid w:val="00C36F2C"/>
    <w:rsid w:val="00C37CE6"/>
    <w:rsid w:val="00C406DF"/>
    <w:rsid w:val="00C415FE"/>
    <w:rsid w:val="00C42CBC"/>
    <w:rsid w:val="00C42EFF"/>
    <w:rsid w:val="00C4565C"/>
    <w:rsid w:val="00C457FC"/>
    <w:rsid w:val="00C54571"/>
    <w:rsid w:val="00C72339"/>
    <w:rsid w:val="00C768F1"/>
    <w:rsid w:val="00C8268E"/>
    <w:rsid w:val="00C86B2E"/>
    <w:rsid w:val="00C94F1B"/>
    <w:rsid w:val="00CA0CA9"/>
    <w:rsid w:val="00CB089A"/>
    <w:rsid w:val="00CC537E"/>
    <w:rsid w:val="00CD487A"/>
    <w:rsid w:val="00CD5466"/>
    <w:rsid w:val="00CD633D"/>
    <w:rsid w:val="00CE1A0D"/>
    <w:rsid w:val="00CF78F5"/>
    <w:rsid w:val="00D10270"/>
    <w:rsid w:val="00D1036D"/>
    <w:rsid w:val="00D32E02"/>
    <w:rsid w:val="00D33748"/>
    <w:rsid w:val="00D348E3"/>
    <w:rsid w:val="00D35070"/>
    <w:rsid w:val="00D4235C"/>
    <w:rsid w:val="00D45826"/>
    <w:rsid w:val="00D46826"/>
    <w:rsid w:val="00D534B3"/>
    <w:rsid w:val="00D66D50"/>
    <w:rsid w:val="00D67B53"/>
    <w:rsid w:val="00D73A03"/>
    <w:rsid w:val="00D87267"/>
    <w:rsid w:val="00D9050F"/>
    <w:rsid w:val="00D933C2"/>
    <w:rsid w:val="00DB314E"/>
    <w:rsid w:val="00DC2CFD"/>
    <w:rsid w:val="00DD2053"/>
    <w:rsid w:val="00DD2752"/>
    <w:rsid w:val="00DD3EC1"/>
    <w:rsid w:val="00DD7470"/>
    <w:rsid w:val="00E017DF"/>
    <w:rsid w:val="00E13BFA"/>
    <w:rsid w:val="00E2393C"/>
    <w:rsid w:val="00E24B93"/>
    <w:rsid w:val="00E26708"/>
    <w:rsid w:val="00E53C93"/>
    <w:rsid w:val="00E602B1"/>
    <w:rsid w:val="00E625A2"/>
    <w:rsid w:val="00E64EE2"/>
    <w:rsid w:val="00E656C7"/>
    <w:rsid w:val="00E65C3D"/>
    <w:rsid w:val="00E75BB5"/>
    <w:rsid w:val="00E8319D"/>
    <w:rsid w:val="00E868F0"/>
    <w:rsid w:val="00E942DC"/>
    <w:rsid w:val="00E970A6"/>
    <w:rsid w:val="00EB029C"/>
    <w:rsid w:val="00EB43B5"/>
    <w:rsid w:val="00EB6656"/>
    <w:rsid w:val="00ED1595"/>
    <w:rsid w:val="00ED40F2"/>
    <w:rsid w:val="00ED70F4"/>
    <w:rsid w:val="00EE59DB"/>
    <w:rsid w:val="00F00E98"/>
    <w:rsid w:val="00F11F66"/>
    <w:rsid w:val="00F129D8"/>
    <w:rsid w:val="00F16D48"/>
    <w:rsid w:val="00F26BB3"/>
    <w:rsid w:val="00F26E7C"/>
    <w:rsid w:val="00F35397"/>
    <w:rsid w:val="00F354D2"/>
    <w:rsid w:val="00F36233"/>
    <w:rsid w:val="00F40D7B"/>
    <w:rsid w:val="00F505BD"/>
    <w:rsid w:val="00F54258"/>
    <w:rsid w:val="00F54545"/>
    <w:rsid w:val="00F54BEA"/>
    <w:rsid w:val="00F613AF"/>
    <w:rsid w:val="00F6476E"/>
    <w:rsid w:val="00F64AA5"/>
    <w:rsid w:val="00F67392"/>
    <w:rsid w:val="00F7367B"/>
    <w:rsid w:val="00F75D53"/>
    <w:rsid w:val="00F8139D"/>
    <w:rsid w:val="00F8261C"/>
    <w:rsid w:val="00F8384A"/>
    <w:rsid w:val="00F85204"/>
    <w:rsid w:val="00FA220D"/>
    <w:rsid w:val="00FA4E2D"/>
    <w:rsid w:val="00FB3E8D"/>
    <w:rsid w:val="00FB5E52"/>
    <w:rsid w:val="00FC07E2"/>
    <w:rsid w:val="00FC23D7"/>
    <w:rsid w:val="00FC767E"/>
    <w:rsid w:val="00FC7D46"/>
    <w:rsid w:val="00FD1960"/>
    <w:rsid w:val="00FD20FB"/>
    <w:rsid w:val="00FD3441"/>
    <w:rsid w:val="00FD51F6"/>
    <w:rsid w:val="00FE4934"/>
    <w:rsid w:val="00FF328B"/>
    <w:rsid w:val="00FF37F0"/>
    <w:rsid w:val="00FF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A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A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38BB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9E358D"/>
    <w:rPr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9E358D"/>
    <w:pPr>
      <w:shd w:val="clear" w:color="auto" w:fill="FFFFFF"/>
      <w:spacing w:line="326" w:lineRule="exact"/>
      <w:ind w:hanging="820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A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A0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538BB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9E358D"/>
    <w:rPr>
      <w:spacing w:val="10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9E358D"/>
    <w:pPr>
      <w:shd w:val="clear" w:color="auto" w:fill="FFFFFF"/>
      <w:spacing w:line="326" w:lineRule="exact"/>
      <w:ind w:hanging="820"/>
    </w:pPr>
    <w:rPr>
      <w:rFonts w:asciiTheme="minorHAnsi" w:eastAsiaTheme="minorHAnsi" w:hAnsiTheme="minorHAnsi" w:cstheme="minorBidi"/>
      <w:spacing w:val="10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8C6E7-9C32-4D23-AE14-CED5267DC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5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56</cp:revision>
  <cp:lastPrinted>2016-06-07T07:16:00Z</cp:lastPrinted>
  <dcterms:created xsi:type="dcterms:W3CDTF">2016-02-02T04:51:00Z</dcterms:created>
  <dcterms:modified xsi:type="dcterms:W3CDTF">2016-06-08T10:19:00Z</dcterms:modified>
</cp:coreProperties>
</file>