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09" w:rsidRDefault="004A050C" w:rsidP="00200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A050C">
        <w:rPr>
          <w:b/>
          <w:sz w:val="28"/>
          <w:szCs w:val="28"/>
        </w:rPr>
        <w:t>звещение о проведен</w:t>
      </w:r>
      <w:proofErr w:type="gramStart"/>
      <w:r w:rsidRPr="004A050C">
        <w:rPr>
          <w:b/>
          <w:sz w:val="28"/>
          <w:szCs w:val="28"/>
        </w:rPr>
        <w:t>ии ау</w:t>
      </w:r>
      <w:proofErr w:type="gramEnd"/>
      <w:r w:rsidRPr="004A050C">
        <w:rPr>
          <w:b/>
          <w:sz w:val="28"/>
          <w:szCs w:val="28"/>
        </w:rPr>
        <w:t>кциона</w:t>
      </w:r>
    </w:p>
    <w:p w:rsidR="004A050C" w:rsidRPr="00E34D54" w:rsidRDefault="004A050C" w:rsidP="00200D09">
      <w:pPr>
        <w:jc w:val="center"/>
        <w:rPr>
          <w:b/>
          <w:sz w:val="28"/>
          <w:szCs w:val="28"/>
        </w:rPr>
      </w:pPr>
    </w:p>
    <w:p w:rsidR="00882FF5" w:rsidRPr="00E34D54" w:rsidRDefault="004A050C" w:rsidP="004A050C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82964">
        <w:rPr>
          <w:sz w:val="28"/>
          <w:szCs w:val="28"/>
        </w:rPr>
        <w:t xml:space="preserve"> со</w:t>
      </w:r>
      <w:r w:rsidR="00B241A1">
        <w:rPr>
          <w:sz w:val="28"/>
          <w:szCs w:val="28"/>
        </w:rPr>
        <w:t>ответствии с требованиями статей</w:t>
      </w:r>
      <w:r w:rsidR="00D82964">
        <w:rPr>
          <w:sz w:val="28"/>
          <w:szCs w:val="28"/>
        </w:rPr>
        <w:t xml:space="preserve"> 39.11, </w:t>
      </w:r>
      <w:r w:rsidRPr="004A050C">
        <w:rPr>
          <w:sz w:val="28"/>
          <w:szCs w:val="28"/>
        </w:rPr>
        <w:t>39.12 Земельного Кодекса Российской Федерации от 25.10.2001 года № 136-ФЗ</w:t>
      </w:r>
      <w:r w:rsidR="00462F51">
        <w:rPr>
          <w:sz w:val="28"/>
          <w:szCs w:val="28"/>
        </w:rPr>
        <w:t>,</w:t>
      </w:r>
      <w:r w:rsidRPr="004A05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7C10" w:rsidRPr="00E34D54">
        <w:rPr>
          <w:sz w:val="28"/>
          <w:szCs w:val="28"/>
        </w:rPr>
        <w:t>дминистрация муниципального</w:t>
      </w:r>
      <w:r w:rsidR="00200D09" w:rsidRPr="00E34D54">
        <w:rPr>
          <w:sz w:val="28"/>
          <w:szCs w:val="28"/>
        </w:rPr>
        <w:t xml:space="preserve"> района</w:t>
      </w:r>
      <w:r w:rsidR="000D662C" w:rsidRPr="00E34D54">
        <w:rPr>
          <w:sz w:val="28"/>
          <w:szCs w:val="28"/>
        </w:rPr>
        <w:t xml:space="preserve"> </w:t>
      </w:r>
      <w:proofErr w:type="spellStart"/>
      <w:r w:rsidR="000D662C" w:rsidRPr="00E34D54">
        <w:rPr>
          <w:sz w:val="28"/>
          <w:szCs w:val="28"/>
        </w:rPr>
        <w:t>Хворостянский</w:t>
      </w:r>
      <w:proofErr w:type="spellEnd"/>
      <w:r w:rsidR="000D662C" w:rsidRPr="00E34D54">
        <w:rPr>
          <w:sz w:val="28"/>
          <w:szCs w:val="28"/>
        </w:rPr>
        <w:t xml:space="preserve"> Самарской области</w:t>
      </w:r>
      <w:r w:rsidR="00DE31A8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м</w:t>
      </w:r>
      <w:r w:rsidR="00B8247A" w:rsidRPr="00E34D54">
        <w:rPr>
          <w:sz w:val="28"/>
          <w:szCs w:val="28"/>
        </w:rPr>
        <w:t>униц</w:t>
      </w:r>
      <w:r>
        <w:rPr>
          <w:sz w:val="28"/>
          <w:szCs w:val="28"/>
        </w:rPr>
        <w:t>ипального казённого учреждения к</w:t>
      </w:r>
      <w:r w:rsidR="009B4D56" w:rsidRPr="00E34D54">
        <w:rPr>
          <w:sz w:val="28"/>
          <w:szCs w:val="28"/>
        </w:rPr>
        <w:t>омитет</w:t>
      </w:r>
      <w:r w:rsidR="00200D09" w:rsidRPr="00E34D54">
        <w:rPr>
          <w:sz w:val="28"/>
          <w:szCs w:val="28"/>
        </w:rPr>
        <w:t xml:space="preserve"> по управлению муниципальным имуществом </w:t>
      </w:r>
      <w:r w:rsidR="00B8247A" w:rsidRPr="00E34D54">
        <w:rPr>
          <w:sz w:val="28"/>
          <w:szCs w:val="28"/>
        </w:rPr>
        <w:t xml:space="preserve">муниципального района </w:t>
      </w:r>
      <w:proofErr w:type="spellStart"/>
      <w:r w:rsidR="00B8247A" w:rsidRPr="00E34D54">
        <w:rPr>
          <w:sz w:val="28"/>
          <w:szCs w:val="28"/>
        </w:rPr>
        <w:t>Хворостянский</w:t>
      </w:r>
      <w:proofErr w:type="spellEnd"/>
      <w:r w:rsidR="00C029F8" w:rsidRPr="00E34D5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926BB5" w:rsidRPr="00926BB5"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="00926BB5" w:rsidRPr="00926BB5">
        <w:rPr>
          <w:sz w:val="28"/>
          <w:szCs w:val="28"/>
        </w:rPr>
        <w:t>Хворостянский</w:t>
      </w:r>
      <w:proofErr w:type="spellEnd"/>
      <w:r w:rsidR="00926BB5" w:rsidRPr="00926BB5">
        <w:rPr>
          <w:sz w:val="28"/>
          <w:szCs w:val="28"/>
        </w:rPr>
        <w:t xml:space="preserve"> Самарской области </w:t>
      </w:r>
      <w:r w:rsidR="00983488">
        <w:rPr>
          <w:sz w:val="28"/>
          <w:szCs w:val="28"/>
          <w:highlight w:val="yellow"/>
        </w:rPr>
        <w:t>№ 20</w:t>
      </w:r>
      <w:r w:rsidR="00112E47">
        <w:rPr>
          <w:sz w:val="28"/>
          <w:szCs w:val="28"/>
          <w:highlight w:val="yellow"/>
        </w:rPr>
        <w:t xml:space="preserve"> от 01.02</w:t>
      </w:r>
      <w:r w:rsidR="00926BB5" w:rsidRPr="00926BB5">
        <w:rPr>
          <w:sz w:val="28"/>
          <w:szCs w:val="28"/>
          <w:highlight w:val="yellow"/>
        </w:rPr>
        <w:t>.2017</w:t>
      </w:r>
      <w:r w:rsidR="00926BB5" w:rsidRPr="00926BB5">
        <w:rPr>
          <w:sz w:val="28"/>
          <w:szCs w:val="28"/>
        </w:rPr>
        <w:t xml:space="preserve"> года</w:t>
      </w:r>
      <w:r w:rsidR="00926BB5">
        <w:rPr>
          <w:sz w:val="28"/>
          <w:szCs w:val="28"/>
        </w:rPr>
        <w:t>,</w:t>
      </w:r>
      <w:r w:rsidR="00926BB5" w:rsidRPr="00926BB5">
        <w:rPr>
          <w:sz w:val="28"/>
          <w:szCs w:val="28"/>
        </w:rPr>
        <w:t xml:space="preserve"> </w:t>
      </w:r>
      <w:r w:rsidRPr="004A050C">
        <w:rPr>
          <w:sz w:val="28"/>
          <w:szCs w:val="28"/>
        </w:rPr>
        <w:t>информирует о проведении аукциона</w:t>
      </w:r>
      <w:r>
        <w:rPr>
          <w:sz w:val="28"/>
          <w:szCs w:val="28"/>
        </w:rPr>
        <w:t>, открытого</w:t>
      </w:r>
      <w:r w:rsidRPr="004A050C">
        <w:rPr>
          <w:sz w:val="28"/>
          <w:szCs w:val="28"/>
        </w:rPr>
        <w:t xml:space="preserve"> по составу участников и по форме</w:t>
      </w:r>
      <w:proofErr w:type="gramEnd"/>
      <w:r w:rsidRPr="004A050C">
        <w:rPr>
          <w:sz w:val="28"/>
          <w:szCs w:val="28"/>
        </w:rPr>
        <w:t xml:space="preserve"> подачи предложений о цене, по продаже в собственность земельных участков</w:t>
      </w:r>
      <w:r w:rsidR="00B0031C">
        <w:rPr>
          <w:sz w:val="28"/>
          <w:szCs w:val="28"/>
        </w:rPr>
        <w:t>, категория земель:</w:t>
      </w:r>
      <w:r w:rsidR="00D82964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>земли</w:t>
      </w:r>
      <w:r w:rsidR="00D82964" w:rsidRPr="00D82964">
        <w:rPr>
          <w:sz w:val="28"/>
          <w:szCs w:val="28"/>
        </w:rPr>
        <w:t xml:space="preserve"> населенных пунктов:</w:t>
      </w:r>
    </w:p>
    <w:p w:rsidR="00080247" w:rsidRDefault="00A46C84" w:rsidP="00D8296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 w:rsidR="00DE31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B5BCD">
        <w:rPr>
          <w:sz w:val="28"/>
          <w:szCs w:val="28"/>
        </w:rPr>
        <w:t>–</w:t>
      </w:r>
      <w:r w:rsidR="006E57A3" w:rsidRPr="00E34D54">
        <w:rPr>
          <w:sz w:val="28"/>
          <w:szCs w:val="28"/>
        </w:rPr>
        <w:t xml:space="preserve"> </w:t>
      </w:r>
      <w:r w:rsidR="005F5265" w:rsidRPr="005F5265">
        <w:rPr>
          <w:sz w:val="28"/>
          <w:szCs w:val="28"/>
        </w:rPr>
        <w:t>площадь</w:t>
      </w:r>
      <w:r w:rsidR="006C01D8">
        <w:rPr>
          <w:sz w:val="28"/>
          <w:szCs w:val="28"/>
        </w:rPr>
        <w:t>ю</w:t>
      </w:r>
      <w:r w:rsidR="00FB5BCD">
        <w:rPr>
          <w:sz w:val="28"/>
          <w:szCs w:val="28"/>
        </w:rPr>
        <w:t xml:space="preserve"> </w:t>
      </w:r>
      <w:r w:rsidR="00FB5BCD" w:rsidRPr="00FB5BCD">
        <w:rPr>
          <w:sz w:val="28"/>
          <w:szCs w:val="28"/>
        </w:rPr>
        <w:t xml:space="preserve">2437+/-17 </w:t>
      </w:r>
      <w:proofErr w:type="spellStart"/>
      <w:r w:rsidR="00FB5BCD" w:rsidRPr="00FB5BCD">
        <w:rPr>
          <w:sz w:val="28"/>
          <w:szCs w:val="28"/>
        </w:rPr>
        <w:t>кв</w:t>
      </w:r>
      <w:proofErr w:type="gramStart"/>
      <w:r w:rsidR="00FB5BCD" w:rsidRPr="00FB5BCD">
        <w:rPr>
          <w:sz w:val="28"/>
          <w:szCs w:val="28"/>
        </w:rPr>
        <w:t>.м</w:t>
      </w:r>
      <w:proofErr w:type="spellEnd"/>
      <w:proofErr w:type="gramEnd"/>
      <w:r w:rsidR="00FB5BCD" w:rsidRPr="00FB5BCD">
        <w:rPr>
          <w:sz w:val="28"/>
          <w:szCs w:val="28"/>
        </w:rPr>
        <w:t xml:space="preserve">, кадастровый номер </w:t>
      </w:r>
      <w:r w:rsidR="00FB5BCD" w:rsidRPr="00FB5BCD">
        <w:rPr>
          <w:b/>
          <w:sz w:val="28"/>
          <w:szCs w:val="28"/>
        </w:rPr>
        <w:t>63:34:0501002:4996</w:t>
      </w:r>
      <w:r w:rsidR="00FB5BCD" w:rsidRPr="00FB5BCD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FB5BCD" w:rsidRPr="00FB5BCD">
        <w:rPr>
          <w:sz w:val="28"/>
          <w:szCs w:val="28"/>
        </w:rPr>
        <w:t>Хворостянский</w:t>
      </w:r>
      <w:proofErr w:type="spellEnd"/>
      <w:r w:rsidR="00FB5BCD" w:rsidRPr="00FB5BCD">
        <w:rPr>
          <w:sz w:val="28"/>
          <w:szCs w:val="28"/>
        </w:rPr>
        <w:t xml:space="preserve"> район, с. </w:t>
      </w:r>
      <w:proofErr w:type="gramStart"/>
      <w:r w:rsidR="00FB5BCD" w:rsidRPr="00FB5BCD">
        <w:rPr>
          <w:sz w:val="28"/>
          <w:szCs w:val="28"/>
        </w:rPr>
        <w:t>Михайло-Лебяжье</w:t>
      </w:r>
      <w:proofErr w:type="gramEnd"/>
      <w:r w:rsidR="00FB5BCD" w:rsidRPr="00FB5BCD">
        <w:rPr>
          <w:sz w:val="28"/>
          <w:szCs w:val="28"/>
        </w:rPr>
        <w:t>, ул. Советская</w:t>
      </w:r>
      <w:r w:rsidR="00080247">
        <w:rPr>
          <w:sz w:val="28"/>
          <w:szCs w:val="28"/>
        </w:rPr>
        <w:t>.</w:t>
      </w:r>
    </w:p>
    <w:p w:rsidR="00FB5BCD" w:rsidRPr="00FB5BCD" w:rsidRDefault="00080247" w:rsidP="00FB5BCD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земельного участка: </w:t>
      </w:r>
      <w:r w:rsidR="00FB5BCD" w:rsidRPr="00FB5BCD">
        <w:rPr>
          <w:sz w:val="28"/>
          <w:szCs w:val="28"/>
        </w:rPr>
        <w:t xml:space="preserve">под строительство объектов сельскохозяйственного назначения. </w:t>
      </w:r>
    </w:p>
    <w:p w:rsidR="00B20264" w:rsidRDefault="00FB5BCD" w:rsidP="00B2026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FB5BCD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FB5BCD">
        <w:rPr>
          <w:sz w:val="28"/>
          <w:szCs w:val="28"/>
        </w:rPr>
        <w:t>обременения</w:t>
      </w:r>
      <w:proofErr w:type="gramEnd"/>
      <w:r w:rsidRPr="00FB5BCD">
        <w:rPr>
          <w:sz w:val="28"/>
          <w:szCs w:val="28"/>
        </w:rPr>
        <w:t xml:space="preserve"> и ограничения его использования отсутствуют.</w:t>
      </w:r>
    </w:p>
    <w:p w:rsidR="00B20264" w:rsidRPr="00B20264" w:rsidRDefault="00080247" w:rsidP="00B2026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20264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B20264" w:rsidRPr="00B20264" w:rsidRDefault="00B20264" w:rsidP="00B2026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20264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B20264">
        <w:rPr>
          <w:sz w:val="28"/>
          <w:szCs w:val="28"/>
        </w:rPr>
        <w:t>кв.м</w:t>
      </w:r>
      <w:proofErr w:type="spellEnd"/>
      <w:r w:rsidRPr="00B20264">
        <w:rPr>
          <w:sz w:val="28"/>
          <w:szCs w:val="28"/>
        </w:rPr>
        <w:t>.;</w:t>
      </w:r>
    </w:p>
    <w:p w:rsidR="00080247" w:rsidRDefault="00B20264" w:rsidP="00B2026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20264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B20264">
        <w:rPr>
          <w:sz w:val="28"/>
          <w:szCs w:val="28"/>
        </w:rPr>
        <w:t>кв.м</w:t>
      </w:r>
      <w:proofErr w:type="spellEnd"/>
      <w:r w:rsidRPr="00B20264">
        <w:rPr>
          <w:sz w:val="28"/>
          <w:szCs w:val="28"/>
        </w:rPr>
        <w:t>.</w:t>
      </w:r>
    </w:p>
    <w:p w:rsidR="0028442E" w:rsidRDefault="006E57A3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 xml:space="preserve">Начальная цена земельного участка </w:t>
      </w:r>
      <w:r w:rsidR="00B20264" w:rsidRPr="00B20264">
        <w:rPr>
          <w:b/>
          <w:sz w:val="28"/>
          <w:szCs w:val="28"/>
          <w:highlight w:val="cyan"/>
        </w:rPr>
        <w:t>46300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B20264" w:rsidRPr="00B20264">
        <w:rPr>
          <w:b/>
          <w:sz w:val="28"/>
          <w:szCs w:val="28"/>
          <w:highlight w:val="cyan"/>
        </w:rPr>
        <w:t>Сорок шесть</w:t>
      </w:r>
      <w:r w:rsidR="00D772D8" w:rsidRPr="00B20264">
        <w:rPr>
          <w:b/>
          <w:sz w:val="28"/>
          <w:szCs w:val="28"/>
          <w:highlight w:val="cyan"/>
        </w:rPr>
        <w:t xml:space="preserve"> тысяч</w:t>
      </w:r>
      <w:r w:rsidR="00A71764" w:rsidRPr="00B20264">
        <w:rPr>
          <w:b/>
          <w:sz w:val="28"/>
          <w:szCs w:val="28"/>
          <w:highlight w:val="cyan"/>
        </w:rPr>
        <w:t xml:space="preserve"> </w:t>
      </w:r>
      <w:r w:rsidR="00B20264" w:rsidRPr="00B20264">
        <w:rPr>
          <w:b/>
          <w:sz w:val="28"/>
          <w:szCs w:val="28"/>
          <w:highlight w:val="cyan"/>
        </w:rPr>
        <w:t>триста</w:t>
      </w:r>
      <w:r w:rsidR="003E0D2E" w:rsidRPr="00B20264">
        <w:rPr>
          <w:b/>
          <w:sz w:val="28"/>
          <w:szCs w:val="28"/>
          <w:highlight w:val="cyan"/>
        </w:rPr>
        <w:t>) рубл</w:t>
      </w:r>
      <w:r w:rsidR="00A7282F" w:rsidRPr="00B20264">
        <w:rPr>
          <w:b/>
          <w:sz w:val="28"/>
          <w:szCs w:val="28"/>
          <w:highlight w:val="cyan"/>
        </w:rPr>
        <w:t>ей</w:t>
      </w:r>
      <w:r w:rsidRPr="00B20264">
        <w:rPr>
          <w:b/>
          <w:sz w:val="28"/>
          <w:szCs w:val="28"/>
          <w:highlight w:val="cyan"/>
        </w:rPr>
        <w:t xml:space="preserve"> 00</w:t>
      </w:r>
      <w:r w:rsidR="0028442E" w:rsidRPr="00B20264">
        <w:rPr>
          <w:b/>
          <w:sz w:val="28"/>
          <w:szCs w:val="28"/>
          <w:highlight w:val="cyan"/>
        </w:rPr>
        <w:t xml:space="preserve"> копеек</w:t>
      </w:r>
      <w:r w:rsidR="0028442E"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7634DC" w:rsidRDefault="0028442E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</w:t>
      </w:r>
      <w:r w:rsidR="005A7E36">
        <w:rPr>
          <w:sz w:val="28"/>
          <w:szCs w:val="28"/>
        </w:rPr>
        <w:t xml:space="preserve">аг аукциона </w:t>
      </w:r>
      <w:r>
        <w:rPr>
          <w:sz w:val="28"/>
          <w:szCs w:val="28"/>
        </w:rPr>
        <w:t xml:space="preserve">(величина повышения начальной цены земельного участка) </w:t>
      </w:r>
      <w:r w:rsidR="005A7E36">
        <w:rPr>
          <w:sz w:val="28"/>
          <w:szCs w:val="28"/>
        </w:rPr>
        <w:t>– 3</w:t>
      </w:r>
      <w:r w:rsidR="006E57A3" w:rsidRPr="00144FD6">
        <w:rPr>
          <w:sz w:val="28"/>
          <w:szCs w:val="28"/>
        </w:rPr>
        <w:t xml:space="preserve">% от начальной цены, что составляет </w:t>
      </w:r>
      <w:r w:rsidR="00B20264" w:rsidRPr="00B20264">
        <w:rPr>
          <w:b/>
          <w:sz w:val="28"/>
          <w:szCs w:val="28"/>
          <w:highlight w:val="cyan"/>
        </w:rPr>
        <w:t>1389</w:t>
      </w:r>
      <w:r w:rsidR="006E57A3" w:rsidRPr="00B20264">
        <w:rPr>
          <w:b/>
          <w:sz w:val="28"/>
          <w:szCs w:val="28"/>
          <w:highlight w:val="cyan"/>
        </w:rPr>
        <w:t xml:space="preserve"> (</w:t>
      </w:r>
      <w:r w:rsidR="00FE4E43" w:rsidRPr="00B20264">
        <w:rPr>
          <w:b/>
          <w:sz w:val="28"/>
          <w:szCs w:val="28"/>
          <w:highlight w:val="cyan"/>
        </w:rPr>
        <w:t xml:space="preserve">Одна тысяча </w:t>
      </w:r>
      <w:r w:rsidR="00B20264" w:rsidRPr="00B20264">
        <w:rPr>
          <w:b/>
          <w:sz w:val="28"/>
          <w:szCs w:val="28"/>
          <w:highlight w:val="cyan"/>
        </w:rPr>
        <w:t>триста восемьдесят девять) рублей</w:t>
      </w:r>
      <w:r w:rsidR="00A7282F" w:rsidRPr="00B20264">
        <w:rPr>
          <w:b/>
          <w:sz w:val="28"/>
          <w:szCs w:val="28"/>
          <w:highlight w:val="cyan"/>
        </w:rPr>
        <w:t xml:space="preserve"> 00</w:t>
      </w:r>
      <w:r w:rsidR="006E57A3" w:rsidRPr="00B20264">
        <w:rPr>
          <w:b/>
          <w:sz w:val="28"/>
          <w:szCs w:val="28"/>
          <w:highlight w:val="cyan"/>
        </w:rPr>
        <w:t xml:space="preserve"> копеек</w:t>
      </w:r>
      <w:r w:rsidR="006E57A3" w:rsidRPr="00144FD6">
        <w:rPr>
          <w:sz w:val="28"/>
          <w:szCs w:val="28"/>
        </w:rPr>
        <w:t>.</w:t>
      </w:r>
    </w:p>
    <w:p w:rsidR="00494D09" w:rsidRDefault="00494D09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Сумма задатка в размере 20% от начальной цены составляет </w:t>
      </w:r>
      <w:r w:rsidR="00B20264" w:rsidRPr="00B20264">
        <w:rPr>
          <w:b/>
          <w:sz w:val="28"/>
          <w:szCs w:val="28"/>
          <w:highlight w:val="cyan"/>
        </w:rPr>
        <w:t>9260</w:t>
      </w:r>
      <w:r w:rsidRPr="00B20264">
        <w:rPr>
          <w:b/>
          <w:sz w:val="28"/>
          <w:szCs w:val="28"/>
          <w:highlight w:val="cyan"/>
        </w:rPr>
        <w:t xml:space="preserve"> (</w:t>
      </w:r>
      <w:r w:rsidR="00B20264" w:rsidRPr="00B20264">
        <w:rPr>
          <w:b/>
          <w:sz w:val="28"/>
          <w:szCs w:val="28"/>
          <w:highlight w:val="cyan"/>
        </w:rPr>
        <w:t>Девять</w:t>
      </w:r>
      <w:r w:rsidRPr="00B20264">
        <w:rPr>
          <w:b/>
          <w:sz w:val="28"/>
          <w:szCs w:val="28"/>
          <w:highlight w:val="cyan"/>
        </w:rPr>
        <w:t xml:space="preserve"> тысяч </w:t>
      </w:r>
      <w:r w:rsidR="00B20264" w:rsidRPr="00B20264">
        <w:rPr>
          <w:b/>
          <w:sz w:val="28"/>
          <w:szCs w:val="28"/>
          <w:highlight w:val="cyan"/>
        </w:rPr>
        <w:t>двести шестьдесят</w:t>
      </w:r>
      <w:r w:rsidRPr="00B20264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D82964" w:rsidRDefault="00D82964" w:rsidP="007634D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112E47">
        <w:rPr>
          <w:b/>
          <w:sz w:val="28"/>
          <w:szCs w:val="28"/>
          <w:highlight w:val="yellow"/>
        </w:rPr>
        <w:t>14</w:t>
      </w:r>
      <w:r w:rsidRPr="00080247">
        <w:rPr>
          <w:b/>
          <w:sz w:val="28"/>
          <w:szCs w:val="28"/>
          <w:highlight w:val="yellow"/>
        </w:rPr>
        <w:t xml:space="preserve"> </w:t>
      </w:r>
      <w:r w:rsidR="00112E47">
        <w:rPr>
          <w:b/>
          <w:sz w:val="28"/>
          <w:szCs w:val="28"/>
          <w:highlight w:val="yellow"/>
        </w:rPr>
        <w:t>марта</w:t>
      </w:r>
      <w:r w:rsidRPr="00080247">
        <w:rPr>
          <w:b/>
          <w:sz w:val="28"/>
          <w:szCs w:val="28"/>
          <w:highlight w:val="yellow"/>
        </w:rPr>
        <w:t xml:space="preserve"> 2017 года 09 часов 00 минут</w:t>
      </w:r>
      <w:r>
        <w:rPr>
          <w:b/>
          <w:sz w:val="28"/>
          <w:szCs w:val="28"/>
        </w:rPr>
        <w:t>.</w:t>
      </w:r>
    </w:p>
    <w:p w:rsidR="00B0031C" w:rsidRDefault="00144FD6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ЛОТ № 2</w:t>
      </w:r>
      <w:r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E34D54">
        <w:rPr>
          <w:sz w:val="28"/>
          <w:szCs w:val="28"/>
        </w:rPr>
        <w:t xml:space="preserve"> </w:t>
      </w:r>
      <w:r w:rsidR="00494D09" w:rsidRPr="00494D09">
        <w:rPr>
          <w:sz w:val="28"/>
          <w:szCs w:val="28"/>
        </w:rPr>
        <w:t>площадью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 xml:space="preserve">2214+/-16 </w:t>
      </w:r>
      <w:proofErr w:type="spellStart"/>
      <w:r w:rsidR="007B0A2B" w:rsidRPr="007B0A2B">
        <w:rPr>
          <w:sz w:val="28"/>
          <w:szCs w:val="28"/>
        </w:rPr>
        <w:t>кв</w:t>
      </w:r>
      <w:proofErr w:type="gramStart"/>
      <w:r w:rsidR="007B0A2B" w:rsidRPr="007B0A2B">
        <w:rPr>
          <w:sz w:val="28"/>
          <w:szCs w:val="28"/>
        </w:rPr>
        <w:t>.м</w:t>
      </w:r>
      <w:proofErr w:type="spellEnd"/>
      <w:proofErr w:type="gramEnd"/>
      <w:r w:rsidR="007B0A2B" w:rsidRPr="007B0A2B">
        <w:rPr>
          <w:sz w:val="28"/>
          <w:szCs w:val="28"/>
        </w:rPr>
        <w:t xml:space="preserve">, кадастровый номер </w:t>
      </w:r>
      <w:r w:rsidR="007B0A2B" w:rsidRPr="007B0A2B">
        <w:rPr>
          <w:b/>
          <w:sz w:val="28"/>
          <w:szCs w:val="28"/>
        </w:rPr>
        <w:t>63:34:0501002:4997</w:t>
      </w:r>
      <w:r w:rsidR="007B0A2B" w:rsidRPr="007B0A2B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7B0A2B" w:rsidRPr="007B0A2B">
        <w:rPr>
          <w:sz w:val="28"/>
          <w:szCs w:val="28"/>
        </w:rPr>
        <w:t>Хворостянский</w:t>
      </w:r>
      <w:proofErr w:type="spellEnd"/>
      <w:r w:rsidR="007B0A2B" w:rsidRPr="007B0A2B">
        <w:rPr>
          <w:sz w:val="28"/>
          <w:szCs w:val="28"/>
        </w:rPr>
        <w:t xml:space="preserve"> район, с. </w:t>
      </w:r>
      <w:proofErr w:type="gramStart"/>
      <w:r w:rsidR="007B0A2B" w:rsidRPr="007B0A2B">
        <w:rPr>
          <w:sz w:val="28"/>
          <w:szCs w:val="28"/>
        </w:rPr>
        <w:t>Михайло-Лебяжье</w:t>
      </w:r>
      <w:proofErr w:type="gramEnd"/>
      <w:r w:rsidR="007B0A2B" w:rsidRPr="007B0A2B">
        <w:rPr>
          <w:sz w:val="28"/>
          <w:szCs w:val="28"/>
        </w:rPr>
        <w:t>, ул. Советская</w:t>
      </w:r>
      <w:r w:rsidR="00B0031C">
        <w:rPr>
          <w:sz w:val="28"/>
          <w:szCs w:val="28"/>
        </w:rPr>
        <w:t>.</w:t>
      </w:r>
      <w:r w:rsidR="00494D09" w:rsidRPr="00494D09">
        <w:rPr>
          <w:sz w:val="28"/>
          <w:szCs w:val="28"/>
        </w:rPr>
        <w:t xml:space="preserve"> </w:t>
      </w:r>
    </w:p>
    <w:p w:rsidR="00494D09" w:rsidRPr="00494D09" w:rsidRDefault="00B0031C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>для сельскохозяйственного использования</w:t>
      </w:r>
      <w:r w:rsidR="00494D09" w:rsidRPr="00494D09">
        <w:rPr>
          <w:sz w:val="28"/>
          <w:szCs w:val="28"/>
        </w:rPr>
        <w:t xml:space="preserve">. </w:t>
      </w:r>
    </w:p>
    <w:p w:rsidR="00144FD6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94D09">
        <w:rPr>
          <w:sz w:val="28"/>
          <w:szCs w:val="28"/>
        </w:rPr>
        <w:t>обременения</w:t>
      </w:r>
      <w:proofErr w:type="gramEnd"/>
      <w:r w:rsidRPr="00494D09">
        <w:rPr>
          <w:sz w:val="28"/>
          <w:szCs w:val="28"/>
        </w:rPr>
        <w:t xml:space="preserve"> и ограничения его использования отсутствуют.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88691F" w:rsidRPr="0088691F">
        <w:rPr>
          <w:b/>
          <w:sz w:val="28"/>
          <w:szCs w:val="28"/>
          <w:highlight w:val="cyan"/>
        </w:rPr>
        <w:t>42100</w:t>
      </w:r>
      <w:r w:rsidRPr="0088691F">
        <w:rPr>
          <w:b/>
          <w:sz w:val="28"/>
          <w:szCs w:val="28"/>
          <w:highlight w:val="cyan"/>
        </w:rPr>
        <w:t xml:space="preserve"> (</w:t>
      </w:r>
      <w:r w:rsidR="0088691F" w:rsidRPr="0088691F">
        <w:rPr>
          <w:b/>
          <w:sz w:val="28"/>
          <w:szCs w:val="28"/>
          <w:highlight w:val="cyan"/>
        </w:rPr>
        <w:t>Сорок две</w:t>
      </w:r>
      <w:r w:rsidRPr="0088691F">
        <w:rPr>
          <w:b/>
          <w:sz w:val="28"/>
          <w:szCs w:val="28"/>
          <w:highlight w:val="cyan"/>
        </w:rPr>
        <w:t xml:space="preserve"> тысячи </w:t>
      </w:r>
      <w:r w:rsidR="0088691F" w:rsidRPr="0088691F">
        <w:rPr>
          <w:b/>
          <w:sz w:val="28"/>
          <w:szCs w:val="28"/>
          <w:highlight w:val="cyan"/>
        </w:rPr>
        <w:t>сто</w:t>
      </w:r>
      <w:r w:rsidRPr="0088691F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 w:rsidR="004601B0">
        <w:rPr>
          <w:sz w:val="28"/>
          <w:szCs w:val="28"/>
        </w:rPr>
        <w:t xml:space="preserve"> </w:t>
      </w:r>
      <w:r w:rsidR="00983488" w:rsidRPr="00983488">
        <w:rPr>
          <w:b/>
          <w:sz w:val="28"/>
          <w:szCs w:val="28"/>
          <w:highlight w:val="cyan"/>
        </w:rPr>
        <w:t>1263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983488" w:rsidRPr="00983488">
        <w:rPr>
          <w:b/>
          <w:sz w:val="28"/>
          <w:szCs w:val="28"/>
          <w:highlight w:val="cyan"/>
        </w:rPr>
        <w:t>Одна тысяча</w:t>
      </w:r>
      <w:r w:rsidR="004601B0" w:rsidRPr="00983488">
        <w:rPr>
          <w:b/>
          <w:sz w:val="28"/>
          <w:szCs w:val="28"/>
          <w:highlight w:val="cyan"/>
        </w:rPr>
        <w:t xml:space="preserve"> </w:t>
      </w:r>
      <w:r w:rsidR="00983488" w:rsidRPr="00983488">
        <w:rPr>
          <w:b/>
          <w:sz w:val="28"/>
          <w:szCs w:val="28"/>
          <w:highlight w:val="cyan"/>
        </w:rPr>
        <w:t>двести шестьдесят три) рубля</w:t>
      </w:r>
      <w:r w:rsidR="004601B0" w:rsidRPr="00983488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lastRenderedPageBreak/>
        <w:t>Сумма задатка в размере 20% от начальной цены составляет</w:t>
      </w:r>
      <w:r w:rsidR="004601B0">
        <w:rPr>
          <w:b/>
          <w:sz w:val="28"/>
          <w:szCs w:val="28"/>
        </w:rPr>
        <w:t xml:space="preserve"> </w:t>
      </w:r>
      <w:r w:rsidR="00983488" w:rsidRPr="00983488">
        <w:rPr>
          <w:b/>
          <w:sz w:val="28"/>
          <w:szCs w:val="28"/>
          <w:highlight w:val="cyan"/>
        </w:rPr>
        <w:t>8420</w:t>
      </w:r>
      <w:r w:rsidR="004601B0" w:rsidRPr="00983488">
        <w:rPr>
          <w:b/>
          <w:sz w:val="28"/>
          <w:szCs w:val="28"/>
          <w:highlight w:val="cyan"/>
        </w:rPr>
        <w:t xml:space="preserve"> (</w:t>
      </w:r>
      <w:r w:rsidR="00983488" w:rsidRPr="00983488">
        <w:rPr>
          <w:b/>
          <w:sz w:val="28"/>
          <w:szCs w:val="28"/>
          <w:highlight w:val="cyan"/>
        </w:rPr>
        <w:t>Восемь</w:t>
      </w:r>
      <w:r w:rsidR="004601B0" w:rsidRPr="00983488">
        <w:rPr>
          <w:b/>
          <w:sz w:val="28"/>
          <w:szCs w:val="28"/>
          <w:highlight w:val="cyan"/>
        </w:rPr>
        <w:t xml:space="preserve"> тысяч </w:t>
      </w:r>
      <w:r w:rsidR="00983488" w:rsidRPr="00983488">
        <w:rPr>
          <w:b/>
          <w:sz w:val="28"/>
          <w:szCs w:val="28"/>
          <w:highlight w:val="cyan"/>
        </w:rPr>
        <w:t>четыреста двадцать</w:t>
      </w:r>
      <w:r w:rsidR="004601B0" w:rsidRPr="0098348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94D09" w:rsidRDefault="00494D09" w:rsidP="00494D09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112E47" w:rsidRPr="00112E47">
        <w:rPr>
          <w:b/>
          <w:sz w:val="28"/>
          <w:szCs w:val="28"/>
          <w:highlight w:val="yellow"/>
        </w:rPr>
        <w:t xml:space="preserve">14 марта </w:t>
      </w:r>
      <w:r w:rsidRPr="00080247">
        <w:rPr>
          <w:b/>
          <w:sz w:val="28"/>
          <w:szCs w:val="28"/>
          <w:highlight w:val="yellow"/>
        </w:rPr>
        <w:t>2017 года 09</w:t>
      </w:r>
      <w:r w:rsidR="004601B0" w:rsidRPr="00080247">
        <w:rPr>
          <w:b/>
          <w:sz w:val="28"/>
          <w:szCs w:val="28"/>
          <w:highlight w:val="yellow"/>
        </w:rPr>
        <w:t xml:space="preserve"> часов 3</w:t>
      </w:r>
      <w:r w:rsidRPr="00080247">
        <w:rPr>
          <w:b/>
          <w:sz w:val="28"/>
          <w:szCs w:val="28"/>
          <w:highlight w:val="yellow"/>
        </w:rPr>
        <w:t>0 минут</w:t>
      </w:r>
      <w:r>
        <w:rPr>
          <w:b/>
          <w:sz w:val="28"/>
          <w:szCs w:val="28"/>
        </w:rPr>
        <w:t>.</w:t>
      </w:r>
    </w:p>
    <w:p w:rsidR="00B0031C" w:rsidRDefault="004B0510" w:rsidP="004601B0">
      <w:pPr>
        <w:pStyle w:val="a3"/>
        <w:ind w:firstLine="567"/>
        <w:rPr>
          <w:sz w:val="28"/>
          <w:szCs w:val="28"/>
        </w:rPr>
      </w:pPr>
      <w:r w:rsidRPr="004B0510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Pr="004B0510">
        <w:rPr>
          <w:sz w:val="28"/>
          <w:szCs w:val="28"/>
        </w:rPr>
        <w:t xml:space="preserve"> </w:t>
      </w:r>
      <w:r w:rsidR="007B0A2B">
        <w:rPr>
          <w:sz w:val="28"/>
          <w:szCs w:val="28"/>
        </w:rPr>
        <w:t>–</w:t>
      </w:r>
      <w:r w:rsidRPr="004B0510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 xml:space="preserve">1200+/-12 </w:t>
      </w:r>
      <w:proofErr w:type="spellStart"/>
      <w:r w:rsidR="007B0A2B" w:rsidRPr="007B0A2B">
        <w:rPr>
          <w:sz w:val="28"/>
          <w:szCs w:val="28"/>
        </w:rPr>
        <w:t>кв</w:t>
      </w:r>
      <w:proofErr w:type="gramStart"/>
      <w:r w:rsidR="007B0A2B" w:rsidRPr="007B0A2B">
        <w:rPr>
          <w:sz w:val="28"/>
          <w:szCs w:val="28"/>
        </w:rPr>
        <w:t>.м</w:t>
      </w:r>
      <w:proofErr w:type="spellEnd"/>
      <w:proofErr w:type="gramEnd"/>
      <w:r w:rsidR="007B0A2B" w:rsidRPr="007B0A2B">
        <w:rPr>
          <w:sz w:val="28"/>
          <w:szCs w:val="28"/>
        </w:rPr>
        <w:t xml:space="preserve">, кадастровый номер </w:t>
      </w:r>
      <w:r w:rsidR="007B0A2B" w:rsidRPr="007B0A2B">
        <w:rPr>
          <w:b/>
          <w:sz w:val="28"/>
          <w:szCs w:val="28"/>
        </w:rPr>
        <w:t>63:34:0601005:168</w:t>
      </w:r>
      <w:r w:rsidR="007B0A2B" w:rsidRPr="007B0A2B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7B0A2B" w:rsidRPr="007B0A2B">
        <w:rPr>
          <w:sz w:val="28"/>
          <w:szCs w:val="28"/>
        </w:rPr>
        <w:t>Хворостянский</w:t>
      </w:r>
      <w:proofErr w:type="spellEnd"/>
      <w:r w:rsidR="007B0A2B" w:rsidRPr="007B0A2B">
        <w:rPr>
          <w:sz w:val="28"/>
          <w:szCs w:val="28"/>
        </w:rPr>
        <w:t xml:space="preserve"> район, с. Абашево, ул. Орловская</w:t>
      </w:r>
      <w:r w:rsidR="00B0031C">
        <w:rPr>
          <w:sz w:val="28"/>
          <w:szCs w:val="28"/>
        </w:rPr>
        <w:t>.</w:t>
      </w:r>
      <w:r w:rsidR="004601B0"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>для индивидуального жилищного строительства</w:t>
      </w:r>
      <w:r w:rsidR="004601B0" w:rsidRPr="004601B0">
        <w:rPr>
          <w:sz w:val="28"/>
          <w:szCs w:val="28"/>
        </w:rPr>
        <w:t xml:space="preserve">. </w:t>
      </w:r>
    </w:p>
    <w:p w:rsidR="007B0A2B" w:rsidRPr="007B0A2B" w:rsidRDefault="007B0A2B" w:rsidP="007B0A2B">
      <w:pPr>
        <w:pStyle w:val="a3"/>
        <w:ind w:firstLine="567"/>
        <w:rPr>
          <w:sz w:val="28"/>
          <w:szCs w:val="28"/>
        </w:rPr>
      </w:pPr>
      <w:r w:rsidRPr="007B0A2B">
        <w:rPr>
          <w:sz w:val="28"/>
          <w:szCs w:val="28"/>
        </w:rPr>
        <w:t>В отношении данного земельного участка установлено ограничение в использовании:</w:t>
      </w:r>
    </w:p>
    <w:p w:rsidR="00A54DF8" w:rsidRDefault="007B0A2B" w:rsidP="007B0A2B">
      <w:pPr>
        <w:pStyle w:val="a3"/>
        <w:ind w:firstLine="567"/>
        <w:rPr>
          <w:sz w:val="28"/>
          <w:szCs w:val="28"/>
        </w:rPr>
      </w:pPr>
      <w:r w:rsidRPr="007B0A2B">
        <w:rPr>
          <w:sz w:val="28"/>
          <w:szCs w:val="28"/>
        </w:rPr>
        <w:t xml:space="preserve">- часть земельного участка с учетным номером 1 площадью 11 </w:t>
      </w:r>
      <w:proofErr w:type="spellStart"/>
      <w:r w:rsidRPr="007B0A2B">
        <w:rPr>
          <w:sz w:val="28"/>
          <w:szCs w:val="28"/>
        </w:rPr>
        <w:t>кв.м</w:t>
      </w:r>
      <w:proofErr w:type="spellEnd"/>
      <w:r w:rsidRPr="007B0A2B">
        <w:rPr>
          <w:sz w:val="28"/>
          <w:szCs w:val="28"/>
        </w:rPr>
        <w:t>., имеет ограничения прав на земельный участок, предусмотренные статьей 56 Земельного кодекса Российской Федерации, Постановление Совета Министров СССР от 26 марта 1984 года № 255 «Об утверждении Правил охраны электрических сетей напряжением свыше 1000 вольт». Постановление Совета Министров СССР от 11 сентября 1972 года № 667 «Об утверждении Правил охраны электрических сетей напряжением до 1000 вольт»</w:t>
      </w:r>
      <w:proofErr w:type="gramStart"/>
      <w:r w:rsidRPr="007B0A2B">
        <w:rPr>
          <w:sz w:val="28"/>
          <w:szCs w:val="28"/>
        </w:rPr>
        <w:t>.</w:t>
      </w:r>
      <w:proofErr w:type="gramEnd"/>
      <w:r w:rsidRPr="007B0A2B">
        <w:rPr>
          <w:sz w:val="28"/>
          <w:szCs w:val="28"/>
        </w:rPr>
        <w:t xml:space="preserve"> </w:t>
      </w:r>
      <w:proofErr w:type="gramStart"/>
      <w:r w:rsidRPr="007B0A2B">
        <w:rPr>
          <w:sz w:val="28"/>
          <w:szCs w:val="28"/>
        </w:rPr>
        <w:t>и</w:t>
      </w:r>
      <w:proofErr w:type="gramEnd"/>
      <w:r w:rsidRPr="007B0A2B">
        <w:rPr>
          <w:sz w:val="28"/>
          <w:szCs w:val="28"/>
        </w:rPr>
        <w:t xml:space="preserve">спользования земельных участков, расположенных в границах таких зон», Зона с особыми условиями использования территории охранная зона сооружения – ЛЭП ПС Абашево Ф-7 в </w:t>
      </w:r>
      <w:proofErr w:type="spellStart"/>
      <w:r w:rsidRPr="007B0A2B">
        <w:rPr>
          <w:sz w:val="28"/>
          <w:szCs w:val="28"/>
        </w:rPr>
        <w:t>Хворостянском</w:t>
      </w:r>
      <w:proofErr w:type="spellEnd"/>
      <w:r w:rsidRPr="007B0A2B">
        <w:rPr>
          <w:sz w:val="28"/>
          <w:szCs w:val="28"/>
        </w:rPr>
        <w:t xml:space="preserve"> районе Самарской области, зона с особыми условиями использования территорий, № 0.63.34.2.37, Постановление Совета Министров СССР «Об утверждении Правил охраны электрических сетей напряжением до 1000В» от 11.09.1972 № 667.</w:t>
      </w:r>
    </w:p>
    <w:p w:rsidR="00983488" w:rsidRDefault="00983488" w:rsidP="0098348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20264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983488" w:rsidRPr="00983488" w:rsidRDefault="00983488" w:rsidP="00983488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83488">
        <w:rPr>
          <w:sz w:val="28"/>
          <w:szCs w:val="28"/>
        </w:rPr>
        <w:t xml:space="preserve">- минимальная площадь земельного участка 400 </w:t>
      </w:r>
      <w:proofErr w:type="spellStart"/>
      <w:r w:rsidRPr="00983488">
        <w:rPr>
          <w:sz w:val="28"/>
          <w:szCs w:val="28"/>
        </w:rPr>
        <w:t>кв.м</w:t>
      </w:r>
      <w:proofErr w:type="spellEnd"/>
      <w:r w:rsidRPr="00983488">
        <w:rPr>
          <w:sz w:val="28"/>
          <w:szCs w:val="28"/>
        </w:rPr>
        <w:t>.;</w:t>
      </w:r>
    </w:p>
    <w:p w:rsidR="00983488" w:rsidRDefault="00983488" w:rsidP="00983488">
      <w:pPr>
        <w:pStyle w:val="a3"/>
        <w:ind w:firstLine="567"/>
        <w:rPr>
          <w:sz w:val="28"/>
          <w:szCs w:val="28"/>
        </w:rPr>
      </w:pPr>
      <w:r w:rsidRPr="00983488">
        <w:rPr>
          <w:sz w:val="28"/>
          <w:szCs w:val="28"/>
        </w:rPr>
        <w:t xml:space="preserve">- максимальная площадь земельного участка 3000 </w:t>
      </w:r>
      <w:proofErr w:type="spellStart"/>
      <w:r w:rsidRPr="00983488">
        <w:rPr>
          <w:sz w:val="28"/>
          <w:szCs w:val="28"/>
        </w:rPr>
        <w:t>кв.м</w:t>
      </w:r>
      <w:proofErr w:type="spellEnd"/>
      <w:r w:rsidRPr="00983488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983488" w:rsidRPr="00983488">
        <w:rPr>
          <w:b/>
          <w:sz w:val="28"/>
          <w:szCs w:val="28"/>
          <w:highlight w:val="cyan"/>
        </w:rPr>
        <w:t>85200</w:t>
      </w:r>
      <w:r w:rsidRPr="00983488">
        <w:rPr>
          <w:b/>
          <w:sz w:val="28"/>
          <w:szCs w:val="28"/>
          <w:highlight w:val="cyan"/>
        </w:rPr>
        <w:t xml:space="preserve"> (</w:t>
      </w:r>
      <w:r w:rsidR="00983488" w:rsidRPr="00983488">
        <w:rPr>
          <w:b/>
          <w:sz w:val="28"/>
          <w:szCs w:val="28"/>
          <w:highlight w:val="cyan"/>
        </w:rPr>
        <w:t>Восемьдесят пять тысяч двести</w:t>
      </w:r>
      <w:r w:rsidRPr="00983488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BB37B8" w:rsidRPr="00BB37B8">
        <w:rPr>
          <w:b/>
          <w:sz w:val="28"/>
          <w:szCs w:val="28"/>
          <w:highlight w:val="cyan"/>
        </w:rPr>
        <w:t>2556</w:t>
      </w:r>
      <w:r w:rsidRPr="00BB37B8">
        <w:rPr>
          <w:b/>
          <w:sz w:val="28"/>
          <w:szCs w:val="28"/>
          <w:highlight w:val="cyan"/>
        </w:rPr>
        <w:t xml:space="preserve"> (Две тысячи </w:t>
      </w:r>
      <w:r w:rsidR="00BB37B8" w:rsidRPr="00BB37B8">
        <w:rPr>
          <w:b/>
          <w:sz w:val="28"/>
          <w:szCs w:val="28"/>
          <w:highlight w:val="cyan"/>
        </w:rPr>
        <w:t>пятьсот пятьдесят шесть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BB37B8" w:rsidRPr="00BB37B8">
        <w:rPr>
          <w:b/>
          <w:sz w:val="28"/>
          <w:szCs w:val="28"/>
          <w:highlight w:val="cyan"/>
        </w:rPr>
        <w:t>17040</w:t>
      </w:r>
      <w:r w:rsidRPr="00BB37B8">
        <w:rPr>
          <w:b/>
          <w:sz w:val="28"/>
          <w:szCs w:val="28"/>
          <w:highlight w:val="cyan"/>
        </w:rPr>
        <w:t xml:space="preserve"> (</w:t>
      </w:r>
      <w:r w:rsidR="00BB37B8" w:rsidRPr="00BB37B8">
        <w:rPr>
          <w:b/>
          <w:sz w:val="28"/>
          <w:szCs w:val="28"/>
          <w:highlight w:val="cyan"/>
        </w:rPr>
        <w:t>Семнадцать</w:t>
      </w:r>
      <w:r w:rsidRPr="00BB37B8">
        <w:rPr>
          <w:b/>
          <w:sz w:val="28"/>
          <w:szCs w:val="28"/>
          <w:highlight w:val="cyan"/>
        </w:rPr>
        <w:t xml:space="preserve"> тысяч </w:t>
      </w:r>
      <w:r w:rsidR="00BB37B8" w:rsidRPr="00BB37B8">
        <w:rPr>
          <w:b/>
          <w:sz w:val="28"/>
          <w:szCs w:val="28"/>
          <w:highlight w:val="cyan"/>
        </w:rPr>
        <w:t>сорок</w:t>
      </w:r>
      <w:r w:rsidRPr="00BB37B8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112E47" w:rsidRPr="00112E47">
        <w:rPr>
          <w:b/>
          <w:sz w:val="28"/>
          <w:szCs w:val="28"/>
          <w:highlight w:val="yellow"/>
        </w:rPr>
        <w:t xml:space="preserve">14 марта </w:t>
      </w:r>
      <w:r w:rsidRPr="00080247">
        <w:rPr>
          <w:b/>
          <w:sz w:val="28"/>
          <w:szCs w:val="28"/>
          <w:highlight w:val="yellow"/>
        </w:rPr>
        <w:t>2017 года 10 часов 00 минут</w:t>
      </w:r>
      <w:r>
        <w:rPr>
          <w:b/>
          <w:sz w:val="28"/>
          <w:szCs w:val="28"/>
        </w:rPr>
        <w:t>.</w:t>
      </w:r>
    </w:p>
    <w:p w:rsidR="00B0031C" w:rsidRDefault="001D04EB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Pr="001D04EB">
        <w:rPr>
          <w:sz w:val="28"/>
          <w:szCs w:val="28"/>
        </w:rPr>
        <w:t xml:space="preserve"> </w:t>
      </w:r>
      <w:r w:rsidR="004601B0"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="004601B0" w:rsidRPr="004601B0">
        <w:rPr>
          <w:sz w:val="28"/>
          <w:szCs w:val="28"/>
        </w:rPr>
        <w:t>площадью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 xml:space="preserve">2267+/-17 </w:t>
      </w:r>
      <w:proofErr w:type="spellStart"/>
      <w:r w:rsidR="007B0A2B" w:rsidRPr="007B0A2B">
        <w:rPr>
          <w:sz w:val="28"/>
          <w:szCs w:val="28"/>
        </w:rPr>
        <w:t>кв</w:t>
      </w:r>
      <w:proofErr w:type="gramStart"/>
      <w:r w:rsidR="007B0A2B" w:rsidRPr="007B0A2B">
        <w:rPr>
          <w:sz w:val="28"/>
          <w:szCs w:val="28"/>
        </w:rPr>
        <w:t>.м</w:t>
      </w:r>
      <w:proofErr w:type="spellEnd"/>
      <w:proofErr w:type="gramEnd"/>
      <w:r w:rsidR="007B0A2B" w:rsidRPr="007B0A2B">
        <w:rPr>
          <w:sz w:val="28"/>
          <w:szCs w:val="28"/>
        </w:rPr>
        <w:t xml:space="preserve">, кадастровый номер </w:t>
      </w:r>
      <w:r w:rsidR="007B0A2B" w:rsidRPr="007B0A2B">
        <w:rPr>
          <w:b/>
          <w:sz w:val="28"/>
          <w:szCs w:val="28"/>
        </w:rPr>
        <w:t>63:34:1004001:14</w:t>
      </w:r>
      <w:r w:rsidR="007B0A2B" w:rsidRPr="007B0A2B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="007B0A2B" w:rsidRPr="007B0A2B">
        <w:rPr>
          <w:sz w:val="28"/>
          <w:szCs w:val="28"/>
        </w:rPr>
        <w:t>Хворостянский</w:t>
      </w:r>
      <w:proofErr w:type="spellEnd"/>
      <w:r w:rsidR="007B0A2B" w:rsidRPr="007B0A2B">
        <w:rPr>
          <w:sz w:val="28"/>
          <w:szCs w:val="28"/>
        </w:rPr>
        <w:t xml:space="preserve"> район, пос. Березовая Роща, в 665 м на север от жилого дома № 14 по ул. Специалистов</w:t>
      </w:r>
      <w:r w:rsidR="00B0031C">
        <w:rPr>
          <w:sz w:val="28"/>
          <w:szCs w:val="28"/>
        </w:rPr>
        <w:t>.</w:t>
      </w:r>
      <w:r w:rsidR="004601B0" w:rsidRPr="004601B0">
        <w:rPr>
          <w:sz w:val="28"/>
          <w:szCs w:val="28"/>
        </w:rPr>
        <w:t xml:space="preserve"> </w:t>
      </w:r>
    </w:p>
    <w:p w:rsidR="004601B0" w:rsidRDefault="00B0031C" w:rsidP="004601B0">
      <w:pPr>
        <w:pStyle w:val="a3"/>
        <w:ind w:firstLine="567"/>
        <w:rPr>
          <w:b/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>под строительство объектов сельскохозяйственного назначения</w:t>
      </w:r>
      <w:r w:rsidR="004601B0" w:rsidRPr="004601B0">
        <w:rPr>
          <w:sz w:val="28"/>
          <w:szCs w:val="28"/>
        </w:rPr>
        <w:t xml:space="preserve">. </w:t>
      </w:r>
    </w:p>
    <w:p w:rsidR="00C85798" w:rsidRDefault="004601B0" w:rsidP="00C85798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167D54" w:rsidRDefault="00C85798" w:rsidP="00167D54">
      <w:pPr>
        <w:pStyle w:val="a3"/>
        <w:ind w:firstLine="567"/>
        <w:rPr>
          <w:sz w:val="28"/>
          <w:szCs w:val="28"/>
        </w:rPr>
      </w:pPr>
      <w:r w:rsidRPr="00C85798">
        <w:rPr>
          <w:sz w:val="28"/>
          <w:szCs w:val="28"/>
        </w:rPr>
        <w:lastRenderedPageBreak/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167D54" w:rsidRPr="00167D54" w:rsidRDefault="00167D54" w:rsidP="00167D54">
      <w:pPr>
        <w:pStyle w:val="a3"/>
        <w:ind w:firstLine="567"/>
        <w:rPr>
          <w:sz w:val="28"/>
          <w:szCs w:val="28"/>
        </w:rPr>
      </w:pPr>
      <w:r w:rsidRPr="00167D54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167D54">
        <w:rPr>
          <w:sz w:val="28"/>
          <w:szCs w:val="28"/>
        </w:rPr>
        <w:t>кв.м</w:t>
      </w:r>
      <w:proofErr w:type="spellEnd"/>
      <w:r w:rsidRPr="00167D54">
        <w:rPr>
          <w:sz w:val="28"/>
          <w:szCs w:val="28"/>
        </w:rPr>
        <w:t>.;</w:t>
      </w:r>
    </w:p>
    <w:p w:rsidR="00C85798" w:rsidRDefault="00167D54" w:rsidP="00167D54">
      <w:pPr>
        <w:pStyle w:val="a3"/>
        <w:ind w:firstLine="567"/>
        <w:rPr>
          <w:b/>
          <w:sz w:val="28"/>
          <w:szCs w:val="28"/>
        </w:rPr>
      </w:pPr>
      <w:r w:rsidRPr="00167D54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167D54">
        <w:rPr>
          <w:sz w:val="28"/>
          <w:szCs w:val="28"/>
        </w:rPr>
        <w:t>кв.м</w:t>
      </w:r>
      <w:proofErr w:type="spellEnd"/>
      <w:r w:rsidRPr="00167D54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167D54" w:rsidRPr="00167D54">
        <w:rPr>
          <w:b/>
          <w:sz w:val="28"/>
          <w:szCs w:val="28"/>
          <w:highlight w:val="cyan"/>
        </w:rPr>
        <w:t>43100</w:t>
      </w:r>
      <w:r w:rsidRPr="00167D54">
        <w:rPr>
          <w:b/>
          <w:sz w:val="28"/>
          <w:szCs w:val="28"/>
          <w:highlight w:val="cyan"/>
        </w:rPr>
        <w:t xml:space="preserve"> (</w:t>
      </w:r>
      <w:r w:rsidR="00167D54" w:rsidRPr="00167D54">
        <w:rPr>
          <w:b/>
          <w:sz w:val="28"/>
          <w:szCs w:val="28"/>
          <w:highlight w:val="cyan"/>
        </w:rPr>
        <w:t>Сорок три</w:t>
      </w:r>
      <w:r w:rsidRPr="00167D54">
        <w:rPr>
          <w:b/>
          <w:sz w:val="28"/>
          <w:szCs w:val="28"/>
          <w:highlight w:val="cyan"/>
        </w:rPr>
        <w:t xml:space="preserve"> </w:t>
      </w:r>
      <w:r w:rsidR="00167D54" w:rsidRPr="00167D54">
        <w:rPr>
          <w:b/>
          <w:sz w:val="28"/>
          <w:szCs w:val="28"/>
          <w:highlight w:val="cyan"/>
        </w:rPr>
        <w:t>тысячи сто</w:t>
      </w:r>
      <w:r w:rsidRPr="00167D54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167D54" w:rsidRPr="00167D54">
        <w:rPr>
          <w:b/>
          <w:sz w:val="28"/>
          <w:szCs w:val="28"/>
          <w:highlight w:val="cyan"/>
        </w:rPr>
        <w:t>1293</w:t>
      </w:r>
      <w:r w:rsidRPr="00167D54">
        <w:rPr>
          <w:b/>
          <w:sz w:val="28"/>
          <w:szCs w:val="28"/>
          <w:highlight w:val="cyan"/>
        </w:rPr>
        <w:t xml:space="preserve"> (Одна тысяча </w:t>
      </w:r>
      <w:r w:rsidR="00167D54" w:rsidRPr="00167D54">
        <w:rPr>
          <w:b/>
          <w:sz w:val="28"/>
          <w:szCs w:val="28"/>
          <w:highlight w:val="cyan"/>
        </w:rPr>
        <w:t>двести девяносто три) рубля</w:t>
      </w:r>
      <w:r w:rsidRPr="00167D54">
        <w:rPr>
          <w:b/>
          <w:sz w:val="28"/>
          <w:szCs w:val="28"/>
          <w:highlight w:val="cyan"/>
        </w:rPr>
        <w:t xml:space="preserve">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="00167D54" w:rsidRPr="00AE0977">
        <w:rPr>
          <w:b/>
          <w:sz w:val="28"/>
          <w:szCs w:val="28"/>
          <w:highlight w:val="cyan"/>
        </w:rPr>
        <w:t>8620</w:t>
      </w:r>
      <w:r w:rsidRPr="00AE0977">
        <w:rPr>
          <w:b/>
          <w:sz w:val="28"/>
          <w:szCs w:val="28"/>
          <w:highlight w:val="cyan"/>
        </w:rPr>
        <w:t xml:space="preserve"> (</w:t>
      </w:r>
      <w:r w:rsidR="00167D54" w:rsidRPr="00AE0977">
        <w:rPr>
          <w:b/>
          <w:sz w:val="28"/>
          <w:szCs w:val="28"/>
          <w:highlight w:val="cyan"/>
        </w:rPr>
        <w:t>Восемь</w:t>
      </w:r>
      <w:r w:rsidRPr="00AE0977">
        <w:rPr>
          <w:b/>
          <w:sz w:val="28"/>
          <w:szCs w:val="28"/>
          <w:highlight w:val="cyan"/>
        </w:rPr>
        <w:t xml:space="preserve"> тысяч </w:t>
      </w:r>
      <w:r w:rsidR="00167D54" w:rsidRPr="00AE0977">
        <w:rPr>
          <w:b/>
          <w:sz w:val="28"/>
          <w:szCs w:val="28"/>
          <w:highlight w:val="cyan"/>
        </w:rPr>
        <w:t>шестьсот двадцать</w:t>
      </w:r>
      <w:r w:rsidRPr="00AE0977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4601B0" w:rsidRPr="001D04EB" w:rsidRDefault="004601B0" w:rsidP="004601B0">
      <w:pPr>
        <w:pStyle w:val="a3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112E47" w:rsidRPr="00112E47">
        <w:rPr>
          <w:b/>
          <w:sz w:val="28"/>
          <w:szCs w:val="28"/>
          <w:highlight w:val="yellow"/>
        </w:rPr>
        <w:t>14 марта</w:t>
      </w:r>
      <w:r w:rsidR="00112E47" w:rsidRPr="00112E47">
        <w:rPr>
          <w:b/>
          <w:sz w:val="28"/>
          <w:szCs w:val="28"/>
        </w:rPr>
        <w:t xml:space="preserve"> </w:t>
      </w:r>
      <w:r w:rsidRPr="00080247">
        <w:rPr>
          <w:b/>
          <w:sz w:val="28"/>
          <w:szCs w:val="28"/>
          <w:highlight w:val="yellow"/>
        </w:rPr>
        <w:t>2017 года 10 часов 30 минут</w:t>
      </w:r>
      <w:r>
        <w:rPr>
          <w:b/>
          <w:sz w:val="28"/>
          <w:szCs w:val="28"/>
        </w:rPr>
        <w:t>.</w:t>
      </w:r>
    </w:p>
    <w:p w:rsidR="00B0031C" w:rsidRDefault="004601B0" w:rsidP="004601B0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5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>площадью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 xml:space="preserve">2267+/-17 </w:t>
      </w:r>
      <w:proofErr w:type="spellStart"/>
      <w:r w:rsidR="007B0A2B" w:rsidRPr="007B0A2B">
        <w:rPr>
          <w:sz w:val="28"/>
          <w:szCs w:val="28"/>
        </w:rPr>
        <w:t>кв</w:t>
      </w:r>
      <w:proofErr w:type="gramStart"/>
      <w:r w:rsidR="007B0A2B" w:rsidRPr="007B0A2B">
        <w:rPr>
          <w:sz w:val="28"/>
          <w:szCs w:val="28"/>
        </w:rPr>
        <w:t>.м</w:t>
      </w:r>
      <w:proofErr w:type="spellEnd"/>
      <w:proofErr w:type="gramEnd"/>
      <w:r w:rsidR="007B0A2B" w:rsidRPr="007B0A2B">
        <w:rPr>
          <w:sz w:val="28"/>
          <w:szCs w:val="28"/>
        </w:rPr>
        <w:t>, кадастровый номер</w:t>
      </w:r>
      <w:r w:rsidR="007B0A2B" w:rsidRPr="007B0A2B">
        <w:rPr>
          <w:b/>
          <w:sz w:val="28"/>
          <w:szCs w:val="28"/>
        </w:rPr>
        <w:t xml:space="preserve"> 63:34:1004001:15</w:t>
      </w:r>
      <w:r w:rsidR="007B0A2B" w:rsidRPr="007B0A2B">
        <w:rPr>
          <w:sz w:val="28"/>
          <w:szCs w:val="28"/>
        </w:rPr>
        <w:t>, адрес (местонахождение) объекта: Самарская</w:t>
      </w:r>
      <w:r w:rsidR="007B0A2B">
        <w:rPr>
          <w:sz w:val="28"/>
          <w:szCs w:val="28"/>
        </w:rPr>
        <w:t xml:space="preserve"> область, </w:t>
      </w:r>
      <w:proofErr w:type="spellStart"/>
      <w:r w:rsidR="007B0A2B">
        <w:rPr>
          <w:sz w:val="28"/>
          <w:szCs w:val="28"/>
        </w:rPr>
        <w:t>Хворостянский</w:t>
      </w:r>
      <w:proofErr w:type="spellEnd"/>
      <w:r w:rsidR="007B0A2B">
        <w:rPr>
          <w:sz w:val="28"/>
          <w:szCs w:val="28"/>
        </w:rPr>
        <w:t xml:space="preserve"> район, </w:t>
      </w:r>
      <w:r w:rsidR="007B0A2B" w:rsidRPr="007B0A2B">
        <w:rPr>
          <w:sz w:val="28"/>
          <w:szCs w:val="28"/>
        </w:rPr>
        <w:t>пос. Березовая Роща, в 650 м на север от жилого дома № 14 по ул. Специалистов</w:t>
      </w:r>
      <w:r w:rsidR="00B0031C">
        <w:rPr>
          <w:sz w:val="28"/>
          <w:szCs w:val="28"/>
        </w:rPr>
        <w:t>.</w:t>
      </w:r>
      <w:r w:rsidRPr="004601B0">
        <w:rPr>
          <w:sz w:val="28"/>
          <w:szCs w:val="28"/>
        </w:rPr>
        <w:t xml:space="preserve"> </w:t>
      </w:r>
    </w:p>
    <w:p w:rsidR="004601B0" w:rsidRPr="004601B0" w:rsidRDefault="00B0031C" w:rsidP="004601B0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7B0A2B">
        <w:rPr>
          <w:sz w:val="28"/>
          <w:szCs w:val="28"/>
        </w:rPr>
        <w:t xml:space="preserve"> </w:t>
      </w:r>
      <w:r w:rsidR="007B0A2B" w:rsidRPr="007B0A2B">
        <w:rPr>
          <w:sz w:val="28"/>
          <w:szCs w:val="28"/>
        </w:rPr>
        <w:t>под строительство объектов сельскохозяйственного назначения</w:t>
      </w:r>
      <w:r w:rsidR="004601B0" w:rsidRPr="004601B0">
        <w:rPr>
          <w:sz w:val="28"/>
          <w:szCs w:val="28"/>
        </w:rPr>
        <w:t xml:space="preserve">. </w:t>
      </w:r>
    </w:p>
    <w:p w:rsidR="004601B0" w:rsidRDefault="004601B0" w:rsidP="004601B0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0E2AD4" w:rsidRDefault="00B0031C" w:rsidP="000E2AD4">
      <w:pPr>
        <w:pStyle w:val="a3"/>
        <w:ind w:firstLine="567"/>
        <w:rPr>
          <w:sz w:val="28"/>
          <w:szCs w:val="28"/>
        </w:rPr>
      </w:pPr>
      <w:r w:rsidRPr="00B60B7A">
        <w:rPr>
          <w:sz w:val="28"/>
          <w:szCs w:val="28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0E2AD4" w:rsidRPr="000E2AD4" w:rsidRDefault="000E2AD4" w:rsidP="000E2AD4">
      <w:pPr>
        <w:pStyle w:val="a3"/>
        <w:ind w:firstLine="567"/>
        <w:rPr>
          <w:sz w:val="28"/>
          <w:szCs w:val="28"/>
        </w:rPr>
      </w:pPr>
      <w:r w:rsidRPr="000E2AD4">
        <w:rPr>
          <w:sz w:val="28"/>
          <w:szCs w:val="28"/>
        </w:rPr>
        <w:t xml:space="preserve">- минимальная площадь земельного участка 1000 </w:t>
      </w:r>
      <w:proofErr w:type="spellStart"/>
      <w:r w:rsidRPr="000E2AD4">
        <w:rPr>
          <w:sz w:val="28"/>
          <w:szCs w:val="28"/>
        </w:rPr>
        <w:t>кв.м</w:t>
      </w:r>
      <w:proofErr w:type="spellEnd"/>
      <w:r w:rsidRPr="000E2AD4">
        <w:rPr>
          <w:sz w:val="28"/>
          <w:szCs w:val="28"/>
        </w:rPr>
        <w:t>.;</w:t>
      </w:r>
    </w:p>
    <w:p w:rsidR="00B0031C" w:rsidRDefault="000E2AD4" w:rsidP="000E2AD4">
      <w:pPr>
        <w:pStyle w:val="a3"/>
        <w:ind w:firstLine="567"/>
        <w:rPr>
          <w:b/>
          <w:sz w:val="28"/>
          <w:szCs w:val="28"/>
        </w:rPr>
      </w:pPr>
      <w:r w:rsidRPr="000E2AD4">
        <w:rPr>
          <w:sz w:val="28"/>
          <w:szCs w:val="28"/>
        </w:rPr>
        <w:t xml:space="preserve">- максимальная площадь земельного участка 50000 </w:t>
      </w:r>
      <w:proofErr w:type="spellStart"/>
      <w:r w:rsidRPr="000E2AD4">
        <w:rPr>
          <w:sz w:val="28"/>
          <w:szCs w:val="28"/>
        </w:rPr>
        <w:t>кв.м</w:t>
      </w:r>
      <w:proofErr w:type="spellEnd"/>
      <w:r w:rsidRPr="000E2AD4">
        <w:rPr>
          <w:sz w:val="28"/>
          <w:szCs w:val="28"/>
        </w:rPr>
        <w:t>.</w:t>
      </w:r>
    </w:p>
    <w:p w:rsidR="000E2AD4" w:rsidRDefault="004601B0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 w:rsidR="000E2AD4">
        <w:rPr>
          <w:b/>
          <w:sz w:val="28"/>
          <w:szCs w:val="28"/>
        </w:rPr>
        <w:t xml:space="preserve"> </w:t>
      </w:r>
      <w:r w:rsidR="000E2AD4" w:rsidRPr="00167D54">
        <w:rPr>
          <w:b/>
          <w:sz w:val="28"/>
          <w:szCs w:val="28"/>
          <w:highlight w:val="cyan"/>
        </w:rPr>
        <w:t>43100 (Сорок три тысячи сто) рублей 00 копеек</w:t>
      </w:r>
      <w:r w:rsidR="000E2AD4">
        <w:rPr>
          <w:sz w:val="28"/>
          <w:szCs w:val="28"/>
        </w:rPr>
        <w:t>.</w:t>
      </w:r>
      <w:r w:rsidR="000E2AD4" w:rsidRPr="00144FD6">
        <w:rPr>
          <w:sz w:val="28"/>
          <w:szCs w:val="28"/>
        </w:rPr>
        <w:t xml:space="preserve"> </w:t>
      </w:r>
    </w:p>
    <w:p w:rsidR="000E2AD4" w:rsidRDefault="000E2AD4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Pr="00167D54">
        <w:rPr>
          <w:b/>
          <w:sz w:val="28"/>
          <w:szCs w:val="28"/>
          <w:highlight w:val="cyan"/>
        </w:rPr>
        <w:t>1293 (Одна тысяча двести девяносто три) рубля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4601B0" w:rsidRDefault="000E2AD4" w:rsidP="000E2AD4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r w:rsidRPr="00AE0977">
        <w:rPr>
          <w:b/>
          <w:sz w:val="28"/>
          <w:szCs w:val="28"/>
          <w:highlight w:val="cyan"/>
        </w:rPr>
        <w:t>8620 (Восемь тысяч шестьсот двадцать) рублей 00 копеек</w:t>
      </w:r>
      <w:r w:rsidR="004601B0" w:rsidRPr="00494D09">
        <w:rPr>
          <w:sz w:val="28"/>
          <w:szCs w:val="28"/>
        </w:rPr>
        <w:t>.</w:t>
      </w:r>
    </w:p>
    <w:p w:rsidR="004601B0" w:rsidRDefault="004601B0" w:rsidP="004601B0">
      <w:pPr>
        <w:pStyle w:val="a3"/>
        <w:tabs>
          <w:tab w:val="num" w:pos="0"/>
        </w:tabs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Дата и время проведения аукциона: </w:t>
      </w:r>
      <w:r w:rsidR="007B0A2B">
        <w:rPr>
          <w:b/>
          <w:sz w:val="28"/>
          <w:szCs w:val="28"/>
          <w:highlight w:val="yellow"/>
        </w:rPr>
        <w:t>14</w:t>
      </w:r>
      <w:r w:rsidRPr="007B0A2B">
        <w:rPr>
          <w:b/>
          <w:sz w:val="28"/>
          <w:szCs w:val="28"/>
          <w:highlight w:val="yellow"/>
        </w:rPr>
        <w:t xml:space="preserve"> </w:t>
      </w:r>
      <w:r w:rsidR="007B0A2B">
        <w:rPr>
          <w:b/>
          <w:sz w:val="28"/>
          <w:szCs w:val="28"/>
          <w:highlight w:val="yellow"/>
        </w:rPr>
        <w:t>марта</w:t>
      </w:r>
      <w:r w:rsidRPr="007B0A2B">
        <w:rPr>
          <w:b/>
          <w:sz w:val="28"/>
          <w:szCs w:val="28"/>
          <w:highlight w:val="yellow"/>
        </w:rPr>
        <w:t xml:space="preserve"> 2017 года </w:t>
      </w:r>
      <w:r w:rsidR="0002684A" w:rsidRPr="007B0A2B">
        <w:rPr>
          <w:b/>
          <w:sz w:val="28"/>
          <w:szCs w:val="28"/>
          <w:highlight w:val="yellow"/>
        </w:rPr>
        <w:t>11</w:t>
      </w:r>
      <w:r w:rsidRPr="007B0A2B">
        <w:rPr>
          <w:b/>
          <w:sz w:val="28"/>
          <w:szCs w:val="28"/>
          <w:highlight w:val="yellow"/>
        </w:rPr>
        <w:t xml:space="preserve"> часов </w:t>
      </w:r>
      <w:r w:rsidR="0002684A" w:rsidRPr="007B0A2B">
        <w:rPr>
          <w:b/>
          <w:sz w:val="28"/>
          <w:szCs w:val="28"/>
          <w:highlight w:val="yellow"/>
        </w:rPr>
        <w:t>0</w:t>
      </w:r>
      <w:r w:rsidRPr="007B0A2B">
        <w:rPr>
          <w:b/>
          <w:sz w:val="28"/>
          <w:szCs w:val="28"/>
          <w:highlight w:val="yellow"/>
        </w:rPr>
        <w:t>0</w:t>
      </w:r>
      <w:r w:rsidRPr="00D82964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.</w:t>
      </w:r>
    </w:p>
    <w:p w:rsidR="007B0A2B" w:rsidRDefault="007B0A2B" w:rsidP="007B0A2B">
      <w:pPr>
        <w:pStyle w:val="a3"/>
        <w:ind w:firstLine="567"/>
        <w:rPr>
          <w:sz w:val="28"/>
          <w:szCs w:val="28"/>
        </w:rPr>
      </w:pPr>
      <w:r w:rsidRPr="001D04EB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6</w:t>
      </w:r>
      <w:r w:rsidRPr="001D04E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D04EB">
        <w:rPr>
          <w:sz w:val="28"/>
          <w:szCs w:val="28"/>
        </w:rPr>
        <w:t xml:space="preserve"> </w:t>
      </w:r>
      <w:r w:rsidRPr="004601B0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Pr="007B0A2B">
        <w:rPr>
          <w:sz w:val="28"/>
          <w:szCs w:val="28"/>
        </w:rPr>
        <w:t xml:space="preserve">11+/-1 </w:t>
      </w:r>
      <w:proofErr w:type="spellStart"/>
      <w:r w:rsidRPr="007B0A2B">
        <w:rPr>
          <w:sz w:val="28"/>
          <w:szCs w:val="28"/>
        </w:rPr>
        <w:t>кв</w:t>
      </w:r>
      <w:proofErr w:type="gramStart"/>
      <w:r w:rsidRPr="007B0A2B">
        <w:rPr>
          <w:sz w:val="28"/>
          <w:szCs w:val="28"/>
        </w:rPr>
        <w:t>.м</w:t>
      </w:r>
      <w:proofErr w:type="spellEnd"/>
      <w:proofErr w:type="gramEnd"/>
      <w:r w:rsidRPr="007B0A2B">
        <w:rPr>
          <w:sz w:val="28"/>
          <w:szCs w:val="28"/>
        </w:rPr>
        <w:t>, кадастровый номер</w:t>
      </w:r>
      <w:r w:rsidRPr="007B0A2B">
        <w:rPr>
          <w:b/>
          <w:sz w:val="28"/>
          <w:szCs w:val="28"/>
        </w:rPr>
        <w:t xml:space="preserve"> 63:34:0801022:205</w:t>
      </w:r>
      <w:r w:rsidRPr="007B0A2B">
        <w:rPr>
          <w:sz w:val="28"/>
          <w:szCs w:val="28"/>
        </w:rPr>
        <w:t xml:space="preserve">, адрес (местонахождение) объекта: Самарская область, </w:t>
      </w:r>
      <w:proofErr w:type="spellStart"/>
      <w:r w:rsidRPr="007B0A2B">
        <w:rPr>
          <w:sz w:val="28"/>
          <w:szCs w:val="28"/>
        </w:rPr>
        <w:t>Хворостянский</w:t>
      </w:r>
      <w:proofErr w:type="spellEnd"/>
      <w:r w:rsidRPr="007B0A2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</w:t>
      </w:r>
      <w:r w:rsidRPr="007B0A2B">
        <w:rPr>
          <w:sz w:val="28"/>
          <w:szCs w:val="28"/>
        </w:rPr>
        <w:t xml:space="preserve"> </w:t>
      </w:r>
      <w:proofErr w:type="gramStart"/>
      <w:r w:rsidRPr="007B0A2B">
        <w:rPr>
          <w:sz w:val="28"/>
          <w:szCs w:val="28"/>
        </w:rPr>
        <w:t>с</w:t>
      </w:r>
      <w:proofErr w:type="gramEnd"/>
      <w:r w:rsidRPr="007B0A2B">
        <w:rPr>
          <w:sz w:val="28"/>
          <w:szCs w:val="28"/>
        </w:rPr>
        <w:t>. Хворостянка, ул. Первомайская</w:t>
      </w:r>
      <w:r>
        <w:rPr>
          <w:sz w:val="28"/>
          <w:szCs w:val="28"/>
        </w:rPr>
        <w:t>.</w:t>
      </w:r>
      <w:r w:rsidRPr="004601B0">
        <w:rPr>
          <w:sz w:val="28"/>
          <w:szCs w:val="28"/>
        </w:rPr>
        <w:t xml:space="preserve"> </w:t>
      </w:r>
    </w:p>
    <w:p w:rsidR="007B0A2B" w:rsidRPr="004601B0" w:rsidRDefault="007B0A2B" w:rsidP="007B0A2B">
      <w:pPr>
        <w:pStyle w:val="a3"/>
        <w:ind w:firstLine="567"/>
        <w:rPr>
          <w:sz w:val="28"/>
          <w:szCs w:val="28"/>
        </w:rPr>
      </w:pPr>
      <w:r w:rsidRPr="00B0031C">
        <w:rPr>
          <w:sz w:val="28"/>
          <w:szCs w:val="28"/>
        </w:rPr>
        <w:t>Разрешенное использование земельного участка:</w:t>
      </w:r>
      <w:r w:rsidR="002924B7">
        <w:rPr>
          <w:sz w:val="28"/>
          <w:szCs w:val="28"/>
        </w:rPr>
        <w:t xml:space="preserve"> </w:t>
      </w:r>
      <w:r w:rsidR="002924B7" w:rsidRPr="002924B7">
        <w:rPr>
          <w:sz w:val="28"/>
          <w:szCs w:val="28"/>
        </w:rPr>
        <w:t>под открытой стоянкой легкового автотранспорта</w:t>
      </w:r>
      <w:r w:rsidRPr="004601B0">
        <w:rPr>
          <w:sz w:val="28"/>
          <w:szCs w:val="28"/>
        </w:rPr>
        <w:t xml:space="preserve">. </w:t>
      </w:r>
    </w:p>
    <w:p w:rsidR="007B0A2B" w:rsidRDefault="007B0A2B" w:rsidP="007B0A2B">
      <w:pPr>
        <w:pStyle w:val="a3"/>
        <w:ind w:firstLine="567"/>
        <w:rPr>
          <w:sz w:val="28"/>
          <w:szCs w:val="28"/>
        </w:rPr>
      </w:pPr>
      <w:r w:rsidRPr="004601B0">
        <w:rPr>
          <w:sz w:val="28"/>
          <w:szCs w:val="28"/>
        </w:rPr>
        <w:t xml:space="preserve">В отношении данного земельного участка установлено: </w:t>
      </w:r>
      <w:proofErr w:type="gramStart"/>
      <w:r w:rsidRPr="004601B0">
        <w:rPr>
          <w:sz w:val="28"/>
          <w:szCs w:val="28"/>
        </w:rPr>
        <w:t>обременения</w:t>
      </w:r>
      <w:proofErr w:type="gramEnd"/>
      <w:r w:rsidRPr="004601B0">
        <w:rPr>
          <w:sz w:val="28"/>
          <w:szCs w:val="28"/>
        </w:rPr>
        <w:t xml:space="preserve"> и ограничения его использования отсутствуют.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44FD6">
        <w:rPr>
          <w:sz w:val="28"/>
          <w:szCs w:val="28"/>
        </w:rPr>
        <w:t>Начальная цена земельного участка</w:t>
      </w:r>
      <w:r>
        <w:rPr>
          <w:b/>
          <w:sz w:val="28"/>
          <w:szCs w:val="28"/>
        </w:rPr>
        <w:t xml:space="preserve"> </w:t>
      </w:r>
      <w:r w:rsidR="00EB5171" w:rsidRPr="00EB5171">
        <w:rPr>
          <w:b/>
          <w:sz w:val="28"/>
          <w:szCs w:val="28"/>
          <w:highlight w:val="cyan"/>
        </w:rPr>
        <w:t>2000</w:t>
      </w:r>
      <w:r w:rsidRPr="00EB5171">
        <w:rPr>
          <w:b/>
          <w:sz w:val="28"/>
          <w:szCs w:val="28"/>
          <w:highlight w:val="cyan"/>
        </w:rPr>
        <w:t xml:space="preserve"> (</w:t>
      </w:r>
      <w:r w:rsidR="00EB5171" w:rsidRPr="00EB5171">
        <w:rPr>
          <w:b/>
          <w:sz w:val="28"/>
          <w:szCs w:val="28"/>
          <w:highlight w:val="cyan"/>
        </w:rPr>
        <w:t>Две</w:t>
      </w:r>
      <w:r w:rsidRPr="00EB5171">
        <w:rPr>
          <w:b/>
          <w:sz w:val="28"/>
          <w:szCs w:val="28"/>
          <w:highlight w:val="cyan"/>
        </w:rPr>
        <w:t xml:space="preserve"> тысяч</w:t>
      </w:r>
      <w:r w:rsidR="00EB5171" w:rsidRPr="00EB5171">
        <w:rPr>
          <w:b/>
          <w:sz w:val="28"/>
          <w:szCs w:val="28"/>
          <w:highlight w:val="cyan"/>
        </w:rPr>
        <w:t>и</w:t>
      </w:r>
      <w:r w:rsidRPr="00EB5171">
        <w:rPr>
          <w:b/>
          <w:sz w:val="28"/>
          <w:szCs w:val="28"/>
          <w:highlight w:val="cyan"/>
        </w:rPr>
        <w:t>) рублей 00 копеек</w:t>
      </w:r>
      <w:r>
        <w:rPr>
          <w:sz w:val="28"/>
          <w:szCs w:val="28"/>
        </w:rPr>
        <w:t>.</w:t>
      </w:r>
      <w:r w:rsidRPr="00144FD6">
        <w:rPr>
          <w:sz w:val="28"/>
          <w:szCs w:val="28"/>
        </w:rPr>
        <w:t xml:space="preserve"> 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Шаг аукциона (величина повышения начальной цены земельного участка) – 3</w:t>
      </w:r>
      <w:r w:rsidRPr="00144FD6">
        <w:rPr>
          <w:sz w:val="28"/>
          <w:szCs w:val="28"/>
        </w:rPr>
        <w:t>% от начальной цены, что составляет</w:t>
      </w:r>
      <w:r>
        <w:rPr>
          <w:b/>
          <w:sz w:val="28"/>
          <w:szCs w:val="28"/>
        </w:rPr>
        <w:t xml:space="preserve"> </w:t>
      </w:r>
      <w:r w:rsidR="00EB5171" w:rsidRPr="00EB5171">
        <w:rPr>
          <w:b/>
          <w:sz w:val="28"/>
          <w:szCs w:val="28"/>
          <w:highlight w:val="cyan"/>
        </w:rPr>
        <w:t>60</w:t>
      </w:r>
      <w:r w:rsidRPr="00EB5171">
        <w:rPr>
          <w:b/>
          <w:sz w:val="28"/>
          <w:szCs w:val="28"/>
          <w:highlight w:val="cyan"/>
        </w:rPr>
        <w:t xml:space="preserve"> (</w:t>
      </w:r>
      <w:r w:rsidR="00EB5171" w:rsidRPr="00EB5171">
        <w:rPr>
          <w:b/>
          <w:sz w:val="28"/>
          <w:szCs w:val="28"/>
          <w:highlight w:val="cyan"/>
        </w:rPr>
        <w:t>Шестьдесят</w:t>
      </w:r>
      <w:r w:rsidRPr="00EB5171">
        <w:rPr>
          <w:b/>
          <w:sz w:val="28"/>
          <w:szCs w:val="28"/>
          <w:highlight w:val="cyan"/>
        </w:rPr>
        <w:t>) рублей 00 копеек</w:t>
      </w:r>
      <w:r w:rsidRPr="00144FD6">
        <w:rPr>
          <w:sz w:val="28"/>
          <w:szCs w:val="28"/>
        </w:rPr>
        <w:t>.</w:t>
      </w:r>
      <w:r w:rsidRPr="00E34D54">
        <w:rPr>
          <w:sz w:val="28"/>
          <w:szCs w:val="28"/>
        </w:rPr>
        <w:t xml:space="preserve"> 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>Сумма задатка в размере 20% от начальной цены составляет</w:t>
      </w:r>
      <w:r>
        <w:rPr>
          <w:b/>
          <w:sz w:val="28"/>
          <w:szCs w:val="28"/>
        </w:rPr>
        <w:t xml:space="preserve"> </w:t>
      </w:r>
      <w:bookmarkStart w:id="0" w:name="_GoBack"/>
      <w:r w:rsidR="00EB5171" w:rsidRPr="00EB5171">
        <w:rPr>
          <w:b/>
          <w:sz w:val="28"/>
          <w:szCs w:val="28"/>
          <w:highlight w:val="cyan"/>
        </w:rPr>
        <w:t>400</w:t>
      </w:r>
      <w:bookmarkEnd w:id="0"/>
      <w:r w:rsidRPr="00EB5171">
        <w:rPr>
          <w:b/>
          <w:sz w:val="28"/>
          <w:szCs w:val="28"/>
          <w:highlight w:val="cyan"/>
        </w:rPr>
        <w:t xml:space="preserve"> (</w:t>
      </w:r>
      <w:r w:rsidR="00EB5171" w:rsidRPr="00EB5171">
        <w:rPr>
          <w:b/>
          <w:sz w:val="28"/>
          <w:szCs w:val="28"/>
          <w:highlight w:val="cyan"/>
        </w:rPr>
        <w:t>Четыреста</w:t>
      </w:r>
      <w:r w:rsidRPr="00EB5171">
        <w:rPr>
          <w:b/>
          <w:sz w:val="28"/>
          <w:szCs w:val="28"/>
          <w:highlight w:val="cyan"/>
        </w:rPr>
        <w:t>) рублей 00 копеек</w:t>
      </w:r>
      <w:r w:rsidRPr="00494D09">
        <w:rPr>
          <w:sz w:val="28"/>
          <w:szCs w:val="28"/>
        </w:rPr>
        <w:t>.</w:t>
      </w:r>
    </w:p>
    <w:p w:rsidR="007B0A2B" w:rsidRDefault="007B0A2B" w:rsidP="007B0A2B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и время проведения аукциона: </w:t>
      </w:r>
      <w:r>
        <w:rPr>
          <w:b/>
          <w:sz w:val="28"/>
          <w:szCs w:val="28"/>
          <w:highlight w:val="yellow"/>
        </w:rPr>
        <w:t>14</w:t>
      </w:r>
      <w:r w:rsidRPr="007B0A2B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>марта</w:t>
      </w:r>
      <w:r w:rsidRPr="007B0A2B">
        <w:rPr>
          <w:b/>
          <w:sz w:val="28"/>
          <w:szCs w:val="28"/>
          <w:highlight w:val="yellow"/>
        </w:rPr>
        <w:t xml:space="preserve"> 2017 года 11 часов </w:t>
      </w:r>
      <w:r>
        <w:rPr>
          <w:b/>
          <w:sz w:val="28"/>
          <w:szCs w:val="28"/>
          <w:highlight w:val="yellow"/>
        </w:rPr>
        <w:t>3</w:t>
      </w:r>
      <w:r w:rsidRPr="007B0A2B">
        <w:rPr>
          <w:b/>
          <w:sz w:val="28"/>
          <w:szCs w:val="28"/>
          <w:highlight w:val="yellow"/>
        </w:rPr>
        <w:t>0</w:t>
      </w:r>
      <w:r w:rsidRPr="00D82964">
        <w:rPr>
          <w:b/>
          <w:sz w:val="28"/>
          <w:szCs w:val="28"/>
        </w:rPr>
        <w:t xml:space="preserve"> минут</w:t>
      </w:r>
      <w:r>
        <w:rPr>
          <w:b/>
          <w:sz w:val="28"/>
          <w:szCs w:val="28"/>
        </w:rPr>
        <w:t>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sz w:val="28"/>
          <w:szCs w:val="28"/>
          <w:highlight w:val="yellow"/>
        </w:rPr>
        <w:t xml:space="preserve">Технические условия по </w:t>
      </w:r>
      <w:r w:rsidR="00EB5171">
        <w:rPr>
          <w:b/>
          <w:sz w:val="28"/>
          <w:szCs w:val="28"/>
          <w:highlight w:val="yellow"/>
        </w:rPr>
        <w:t>Лотам № 1, № 3</w:t>
      </w:r>
      <w:r w:rsidR="00B0031C" w:rsidRPr="00B0031C">
        <w:rPr>
          <w:b/>
          <w:sz w:val="28"/>
          <w:szCs w:val="28"/>
          <w:highlight w:val="yellow"/>
        </w:rPr>
        <w:t xml:space="preserve">, № </w:t>
      </w:r>
      <w:r w:rsidR="00EB5171">
        <w:rPr>
          <w:b/>
          <w:sz w:val="28"/>
          <w:szCs w:val="28"/>
          <w:highlight w:val="yellow"/>
        </w:rPr>
        <w:t>4, № 5</w:t>
      </w:r>
      <w:r w:rsidRPr="00B0031C">
        <w:rPr>
          <w:sz w:val="28"/>
          <w:szCs w:val="28"/>
          <w:highlight w:val="yellow"/>
        </w:rPr>
        <w:t>:</w:t>
      </w:r>
      <w:r w:rsidRPr="009A1B04">
        <w:rPr>
          <w:sz w:val="28"/>
          <w:szCs w:val="28"/>
        </w:rPr>
        <w:t xml:space="preserve"> 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Существует возможность технологического присоединения к электрическим сетям Закрытого акционерного общества «Самарская сетевая компания». </w:t>
      </w:r>
      <w:proofErr w:type="gramStart"/>
      <w:r w:rsidRPr="009A1B04">
        <w:rPr>
          <w:sz w:val="28"/>
          <w:szCs w:val="28"/>
        </w:rPr>
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27.12.2004 года № 861 (Правила технологического присоединения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 после подачи заявки установленного образца</w:t>
      </w:r>
      <w:proofErr w:type="gramEnd"/>
      <w:r w:rsidRPr="009A1B04">
        <w:rPr>
          <w:sz w:val="28"/>
          <w:szCs w:val="28"/>
        </w:rPr>
        <w:t xml:space="preserve"> на технологическое присоединение в адрес ЗАО «Самарская сетевая компания».</w:t>
      </w:r>
    </w:p>
    <w:p w:rsidR="002E15FB" w:rsidRPr="009A1B04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>Министерство энергетики и жилищно-коммунального хозяйства Самарской области от 21.12.2010 года № 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 (с учетом ранее присоединенной в данной точке присоединения мощности), при условии, что расстояние от границ участка заявителя до объектов электросетевого хозяйства</w:t>
      </w:r>
      <w:proofErr w:type="gramEnd"/>
      <w:r w:rsidRPr="009A1B04">
        <w:rPr>
          <w:sz w:val="28"/>
          <w:szCs w:val="28"/>
        </w:rPr>
        <w:t xml:space="preserve">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составляет 550 рублей.</w:t>
      </w:r>
    </w:p>
    <w:p w:rsidR="002E15FB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proofErr w:type="gramStart"/>
      <w:r w:rsidRPr="009A1B04">
        <w:rPr>
          <w:sz w:val="28"/>
          <w:szCs w:val="28"/>
        </w:rPr>
        <w:t xml:space="preserve">Министерство энергетики и жилищно-коммунального хозяйства Самарской области от 29.12.2014 года № 553 размер платы за технологическое присоединение к электрическим сетям ЗАО «Самарская сетевая компания» для заявителей, с присоединяемой мощностью более 15 кВт, и для заявителей, подающим заявку на технологическое присоединение </w:t>
      </w:r>
      <w:proofErr w:type="spellStart"/>
      <w:r w:rsidRPr="009A1B04">
        <w:rPr>
          <w:sz w:val="28"/>
          <w:szCs w:val="28"/>
        </w:rPr>
        <w:t>энергопринимающих</w:t>
      </w:r>
      <w:proofErr w:type="spellEnd"/>
      <w:r w:rsidRPr="009A1B04">
        <w:rPr>
          <w:sz w:val="28"/>
          <w:szCs w:val="28"/>
        </w:rPr>
        <w:t xml:space="preserve"> устройств максимальной присоединенной мощностью, не превышающей 15 кВт включительно (с учетом ранее присоединенной в данной точке присоединения мощности), в случае</w:t>
      </w:r>
      <w:proofErr w:type="gramEnd"/>
      <w:r w:rsidRPr="009A1B04">
        <w:rPr>
          <w:sz w:val="28"/>
          <w:szCs w:val="28"/>
        </w:rPr>
        <w:t xml:space="preserve"> </w:t>
      </w:r>
      <w:proofErr w:type="gramStart"/>
      <w:r w:rsidRPr="009A1B04">
        <w:rPr>
          <w:sz w:val="28"/>
          <w:szCs w:val="28"/>
        </w:rPr>
        <w:t>если расстояние от границ участка заявителя до объектов электросетевого хозяйства необходимо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  <w:proofErr w:type="gramEnd"/>
    </w:p>
    <w:p w:rsidR="002E15FB" w:rsidRDefault="002E15FB" w:rsidP="002E15FB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9A1B04">
        <w:rPr>
          <w:sz w:val="28"/>
          <w:szCs w:val="28"/>
        </w:rPr>
        <w:t xml:space="preserve">- </w:t>
      </w:r>
      <w:r w:rsidR="00016050">
        <w:rPr>
          <w:sz w:val="28"/>
          <w:szCs w:val="28"/>
        </w:rPr>
        <w:t>Газоснабжение объектов</w:t>
      </w:r>
      <w:r w:rsidR="000109C3">
        <w:rPr>
          <w:sz w:val="28"/>
          <w:szCs w:val="28"/>
        </w:rPr>
        <w:t xml:space="preserve"> </w:t>
      </w:r>
      <w:r w:rsidR="00016050">
        <w:rPr>
          <w:sz w:val="28"/>
          <w:szCs w:val="28"/>
        </w:rPr>
        <w:t>по лотам</w:t>
      </w:r>
      <w:r w:rsidR="00717E35">
        <w:rPr>
          <w:sz w:val="28"/>
          <w:szCs w:val="28"/>
        </w:rPr>
        <w:t xml:space="preserve"> № 1</w:t>
      </w:r>
      <w:r w:rsidR="00016050">
        <w:rPr>
          <w:sz w:val="28"/>
          <w:szCs w:val="28"/>
        </w:rPr>
        <w:t>, № 3, № 4, № 5</w:t>
      </w:r>
      <w:r w:rsidR="00717E35">
        <w:rPr>
          <w:sz w:val="28"/>
          <w:szCs w:val="28"/>
        </w:rPr>
        <w:t xml:space="preserve"> </w:t>
      </w:r>
      <w:r w:rsidR="000109C3">
        <w:rPr>
          <w:sz w:val="28"/>
          <w:szCs w:val="28"/>
        </w:rPr>
        <w:t>технически возможно</w:t>
      </w:r>
      <w:r w:rsidR="00EA667C">
        <w:rPr>
          <w:sz w:val="28"/>
          <w:szCs w:val="28"/>
        </w:rPr>
        <w:t>.</w:t>
      </w:r>
      <w:r w:rsidR="000109C3">
        <w:rPr>
          <w:sz w:val="28"/>
          <w:szCs w:val="28"/>
        </w:rPr>
        <w:t xml:space="preserve"> Технические ус</w:t>
      </w:r>
      <w:r w:rsidR="00016050">
        <w:rPr>
          <w:sz w:val="28"/>
          <w:szCs w:val="28"/>
        </w:rPr>
        <w:t>ловия для проектирования объектов</w:t>
      </w:r>
      <w:r w:rsidR="000109C3">
        <w:rPr>
          <w:sz w:val="28"/>
          <w:szCs w:val="28"/>
        </w:rPr>
        <w:t xml:space="preserve"> выдаются </w:t>
      </w:r>
      <w:proofErr w:type="gramStart"/>
      <w:r w:rsidR="000109C3">
        <w:rPr>
          <w:sz w:val="28"/>
          <w:szCs w:val="28"/>
        </w:rPr>
        <w:t>согласно постановления</w:t>
      </w:r>
      <w:proofErr w:type="gramEnd"/>
      <w:r w:rsidR="000109C3">
        <w:rPr>
          <w:sz w:val="28"/>
          <w:szCs w:val="28"/>
        </w:rPr>
        <w:t xml:space="preserve"> Правительства Российской Федерации от 30.12.2013 года № 1314. </w:t>
      </w:r>
    </w:p>
    <w:p w:rsidR="000109C3" w:rsidRDefault="00717E35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717E35">
        <w:rPr>
          <w:sz w:val="28"/>
          <w:szCs w:val="28"/>
        </w:rPr>
        <w:t xml:space="preserve">Плата за техническое присоединение газоиспользующего оборудования </w:t>
      </w:r>
      <w:proofErr w:type="gramStart"/>
      <w:r w:rsidRPr="00717E35">
        <w:rPr>
          <w:sz w:val="28"/>
          <w:szCs w:val="28"/>
        </w:rPr>
        <w:t>согласно постановления</w:t>
      </w:r>
      <w:proofErr w:type="gramEnd"/>
      <w:r w:rsidRPr="00717E35">
        <w:rPr>
          <w:sz w:val="28"/>
          <w:szCs w:val="28"/>
        </w:rPr>
        <w:t xml:space="preserve"> Правительства Российской Федерации от 30.12.2013 </w:t>
      </w:r>
      <w:r w:rsidRPr="00717E35">
        <w:rPr>
          <w:sz w:val="28"/>
          <w:szCs w:val="28"/>
        </w:rPr>
        <w:lastRenderedPageBreak/>
        <w:t>года № 1314 и приказа № 593 «Министерства энергетики и жилищно-коммунального хозяйства Самарской области»</w:t>
      </w:r>
      <w:r>
        <w:rPr>
          <w:sz w:val="28"/>
          <w:szCs w:val="28"/>
        </w:rPr>
        <w:t xml:space="preserve"> от 11.12.2015 года зависит от расхода газа в данной точке подключения</w:t>
      </w:r>
      <w:r w:rsidRPr="00717E35">
        <w:rPr>
          <w:sz w:val="28"/>
          <w:szCs w:val="28"/>
        </w:rPr>
        <w:t>.</w:t>
      </w:r>
    </w:p>
    <w:p w:rsidR="00B0031C" w:rsidRDefault="00B0031C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Осмотр земельных участков</w:t>
      </w:r>
      <w:r w:rsidRPr="00D82964">
        <w:rPr>
          <w:sz w:val="28"/>
          <w:szCs w:val="28"/>
        </w:rPr>
        <w:t xml:space="preserve"> на местности производится по согласованию с организатором торгов </w:t>
      </w:r>
      <w:r w:rsidR="00016050">
        <w:rPr>
          <w:b/>
          <w:sz w:val="28"/>
          <w:szCs w:val="28"/>
          <w:highlight w:val="yellow"/>
        </w:rPr>
        <w:t>с 08.02.2017 года по 10.03</w:t>
      </w:r>
      <w:r w:rsidRPr="001311D9">
        <w:rPr>
          <w:b/>
          <w:sz w:val="28"/>
          <w:szCs w:val="28"/>
          <w:highlight w:val="yellow"/>
        </w:rPr>
        <w:t>.2017 года</w:t>
      </w:r>
      <w:r w:rsidRPr="00D82964">
        <w:rPr>
          <w:sz w:val="28"/>
          <w:szCs w:val="28"/>
        </w:rPr>
        <w:t>.</w:t>
      </w:r>
    </w:p>
    <w:p w:rsidR="00926BB5" w:rsidRDefault="00D4564F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031C">
        <w:rPr>
          <w:b/>
          <w:sz w:val="28"/>
          <w:szCs w:val="28"/>
        </w:rPr>
        <w:t xml:space="preserve">Место проведения аукциона: </w:t>
      </w:r>
      <w:r w:rsidRPr="00B0031C">
        <w:rPr>
          <w:sz w:val="28"/>
          <w:szCs w:val="28"/>
        </w:rPr>
        <w:t xml:space="preserve">Самарская область, </w:t>
      </w:r>
      <w:proofErr w:type="spellStart"/>
      <w:r w:rsidRPr="00B0031C">
        <w:rPr>
          <w:sz w:val="28"/>
          <w:szCs w:val="28"/>
        </w:rPr>
        <w:t>Хворостянский</w:t>
      </w:r>
      <w:proofErr w:type="spellEnd"/>
      <w:r w:rsidRPr="00B0031C">
        <w:rPr>
          <w:sz w:val="28"/>
          <w:szCs w:val="28"/>
        </w:rPr>
        <w:t xml:space="preserve"> район, </w:t>
      </w:r>
      <w:proofErr w:type="gramStart"/>
      <w:r w:rsidRPr="00B0031C">
        <w:rPr>
          <w:sz w:val="28"/>
          <w:szCs w:val="28"/>
        </w:rPr>
        <w:t>с</w:t>
      </w:r>
      <w:proofErr w:type="gramEnd"/>
      <w:r w:rsidRPr="00B0031C">
        <w:rPr>
          <w:sz w:val="28"/>
          <w:szCs w:val="28"/>
        </w:rPr>
        <w:t xml:space="preserve">. </w:t>
      </w:r>
      <w:proofErr w:type="gramStart"/>
      <w:r w:rsidRPr="00B0031C">
        <w:rPr>
          <w:sz w:val="28"/>
          <w:szCs w:val="28"/>
        </w:rPr>
        <w:t>Хворостянка</w:t>
      </w:r>
      <w:proofErr w:type="gramEnd"/>
      <w:r w:rsidRPr="00B0031C">
        <w:rPr>
          <w:sz w:val="28"/>
          <w:szCs w:val="28"/>
        </w:rPr>
        <w:t xml:space="preserve">, пл. </w:t>
      </w:r>
      <w:proofErr w:type="spellStart"/>
      <w:r w:rsidRPr="00B0031C">
        <w:rPr>
          <w:sz w:val="28"/>
          <w:szCs w:val="28"/>
        </w:rPr>
        <w:t>Плясункова</w:t>
      </w:r>
      <w:proofErr w:type="spellEnd"/>
      <w:r w:rsidRPr="00B0031C">
        <w:rPr>
          <w:sz w:val="28"/>
          <w:szCs w:val="28"/>
        </w:rPr>
        <w:t xml:space="preserve">, д. 10, кабинет </w:t>
      </w:r>
      <w:r w:rsidR="00944A0C" w:rsidRPr="00944A0C">
        <w:rPr>
          <w:sz w:val="28"/>
          <w:szCs w:val="28"/>
          <w:highlight w:val="lightGray"/>
        </w:rPr>
        <w:t>№ 207</w:t>
      </w:r>
      <w:r w:rsidR="001311D9">
        <w:rPr>
          <w:sz w:val="28"/>
          <w:szCs w:val="28"/>
        </w:rPr>
        <w:t xml:space="preserve"> (здание администрации).</w:t>
      </w:r>
    </w:p>
    <w:p w:rsidR="00D82964" w:rsidRDefault="00D82964" w:rsidP="00B0031C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аукциона: не в электронной форме.</w:t>
      </w:r>
    </w:p>
    <w:p w:rsidR="0028442E" w:rsidRDefault="0028442E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в письменной форме осуществляется по адресу: </w:t>
      </w:r>
      <w:r w:rsidRPr="0028442E">
        <w:rPr>
          <w:sz w:val="28"/>
          <w:szCs w:val="28"/>
        </w:rPr>
        <w:t xml:space="preserve">Самарская область, </w:t>
      </w:r>
      <w:proofErr w:type="spellStart"/>
      <w:r w:rsidRPr="0028442E">
        <w:rPr>
          <w:sz w:val="28"/>
          <w:szCs w:val="28"/>
        </w:rPr>
        <w:t>Хворостянский</w:t>
      </w:r>
      <w:proofErr w:type="spellEnd"/>
      <w:r w:rsidRPr="0028442E">
        <w:rPr>
          <w:sz w:val="28"/>
          <w:szCs w:val="28"/>
        </w:rPr>
        <w:t xml:space="preserve"> район, </w:t>
      </w:r>
      <w:proofErr w:type="gramStart"/>
      <w:r w:rsidRPr="0028442E">
        <w:rPr>
          <w:sz w:val="28"/>
          <w:szCs w:val="28"/>
        </w:rPr>
        <w:t>с</w:t>
      </w:r>
      <w:proofErr w:type="gramEnd"/>
      <w:r w:rsidRPr="0028442E">
        <w:rPr>
          <w:sz w:val="28"/>
          <w:szCs w:val="28"/>
        </w:rPr>
        <w:t xml:space="preserve">. </w:t>
      </w:r>
      <w:proofErr w:type="gramStart"/>
      <w:r w:rsidRPr="0028442E">
        <w:rPr>
          <w:sz w:val="28"/>
          <w:szCs w:val="28"/>
        </w:rPr>
        <w:t>Хворостянка</w:t>
      </w:r>
      <w:proofErr w:type="gramEnd"/>
      <w:r w:rsidRPr="0028442E">
        <w:rPr>
          <w:sz w:val="28"/>
          <w:szCs w:val="28"/>
        </w:rPr>
        <w:t xml:space="preserve">,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>, д. 10, кабинет № 107</w:t>
      </w:r>
      <w:r w:rsidR="00B0031C">
        <w:rPr>
          <w:sz w:val="28"/>
          <w:szCs w:val="28"/>
        </w:rPr>
        <w:t xml:space="preserve"> (з</w:t>
      </w:r>
      <w:r w:rsidR="00B0031C" w:rsidRPr="00B0031C">
        <w:rPr>
          <w:sz w:val="28"/>
          <w:szCs w:val="28"/>
        </w:rPr>
        <w:t>дание администрации</w:t>
      </w:r>
      <w:r w:rsidR="00B0031C">
        <w:rPr>
          <w:sz w:val="28"/>
          <w:szCs w:val="28"/>
        </w:rPr>
        <w:t>)</w:t>
      </w:r>
      <w:r w:rsidRPr="0028442E"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Прием заявок на участие в аукционе начинается </w:t>
      </w:r>
      <w:r w:rsidR="00016050">
        <w:rPr>
          <w:b/>
          <w:sz w:val="28"/>
          <w:szCs w:val="28"/>
          <w:highlight w:val="yellow"/>
        </w:rPr>
        <w:t>08.02</w:t>
      </w:r>
      <w:r w:rsidRPr="00B06637">
        <w:rPr>
          <w:b/>
          <w:sz w:val="28"/>
          <w:szCs w:val="28"/>
          <w:highlight w:val="yellow"/>
        </w:rPr>
        <w:t>.2017 года 08 часов 00 минут</w:t>
      </w:r>
      <w:r>
        <w:rPr>
          <w:sz w:val="28"/>
          <w:szCs w:val="28"/>
        </w:rPr>
        <w:t>.</w:t>
      </w:r>
    </w:p>
    <w:p w:rsidR="00494D09" w:rsidRDefault="00494D09" w:rsidP="00717E35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494D09">
        <w:rPr>
          <w:sz w:val="28"/>
          <w:szCs w:val="28"/>
        </w:rPr>
        <w:t xml:space="preserve">Прием заявок на участие в аукционе </w:t>
      </w:r>
      <w:r>
        <w:rPr>
          <w:sz w:val="28"/>
          <w:szCs w:val="28"/>
        </w:rPr>
        <w:t xml:space="preserve">оканчивается </w:t>
      </w:r>
      <w:r w:rsidR="00016050">
        <w:rPr>
          <w:b/>
          <w:sz w:val="28"/>
          <w:szCs w:val="28"/>
          <w:highlight w:val="yellow"/>
        </w:rPr>
        <w:t>10.03</w:t>
      </w:r>
      <w:r w:rsidRPr="00B06637">
        <w:rPr>
          <w:b/>
          <w:sz w:val="28"/>
          <w:szCs w:val="28"/>
          <w:highlight w:val="yellow"/>
        </w:rPr>
        <w:t>.2017 года 16 часов 00 минут</w:t>
      </w:r>
      <w:r w:rsidRPr="00494D09">
        <w:rPr>
          <w:sz w:val="28"/>
          <w:szCs w:val="28"/>
        </w:rPr>
        <w:t>.</w:t>
      </w:r>
    </w:p>
    <w:p w:rsidR="001311D9" w:rsidRPr="00B06637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Порядок внесения участниками аукциона задатка: </w:t>
      </w:r>
      <w:r w:rsidR="00016050">
        <w:rPr>
          <w:b/>
          <w:sz w:val="28"/>
          <w:szCs w:val="28"/>
          <w:highlight w:val="yellow"/>
        </w:rPr>
        <w:t>с 08.02.2017 года по 10.03</w:t>
      </w:r>
      <w:r w:rsidRPr="00B06637">
        <w:rPr>
          <w:b/>
          <w:sz w:val="28"/>
          <w:szCs w:val="28"/>
          <w:highlight w:val="yellow"/>
        </w:rPr>
        <w:t>.2017 года</w:t>
      </w:r>
      <w:r w:rsidR="00B06637">
        <w:rPr>
          <w:sz w:val="28"/>
          <w:szCs w:val="28"/>
        </w:rPr>
        <w:t>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Возврат задатка осуществляется на счет, указанный в заявке на участие в аукционе в следующем порядке.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 xml:space="preserve">Организатор аукциона возвращает заявителю внесенный им задаток в течение трех рабочих дней со дня поступления уведомления об отзыве заявки, если заявка отозвана заявителем до дня окончания срока приема заявок, о чем произведено письменное уведомление организатора аукциона. 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внесенный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Организатор аукциона возвращает внесенные задатки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1311D9" w:rsidRP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земельного участка вследствие уклонения от заключения указанных договоров, не возвращаются.</w:t>
      </w:r>
    </w:p>
    <w:p w:rsidR="001311D9" w:rsidRDefault="001311D9" w:rsidP="001311D9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1311D9">
        <w:rPr>
          <w:b/>
          <w:sz w:val="28"/>
          <w:szCs w:val="28"/>
        </w:rPr>
        <w:t>Банковские реквизиты счета для перечисления задатка:</w:t>
      </w:r>
      <w:r w:rsidRPr="001311D9">
        <w:rPr>
          <w:sz w:val="28"/>
          <w:szCs w:val="28"/>
        </w:rPr>
        <w:t xml:space="preserve"> счет № 40302810136015000018 Отделение Самара город Самара ИНН 6384003230, КПП 638401001, БИК 043601001, получатель платежа: Управление финансами Администрации муниципального района </w:t>
      </w:r>
      <w:proofErr w:type="spellStart"/>
      <w:r w:rsidRPr="001311D9">
        <w:rPr>
          <w:sz w:val="28"/>
          <w:szCs w:val="28"/>
        </w:rPr>
        <w:t>Хворостянский</w:t>
      </w:r>
      <w:proofErr w:type="spellEnd"/>
      <w:r w:rsidRPr="001311D9">
        <w:rPr>
          <w:sz w:val="28"/>
          <w:szCs w:val="28"/>
        </w:rPr>
        <w:t xml:space="preserve"> Самарской области (МКУ КУМИ л/с 805030010).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Адрес местонахождения организатора аукциона: Самарская область, </w:t>
      </w:r>
      <w:proofErr w:type="spellStart"/>
      <w:r w:rsidRPr="00B06637">
        <w:rPr>
          <w:sz w:val="28"/>
          <w:szCs w:val="28"/>
        </w:rPr>
        <w:t>Хворостянский</w:t>
      </w:r>
      <w:proofErr w:type="spellEnd"/>
      <w:r w:rsidRPr="00B06637">
        <w:rPr>
          <w:sz w:val="28"/>
          <w:szCs w:val="28"/>
        </w:rPr>
        <w:t xml:space="preserve"> район, </w:t>
      </w:r>
      <w:proofErr w:type="gramStart"/>
      <w:r w:rsidRPr="00B06637">
        <w:rPr>
          <w:sz w:val="28"/>
          <w:szCs w:val="28"/>
        </w:rPr>
        <w:t>с</w:t>
      </w:r>
      <w:proofErr w:type="gramEnd"/>
      <w:r w:rsidRPr="00B06637">
        <w:rPr>
          <w:sz w:val="28"/>
          <w:szCs w:val="28"/>
        </w:rPr>
        <w:t>. Хворостянка,</w:t>
      </w:r>
      <w:r>
        <w:rPr>
          <w:sz w:val="28"/>
          <w:szCs w:val="28"/>
        </w:rPr>
        <w:t xml:space="preserve"> пл. </w:t>
      </w:r>
      <w:proofErr w:type="spellStart"/>
      <w:r>
        <w:rPr>
          <w:sz w:val="28"/>
          <w:szCs w:val="28"/>
        </w:rPr>
        <w:t>Плясункова</w:t>
      </w:r>
      <w:proofErr w:type="spellEnd"/>
      <w:r>
        <w:rPr>
          <w:sz w:val="28"/>
          <w:szCs w:val="28"/>
        </w:rPr>
        <w:t xml:space="preserve">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107.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Телефон для справок организатора аукциона: </w:t>
      </w:r>
      <w:r>
        <w:rPr>
          <w:sz w:val="28"/>
          <w:szCs w:val="28"/>
        </w:rPr>
        <w:t>8(84677)91278.</w:t>
      </w:r>
      <w:r w:rsidRPr="00B06637">
        <w:rPr>
          <w:sz w:val="28"/>
          <w:szCs w:val="28"/>
        </w:rPr>
        <w:t xml:space="preserve"> </w:t>
      </w:r>
    </w:p>
    <w:p w:rsidR="00B06637" w:rsidRPr="001311D9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lastRenderedPageBreak/>
        <w:t xml:space="preserve">Адрес электронной почты организатора аукциона: </w:t>
      </w:r>
      <w:hyperlink r:id="rId9" w:history="1">
        <w:r w:rsidRPr="00B06637">
          <w:rPr>
            <w:rStyle w:val="ac"/>
            <w:sz w:val="28"/>
            <w:szCs w:val="28"/>
            <w:lang w:val="en-US"/>
          </w:rPr>
          <w:t>hvor</w:t>
        </w:r>
        <w:r w:rsidRPr="00B06637">
          <w:rPr>
            <w:rStyle w:val="ac"/>
            <w:sz w:val="28"/>
            <w:szCs w:val="28"/>
          </w:rPr>
          <w:t>-</w:t>
        </w:r>
        <w:r w:rsidRPr="00B06637">
          <w:rPr>
            <w:rStyle w:val="ac"/>
            <w:sz w:val="28"/>
            <w:szCs w:val="28"/>
            <w:lang w:val="en-US"/>
          </w:rPr>
          <w:t>kymi</w:t>
        </w:r>
        <w:r w:rsidRPr="00B06637">
          <w:rPr>
            <w:rStyle w:val="ac"/>
            <w:sz w:val="28"/>
            <w:szCs w:val="28"/>
          </w:rPr>
          <w:t>@</w:t>
        </w:r>
        <w:r w:rsidRPr="00B06637">
          <w:rPr>
            <w:rStyle w:val="ac"/>
            <w:sz w:val="28"/>
            <w:szCs w:val="28"/>
            <w:lang w:val="en-US"/>
          </w:rPr>
          <w:t>yandex</w:t>
        </w:r>
        <w:r w:rsidRPr="00B06637">
          <w:rPr>
            <w:rStyle w:val="ac"/>
            <w:sz w:val="28"/>
            <w:szCs w:val="28"/>
          </w:rPr>
          <w:t>.</w:t>
        </w:r>
        <w:r w:rsidRPr="00B06637">
          <w:rPr>
            <w:rStyle w:val="a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8442E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Приложение к настоящему извещению: форма заявки на участие в аукционе</w:t>
      </w:r>
      <w:r>
        <w:rPr>
          <w:sz w:val="28"/>
          <w:szCs w:val="28"/>
        </w:rPr>
        <w:t xml:space="preserve">, проект договора купли-продажи </w:t>
      </w:r>
      <w:r w:rsidRPr="00B06637">
        <w:rPr>
          <w:sz w:val="28"/>
          <w:szCs w:val="28"/>
        </w:rPr>
        <w:t>земельного участка, государственная собственность на который</w:t>
      </w:r>
      <w:r>
        <w:rPr>
          <w:sz w:val="28"/>
          <w:szCs w:val="28"/>
        </w:rPr>
        <w:t xml:space="preserve"> </w:t>
      </w:r>
      <w:r w:rsidRPr="00B06637">
        <w:rPr>
          <w:sz w:val="28"/>
          <w:szCs w:val="28"/>
        </w:rPr>
        <w:t>не разграничена</w:t>
      </w:r>
      <w:r>
        <w:rPr>
          <w:sz w:val="28"/>
          <w:szCs w:val="28"/>
        </w:rPr>
        <w:t xml:space="preserve">.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jc w:val="center"/>
        <w:rPr>
          <w:b/>
          <w:sz w:val="28"/>
          <w:szCs w:val="28"/>
        </w:rPr>
      </w:pPr>
      <w:r w:rsidRPr="00B06637">
        <w:rPr>
          <w:b/>
          <w:sz w:val="28"/>
          <w:szCs w:val="28"/>
        </w:rPr>
        <w:t>Заявка на участие в аукционе</w:t>
      </w:r>
    </w:p>
    <w:p w:rsidR="00B06637" w:rsidRPr="00B06637" w:rsidRDefault="00B06637" w:rsidP="00B06637">
      <w:pPr>
        <w:pStyle w:val="a3"/>
        <w:tabs>
          <w:tab w:val="num" w:pos="0"/>
        </w:tabs>
        <w:rPr>
          <w:b/>
          <w:sz w:val="28"/>
          <w:szCs w:val="28"/>
        </w:rPr>
      </w:pPr>
    </w:p>
    <w:p w:rsidR="00B06637" w:rsidRDefault="00B06637" w:rsidP="005D30D1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Прошу допустить меня к участию в аукционе по продаже земельного участка, в отношении следующего земельного участка.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Кадастровый номер земельного участка: ____________________ </w:t>
      </w:r>
    </w:p>
    <w:p w:rsid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Местоположение земельного участка: ____________________ </w:t>
      </w: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 xml:space="preserve">Площадь земельного участка ___________________ кв. м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567"/>
        <w:rPr>
          <w:sz w:val="28"/>
          <w:szCs w:val="28"/>
        </w:rPr>
      </w:pPr>
      <w:r w:rsidRPr="00B06637">
        <w:rPr>
          <w:sz w:val="28"/>
          <w:szCs w:val="28"/>
        </w:rPr>
        <w:t>Банковские реквизиты счета для возврата задатка: __________________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 xml:space="preserve">Приложения: 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1) копия документа, удостоверяющего личность заявителя (для граждан);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3) документ, подтверждающий внесение задатка.</w:t>
      </w: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</w:p>
    <w:p w:rsidR="00B06637" w:rsidRPr="00B06637" w:rsidRDefault="00B06637" w:rsidP="00B06637">
      <w:pPr>
        <w:pStyle w:val="a3"/>
        <w:tabs>
          <w:tab w:val="num" w:pos="0"/>
        </w:tabs>
        <w:ind w:firstLine="0"/>
        <w:rPr>
          <w:sz w:val="28"/>
          <w:szCs w:val="28"/>
        </w:rPr>
      </w:pPr>
      <w:r w:rsidRPr="00B06637">
        <w:rPr>
          <w:sz w:val="28"/>
          <w:szCs w:val="28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6804"/>
      </w:tblGrid>
      <w:tr w:rsidR="00B06637" w:rsidRPr="00B06637" w:rsidTr="00B06637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наименование должности подписавшего лица либо указание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proofErr w:type="gramStart"/>
            <w:r w:rsidRPr="00B06637">
              <w:rPr>
                <w:i/>
                <w:sz w:val="28"/>
                <w:szCs w:val="28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  <w:vertAlign w:val="superscript"/>
              </w:rPr>
            </w:pPr>
            <w:r w:rsidRPr="00B06637">
              <w:rPr>
                <w:i/>
                <w:sz w:val="28"/>
                <w:szCs w:val="28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 xml:space="preserve">на то, что подписавшее лицо является представителем </w:t>
            </w:r>
            <w:proofErr w:type="gramStart"/>
            <w:r w:rsidRPr="00B06637">
              <w:rPr>
                <w:i/>
                <w:sz w:val="28"/>
                <w:szCs w:val="28"/>
              </w:rPr>
              <w:t>по</w:t>
            </w:r>
            <w:proofErr w:type="gramEnd"/>
            <w:r w:rsidRPr="00B066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</w:tr>
      <w:tr w:rsidR="00B06637" w:rsidRPr="00B06637" w:rsidTr="00B06637">
        <w:tc>
          <w:tcPr>
            <w:tcW w:w="2410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pStyle w:val="a3"/>
              <w:tabs>
                <w:tab w:val="num" w:pos="0"/>
              </w:tabs>
              <w:rPr>
                <w:i/>
                <w:sz w:val="28"/>
                <w:szCs w:val="28"/>
              </w:rPr>
            </w:pPr>
            <w:r w:rsidRPr="00B06637">
              <w:rPr>
                <w:i/>
                <w:sz w:val="28"/>
                <w:szCs w:val="28"/>
              </w:rPr>
              <w:t>доверенности)</w:t>
            </w:r>
          </w:p>
        </w:tc>
      </w:tr>
    </w:tbl>
    <w:p w:rsidR="00025ACC" w:rsidRPr="00285B73" w:rsidRDefault="00025ACC" w:rsidP="00B06637">
      <w:pPr>
        <w:pStyle w:val="a3"/>
        <w:tabs>
          <w:tab w:val="num" w:pos="0"/>
        </w:tabs>
        <w:ind w:firstLine="0"/>
        <w:rPr>
          <w:rStyle w:val="FontStyle21"/>
          <w:b/>
          <w:spacing w:val="0"/>
          <w:sz w:val="28"/>
          <w:szCs w:val="28"/>
        </w:rPr>
      </w:pPr>
    </w:p>
    <w:p w:rsidR="008446AE" w:rsidRPr="00E34D54" w:rsidRDefault="008446AE" w:rsidP="008446AE">
      <w:pPr>
        <w:pStyle w:val="3"/>
        <w:jc w:val="right"/>
        <w:rPr>
          <w:b/>
          <w:sz w:val="28"/>
          <w:szCs w:val="28"/>
        </w:rPr>
      </w:pPr>
      <w:r w:rsidRPr="00E34D54">
        <w:rPr>
          <w:b/>
          <w:sz w:val="28"/>
          <w:szCs w:val="28"/>
        </w:rPr>
        <w:t>ПРОЕКТ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 xml:space="preserve">Договор купли-продажи № </w:t>
      </w:r>
      <w:r w:rsidR="006A7701">
        <w:rPr>
          <w:b/>
          <w:color w:val="000000"/>
          <w:sz w:val="28"/>
          <w:szCs w:val="28"/>
        </w:rPr>
        <w:t>___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земельного участка, государственная собственность на который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не разграничена</w:t>
      </w:r>
    </w:p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96134" w:rsidRPr="00996134" w:rsidTr="00996134">
        <w:tc>
          <w:tcPr>
            <w:tcW w:w="6204" w:type="dxa"/>
          </w:tcPr>
          <w:p w:rsidR="00996134" w:rsidRPr="00996134" w:rsidRDefault="00996134" w:rsidP="00996134">
            <w:pPr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lastRenderedPageBreak/>
              <w:t xml:space="preserve">село Хворостянка </w:t>
            </w:r>
            <w:proofErr w:type="spellStart"/>
            <w:r w:rsidRPr="00996134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996134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</w:tcPr>
          <w:p w:rsidR="00996134" w:rsidRPr="00996134" w:rsidRDefault="00996134" w:rsidP="00996134">
            <w:pPr>
              <w:jc w:val="right"/>
              <w:rPr>
                <w:color w:val="000000"/>
                <w:sz w:val="28"/>
                <w:szCs w:val="28"/>
              </w:rPr>
            </w:pPr>
            <w:r w:rsidRPr="0099613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996134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="00B06637">
              <w:rPr>
                <w:color w:val="000000"/>
                <w:sz w:val="28"/>
                <w:szCs w:val="28"/>
              </w:rPr>
              <w:t xml:space="preserve"> 2017</w:t>
            </w:r>
            <w:r w:rsidRPr="00996134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996134" w:rsidRPr="00996134" w:rsidRDefault="00996134" w:rsidP="00996134">
      <w:pPr>
        <w:rPr>
          <w:b/>
          <w:color w:val="000000"/>
          <w:sz w:val="28"/>
          <w:szCs w:val="28"/>
        </w:rPr>
      </w:pPr>
    </w:p>
    <w:p w:rsidR="00996134" w:rsidRPr="00996134" w:rsidRDefault="00996134" w:rsidP="00571A8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96134">
        <w:rPr>
          <w:b/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b/>
          <w:color w:val="000000"/>
          <w:sz w:val="28"/>
          <w:szCs w:val="28"/>
        </w:rPr>
        <w:t>Хворостянский</w:t>
      </w:r>
      <w:proofErr w:type="spellEnd"/>
      <w:r w:rsidRPr="00996134">
        <w:rPr>
          <w:b/>
          <w:color w:val="000000"/>
          <w:sz w:val="28"/>
          <w:szCs w:val="28"/>
        </w:rPr>
        <w:t xml:space="preserve"> Самарской области</w:t>
      </w:r>
      <w:r w:rsidRPr="00996134">
        <w:rPr>
          <w:color w:val="000000"/>
          <w:sz w:val="28"/>
          <w:szCs w:val="28"/>
        </w:rPr>
        <w:t>, действующая на основании Закона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градостроительной деятельности на территории Самарской области и внесении изменения в статью 1 Закона Самарской области «О закреплении вопросов местного значения за сельскими поселениями Самарской области», Устава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принятого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16.07.2014 года № 257/32, зарегистрированного Министерством юстиции Российской Федерации по Самарской области 08.08.2014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635240002014001, с изменениями</w:t>
      </w:r>
      <w:proofErr w:type="gramEnd"/>
      <w:r w:rsidRPr="00996134">
        <w:rPr>
          <w:color w:val="000000"/>
          <w:sz w:val="28"/>
          <w:szCs w:val="28"/>
        </w:rPr>
        <w:t xml:space="preserve"> </w:t>
      </w:r>
      <w:proofErr w:type="gramStart"/>
      <w:r w:rsidRPr="00996134">
        <w:rPr>
          <w:color w:val="000000"/>
          <w:sz w:val="28"/>
          <w:szCs w:val="28"/>
        </w:rPr>
        <w:t xml:space="preserve">принятыми решением Собрания представителей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от 20.05.2015 года № 307/45, зарегистрированного Министерством юстиции Российской Федерации по Самарской области 01.06.2015 года за № </w:t>
      </w:r>
      <w:r w:rsidRPr="00996134">
        <w:rPr>
          <w:color w:val="000000"/>
          <w:sz w:val="28"/>
          <w:szCs w:val="28"/>
          <w:lang w:val="en-US"/>
        </w:rPr>
        <w:t>Ru</w:t>
      </w:r>
      <w:r w:rsidRPr="00996134">
        <w:rPr>
          <w:color w:val="000000"/>
          <w:sz w:val="28"/>
          <w:szCs w:val="28"/>
        </w:rPr>
        <w:t xml:space="preserve"> 635240002015001, юридический адрес: 445590, Самарская область, 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с.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</w:t>
      </w:r>
      <w:r w:rsidR="00133A76">
        <w:rPr>
          <w:color w:val="000000"/>
          <w:sz w:val="28"/>
          <w:szCs w:val="28"/>
        </w:rPr>
        <w:t>ва</w:t>
      </w:r>
      <w:proofErr w:type="spellEnd"/>
      <w:r w:rsidR="00133A76">
        <w:rPr>
          <w:color w:val="000000"/>
          <w:sz w:val="28"/>
          <w:szCs w:val="28"/>
        </w:rPr>
        <w:t>, д. 10, в лице руководителя м</w:t>
      </w:r>
      <w:r w:rsidRPr="00996134">
        <w:rPr>
          <w:color w:val="000000"/>
          <w:sz w:val="28"/>
          <w:szCs w:val="28"/>
        </w:rPr>
        <w:t>униц</w:t>
      </w:r>
      <w:r w:rsidR="00133A76">
        <w:rPr>
          <w:color w:val="000000"/>
          <w:sz w:val="28"/>
          <w:szCs w:val="28"/>
        </w:rPr>
        <w:t>ипального казённого учреждения к</w:t>
      </w:r>
      <w:r w:rsidRPr="00996134">
        <w:rPr>
          <w:color w:val="000000"/>
          <w:sz w:val="28"/>
          <w:szCs w:val="28"/>
        </w:rPr>
        <w:t xml:space="preserve">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Анатольевны, действующей</w:t>
      </w:r>
      <w:proofErr w:type="gramEnd"/>
      <w:r w:rsidRPr="00996134">
        <w:rPr>
          <w:color w:val="000000"/>
          <w:sz w:val="28"/>
          <w:szCs w:val="28"/>
        </w:rPr>
        <w:t xml:space="preserve"> на основании Доверенности 63 АА 3394521 от 16.02.2016 года, удостоверенной нотариусом </w:t>
      </w:r>
      <w:proofErr w:type="spellStart"/>
      <w:r w:rsidRPr="00996134">
        <w:rPr>
          <w:color w:val="000000"/>
          <w:sz w:val="28"/>
          <w:szCs w:val="28"/>
        </w:rPr>
        <w:t>Хворостянского</w:t>
      </w:r>
      <w:proofErr w:type="spellEnd"/>
      <w:r w:rsidRPr="00996134">
        <w:rPr>
          <w:color w:val="000000"/>
          <w:sz w:val="28"/>
          <w:szCs w:val="28"/>
        </w:rPr>
        <w:t xml:space="preserve"> района Самарской области </w:t>
      </w:r>
      <w:proofErr w:type="spellStart"/>
      <w:r w:rsidRPr="00996134">
        <w:rPr>
          <w:color w:val="000000"/>
          <w:sz w:val="28"/>
          <w:szCs w:val="28"/>
        </w:rPr>
        <w:t>Осташевской</w:t>
      </w:r>
      <w:proofErr w:type="spellEnd"/>
      <w:r w:rsidRPr="00996134">
        <w:rPr>
          <w:color w:val="000000"/>
          <w:sz w:val="28"/>
          <w:szCs w:val="28"/>
        </w:rPr>
        <w:t xml:space="preserve"> Ольгой Валентиновной, за реестровым номером 1-230, именуемая в дальнейшем «Продавец», с одной стороны, именуемый в дальнейшем «Продавец», с одной стороны, и</w:t>
      </w:r>
    </w:p>
    <w:p w:rsidR="00FD2407" w:rsidRDefault="009C3AC7" w:rsidP="00571A8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</w:t>
      </w:r>
      <w:r w:rsidR="00FD2407">
        <w:rPr>
          <w:b/>
          <w:color w:val="000000"/>
          <w:sz w:val="28"/>
          <w:szCs w:val="28"/>
        </w:rPr>
        <w:t>________________________________</w:t>
      </w:r>
      <w:r w:rsidR="00FD2407">
        <w:rPr>
          <w:color w:val="000000"/>
          <w:sz w:val="28"/>
          <w:szCs w:val="28"/>
        </w:rPr>
        <w:t>_</w:t>
      </w:r>
      <w:r w:rsidR="00996134" w:rsidRPr="00996134">
        <w:rPr>
          <w:color w:val="000000"/>
          <w:sz w:val="28"/>
          <w:szCs w:val="28"/>
        </w:rPr>
        <w:t xml:space="preserve">, </w:t>
      </w:r>
    </w:p>
    <w:p w:rsidR="00FD2407" w:rsidRDefault="00FD2407" w:rsidP="00FD2407">
      <w:pPr>
        <w:ind w:firstLine="567"/>
        <w:jc w:val="both"/>
        <w:rPr>
          <w:rFonts w:eastAsia="MS Mincho"/>
          <w:i/>
          <w:sz w:val="28"/>
          <w:szCs w:val="28"/>
        </w:rPr>
      </w:pPr>
      <w:proofErr w:type="gramStart"/>
      <w:r w:rsidRPr="00FD2407">
        <w:rPr>
          <w:rFonts w:eastAsia="MS Mincho"/>
          <w:i/>
          <w:sz w:val="28"/>
          <w:szCs w:val="28"/>
        </w:rPr>
        <w:t>(для юридических лиц: наименование без сокращения, место нахождения, ОГРН, ИНН, КПП; для физических лиц: фамилия, имя и (при наличии) отчество, дата рождения, реквизиты документа, удостоверяющего личность, и адрес места регистрации)</w:t>
      </w:r>
      <w:proofErr w:type="gramEnd"/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в лице</w:t>
      </w:r>
      <w:r>
        <w:rPr>
          <w:color w:val="000000"/>
          <w:sz w:val="28"/>
          <w:szCs w:val="28"/>
        </w:rPr>
        <w:t xml:space="preserve"> ______________________________________________________________</w:t>
      </w:r>
    </w:p>
    <w:p w:rsid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(наименование должности, фамилия, имя и (при наличии) отчество лица,</w:t>
      </w:r>
      <w:r w:rsidRPr="00571A80">
        <w:rPr>
          <w:rFonts w:eastAsia="MS Mincho"/>
          <w:i/>
        </w:rPr>
        <w:t xml:space="preserve"> </w:t>
      </w:r>
      <w:r w:rsidRPr="00571A80">
        <w:rPr>
          <w:i/>
          <w:color w:val="000000"/>
          <w:sz w:val="28"/>
          <w:szCs w:val="28"/>
        </w:rPr>
        <w:t>подписывающего договор от имени Покупателя; если физическое лицо действует от собственного имени, соответствующие строки исключаются из текста договора)</w:t>
      </w:r>
      <w:r>
        <w:rPr>
          <w:i/>
          <w:color w:val="000000"/>
          <w:sz w:val="28"/>
          <w:szCs w:val="28"/>
        </w:rPr>
        <w:t xml:space="preserve"> </w:t>
      </w:r>
    </w:p>
    <w:p w:rsidR="00571A80" w:rsidRDefault="00571A80" w:rsidP="00571A80">
      <w:pPr>
        <w:jc w:val="both"/>
        <w:rPr>
          <w:color w:val="000000"/>
          <w:sz w:val="28"/>
          <w:szCs w:val="28"/>
        </w:rPr>
      </w:pPr>
      <w:proofErr w:type="gramStart"/>
      <w:r w:rsidRPr="00571A80">
        <w:rPr>
          <w:color w:val="000000"/>
          <w:sz w:val="28"/>
          <w:szCs w:val="28"/>
        </w:rPr>
        <w:t>действующего</w:t>
      </w:r>
      <w:proofErr w:type="gramEnd"/>
      <w:r w:rsidRPr="00571A80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___________________________________________</w:t>
      </w:r>
    </w:p>
    <w:p w:rsidR="00571A80" w:rsidRPr="00571A80" w:rsidRDefault="00571A80" w:rsidP="00571A80">
      <w:pPr>
        <w:jc w:val="both"/>
        <w:rPr>
          <w:i/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 xml:space="preserve">(наименование документа, на основании которого действует представитель; </w:t>
      </w:r>
    </w:p>
    <w:p w:rsidR="00571A80" w:rsidRPr="00571A80" w:rsidRDefault="00571A80" w:rsidP="00571A80">
      <w:pPr>
        <w:jc w:val="both"/>
        <w:rPr>
          <w:color w:val="000000"/>
          <w:sz w:val="28"/>
          <w:szCs w:val="28"/>
        </w:rPr>
      </w:pPr>
      <w:r w:rsidRPr="00571A80">
        <w:rPr>
          <w:i/>
          <w:color w:val="000000"/>
          <w:sz w:val="28"/>
          <w:szCs w:val="28"/>
        </w:rPr>
        <w:t>если физическое лицо действует от собственного имени, соответствующие строки исключаются из текста договора)</w:t>
      </w:r>
    </w:p>
    <w:p w:rsidR="00996134" w:rsidRPr="00996134" w:rsidRDefault="00FD2407" w:rsidP="00FD2407">
      <w:pPr>
        <w:jc w:val="both"/>
        <w:rPr>
          <w:color w:val="000000"/>
          <w:sz w:val="28"/>
          <w:szCs w:val="28"/>
        </w:rPr>
      </w:pPr>
      <w:r w:rsidRPr="00FD2407">
        <w:rPr>
          <w:rFonts w:eastAsia="MS Mincho"/>
          <w:sz w:val="28"/>
          <w:szCs w:val="28"/>
        </w:rPr>
        <w:lastRenderedPageBreak/>
        <w:t>именуемый (-</w:t>
      </w:r>
      <w:proofErr w:type="spellStart"/>
      <w:r w:rsidRPr="00FD2407">
        <w:rPr>
          <w:rFonts w:eastAsia="MS Mincho"/>
          <w:sz w:val="28"/>
          <w:szCs w:val="28"/>
        </w:rPr>
        <w:t>ая</w:t>
      </w:r>
      <w:proofErr w:type="spellEnd"/>
      <w:r w:rsidRPr="00FD2407">
        <w:rPr>
          <w:rFonts w:eastAsia="MS Mincho"/>
          <w:sz w:val="28"/>
          <w:szCs w:val="28"/>
        </w:rPr>
        <w:t xml:space="preserve">, </w:t>
      </w:r>
      <w:proofErr w:type="gramStart"/>
      <w:r w:rsidRPr="00FD2407">
        <w:rPr>
          <w:rFonts w:eastAsia="MS Mincho"/>
          <w:sz w:val="28"/>
          <w:szCs w:val="28"/>
        </w:rPr>
        <w:t>-</w:t>
      </w:r>
      <w:proofErr w:type="spellStart"/>
      <w:r w:rsidRPr="00FD2407">
        <w:rPr>
          <w:rFonts w:eastAsia="MS Mincho"/>
          <w:sz w:val="28"/>
          <w:szCs w:val="28"/>
        </w:rPr>
        <w:t>о</w:t>
      </w:r>
      <w:proofErr w:type="gramEnd"/>
      <w:r w:rsidRPr="00FD2407">
        <w:rPr>
          <w:rFonts w:eastAsia="MS Mincho"/>
          <w:sz w:val="28"/>
          <w:szCs w:val="28"/>
        </w:rPr>
        <w:t>е</w:t>
      </w:r>
      <w:proofErr w:type="spellEnd"/>
      <w:r w:rsidRPr="00FD2407">
        <w:rPr>
          <w:rFonts w:eastAsia="MS Mincho"/>
          <w:sz w:val="28"/>
          <w:szCs w:val="28"/>
        </w:rPr>
        <w:t>) в дальнейшем «Покупатель»</w:t>
      </w:r>
      <w:r w:rsidR="00996134" w:rsidRPr="00996134">
        <w:rPr>
          <w:color w:val="000000"/>
          <w:sz w:val="28"/>
          <w:szCs w:val="28"/>
        </w:rPr>
        <w:t xml:space="preserve">, с другой стороны, 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далее при совместном упоминании именуемые «стороны», в соответствии с пунктом 20 статьи 39.12 Земельного кодекса Российской Федерации заключили настоящий договор о нижеследующем: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1.</w:t>
      </w:r>
      <w:r w:rsidRPr="00996134">
        <w:rPr>
          <w:b/>
          <w:color w:val="000000"/>
          <w:sz w:val="28"/>
          <w:szCs w:val="28"/>
        </w:rPr>
        <w:tab/>
        <w:t>Предмет договора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По настоящему договору Продавец обязуется передать на возмездной основе в собственность Покупателя земельный участок с кадастровым номером _______, площадью ____ </w:t>
      </w:r>
      <w:proofErr w:type="spellStart"/>
      <w:r w:rsidR="00FD2407" w:rsidRPr="00FD2407">
        <w:rPr>
          <w:color w:val="000000"/>
          <w:sz w:val="28"/>
          <w:szCs w:val="28"/>
        </w:rPr>
        <w:t>кв</w:t>
      </w:r>
      <w:proofErr w:type="gramStart"/>
      <w:r w:rsidR="00FD2407" w:rsidRPr="00FD2407">
        <w:rPr>
          <w:color w:val="000000"/>
          <w:sz w:val="28"/>
          <w:szCs w:val="28"/>
        </w:rPr>
        <w:t>.м</w:t>
      </w:r>
      <w:proofErr w:type="spellEnd"/>
      <w:proofErr w:type="gramEnd"/>
      <w:r w:rsidR="00FD2407" w:rsidRPr="00FD2407">
        <w:rPr>
          <w:color w:val="000000"/>
          <w:sz w:val="28"/>
          <w:szCs w:val="28"/>
        </w:rPr>
        <w:t xml:space="preserve">, отнесенный к землям ______________ </w:t>
      </w:r>
      <w:r w:rsidR="00FD2407" w:rsidRPr="00FD2407">
        <w:rPr>
          <w:i/>
          <w:color w:val="000000"/>
          <w:sz w:val="28"/>
          <w:szCs w:val="28"/>
        </w:rPr>
        <w:t>(указывается категория земель)</w:t>
      </w:r>
      <w:r w:rsidR="00FD2407" w:rsidRPr="00FD2407">
        <w:rPr>
          <w:color w:val="000000"/>
          <w:sz w:val="28"/>
          <w:szCs w:val="28"/>
        </w:rPr>
        <w:t>, имеющий целевое назначение ____, расположенный по адресу: ______________ (в дальнейшем именуемый «земельный участок»).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1.2.</w:t>
      </w:r>
      <w:r w:rsidRPr="00996134">
        <w:rPr>
          <w:color w:val="000000"/>
          <w:sz w:val="28"/>
          <w:szCs w:val="28"/>
        </w:rPr>
        <w:tab/>
        <w:t>Земельный участок относится к землям, государственная собственность на которые не разграничена.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1.3.</w:t>
      </w:r>
      <w:r w:rsidRPr="00996134">
        <w:rPr>
          <w:color w:val="000000"/>
          <w:sz w:val="28"/>
          <w:szCs w:val="28"/>
        </w:rPr>
        <w:tab/>
        <w:t>На день заключения настоящего договора обременения земельного участка и ограничения его использования отсутствуют.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отношении земельного участка отсутствуют спор</w:t>
      </w:r>
      <w:r w:rsidR="00133A76">
        <w:rPr>
          <w:color w:val="000000"/>
          <w:sz w:val="28"/>
          <w:szCs w:val="28"/>
        </w:rPr>
        <w:t xml:space="preserve">ы и </w:t>
      </w:r>
      <w:proofErr w:type="spellStart"/>
      <w:r w:rsidR="00133A76">
        <w:rPr>
          <w:color w:val="000000"/>
          <w:sz w:val="28"/>
          <w:szCs w:val="28"/>
        </w:rPr>
        <w:t>правопритязания</w:t>
      </w:r>
      <w:proofErr w:type="spellEnd"/>
      <w:r w:rsidR="00133A76">
        <w:rPr>
          <w:color w:val="000000"/>
          <w:sz w:val="28"/>
          <w:szCs w:val="28"/>
        </w:rPr>
        <w:t xml:space="preserve"> третьих лиц</w:t>
      </w:r>
      <w:r w:rsidRPr="00996134">
        <w:rPr>
          <w:color w:val="000000"/>
          <w:sz w:val="28"/>
          <w:szCs w:val="28"/>
        </w:rPr>
        <w:t xml:space="preserve">. 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2.</w:t>
      </w:r>
      <w:r w:rsidRPr="00996134">
        <w:rPr>
          <w:b/>
          <w:color w:val="000000"/>
          <w:sz w:val="28"/>
          <w:szCs w:val="28"/>
        </w:rPr>
        <w:tab/>
        <w:t>Цена продажи земельного участка и порядок оплаты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2.1.</w:t>
      </w:r>
      <w:r w:rsidRPr="00996134">
        <w:rPr>
          <w:color w:val="000000"/>
          <w:sz w:val="28"/>
          <w:szCs w:val="28"/>
        </w:rPr>
        <w:tab/>
      </w:r>
      <w:r w:rsidR="00FD2407" w:rsidRPr="00FD2407">
        <w:rPr>
          <w:color w:val="000000"/>
          <w:sz w:val="28"/>
          <w:szCs w:val="28"/>
        </w:rPr>
        <w:t xml:space="preserve">Цена земельного участка определена в соответствии с результатами аукциона, проведенного _______ </w:t>
      </w:r>
      <w:r w:rsidR="00FD2407" w:rsidRPr="00FD2407">
        <w:rPr>
          <w:i/>
          <w:color w:val="000000"/>
          <w:sz w:val="28"/>
          <w:szCs w:val="28"/>
        </w:rPr>
        <w:t>(указывается дата проведения аукциона)</w:t>
      </w:r>
      <w:r w:rsidR="00FD2407" w:rsidRPr="00FD2407">
        <w:rPr>
          <w:color w:val="000000"/>
          <w:sz w:val="28"/>
          <w:szCs w:val="28"/>
        </w:rPr>
        <w:t>, и составляет ________ (</w:t>
      </w:r>
      <w:r w:rsidR="00FD2407" w:rsidRPr="00FD2407">
        <w:rPr>
          <w:i/>
          <w:color w:val="000000"/>
          <w:sz w:val="28"/>
          <w:szCs w:val="28"/>
        </w:rPr>
        <w:t>сумма прописью</w:t>
      </w:r>
      <w:r w:rsidR="00FD2407" w:rsidRPr="00FD2407">
        <w:rPr>
          <w:color w:val="000000"/>
          <w:sz w:val="28"/>
          <w:szCs w:val="28"/>
        </w:rPr>
        <w:t>) рублей.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налогом на добавленную стоимость.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2.2.</w:t>
      </w:r>
      <w:r w:rsidRPr="00996134">
        <w:rPr>
          <w:color w:val="000000"/>
          <w:sz w:val="28"/>
          <w:szCs w:val="28"/>
        </w:rPr>
        <w:tab/>
        <w:t>Покупатель обязуется оплатить предусмотренную настоящим договором цену в течение 10 (десяти) дней со дня заключения настоящего договора, но не позднее дня представления документов для государственной регистрации перехода права собственности на земельный участок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2.3.</w:t>
      </w:r>
      <w:r w:rsidRPr="00996134">
        <w:rPr>
          <w:color w:val="000000"/>
          <w:sz w:val="28"/>
          <w:szCs w:val="28"/>
        </w:rPr>
        <w:tab/>
        <w:t xml:space="preserve"> Покупатель обязуется оплатить предусмотренную настоящим договором цену путем перечисления денежных средств по следующим реквизитам: УФК по Самарской области, МКУ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 ИНН 6384003230, КПП 638401001, </w:t>
      </w:r>
      <w:proofErr w:type="gramStart"/>
      <w:r w:rsidRPr="00996134">
        <w:rPr>
          <w:color w:val="000000"/>
          <w:sz w:val="28"/>
          <w:szCs w:val="28"/>
        </w:rPr>
        <w:t>р</w:t>
      </w:r>
      <w:proofErr w:type="gramEnd"/>
      <w:r w:rsidRPr="00996134">
        <w:rPr>
          <w:color w:val="000000"/>
          <w:sz w:val="28"/>
          <w:szCs w:val="28"/>
        </w:rPr>
        <w:t xml:space="preserve">/с 40101810200000010001, БИК 043601001, Банк получателя Отделение Самара город Самара, КБК 80511406013100000430, ОКТМО </w:t>
      </w:r>
      <w:r w:rsidR="00DA117D">
        <w:rPr>
          <w:color w:val="000000"/>
          <w:sz w:val="28"/>
          <w:szCs w:val="28"/>
        </w:rPr>
        <w:t xml:space="preserve">для </w:t>
      </w:r>
      <w:proofErr w:type="spellStart"/>
      <w:r w:rsidR="00DA117D">
        <w:rPr>
          <w:color w:val="000000"/>
          <w:sz w:val="28"/>
          <w:szCs w:val="28"/>
        </w:rPr>
        <w:t>ЛОТов</w:t>
      </w:r>
      <w:proofErr w:type="spellEnd"/>
      <w:r w:rsidR="00DA117D">
        <w:rPr>
          <w:color w:val="000000"/>
          <w:sz w:val="28"/>
          <w:szCs w:val="28"/>
        </w:rPr>
        <w:t xml:space="preserve"> № 1, № 2</w:t>
      </w:r>
      <w:r w:rsidR="00196C5C">
        <w:rPr>
          <w:color w:val="000000"/>
          <w:sz w:val="28"/>
          <w:szCs w:val="28"/>
        </w:rPr>
        <w:t xml:space="preserve"> – </w:t>
      </w:r>
      <w:r w:rsidR="00196C5C">
        <w:rPr>
          <w:b/>
          <w:color w:val="000000"/>
          <w:sz w:val="28"/>
          <w:szCs w:val="28"/>
        </w:rPr>
        <w:t>3664</w:t>
      </w:r>
      <w:r w:rsidR="00DA117D">
        <w:rPr>
          <w:b/>
          <w:color w:val="000000"/>
          <w:sz w:val="28"/>
          <w:szCs w:val="28"/>
        </w:rPr>
        <w:t>4416</w:t>
      </w:r>
      <w:r w:rsidR="00196C5C">
        <w:rPr>
          <w:b/>
          <w:color w:val="000000"/>
          <w:sz w:val="28"/>
          <w:szCs w:val="28"/>
        </w:rPr>
        <w:t xml:space="preserve">, </w:t>
      </w:r>
      <w:r w:rsidR="00DA117D">
        <w:rPr>
          <w:color w:val="000000"/>
          <w:sz w:val="28"/>
          <w:szCs w:val="28"/>
        </w:rPr>
        <w:t xml:space="preserve">для </w:t>
      </w:r>
      <w:proofErr w:type="spellStart"/>
      <w:r w:rsidR="00DA117D">
        <w:rPr>
          <w:color w:val="000000"/>
          <w:sz w:val="28"/>
          <w:szCs w:val="28"/>
        </w:rPr>
        <w:t>ЛОТа</w:t>
      </w:r>
      <w:proofErr w:type="spellEnd"/>
      <w:r w:rsidR="00DA117D">
        <w:rPr>
          <w:color w:val="000000"/>
          <w:sz w:val="28"/>
          <w:szCs w:val="28"/>
        </w:rPr>
        <w:t xml:space="preserve"> № 3 - </w:t>
      </w:r>
      <w:r w:rsidR="00DA117D" w:rsidRPr="00DA117D">
        <w:rPr>
          <w:b/>
          <w:color w:val="000000"/>
          <w:sz w:val="28"/>
          <w:szCs w:val="28"/>
        </w:rPr>
        <w:t>36644402</w:t>
      </w:r>
      <w:r w:rsidR="00196C5C" w:rsidRPr="00196C5C">
        <w:rPr>
          <w:color w:val="000000"/>
          <w:sz w:val="28"/>
          <w:szCs w:val="28"/>
        </w:rPr>
        <w:t xml:space="preserve">, </w:t>
      </w:r>
      <w:r w:rsidR="00DA117D" w:rsidRPr="00DA117D">
        <w:rPr>
          <w:color w:val="000000"/>
          <w:sz w:val="28"/>
          <w:szCs w:val="28"/>
        </w:rPr>
        <w:t xml:space="preserve">для </w:t>
      </w:r>
      <w:proofErr w:type="spellStart"/>
      <w:r w:rsidR="00DA117D" w:rsidRPr="00DA117D">
        <w:rPr>
          <w:color w:val="000000"/>
          <w:sz w:val="28"/>
          <w:szCs w:val="28"/>
        </w:rPr>
        <w:t>ЛОТов</w:t>
      </w:r>
      <w:proofErr w:type="spellEnd"/>
      <w:r w:rsidR="00DA117D" w:rsidRPr="00DA117D">
        <w:rPr>
          <w:color w:val="000000"/>
          <w:sz w:val="28"/>
          <w:szCs w:val="28"/>
        </w:rPr>
        <w:t xml:space="preserve"> </w:t>
      </w:r>
      <w:r w:rsidR="00196C5C" w:rsidRPr="00196C5C">
        <w:rPr>
          <w:color w:val="000000"/>
          <w:sz w:val="28"/>
          <w:szCs w:val="28"/>
        </w:rPr>
        <w:t xml:space="preserve">№ 4, № 5 </w:t>
      </w:r>
      <w:r w:rsidR="00196C5C" w:rsidRPr="00196C5C">
        <w:rPr>
          <w:b/>
          <w:color w:val="000000"/>
          <w:sz w:val="28"/>
          <w:szCs w:val="28"/>
        </w:rPr>
        <w:t xml:space="preserve">– </w:t>
      </w:r>
      <w:r w:rsidR="00DA117D">
        <w:rPr>
          <w:b/>
          <w:color w:val="000000"/>
          <w:sz w:val="28"/>
          <w:szCs w:val="28"/>
        </w:rPr>
        <w:t>36644421</w:t>
      </w:r>
      <w:r w:rsidR="00DA117D">
        <w:rPr>
          <w:color w:val="000000"/>
          <w:sz w:val="28"/>
          <w:szCs w:val="28"/>
        </w:rPr>
        <w:t xml:space="preserve">, для </w:t>
      </w:r>
      <w:proofErr w:type="spellStart"/>
      <w:r w:rsidR="00DA117D">
        <w:rPr>
          <w:color w:val="000000"/>
          <w:sz w:val="28"/>
          <w:szCs w:val="28"/>
        </w:rPr>
        <w:t>ЛОТа</w:t>
      </w:r>
      <w:proofErr w:type="spellEnd"/>
      <w:r w:rsidR="00DA117D">
        <w:rPr>
          <w:color w:val="000000"/>
          <w:sz w:val="28"/>
          <w:szCs w:val="28"/>
        </w:rPr>
        <w:t xml:space="preserve"> № 6</w:t>
      </w:r>
      <w:r w:rsidR="00DA117D" w:rsidRPr="00DA117D">
        <w:rPr>
          <w:color w:val="000000"/>
          <w:sz w:val="28"/>
          <w:szCs w:val="28"/>
        </w:rPr>
        <w:t xml:space="preserve"> - </w:t>
      </w:r>
      <w:r w:rsidR="00DA117D">
        <w:rPr>
          <w:b/>
          <w:color w:val="000000"/>
          <w:sz w:val="28"/>
          <w:szCs w:val="28"/>
        </w:rPr>
        <w:t>36644424</w:t>
      </w:r>
      <w:r w:rsidRPr="00996134">
        <w:rPr>
          <w:b/>
          <w:color w:val="000000"/>
          <w:sz w:val="28"/>
          <w:szCs w:val="28"/>
        </w:rPr>
        <w:t>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3.</w:t>
      </w:r>
      <w:r w:rsidRPr="00996134">
        <w:rPr>
          <w:b/>
          <w:color w:val="000000"/>
          <w:sz w:val="28"/>
          <w:szCs w:val="28"/>
        </w:rPr>
        <w:tab/>
        <w:t>Порядок передачи земельного участка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3.1.</w:t>
      </w:r>
      <w:r w:rsidRPr="00996134">
        <w:rPr>
          <w:color w:val="000000"/>
          <w:sz w:val="28"/>
          <w:szCs w:val="28"/>
        </w:rPr>
        <w:tab/>
        <w:t>Продавец обязуется передать земельный участок Покупателю в пятидневный срок со дня поступления денежных средств, уплаченных Покупателем за земельный участок, на счет, указанный в пункте 2.3 настоящего договора, в сумме, указанной в пункте 2.1 настоящего договора.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lastRenderedPageBreak/>
        <w:t>3.2.</w:t>
      </w:r>
      <w:r w:rsidRPr="00996134">
        <w:rPr>
          <w:color w:val="000000"/>
          <w:sz w:val="28"/>
          <w:szCs w:val="28"/>
        </w:rPr>
        <w:tab/>
        <w:t>Передача Продавцом земельного участка Покупателю оформляется актом приема-передачи земельного участка, подписываемым обеими сторонами.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4.</w:t>
      </w:r>
      <w:r w:rsidRPr="00996134">
        <w:rPr>
          <w:b/>
          <w:color w:val="000000"/>
          <w:sz w:val="28"/>
          <w:szCs w:val="28"/>
        </w:rPr>
        <w:tab/>
        <w:t>Заключительные положения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4.1.</w:t>
      </w:r>
      <w:r w:rsidRPr="00996134">
        <w:rPr>
          <w:color w:val="000000"/>
          <w:sz w:val="28"/>
          <w:szCs w:val="28"/>
        </w:rPr>
        <w:tab/>
        <w:t>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органом, осуществляющим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4.2.</w:t>
      </w:r>
      <w:r w:rsidRPr="00996134">
        <w:rPr>
          <w:color w:val="000000"/>
          <w:sz w:val="28"/>
          <w:szCs w:val="28"/>
        </w:rPr>
        <w:tab/>
        <w:t>Настоящий договор составлен на 3 (трех) листах.</w:t>
      </w:r>
    </w:p>
    <w:p w:rsidR="00996134" w:rsidRPr="00996134" w:rsidRDefault="00996134" w:rsidP="00996134">
      <w:pPr>
        <w:ind w:firstLine="567"/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4.3.</w:t>
      </w:r>
      <w:r w:rsidRPr="00996134">
        <w:rPr>
          <w:color w:val="000000"/>
          <w:sz w:val="28"/>
          <w:szCs w:val="28"/>
        </w:rPr>
        <w:tab/>
        <w:t>Настоящий договор составлен в трех  экземплярах: по одному для Продавца и Покупателя и один – для предоставления в орган, осуществляющий государственную регистрацию прав на недвижимое имущество и сделок с ним.</w:t>
      </w:r>
    </w:p>
    <w:p w:rsidR="00996134" w:rsidRPr="00996134" w:rsidRDefault="00996134" w:rsidP="00996134">
      <w:pPr>
        <w:jc w:val="center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5.</w:t>
      </w:r>
      <w:r w:rsidRPr="00996134">
        <w:rPr>
          <w:b/>
          <w:color w:val="000000"/>
          <w:sz w:val="28"/>
          <w:szCs w:val="28"/>
        </w:rPr>
        <w:tab/>
        <w:t>Место нахождения (жительства) и другие реквизиты сторон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Продавец: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Администрация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области,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Место нахождения: Самарская область,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район, </w:t>
      </w:r>
      <w:proofErr w:type="gramStart"/>
      <w:r w:rsidRPr="00996134">
        <w:rPr>
          <w:color w:val="000000"/>
          <w:sz w:val="28"/>
          <w:szCs w:val="28"/>
        </w:rPr>
        <w:t>с</w:t>
      </w:r>
      <w:proofErr w:type="gramEnd"/>
      <w:r w:rsidRPr="00996134">
        <w:rPr>
          <w:color w:val="000000"/>
          <w:sz w:val="28"/>
          <w:szCs w:val="28"/>
        </w:rPr>
        <w:t xml:space="preserve">. Хворостянка, пл. </w:t>
      </w:r>
      <w:proofErr w:type="spellStart"/>
      <w:r w:rsidRPr="00996134">
        <w:rPr>
          <w:color w:val="000000"/>
          <w:sz w:val="28"/>
          <w:szCs w:val="28"/>
        </w:rPr>
        <w:t>Плясункова</w:t>
      </w:r>
      <w:proofErr w:type="spellEnd"/>
      <w:r w:rsidRPr="00996134">
        <w:rPr>
          <w:color w:val="000000"/>
          <w:sz w:val="28"/>
          <w:szCs w:val="28"/>
        </w:rPr>
        <w:t>, д. 10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ОГРН 1026303886938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ИНН 6384003021</w:t>
      </w:r>
      <w:r w:rsidRPr="00996134">
        <w:rPr>
          <w:color w:val="000000"/>
          <w:sz w:val="28"/>
          <w:szCs w:val="28"/>
        </w:rPr>
        <w:tab/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 xml:space="preserve">в лице руководителя Муниципального казённого учреждения Комитет по управлению муниципальным имуществом муниципального района </w:t>
      </w:r>
      <w:proofErr w:type="spellStart"/>
      <w:r w:rsidRPr="00996134">
        <w:rPr>
          <w:color w:val="000000"/>
          <w:sz w:val="28"/>
          <w:szCs w:val="28"/>
        </w:rPr>
        <w:t>Хворостянский</w:t>
      </w:r>
      <w:proofErr w:type="spellEnd"/>
      <w:r w:rsidRPr="00996134">
        <w:rPr>
          <w:color w:val="000000"/>
          <w:sz w:val="28"/>
          <w:szCs w:val="28"/>
        </w:rPr>
        <w:t xml:space="preserve"> Самарской области </w:t>
      </w:r>
      <w:proofErr w:type="spellStart"/>
      <w:r w:rsidRPr="00996134">
        <w:rPr>
          <w:color w:val="000000"/>
          <w:sz w:val="28"/>
          <w:szCs w:val="28"/>
        </w:rPr>
        <w:t>Чурюкиной</w:t>
      </w:r>
      <w:proofErr w:type="spellEnd"/>
      <w:r w:rsidRPr="00996134">
        <w:rPr>
          <w:color w:val="000000"/>
          <w:sz w:val="28"/>
          <w:szCs w:val="28"/>
        </w:rPr>
        <w:t xml:space="preserve"> Татьяны Анатольевны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p w:rsidR="00996134" w:rsidRPr="00996134" w:rsidRDefault="00996134" w:rsidP="00996134">
      <w:pPr>
        <w:jc w:val="both"/>
        <w:rPr>
          <w:b/>
          <w:color w:val="000000"/>
          <w:sz w:val="28"/>
          <w:szCs w:val="28"/>
        </w:rPr>
      </w:pPr>
      <w:r w:rsidRPr="00996134">
        <w:rPr>
          <w:b/>
          <w:color w:val="000000"/>
          <w:sz w:val="28"/>
          <w:szCs w:val="28"/>
        </w:rPr>
        <w:t>Покупатель:</w:t>
      </w:r>
    </w:p>
    <w:p w:rsidR="00996134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юридического лица без сокращения либо фамилия, имя и (при наличии) отчество физического лица в именительном падеже)</w:t>
      </w:r>
    </w:p>
    <w:p w:rsid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Место нахождения (либо жительства)</w:t>
      </w:r>
    </w:p>
    <w:p w:rsidR="00571A80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ОГРН</w:t>
      </w:r>
      <w:r>
        <w:rPr>
          <w:color w:val="000000"/>
          <w:sz w:val="28"/>
          <w:szCs w:val="28"/>
        </w:rPr>
        <w:t xml:space="preserve">_____________________ </w:t>
      </w:r>
      <w:r w:rsidRPr="00571A80">
        <w:rPr>
          <w:color w:val="000000"/>
          <w:sz w:val="28"/>
          <w:szCs w:val="28"/>
        </w:rPr>
        <w:t>ИНН_____________________</w:t>
      </w:r>
    </w:p>
    <w:p w:rsidR="00571A80" w:rsidRPr="00996134" w:rsidRDefault="00571A80" w:rsidP="00996134">
      <w:pPr>
        <w:jc w:val="both"/>
        <w:rPr>
          <w:color w:val="000000"/>
          <w:sz w:val="28"/>
          <w:szCs w:val="28"/>
        </w:rPr>
      </w:pPr>
      <w:r w:rsidRPr="00571A80">
        <w:rPr>
          <w:color w:val="000000"/>
          <w:sz w:val="28"/>
          <w:szCs w:val="28"/>
        </w:rPr>
        <w:t>(Наименование должности, фамилия, имя и (при наличии) отчество лица, подписывающего договор от имени юридического лица либо указание, что от имени физического лица действует представитель)</w:t>
      </w:r>
    </w:p>
    <w:p w:rsidR="00996134" w:rsidRPr="00996134" w:rsidRDefault="00996134" w:rsidP="00996134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_________________________________________</w:t>
      </w:r>
      <w:r w:rsidR="00FD2407">
        <w:rPr>
          <w:color w:val="000000"/>
          <w:sz w:val="28"/>
          <w:szCs w:val="28"/>
        </w:rPr>
        <w:t>___________________________</w:t>
      </w:r>
    </w:p>
    <w:p w:rsidR="00996134" w:rsidRDefault="00996134" w:rsidP="006A7701">
      <w:pPr>
        <w:jc w:val="both"/>
        <w:rPr>
          <w:color w:val="000000"/>
          <w:sz w:val="28"/>
          <w:szCs w:val="28"/>
        </w:rPr>
      </w:pPr>
      <w:r w:rsidRPr="00996134">
        <w:rPr>
          <w:color w:val="000000"/>
          <w:sz w:val="28"/>
          <w:szCs w:val="28"/>
        </w:rPr>
        <w:t>(Ф.И.О. полностью)</w:t>
      </w:r>
      <w:r w:rsidRPr="00996134">
        <w:rPr>
          <w:color w:val="000000"/>
          <w:sz w:val="28"/>
          <w:szCs w:val="28"/>
        </w:rPr>
        <w:tab/>
      </w:r>
      <w:r w:rsidRPr="00996134">
        <w:rPr>
          <w:color w:val="000000"/>
          <w:sz w:val="28"/>
          <w:szCs w:val="28"/>
        </w:rPr>
        <w:tab/>
        <w:t>(подпись)</w:t>
      </w:r>
    </w:p>
    <w:sectPr w:rsidR="00996134" w:rsidSect="002E1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D0" w:rsidRDefault="001273D0" w:rsidP="00B06637">
      <w:r>
        <w:separator/>
      </w:r>
    </w:p>
  </w:endnote>
  <w:endnote w:type="continuationSeparator" w:id="0">
    <w:p w:rsidR="001273D0" w:rsidRDefault="001273D0" w:rsidP="00B0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D0" w:rsidRDefault="001273D0" w:rsidP="00B06637">
      <w:r>
        <w:separator/>
      </w:r>
    </w:p>
  </w:footnote>
  <w:footnote w:type="continuationSeparator" w:id="0">
    <w:p w:rsidR="001273D0" w:rsidRDefault="001273D0" w:rsidP="00B0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BB4"/>
    <w:multiLevelType w:val="multilevel"/>
    <w:tmpl w:val="6AA8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">
    <w:nsid w:val="1530045B"/>
    <w:multiLevelType w:val="multilevel"/>
    <w:tmpl w:val="9D0C82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6E433D1"/>
    <w:multiLevelType w:val="singleLevel"/>
    <w:tmpl w:val="43882D08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2B87217F"/>
    <w:multiLevelType w:val="hybridMultilevel"/>
    <w:tmpl w:val="1D0A7D46"/>
    <w:lvl w:ilvl="0" w:tplc="41CED2D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01E06D3"/>
    <w:multiLevelType w:val="hybridMultilevel"/>
    <w:tmpl w:val="3426F1B0"/>
    <w:lvl w:ilvl="0" w:tplc="FEBAD154">
      <w:start w:val="1"/>
      <w:numFmt w:val="decimal"/>
      <w:lvlText w:val="%1)"/>
      <w:lvlJc w:val="left"/>
      <w:pPr>
        <w:tabs>
          <w:tab w:val="num" w:pos="1101"/>
        </w:tabs>
        <w:ind w:left="110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66C19"/>
    <w:multiLevelType w:val="hybridMultilevel"/>
    <w:tmpl w:val="8E70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E0EA7"/>
    <w:multiLevelType w:val="singleLevel"/>
    <w:tmpl w:val="97A8AF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</w:abstractNum>
  <w:abstractNum w:abstractNumId="7">
    <w:nsid w:val="626E6FC8"/>
    <w:multiLevelType w:val="multilevel"/>
    <w:tmpl w:val="475E3B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</w:lvl>
  </w:abstractNum>
  <w:abstractNum w:abstractNumId="8">
    <w:nsid w:val="6A0A4953"/>
    <w:multiLevelType w:val="hybridMultilevel"/>
    <w:tmpl w:val="8676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51A19"/>
    <w:multiLevelType w:val="singleLevel"/>
    <w:tmpl w:val="D9A63CD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3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09"/>
    <w:rsid w:val="00006450"/>
    <w:rsid w:val="00007CDF"/>
    <w:rsid w:val="000109C3"/>
    <w:rsid w:val="00016050"/>
    <w:rsid w:val="00022BB6"/>
    <w:rsid w:val="00025ACC"/>
    <w:rsid w:val="0002684A"/>
    <w:rsid w:val="00030D2A"/>
    <w:rsid w:val="0004445F"/>
    <w:rsid w:val="00053706"/>
    <w:rsid w:val="000543FE"/>
    <w:rsid w:val="00056B16"/>
    <w:rsid w:val="000713BF"/>
    <w:rsid w:val="00073036"/>
    <w:rsid w:val="00080247"/>
    <w:rsid w:val="000913A8"/>
    <w:rsid w:val="00094138"/>
    <w:rsid w:val="000A15DC"/>
    <w:rsid w:val="000A6233"/>
    <w:rsid w:val="000A6DB4"/>
    <w:rsid w:val="000B4A11"/>
    <w:rsid w:val="000D3390"/>
    <w:rsid w:val="000D3FD3"/>
    <w:rsid w:val="000D40B0"/>
    <w:rsid w:val="000D53F5"/>
    <w:rsid w:val="000D662C"/>
    <w:rsid w:val="000E1300"/>
    <w:rsid w:val="000E2AD4"/>
    <w:rsid w:val="000E57D0"/>
    <w:rsid w:val="00100C35"/>
    <w:rsid w:val="00101F22"/>
    <w:rsid w:val="00105284"/>
    <w:rsid w:val="001057B5"/>
    <w:rsid w:val="00112E47"/>
    <w:rsid w:val="00121660"/>
    <w:rsid w:val="001273D0"/>
    <w:rsid w:val="001311D9"/>
    <w:rsid w:val="00133A76"/>
    <w:rsid w:val="00144FD6"/>
    <w:rsid w:val="00160A38"/>
    <w:rsid w:val="00160A41"/>
    <w:rsid w:val="00167D54"/>
    <w:rsid w:val="00172B62"/>
    <w:rsid w:val="0017771D"/>
    <w:rsid w:val="00177E31"/>
    <w:rsid w:val="00185252"/>
    <w:rsid w:val="00187A8D"/>
    <w:rsid w:val="00196C5C"/>
    <w:rsid w:val="001B7294"/>
    <w:rsid w:val="001C3914"/>
    <w:rsid w:val="001C547A"/>
    <w:rsid w:val="001C7A3C"/>
    <w:rsid w:val="001C7FF7"/>
    <w:rsid w:val="001D04EB"/>
    <w:rsid w:val="001D1060"/>
    <w:rsid w:val="001D205A"/>
    <w:rsid w:val="001F733D"/>
    <w:rsid w:val="00200337"/>
    <w:rsid w:val="00200D09"/>
    <w:rsid w:val="002141D2"/>
    <w:rsid w:val="00226A70"/>
    <w:rsid w:val="00233FCE"/>
    <w:rsid w:val="00240DF1"/>
    <w:rsid w:val="00243123"/>
    <w:rsid w:val="00252CA0"/>
    <w:rsid w:val="002651E0"/>
    <w:rsid w:val="00265815"/>
    <w:rsid w:val="00270907"/>
    <w:rsid w:val="002763CB"/>
    <w:rsid w:val="0028442E"/>
    <w:rsid w:val="002849FB"/>
    <w:rsid w:val="00285B73"/>
    <w:rsid w:val="002924B7"/>
    <w:rsid w:val="002A7C10"/>
    <w:rsid w:val="002C67B2"/>
    <w:rsid w:val="002D50F0"/>
    <w:rsid w:val="002E15FB"/>
    <w:rsid w:val="002E17CE"/>
    <w:rsid w:val="002F135E"/>
    <w:rsid w:val="002F4FF5"/>
    <w:rsid w:val="003062EB"/>
    <w:rsid w:val="003157D0"/>
    <w:rsid w:val="003209FC"/>
    <w:rsid w:val="00320CE7"/>
    <w:rsid w:val="00322285"/>
    <w:rsid w:val="00322487"/>
    <w:rsid w:val="003627D5"/>
    <w:rsid w:val="00377724"/>
    <w:rsid w:val="00387784"/>
    <w:rsid w:val="003959E6"/>
    <w:rsid w:val="003A5FBD"/>
    <w:rsid w:val="003B62E0"/>
    <w:rsid w:val="003B7AE6"/>
    <w:rsid w:val="003D4C1C"/>
    <w:rsid w:val="003D6EA6"/>
    <w:rsid w:val="003E0D2E"/>
    <w:rsid w:val="003E2328"/>
    <w:rsid w:val="003E78D2"/>
    <w:rsid w:val="00400CE8"/>
    <w:rsid w:val="00417806"/>
    <w:rsid w:val="00420777"/>
    <w:rsid w:val="00435589"/>
    <w:rsid w:val="00441515"/>
    <w:rsid w:val="0044659F"/>
    <w:rsid w:val="004601B0"/>
    <w:rsid w:val="004605F4"/>
    <w:rsid w:val="004615F0"/>
    <w:rsid w:val="00462F51"/>
    <w:rsid w:val="004671C4"/>
    <w:rsid w:val="004709DA"/>
    <w:rsid w:val="00475923"/>
    <w:rsid w:val="00481448"/>
    <w:rsid w:val="004848B7"/>
    <w:rsid w:val="00491BD9"/>
    <w:rsid w:val="00492572"/>
    <w:rsid w:val="00493C77"/>
    <w:rsid w:val="00494D09"/>
    <w:rsid w:val="004A050C"/>
    <w:rsid w:val="004A48B0"/>
    <w:rsid w:val="004B0510"/>
    <w:rsid w:val="004C58FB"/>
    <w:rsid w:val="004D199E"/>
    <w:rsid w:val="004E5C1F"/>
    <w:rsid w:val="004F536A"/>
    <w:rsid w:val="004F5D35"/>
    <w:rsid w:val="004F7B08"/>
    <w:rsid w:val="00501E8A"/>
    <w:rsid w:val="00545121"/>
    <w:rsid w:val="0056439E"/>
    <w:rsid w:val="005665ED"/>
    <w:rsid w:val="00571A80"/>
    <w:rsid w:val="0057306E"/>
    <w:rsid w:val="005A5663"/>
    <w:rsid w:val="005A7E36"/>
    <w:rsid w:val="005B6269"/>
    <w:rsid w:val="005D0D62"/>
    <w:rsid w:val="005D1282"/>
    <w:rsid w:val="005D30D1"/>
    <w:rsid w:val="005E0361"/>
    <w:rsid w:val="005E22AB"/>
    <w:rsid w:val="005E509C"/>
    <w:rsid w:val="005F5265"/>
    <w:rsid w:val="006008A3"/>
    <w:rsid w:val="00601A8F"/>
    <w:rsid w:val="00602C4C"/>
    <w:rsid w:val="00623437"/>
    <w:rsid w:val="00634D13"/>
    <w:rsid w:val="006373A8"/>
    <w:rsid w:val="00643A78"/>
    <w:rsid w:val="006600C6"/>
    <w:rsid w:val="0066600A"/>
    <w:rsid w:val="006819BE"/>
    <w:rsid w:val="006A7701"/>
    <w:rsid w:val="006C01D8"/>
    <w:rsid w:val="006D39CD"/>
    <w:rsid w:val="006D658A"/>
    <w:rsid w:val="006E1799"/>
    <w:rsid w:val="006E57A3"/>
    <w:rsid w:val="006E71A3"/>
    <w:rsid w:val="0070516B"/>
    <w:rsid w:val="00713039"/>
    <w:rsid w:val="007147E3"/>
    <w:rsid w:val="00717E35"/>
    <w:rsid w:val="0073115C"/>
    <w:rsid w:val="00753880"/>
    <w:rsid w:val="007554A8"/>
    <w:rsid w:val="007606FB"/>
    <w:rsid w:val="007634DC"/>
    <w:rsid w:val="0076491F"/>
    <w:rsid w:val="00766A06"/>
    <w:rsid w:val="007753C4"/>
    <w:rsid w:val="0078208C"/>
    <w:rsid w:val="007864D5"/>
    <w:rsid w:val="007B0800"/>
    <w:rsid w:val="007B0A2B"/>
    <w:rsid w:val="007C2474"/>
    <w:rsid w:val="007C3EDD"/>
    <w:rsid w:val="007C5F4B"/>
    <w:rsid w:val="007C70BE"/>
    <w:rsid w:val="00800BB0"/>
    <w:rsid w:val="00805122"/>
    <w:rsid w:val="00805EB8"/>
    <w:rsid w:val="008115C9"/>
    <w:rsid w:val="00813345"/>
    <w:rsid w:val="00816006"/>
    <w:rsid w:val="00843C35"/>
    <w:rsid w:val="008446AE"/>
    <w:rsid w:val="008464F9"/>
    <w:rsid w:val="00853AA5"/>
    <w:rsid w:val="00871A11"/>
    <w:rsid w:val="00882FF5"/>
    <w:rsid w:val="00883881"/>
    <w:rsid w:val="0088691F"/>
    <w:rsid w:val="0089489C"/>
    <w:rsid w:val="008A25E5"/>
    <w:rsid w:val="008A4574"/>
    <w:rsid w:val="008B0EEF"/>
    <w:rsid w:val="008B2414"/>
    <w:rsid w:val="008C1A26"/>
    <w:rsid w:val="008E003B"/>
    <w:rsid w:val="008E692F"/>
    <w:rsid w:val="008F21BC"/>
    <w:rsid w:val="008F50B6"/>
    <w:rsid w:val="008F7E2A"/>
    <w:rsid w:val="0091154B"/>
    <w:rsid w:val="00915C16"/>
    <w:rsid w:val="00926BB5"/>
    <w:rsid w:val="00944A0C"/>
    <w:rsid w:val="00945331"/>
    <w:rsid w:val="009468BD"/>
    <w:rsid w:val="009545F4"/>
    <w:rsid w:val="00961C22"/>
    <w:rsid w:val="00971EAA"/>
    <w:rsid w:val="00973BF5"/>
    <w:rsid w:val="009776F6"/>
    <w:rsid w:val="00980D61"/>
    <w:rsid w:val="00983488"/>
    <w:rsid w:val="00984609"/>
    <w:rsid w:val="00985424"/>
    <w:rsid w:val="00990A43"/>
    <w:rsid w:val="00996134"/>
    <w:rsid w:val="009A0869"/>
    <w:rsid w:val="009A1B04"/>
    <w:rsid w:val="009A7C79"/>
    <w:rsid w:val="009B10E0"/>
    <w:rsid w:val="009B4D56"/>
    <w:rsid w:val="009B5784"/>
    <w:rsid w:val="009C3AC7"/>
    <w:rsid w:val="009C5B08"/>
    <w:rsid w:val="009D1F74"/>
    <w:rsid w:val="009D5B20"/>
    <w:rsid w:val="009E5C40"/>
    <w:rsid w:val="009F0D5F"/>
    <w:rsid w:val="00A00067"/>
    <w:rsid w:val="00A10696"/>
    <w:rsid w:val="00A1245A"/>
    <w:rsid w:val="00A22888"/>
    <w:rsid w:val="00A31DC3"/>
    <w:rsid w:val="00A34172"/>
    <w:rsid w:val="00A36241"/>
    <w:rsid w:val="00A369B0"/>
    <w:rsid w:val="00A46C84"/>
    <w:rsid w:val="00A471C4"/>
    <w:rsid w:val="00A54768"/>
    <w:rsid w:val="00A54DF8"/>
    <w:rsid w:val="00A651C4"/>
    <w:rsid w:val="00A71764"/>
    <w:rsid w:val="00A7282F"/>
    <w:rsid w:val="00A76E25"/>
    <w:rsid w:val="00A821DE"/>
    <w:rsid w:val="00A844E9"/>
    <w:rsid w:val="00A95601"/>
    <w:rsid w:val="00AA65AB"/>
    <w:rsid w:val="00AB48E2"/>
    <w:rsid w:val="00AB5182"/>
    <w:rsid w:val="00AB6609"/>
    <w:rsid w:val="00AC1FFF"/>
    <w:rsid w:val="00AD284C"/>
    <w:rsid w:val="00AE0977"/>
    <w:rsid w:val="00AE150B"/>
    <w:rsid w:val="00AE2369"/>
    <w:rsid w:val="00AE78CB"/>
    <w:rsid w:val="00AF048A"/>
    <w:rsid w:val="00AF3B46"/>
    <w:rsid w:val="00B0031C"/>
    <w:rsid w:val="00B01E25"/>
    <w:rsid w:val="00B062B7"/>
    <w:rsid w:val="00B06637"/>
    <w:rsid w:val="00B1157D"/>
    <w:rsid w:val="00B12577"/>
    <w:rsid w:val="00B20264"/>
    <w:rsid w:val="00B241A1"/>
    <w:rsid w:val="00B26E94"/>
    <w:rsid w:val="00B3771E"/>
    <w:rsid w:val="00B44183"/>
    <w:rsid w:val="00B45B4B"/>
    <w:rsid w:val="00B47335"/>
    <w:rsid w:val="00B51720"/>
    <w:rsid w:val="00B60394"/>
    <w:rsid w:val="00B60B7A"/>
    <w:rsid w:val="00B766D8"/>
    <w:rsid w:val="00B779CC"/>
    <w:rsid w:val="00B8247A"/>
    <w:rsid w:val="00B877B8"/>
    <w:rsid w:val="00B9121F"/>
    <w:rsid w:val="00B95E21"/>
    <w:rsid w:val="00BA520E"/>
    <w:rsid w:val="00BA56D4"/>
    <w:rsid w:val="00BB37B8"/>
    <w:rsid w:val="00BC638E"/>
    <w:rsid w:val="00BC796D"/>
    <w:rsid w:val="00BD1D29"/>
    <w:rsid w:val="00BE6926"/>
    <w:rsid w:val="00BF54D5"/>
    <w:rsid w:val="00C02815"/>
    <w:rsid w:val="00C029F8"/>
    <w:rsid w:val="00C11ABC"/>
    <w:rsid w:val="00C14E25"/>
    <w:rsid w:val="00C16800"/>
    <w:rsid w:val="00C300A2"/>
    <w:rsid w:val="00C30D60"/>
    <w:rsid w:val="00C34294"/>
    <w:rsid w:val="00C43625"/>
    <w:rsid w:val="00C46B11"/>
    <w:rsid w:val="00C55D6F"/>
    <w:rsid w:val="00C646FA"/>
    <w:rsid w:val="00C766C8"/>
    <w:rsid w:val="00C80051"/>
    <w:rsid w:val="00C85798"/>
    <w:rsid w:val="00C85986"/>
    <w:rsid w:val="00C9215B"/>
    <w:rsid w:val="00CA2DDE"/>
    <w:rsid w:val="00CA5B08"/>
    <w:rsid w:val="00CB4613"/>
    <w:rsid w:val="00CC25F1"/>
    <w:rsid w:val="00CC48D5"/>
    <w:rsid w:val="00CC4ACE"/>
    <w:rsid w:val="00D01E32"/>
    <w:rsid w:val="00D12759"/>
    <w:rsid w:val="00D252A4"/>
    <w:rsid w:val="00D3212F"/>
    <w:rsid w:val="00D4564F"/>
    <w:rsid w:val="00D52E52"/>
    <w:rsid w:val="00D54694"/>
    <w:rsid w:val="00D57DAA"/>
    <w:rsid w:val="00D772D8"/>
    <w:rsid w:val="00D82847"/>
    <w:rsid w:val="00D82964"/>
    <w:rsid w:val="00D94E9E"/>
    <w:rsid w:val="00D96BC0"/>
    <w:rsid w:val="00DA05AE"/>
    <w:rsid w:val="00DA117D"/>
    <w:rsid w:val="00DD22B7"/>
    <w:rsid w:val="00DD38BF"/>
    <w:rsid w:val="00DD5565"/>
    <w:rsid w:val="00DD5630"/>
    <w:rsid w:val="00DE19DC"/>
    <w:rsid w:val="00DE31A8"/>
    <w:rsid w:val="00DF1539"/>
    <w:rsid w:val="00DF5C18"/>
    <w:rsid w:val="00E30DE4"/>
    <w:rsid w:val="00E34D54"/>
    <w:rsid w:val="00E449D4"/>
    <w:rsid w:val="00E52E41"/>
    <w:rsid w:val="00E537A9"/>
    <w:rsid w:val="00E64DED"/>
    <w:rsid w:val="00E828D8"/>
    <w:rsid w:val="00E845FC"/>
    <w:rsid w:val="00E87A5C"/>
    <w:rsid w:val="00EA667C"/>
    <w:rsid w:val="00EB05CC"/>
    <w:rsid w:val="00EB5171"/>
    <w:rsid w:val="00EB6817"/>
    <w:rsid w:val="00EC3D91"/>
    <w:rsid w:val="00EC4A8B"/>
    <w:rsid w:val="00ED15E1"/>
    <w:rsid w:val="00ED2288"/>
    <w:rsid w:val="00EE111A"/>
    <w:rsid w:val="00F1346E"/>
    <w:rsid w:val="00F170A6"/>
    <w:rsid w:val="00F25DA0"/>
    <w:rsid w:val="00F31527"/>
    <w:rsid w:val="00F32FE8"/>
    <w:rsid w:val="00F3373D"/>
    <w:rsid w:val="00F34B07"/>
    <w:rsid w:val="00F4733B"/>
    <w:rsid w:val="00F50E71"/>
    <w:rsid w:val="00F5605F"/>
    <w:rsid w:val="00F625C2"/>
    <w:rsid w:val="00F67EA2"/>
    <w:rsid w:val="00F70C4D"/>
    <w:rsid w:val="00F72AD7"/>
    <w:rsid w:val="00F80AA2"/>
    <w:rsid w:val="00F82520"/>
    <w:rsid w:val="00F925C9"/>
    <w:rsid w:val="00F948A7"/>
    <w:rsid w:val="00FA128A"/>
    <w:rsid w:val="00FA343D"/>
    <w:rsid w:val="00FB31E6"/>
    <w:rsid w:val="00FB3EF9"/>
    <w:rsid w:val="00FB5BCD"/>
    <w:rsid w:val="00FC4DAD"/>
    <w:rsid w:val="00FD03E3"/>
    <w:rsid w:val="00FD2407"/>
    <w:rsid w:val="00FE2018"/>
    <w:rsid w:val="00FE4E43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09"/>
    <w:rPr>
      <w:sz w:val="24"/>
      <w:szCs w:val="24"/>
    </w:rPr>
  </w:style>
  <w:style w:type="paragraph" w:styleId="1">
    <w:name w:val="heading 1"/>
    <w:basedOn w:val="a"/>
    <w:next w:val="a"/>
    <w:qFormat/>
    <w:rsid w:val="00915C16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D09"/>
    <w:pPr>
      <w:ind w:firstLine="426"/>
      <w:jc w:val="both"/>
    </w:pPr>
    <w:rPr>
      <w:szCs w:val="20"/>
    </w:rPr>
  </w:style>
  <w:style w:type="paragraph" w:styleId="3">
    <w:name w:val="Body Text 3"/>
    <w:basedOn w:val="a"/>
    <w:rsid w:val="00200D09"/>
    <w:pPr>
      <w:spacing w:after="120"/>
    </w:pPr>
    <w:rPr>
      <w:kern w:val="24"/>
      <w:sz w:val="16"/>
      <w:szCs w:val="16"/>
    </w:rPr>
  </w:style>
  <w:style w:type="paragraph" w:styleId="2">
    <w:name w:val="Body Text Indent 2"/>
    <w:basedOn w:val="a"/>
    <w:rsid w:val="00200D09"/>
    <w:pPr>
      <w:spacing w:after="120" w:line="480" w:lineRule="auto"/>
      <w:ind w:left="283"/>
    </w:pPr>
  </w:style>
  <w:style w:type="paragraph" w:styleId="a5">
    <w:name w:val="Normal (Web)"/>
    <w:basedOn w:val="a"/>
    <w:rsid w:val="00025ACC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025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025ACC"/>
    <w:pPr>
      <w:widowControl w:val="0"/>
      <w:autoSpaceDE w:val="0"/>
      <w:autoSpaceDN w:val="0"/>
      <w:adjustRightInd w:val="0"/>
      <w:spacing w:line="248" w:lineRule="exact"/>
      <w:ind w:firstLine="283"/>
      <w:jc w:val="both"/>
    </w:pPr>
    <w:rPr>
      <w:rFonts w:ascii="Tahoma" w:hAnsi="Tahoma" w:cs="Tahoma"/>
    </w:rPr>
  </w:style>
  <w:style w:type="paragraph" w:customStyle="1" w:styleId="Style1">
    <w:name w:val="Style1"/>
    <w:basedOn w:val="a"/>
    <w:rsid w:val="00025ACC"/>
    <w:pPr>
      <w:widowControl w:val="0"/>
      <w:autoSpaceDE w:val="0"/>
      <w:autoSpaceDN w:val="0"/>
      <w:adjustRightInd w:val="0"/>
      <w:spacing w:line="250" w:lineRule="exact"/>
      <w:ind w:firstLine="288"/>
      <w:jc w:val="both"/>
    </w:pPr>
    <w:rPr>
      <w:rFonts w:ascii="Tahoma" w:hAnsi="Tahoma" w:cs="Tahoma"/>
    </w:rPr>
  </w:style>
  <w:style w:type="paragraph" w:customStyle="1" w:styleId="Style3">
    <w:name w:val="Style3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2">
    <w:name w:val="Style12"/>
    <w:basedOn w:val="a"/>
    <w:rsid w:val="00025AC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rsid w:val="00025A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rsid w:val="00025AC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025ACC"/>
    <w:rPr>
      <w:rFonts w:ascii="Times New Roman" w:hAnsi="Times New Roman" w:cs="Times New Roman" w:hint="default"/>
      <w:spacing w:val="70"/>
      <w:sz w:val="26"/>
      <w:szCs w:val="26"/>
    </w:rPr>
  </w:style>
  <w:style w:type="character" w:customStyle="1" w:styleId="FontStyle24">
    <w:name w:val="Font Style24"/>
    <w:rsid w:val="00025ACC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rsid w:val="00025A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15C16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915C16"/>
    <w:pPr>
      <w:jc w:val="center"/>
    </w:pPr>
    <w:rPr>
      <w:b/>
      <w:szCs w:val="20"/>
    </w:rPr>
  </w:style>
  <w:style w:type="paragraph" w:customStyle="1" w:styleId="a9">
    <w:name w:val="Таблицы (моноширинный)"/>
    <w:basedOn w:val="a"/>
    <w:next w:val="a"/>
    <w:rsid w:val="0024312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243123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243123"/>
    <w:rPr>
      <w:b/>
      <w:bCs/>
      <w:color w:val="008000"/>
      <w:sz w:val="20"/>
      <w:szCs w:val="20"/>
      <w:u w:val="single"/>
    </w:rPr>
  </w:style>
  <w:style w:type="character" w:customStyle="1" w:styleId="a4">
    <w:name w:val="Основной текст с отступом Знак"/>
    <w:link w:val="a3"/>
    <w:rsid w:val="00377724"/>
    <w:rPr>
      <w:sz w:val="24"/>
    </w:rPr>
  </w:style>
  <w:style w:type="character" w:styleId="ac">
    <w:name w:val="Hyperlink"/>
    <w:uiPriority w:val="99"/>
    <w:unhideWhenUsed/>
    <w:rsid w:val="00E449D4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446AE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8446AE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451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4512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996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B06637"/>
    <w:rPr>
      <w:rFonts w:ascii="Calibri" w:eastAsia="MS Mincho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06637"/>
    <w:rPr>
      <w:rFonts w:ascii="Calibri" w:eastAsia="MS Mincho" w:hAnsi="Calibri"/>
    </w:rPr>
  </w:style>
  <w:style w:type="character" w:styleId="af3">
    <w:name w:val="footnote reference"/>
    <w:uiPriority w:val="99"/>
    <w:rsid w:val="00B066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vor-kym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4E48-1701-4760-922B-157ED447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9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ТОРГИ</vt:lpstr>
    </vt:vector>
  </TitlesOfParts>
  <Company>UCL</Company>
  <LinksUpToDate>false</LinksUpToDate>
  <CharactersWithSpaces>21674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ТОРГИ</dc:title>
  <dc:creator>Loner-XP</dc:creator>
  <cp:lastModifiedBy>user</cp:lastModifiedBy>
  <cp:revision>19</cp:revision>
  <cp:lastPrinted>2017-01-17T06:54:00Z</cp:lastPrinted>
  <dcterms:created xsi:type="dcterms:W3CDTF">2017-01-16T12:49:00Z</dcterms:created>
  <dcterms:modified xsi:type="dcterms:W3CDTF">2017-02-08T10:49:00Z</dcterms:modified>
</cp:coreProperties>
</file>