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42" w:rsidRPr="001D4C2A" w:rsidRDefault="001D4C2A" w:rsidP="00752BD3">
      <w:pPr>
        <w:shd w:val="clear" w:color="auto" w:fill="FFFFFF"/>
        <w:spacing w:line="322" w:lineRule="exact"/>
        <w:ind w:left="158" w:right="134"/>
        <w:jc w:val="center"/>
        <w:rPr>
          <w:b/>
          <w:color w:val="000000"/>
          <w:sz w:val="28"/>
          <w:szCs w:val="28"/>
        </w:rPr>
      </w:pPr>
      <w:r w:rsidRPr="001D4C2A">
        <w:rPr>
          <w:b/>
          <w:color w:val="000000"/>
          <w:sz w:val="28"/>
          <w:szCs w:val="28"/>
        </w:rPr>
        <w:t xml:space="preserve">Информация по антикоррупционной </w:t>
      </w:r>
      <w:r w:rsidRPr="006B1D71">
        <w:rPr>
          <w:b/>
          <w:color w:val="000000"/>
          <w:sz w:val="28"/>
          <w:szCs w:val="28"/>
        </w:rPr>
        <w:t>экс</w:t>
      </w:r>
      <w:r w:rsidRPr="006B1D71">
        <w:rPr>
          <w:b/>
          <w:color w:val="000000"/>
          <w:spacing w:val="1"/>
          <w:sz w:val="28"/>
          <w:szCs w:val="28"/>
        </w:rPr>
        <w:t>пертизе</w:t>
      </w:r>
      <w:r w:rsidR="006B1D71" w:rsidRPr="006B1D71">
        <w:rPr>
          <w:b/>
          <w:color w:val="000000"/>
          <w:spacing w:val="1"/>
          <w:sz w:val="28"/>
          <w:szCs w:val="28"/>
        </w:rPr>
        <w:t xml:space="preserve"> проектов нормативных </w:t>
      </w:r>
      <w:r w:rsidR="006B1D71">
        <w:rPr>
          <w:b/>
          <w:color w:val="000000"/>
          <w:spacing w:val="1"/>
          <w:sz w:val="28"/>
          <w:szCs w:val="28"/>
        </w:rPr>
        <w:t xml:space="preserve">правовых </w:t>
      </w:r>
      <w:r w:rsidR="006B1D71" w:rsidRPr="006B1D71">
        <w:rPr>
          <w:b/>
          <w:color w:val="000000"/>
          <w:spacing w:val="1"/>
          <w:sz w:val="28"/>
          <w:szCs w:val="28"/>
        </w:rPr>
        <w:t xml:space="preserve">актов и нормативных правовых актов администрации муниципального района Хворостянский </w:t>
      </w:r>
      <w:r w:rsidR="006B1D71">
        <w:rPr>
          <w:b/>
          <w:color w:val="000000"/>
          <w:spacing w:val="1"/>
          <w:sz w:val="28"/>
          <w:szCs w:val="28"/>
        </w:rPr>
        <w:t>С</w:t>
      </w:r>
      <w:r w:rsidR="006B1D71" w:rsidRPr="006B1D71">
        <w:rPr>
          <w:b/>
          <w:color w:val="000000"/>
          <w:spacing w:val="1"/>
          <w:sz w:val="28"/>
          <w:szCs w:val="28"/>
        </w:rPr>
        <w:t>амарской области</w:t>
      </w:r>
    </w:p>
    <w:p w:rsidR="005E0D92" w:rsidRPr="00752BD3" w:rsidRDefault="005E0D92" w:rsidP="00752BD3">
      <w:pPr>
        <w:shd w:val="clear" w:color="auto" w:fill="FFFFFF"/>
        <w:spacing w:line="322" w:lineRule="exact"/>
        <w:ind w:left="158" w:right="134"/>
        <w:jc w:val="center"/>
        <w:rPr>
          <w:b/>
          <w:color w:val="000000"/>
          <w:sz w:val="28"/>
          <w:szCs w:val="28"/>
        </w:rPr>
      </w:pPr>
    </w:p>
    <w:p w:rsidR="007627B3" w:rsidRDefault="007627B3" w:rsidP="00A676AB">
      <w:pPr>
        <w:ind w:firstLine="708"/>
        <w:jc w:val="both"/>
        <w:rPr>
          <w:color w:val="000000"/>
          <w:sz w:val="28"/>
          <w:szCs w:val="28"/>
        </w:rPr>
      </w:pPr>
      <w:r w:rsidRPr="00C866D5">
        <w:rPr>
          <w:color w:val="000000"/>
          <w:sz w:val="28"/>
          <w:szCs w:val="28"/>
        </w:rPr>
        <w:t>В соответствии со статьей 3 Федерального закона «Об антикоррупционной экс</w:t>
      </w:r>
      <w:r w:rsidRPr="00C866D5">
        <w:rPr>
          <w:color w:val="000000"/>
          <w:spacing w:val="1"/>
          <w:sz w:val="28"/>
          <w:szCs w:val="28"/>
        </w:rPr>
        <w:t>пертизе нормативных правовых актов и проектов нормативных актов», Порядком проведения антикоррупционной экспертизы нормативных правовых актов администрации Хворостянского района (проектов нормативных правовых актов), утвержденным постановлением администрации Хворостянского района</w:t>
      </w:r>
      <w:r>
        <w:rPr>
          <w:color w:val="000000"/>
          <w:spacing w:val="1"/>
          <w:sz w:val="28"/>
          <w:szCs w:val="28"/>
        </w:rPr>
        <w:t xml:space="preserve"> от </w:t>
      </w:r>
      <w:r w:rsidR="008E35E8">
        <w:rPr>
          <w:sz w:val="28"/>
          <w:szCs w:val="28"/>
        </w:rPr>
        <w:t>19.02.2010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866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866D5">
        <w:rPr>
          <w:sz w:val="28"/>
          <w:szCs w:val="28"/>
        </w:rPr>
        <w:t>130</w:t>
      </w:r>
      <w:r w:rsidRPr="00C866D5">
        <w:rPr>
          <w:color w:val="000000"/>
          <w:spacing w:val="-1"/>
          <w:sz w:val="28"/>
          <w:szCs w:val="28"/>
        </w:rPr>
        <w:t>, проведена</w:t>
      </w:r>
      <w:r>
        <w:rPr>
          <w:color w:val="000000"/>
          <w:spacing w:val="-1"/>
          <w:sz w:val="28"/>
          <w:szCs w:val="28"/>
        </w:rPr>
        <w:t xml:space="preserve"> экспертиза</w:t>
      </w:r>
      <w:r w:rsidR="00FF6C48">
        <w:rPr>
          <w:color w:val="000000"/>
          <w:spacing w:val="-1"/>
          <w:sz w:val="28"/>
          <w:szCs w:val="28"/>
        </w:rPr>
        <w:t xml:space="preserve"> </w:t>
      </w:r>
      <w:r w:rsidR="005E25A7">
        <w:rPr>
          <w:color w:val="000000"/>
          <w:spacing w:val="-1"/>
          <w:sz w:val="28"/>
          <w:szCs w:val="28"/>
        </w:rPr>
        <w:t>проектов МНПА</w:t>
      </w:r>
      <w:r w:rsidR="008C4D34">
        <w:rPr>
          <w:b/>
          <w:color w:val="000000"/>
          <w:spacing w:val="-1"/>
          <w:sz w:val="28"/>
          <w:szCs w:val="28"/>
        </w:rPr>
        <w:t xml:space="preserve"> </w:t>
      </w:r>
      <w:r w:rsidR="006B1D71" w:rsidRPr="006B1D71">
        <w:rPr>
          <w:color w:val="000000"/>
          <w:spacing w:val="-1"/>
          <w:sz w:val="28"/>
          <w:szCs w:val="28"/>
        </w:rPr>
        <w:t xml:space="preserve">и МНПА </w:t>
      </w:r>
      <w:r w:rsidRPr="006B1D71">
        <w:rPr>
          <w:color w:val="000000"/>
          <w:spacing w:val="2"/>
          <w:sz w:val="28"/>
          <w:szCs w:val="28"/>
        </w:rPr>
        <w:t>в целях</w:t>
      </w:r>
      <w:r>
        <w:rPr>
          <w:color w:val="000000"/>
          <w:spacing w:val="2"/>
          <w:sz w:val="28"/>
          <w:szCs w:val="28"/>
        </w:rPr>
        <w:t xml:space="preserve"> выявления в них положений, способствующих созданию условий для </w:t>
      </w:r>
      <w:r>
        <w:rPr>
          <w:color w:val="000000"/>
          <w:sz w:val="28"/>
          <w:szCs w:val="28"/>
        </w:rPr>
        <w:t>проявления коррупции.</w:t>
      </w:r>
    </w:p>
    <w:p w:rsidR="005E25A7" w:rsidRDefault="005E25A7" w:rsidP="00A676AB">
      <w:pPr>
        <w:ind w:firstLine="708"/>
        <w:jc w:val="both"/>
        <w:rPr>
          <w:color w:val="000000"/>
          <w:sz w:val="28"/>
          <w:szCs w:val="28"/>
        </w:rPr>
      </w:pPr>
    </w:p>
    <w:p w:rsidR="005E25A7" w:rsidRDefault="006B1D71" w:rsidP="005E25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E25A7" w:rsidRPr="005E25A7">
        <w:rPr>
          <w:color w:val="000000"/>
          <w:sz w:val="28"/>
          <w:szCs w:val="28"/>
        </w:rPr>
        <w:t xml:space="preserve"> 201</w:t>
      </w:r>
      <w:r w:rsidR="005F34C4">
        <w:rPr>
          <w:color w:val="000000"/>
          <w:sz w:val="28"/>
          <w:szCs w:val="28"/>
        </w:rPr>
        <w:t>7</w:t>
      </w:r>
      <w:r w:rsidR="005E25A7" w:rsidRPr="005E25A7">
        <w:rPr>
          <w:color w:val="000000"/>
          <w:sz w:val="28"/>
          <w:szCs w:val="28"/>
        </w:rPr>
        <w:t xml:space="preserve"> год</w:t>
      </w:r>
      <w:r w:rsidR="005F34C4">
        <w:rPr>
          <w:color w:val="000000"/>
          <w:sz w:val="28"/>
          <w:szCs w:val="28"/>
        </w:rPr>
        <w:t>у</w:t>
      </w:r>
      <w:r w:rsidR="005E25A7" w:rsidRPr="005E25A7">
        <w:rPr>
          <w:color w:val="000000"/>
          <w:sz w:val="28"/>
          <w:szCs w:val="28"/>
        </w:rPr>
        <w:t xml:space="preserve"> проведено </w:t>
      </w:r>
      <w:r w:rsidR="005F34C4">
        <w:rPr>
          <w:color w:val="000000"/>
          <w:sz w:val="28"/>
          <w:szCs w:val="28"/>
        </w:rPr>
        <w:t>83</w:t>
      </w:r>
      <w:r w:rsidR="005E25A7" w:rsidRPr="005E25A7">
        <w:rPr>
          <w:color w:val="000000"/>
          <w:sz w:val="28"/>
          <w:szCs w:val="28"/>
        </w:rPr>
        <w:t xml:space="preserve"> экспертиз</w:t>
      </w:r>
      <w:r w:rsidR="005F34C4">
        <w:rPr>
          <w:color w:val="000000"/>
          <w:sz w:val="28"/>
          <w:szCs w:val="28"/>
        </w:rPr>
        <w:t>ы</w:t>
      </w:r>
      <w:r w:rsidR="005E25A7" w:rsidRPr="005E25A7">
        <w:rPr>
          <w:color w:val="000000"/>
          <w:sz w:val="28"/>
          <w:szCs w:val="28"/>
        </w:rPr>
        <w:t xml:space="preserve"> в отношении проектов МНПА</w:t>
      </w:r>
      <w:r>
        <w:rPr>
          <w:color w:val="000000"/>
          <w:sz w:val="28"/>
          <w:szCs w:val="28"/>
        </w:rPr>
        <w:t xml:space="preserve"> и 1</w:t>
      </w:r>
      <w:r w:rsidR="005F34C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экспертиз МНПА.</w:t>
      </w:r>
    </w:p>
    <w:p w:rsidR="005F34C4" w:rsidRPr="005E25A7" w:rsidRDefault="005F34C4" w:rsidP="005E25A7">
      <w:pPr>
        <w:ind w:firstLine="708"/>
        <w:jc w:val="both"/>
        <w:rPr>
          <w:color w:val="000000"/>
          <w:sz w:val="28"/>
          <w:szCs w:val="28"/>
        </w:rPr>
      </w:pPr>
    </w:p>
    <w:p w:rsidR="001D4C2A" w:rsidRDefault="001D4C2A" w:rsidP="001D4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коррупциогенные факторы устранены путем внесения соответствующих изменений либо неприятия проекта нормативного правового акта в целом. </w:t>
      </w: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sectPr w:rsidR="005E0D92" w:rsidSect="00A633FB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3"/>
    <w:rsid w:val="00057A20"/>
    <w:rsid w:val="00184168"/>
    <w:rsid w:val="001D4C2A"/>
    <w:rsid w:val="002346E3"/>
    <w:rsid w:val="002A1A3E"/>
    <w:rsid w:val="003714F2"/>
    <w:rsid w:val="003F3A2F"/>
    <w:rsid w:val="00442773"/>
    <w:rsid w:val="00487FC9"/>
    <w:rsid w:val="005E0D92"/>
    <w:rsid w:val="005E25A7"/>
    <w:rsid w:val="005F34C4"/>
    <w:rsid w:val="00673BC7"/>
    <w:rsid w:val="006B1D71"/>
    <w:rsid w:val="00752BD3"/>
    <w:rsid w:val="007627B3"/>
    <w:rsid w:val="00787E00"/>
    <w:rsid w:val="008A13CF"/>
    <w:rsid w:val="008C4D34"/>
    <w:rsid w:val="008E35E8"/>
    <w:rsid w:val="009633CC"/>
    <w:rsid w:val="00981069"/>
    <w:rsid w:val="009F48EA"/>
    <w:rsid w:val="00A676AB"/>
    <w:rsid w:val="00B01D33"/>
    <w:rsid w:val="00B81642"/>
    <w:rsid w:val="00C74D9A"/>
    <w:rsid w:val="00C811C8"/>
    <w:rsid w:val="00CC0667"/>
    <w:rsid w:val="00D25466"/>
    <w:rsid w:val="00E5114B"/>
    <w:rsid w:val="00EF0E35"/>
    <w:rsid w:val="00F41B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186">
          <w:marLeft w:val="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451">
          <w:marLeft w:val="390"/>
          <w:marRight w:val="0"/>
          <w:marTop w:val="39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323">
              <w:marLeft w:val="0"/>
              <w:marRight w:val="0"/>
              <w:marTop w:val="75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AE7A-8287-487C-8FB0-C3C07AB7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Солопова</cp:lastModifiedBy>
  <cp:revision>5</cp:revision>
  <dcterms:created xsi:type="dcterms:W3CDTF">2018-07-05T05:40:00Z</dcterms:created>
  <dcterms:modified xsi:type="dcterms:W3CDTF">2018-07-05T07:27:00Z</dcterms:modified>
</cp:coreProperties>
</file>