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72" w:rsidRPr="008A5472" w:rsidRDefault="007D24F3" w:rsidP="008A5472">
      <w:pPr>
        <w:spacing w:after="0"/>
        <w:rPr>
          <w:rFonts w:ascii="Times New Roman" w:hAnsi="Times New Roman" w:cs="Times New Roman"/>
          <w:b/>
        </w:rPr>
      </w:pPr>
      <w:r w:rsidRPr="007D24F3">
        <w:rPr>
          <w:rFonts w:ascii="Times New Roman" w:hAnsi="Times New Roman" w:cs="Times New Roman"/>
        </w:rPr>
        <w:t xml:space="preserve">         </w:t>
      </w:r>
      <w:r w:rsidR="008A5472">
        <w:rPr>
          <w:rFonts w:ascii="Times New Roman" w:hAnsi="Times New Roman" w:cs="Times New Roman"/>
        </w:rPr>
        <w:t xml:space="preserve">                                               </w:t>
      </w:r>
      <w:r w:rsidRPr="007D24F3">
        <w:rPr>
          <w:rFonts w:ascii="Times New Roman" w:hAnsi="Times New Roman" w:cs="Times New Roman"/>
        </w:rPr>
        <w:t xml:space="preserve"> </w:t>
      </w:r>
      <w:r w:rsidR="008A5472" w:rsidRPr="008A5472">
        <w:rPr>
          <w:rFonts w:ascii="Times New Roman" w:hAnsi="Times New Roman" w:cs="Times New Roman"/>
          <w:b/>
        </w:rPr>
        <w:t>Информационное сообщение</w:t>
      </w:r>
    </w:p>
    <w:p w:rsidR="008A5472" w:rsidRPr="008A5472" w:rsidRDefault="008A5472" w:rsidP="008A5472">
      <w:pPr>
        <w:spacing w:after="0"/>
        <w:jc w:val="center"/>
        <w:rPr>
          <w:rFonts w:ascii="Times New Roman" w:hAnsi="Times New Roman" w:cs="Times New Roman"/>
        </w:rPr>
      </w:pPr>
      <w:r w:rsidRPr="008A5472">
        <w:rPr>
          <w:rFonts w:ascii="Times New Roman" w:hAnsi="Times New Roman" w:cs="Times New Roman"/>
        </w:rPr>
        <w:t xml:space="preserve">Администрация муниципального района </w:t>
      </w:r>
      <w:proofErr w:type="spellStart"/>
      <w:r w:rsidRPr="008A5472">
        <w:rPr>
          <w:rFonts w:ascii="Times New Roman" w:hAnsi="Times New Roman" w:cs="Times New Roman"/>
        </w:rPr>
        <w:t>Хворостянский</w:t>
      </w:r>
      <w:proofErr w:type="spellEnd"/>
      <w:r w:rsidRPr="008A5472">
        <w:rPr>
          <w:rFonts w:ascii="Times New Roman" w:hAnsi="Times New Roman" w:cs="Times New Roman"/>
        </w:rPr>
        <w:t xml:space="preserve"> Самарской области доводит до сведения граждан, юридических лиц и общественных организаций следующую информацию.</w:t>
      </w:r>
    </w:p>
    <w:p w:rsidR="008A5472" w:rsidRDefault="007D24F3" w:rsidP="007D24F3">
      <w:pPr>
        <w:spacing w:after="0"/>
        <w:rPr>
          <w:rFonts w:ascii="Times New Roman" w:hAnsi="Times New Roman" w:cs="Times New Roman"/>
        </w:rPr>
      </w:pPr>
      <w:r w:rsidRPr="007D24F3">
        <w:rPr>
          <w:rFonts w:ascii="Times New Roman" w:hAnsi="Times New Roman" w:cs="Times New Roman"/>
        </w:rPr>
        <w:t xml:space="preserve">   </w:t>
      </w:r>
    </w:p>
    <w:p w:rsidR="007D24F3" w:rsidRPr="007D24F3" w:rsidRDefault="008A5472" w:rsidP="007D24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="007D24F3" w:rsidRPr="007D24F3">
        <w:rPr>
          <w:rFonts w:ascii="Times New Roman" w:hAnsi="Times New Roman" w:cs="Times New Roman"/>
        </w:rPr>
        <w:t>Всероссийская акция по очистке берегов водных объектов от мусора «Вода</w:t>
      </w:r>
      <w:r w:rsidR="007D24F3" w:rsidRPr="007D24F3">
        <w:rPr>
          <w:rFonts w:ascii="Times New Roman" w:hAnsi="Times New Roman" w:cs="Times New Roman"/>
        </w:rPr>
        <w:t xml:space="preserve"> </w:t>
      </w:r>
      <w:r w:rsidR="007D24F3" w:rsidRPr="007D24F3">
        <w:rPr>
          <w:rFonts w:ascii="Times New Roman" w:hAnsi="Times New Roman" w:cs="Times New Roman"/>
        </w:rPr>
        <w:t>России» проводится по инициативе Минприроды России в рамках реализации</w:t>
      </w:r>
      <w:r w:rsidR="007D24F3" w:rsidRPr="007D24F3">
        <w:rPr>
          <w:rFonts w:ascii="Times New Roman" w:hAnsi="Times New Roman" w:cs="Times New Roman"/>
        </w:rPr>
        <w:t xml:space="preserve"> </w:t>
      </w:r>
      <w:r w:rsidR="007D24F3" w:rsidRPr="007D24F3">
        <w:rPr>
          <w:rFonts w:ascii="Times New Roman" w:hAnsi="Times New Roman" w:cs="Times New Roman"/>
        </w:rPr>
        <w:t>федерального проекта «Сохранение уникальных водных объектов» национального</w:t>
      </w:r>
      <w:r w:rsidR="007D24F3" w:rsidRPr="007D24F3">
        <w:rPr>
          <w:rFonts w:ascii="Times New Roman" w:hAnsi="Times New Roman" w:cs="Times New Roman"/>
        </w:rPr>
        <w:t xml:space="preserve"> </w:t>
      </w:r>
      <w:r w:rsidR="007D24F3" w:rsidRPr="007D24F3">
        <w:rPr>
          <w:rFonts w:ascii="Times New Roman" w:hAnsi="Times New Roman" w:cs="Times New Roman"/>
        </w:rPr>
        <w:t>проекта «Экология».</w:t>
      </w:r>
    </w:p>
    <w:p w:rsidR="00B66431" w:rsidRPr="007D24F3" w:rsidRDefault="007D24F3" w:rsidP="007D24F3">
      <w:pPr>
        <w:pStyle w:val="20"/>
        <w:shd w:val="clear" w:color="auto" w:fill="auto"/>
        <w:spacing w:before="0" w:after="0" w:line="293" w:lineRule="exact"/>
      </w:pPr>
      <w:r w:rsidRPr="007D24F3">
        <w:rPr>
          <w:rFonts w:eastAsiaTheme="minorHAnsi"/>
        </w:rPr>
        <w:t xml:space="preserve">             </w:t>
      </w:r>
      <w:r w:rsidR="00B66431" w:rsidRPr="007D24F3">
        <w:t>Реализация федерального проекта «Сохранение уникальных водных объектов» направлена на улучшение экологической обстановки и создание комфортных условий проживания для населения за счет улучшения состояния водных экосистем.</w:t>
      </w:r>
    </w:p>
    <w:p w:rsidR="00B66431" w:rsidRPr="007D24F3" w:rsidRDefault="00B66431" w:rsidP="00B66431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 xml:space="preserve">              Для достижения указанных целей паспортом федерального проекта предусмотрено проведение в масштабах всей страны мероприятий по очистке от бытового мусора берегов водных объектов и прилегающих акваторий </w:t>
      </w:r>
      <w:r w:rsidRPr="007D24F3">
        <w:rPr>
          <w:rFonts w:ascii="Times New Roman" w:hAnsi="Times New Roman" w:cs="Times New Roman"/>
          <w:u w:val="single"/>
          <w:lang w:bidi="ru-RU"/>
        </w:rPr>
        <w:t>с привлечением волонтерских движен</w:t>
      </w:r>
      <w:r w:rsidRPr="007D24F3">
        <w:rPr>
          <w:rFonts w:ascii="Times New Roman" w:hAnsi="Times New Roman" w:cs="Times New Roman"/>
          <w:lang w:bidi="ru-RU"/>
        </w:rPr>
        <w:t>ий.</w:t>
      </w:r>
    </w:p>
    <w:p w:rsidR="00B66431" w:rsidRPr="007D24F3" w:rsidRDefault="00B66431" w:rsidP="00B66431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 xml:space="preserve">             Единое название мероприятий: Всероссийская акция по очистке берегов водных </w:t>
      </w:r>
      <w:r w:rsidRPr="007D24F3">
        <w:rPr>
          <w:rFonts w:ascii="Times New Roman" w:hAnsi="Times New Roman" w:cs="Times New Roman"/>
          <w:u w:val="single"/>
          <w:lang w:bidi="ru-RU"/>
        </w:rPr>
        <w:t>объектов от мусора «Вода России».</w:t>
      </w:r>
    </w:p>
    <w:p w:rsidR="00B66431" w:rsidRPr="007D24F3" w:rsidRDefault="00B66431" w:rsidP="00B66431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Сокращенное название: Акция «Вода России»</w:t>
      </w:r>
    </w:p>
    <w:p w:rsidR="00B66431" w:rsidRPr="007D24F3" w:rsidRDefault="00B66431" w:rsidP="00B66431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Слоган: Вода России - берег добрых дел!</w:t>
      </w:r>
    </w:p>
    <w:p w:rsidR="00B66431" w:rsidRPr="007D24F3" w:rsidRDefault="00B66431" w:rsidP="00B66431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bCs/>
          <w:lang w:bidi="ru-RU"/>
        </w:rPr>
        <w:t>Берег водного объекта</w:t>
      </w:r>
      <w:r w:rsidRPr="007D24F3">
        <w:rPr>
          <w:rFonts w:ascii="Times New Roman" w:hAnsi="Times New Roman" w:cs="Times New Roman"/>
          <w:b/>
          <w:bCs/>
          <w:lang w:bidi="ru-RU"/>
        </w:rPr>
        <w:t xml:space="preserve"> </w:t>
      </w:r>
      <w:r w:rsidRPr="007D24F3">
        <w:rPr>
          <w:rFonts w:ascii="Times New Roman" w:hAnsi="Times New Roman" w:cs="Times New Roman"/>
          <w:lang w:bidi="ru-RU"/>
        </w:rPr>
        <w:t>- полоса земли вдоль береговой линии водного объекта общего пользования шириной 20 метров.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Инициатор мероприятий (Инициатор) - Министерство природных ресурсов и экологии Российской Федерации.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Организатор-координатор мероприятий (Координатор) - подведомственное Министерству природных ресурсов и экологии Российской Федерации федеральное государственное бюджетное учреждение «Информационно-аналитический центр развития водохозяйственного комплекса» (ФГБУ «Центр развития ВХК»).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Ответственный Исполнитель - физическое лицо, ответственное за проведение всех Мероприятий в конкретном субъекте Российской Федерации. Может являться Организатором мероприятий. В субъектах Российской Федерации, где утверждены паспорта региональных проектов «Сохранение уникальных водных объектов», Ответственного Исполнителя назначает рук</w:t>
      </w:r>
      <w:r w:rsidR="007D24F3">
        <w:rPr>
          <w:rFonts w:ascii="Times New Roman" w:hAnsi="Times New Roman" w:cs="Times New Roman"/>
          <w:lang w:bidi="ru-RU"/>
        </w:rPr>
        <w:t>оводитель регионального проекта.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Организатор мероприятий (Организатор) - физическое или юридическое лицо, организующее одно или несколько Мероприятий в конкретном месте/местах на территории одного или нескольких субъектов Российской Федерации.</w:t>
      </w:r>
    </w:p>
    <w:p w:rsidR="007D24F3" w:rsidRDefault="007D24F3" w:rsidP="007D24F3">
      <w:pPr>
        <w:spacing w:after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        </w:t>
      </w:r>
      <w:r w:rsidR="00B66431" w:rsidRPr="007D24F3">
        <w:rPr>
          <w:rFonts w:ascii="Times New Roman" w:hAnsi="Times New Roman" w:cs="Times New Roman"/>
          <w:lang w:bidi="ru-RU"/>
        </w:rPr>
        <w:t xml:space="preserve">Руководитель регионального проекта - руководитель регионального проекта «Сохранение уникальных водных объектов», обозначенный в утвержденном паспорте регионального проекта в соответствующем субъекте Российской Федерации </w:t>
      </w:r>
    </w:p>
    <w:p w:rsidR="00B66431" w:rsidRPr="007D24F3" w:rsidRDefault="007D24F3" w:rsidP="007D24F3">
      <w:pPr>
        <w:spacing w:after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         </w:t>
      </w:r>
      <w:r w:rsidR="00B66431" w:rsidRPr="007D24F3">
        <w:rPr>
          <w:rFonts w:ascii="Times New Roman" w:hAnsi="Times New Roman" w:cs="Times New Roman"/>
          <w:lang w:bidi="ru-RU"/>
        </w:rPr>
        <w:t>Участник мероприятия - волонтер, физическое лицо, добровольно принимающее участие в Мероприятии на безвозмездной основе.</w:t>
      </w:r>
    </w:p>
    <w:p w:rsidR="00B66431" w:rsidRPr="007D24F3" w:rsidRDefault="00B66431" w:rsidP="00B66431">
      <w:pPr>
        <w:pStyle w:val="20"/>
        <w:shd w:val="clear" w:color="auto" w:fill="auto"/>
        <w:tabs>
          <w:tab w:val="left" w:pos="1222"/>
        </w:tabs>
        <w:spacing w:before="0" w:after="1" w:line="240" w:lineRule="exact"/>
      </w:pPr>
      <w:r w:rsidRPr="007D24F3">
        <w:t xml:space="preserve">              </w:t>
      </w:r>
      <w:r w:rsidRPr="007D24F3">
        <w:t>Целями проведения Мероприятий являются:</w:t>
      </w:r>
    </w:p>
    <w:p w:rsidR="00B66431" w:rsidRPr="007D24F3" w:rsidRDefault="00B66431" w:rsidP="00B66431">
      <w:pPr>
        <w:pStyle w:val="20"/>
        <w:shd w:val="clear" w:color="auto" w:fill="auto"/>
        <w:spacing w:before="0" w:after="0" w:line="269" w:lineRule="exact"/>
        <w:ind w:firstLine="760"/>
      </w:pPr>
      <w:r w:rsidRPr="007D24F3">
        <w:t>-восстановление существующих рекреационных зон, расположенных вдоль водных объектов;</w:t>
      </w:r>
    </w:p>
    <w:p w:rsidR="00B66431" w:rsidRPr="007D24F3" w:rsidRDefault="00B66431" w:rsidP="00B66431">
      <w:pPr>
        <w:pStyle w:val="20"/>
        <w:shd w:val="clear" w:color="auto" w:fill="auto"/>
        <w:spacing w:before="0" w:after="0" w:line="278" w:lineRule="exact"/>
        <w:ind w:firstLine="760"/>
      </w:pPr>
      <w:r w:rsidRPr="007D24F3">
        <w:t>-формирование у населения бережного отношения к водным объектам;</w:t>
      </w:r>
    </w:p>
    <w:p w:rsidR="00B66431" w:rsidRPr="007D24F3" w:rsidRDefault="00B66431" w:rsidP="00B66431">
      <w:pPr>
        <w:pStyle w:val="20"/>
        <w:shd w:val="clear" w:color="auto" w:fill="auto"/>
        <w:spacing w:before="0" w:after="0" w:line="278" w:lineRule="exact"/>
        <w:ind w:firstLine="760"/>
      </w:pPr>
      <w:r w:rsidRPr="007D24F3">
        <w:t>-поддержка добровольных социальных проектов, ориентированных на улучшение состояния водных объектов.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Указанная цель достигается посредством: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информирования населения о проведении Мероприятий;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мотивирования населения</w:t>
      </w:r>
      <w:proofErr w:type="gramStart"/>
      <w:r w:rsidRPr="007D24F3">
        <w:rPr>
          <w:rFonts w:ascii="Times New Roman" w:hAnsi="Times New Roman" w:cs="Times New Roman"/>
          <w:lang w:bidi="ru-RU"/>
        </w:rPr>
        <w:t xml:space="preserve"> К</w:t>
      </w:r>
      <w:proofErr w:type="gramEnd"/>
      <w:r w:rsidRPr="007D24F3">
        <w:rPr>
          <w:rFonts w:ascii="Times New Roman" w:hAnsi="Times New Roman" w:cs="Times New Roman"/>
          <w:lang w:bidi="ru-RU"/>
        </w:rPr>
        <w:t xml:space="preserve"> участию в Мероприятиях;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развития экологической культуры населения;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обеспечения Участников мероприятий необходимым инвентарем;</w:t>
      </w:r>
    </w:p>
    <w:p w:rsidR="00B66431" w:rsidRPr="007D24F3" w:rsidRDefault="00B66431" w:rsidP="00B66431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lastRenderedPageBreak/>
        <w:t>обеспечения взаимодействия и координации деятельности Координатора мероприятий, Органи</w:t>
      </w:r>
      <w:r w:rsidR="007D24F3">
        <w:rPr>
          <w:rFonts w:ascii="Times New Roman" w:hAnsi="Times New Roman" w:cs="Times New Roman"/>
          <w:lang w:bidi="ru-RU"/>
        </w:rPr>
        <w:t>затора и Участников мероприятий.</w:t>
      </w:r>
    </w:p>
    <w:p w:rsidR="00B66431" w:rsidRPr="007D24F3" w:rsidRDefault="00B66431" w:rsidP="00B66431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Период проведения: апрель - октябрь 2020 года;</w:t>
      </w:r>
    </w:p>
    <w:p w:rsidR="00B66431" w:rsidRPr="007D24F3" w:rsidRDefault="00B66431" w:rsidP="00B66431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Количество Участников мероприятия не менее 10 человек;</w:t>
      </w:r>
    </w:p>
    <w:p w:rsidR="00B66431" w:rsidRPr="007D24F3" w:rsidRDefault="00B66431" w:rsidP="00B66431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Протяженность берега водного объекта для очистки: не менее 100 м;</w:t>
      </w:r>
    </w:p>
    <w:p w:rsidR="007D24F3" w:rsidRPr="007D24F3" w:rsidRDefault="007D24F3" w:rsidP="007D24F3">
      <w:pPr>
        <w:widowControl w:val="0"/>
        <w:tabs>
          <w:tab w:val="left" w:pos="1227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D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7D2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Участников мероприятий необходимым инвентарем осуществляется по схеме «Координатор - Ответственный Исполнитель - Организатор - Участники мероприятий».</w:t>
      </w:r>
    </w:p>
    <w:p w:rsidR="007D24F3" w:rsidRPr="00D9002E" w:rsidRDefault="007D24F3" w:rsidP="007D24F3">
      <w:pPr>
        <w:spacing w:after="0"/>
        <w:rPr>
          <w:rFonts w:ascii="Times New Roman" w:hAnsi="Times New Roman" w:cs="Times New Roman"/>
          <w:b/>
          <w:bCs/>
          <w:lang w:bidi="ru-RU"/>
        </w:rPr>
      </w:pPr>
      <w:r>
        <w:rPr>
          <w:b/>
          <w:bCs/>
          <w:lang w:bidi="ru-RU"/>
        </w:rPr>
        <w:t xml:space="preserve">       </w:t>
      </w:r>
      <w:r w:rsidRPr="00D9002E">
        <w:rPr>
          <w:rFonts w:ascii="Times New Roman" w:hAnsi="Times New Roman" w:cs="Times New Roman"/>
          <w:b/>
          <w:bCs/>
          <w:lang w:bidi="ru-RU"/>
        </w:rPr>
        <w:t>ПОРЯДОК ПРОВЕДЕНИЯ МЕРОПРИЯТИЯ</w:t>
      </w:r>
      <w:r w:rsidR="00D9002E">
        <w:rPr>
          <w:rFonts w:ascii="Times New Roman" w:hAnsi="Times New Roman" w:cs="Times New Roman"/>
          <w:b/>
          <w:bCs/>
          <w:lang w:bidi="ru-RU"/>
        </w:rPr>
        <w:t>:</w:t>
      </w:r>
    </w:p>
    <w:p w:rsidR="007D24F3" w:rsidRPr="007D24F3" w:rsidRDefault="007D24F3" w:rsidP="007D24F3">
      <w:pPr>
        <w:numPr>
          <w:ilvl w:val="1"/>
          <w:numId w:val="2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Проведение конкретного Мероприятия обеспечивается силами Организатора;</w:t>
      </w:r>
    </w:p>
    <w:p w:rsidR="007D24F3" w:rsidRPr="007D24F3" w:rsidRDefault="007D24F3" w:rsidP="007D24F3">
      <w:pPr>
        <w:numPr>
          <w:ilvl w:val="1"/>
          <w:numId w:val="2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Организатор в месте проведения Мероприятия должен:</w:t>
      </w:r>
    </w:p>
    <w:p w:rsidR="007D24F3" w:rsidRPr="007D24F3" w:rsidRDefault="007D24F3" w:rsidP="007D24F3">
      <w:pPr>
        <w:numPr>
          <w:ilvl w:val="2"/>
          <w:numId w:val="2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обеспечить безопасные условия проведения Мероприятия (в соответствии с методическими рекомендациями для Организаторов Акции «Вода России»);</w:t>
      </w:r>
    </w:p>
    <w:p w:rsidR="007D24F3" w:rsidRPr="007D24F3" w:rsidRDefault="007D24F3" w:rsidP="007D24F3">
      <w:pPr>
        <w:numPr>
          <w:ilvl w:val="2"/>
          <w:numId w:val="2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непосредственно перед началом проведения Мероприятия:</w:t>
      </w:r>
    </w:p>
    <w:p w:rsidR="007D24F3" w:rsidRPr="007D24F3" w:rsidRDefault="007D24F3" w:rsidP="007D24F3">
      <w:pPr>
        <w:numPr>
          <w:ilvl w:val="0"/>
          <w:numId w:val="3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зарегистрировать всех прибывших Участников мероприятий, обеспечить Участников мероприятий имеющимся инвентарем и раздаточными материалами;</w:t>
      </w:r>
    </w:p>
    <w:p w:rsidR="007D24F3" w:rsidRPr="007D24F3" w:rsidRDefault="007D24F3" w:rsidP="007D24F3">
      <w:pPr>
        <w:numPr>
          <w:ilvl w:val="0"/>
          <w:numId w:val="3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провести инструктаж Участников мероприятий (в соответствии с методическими рекомендациями для Организаторов Акции «Вода России»);</w:t>
      </w:r>
    </w:p>
    <w:p w:rsidR="007D24F3" w:rsidRPr="007D24F3" w:rsidRDefault="007D24F3" w:rsidP="007D24F3">
      <w:pPr>
        <w:numPr>
          <w:ilvl w:val="0"/>
          <w:numId w:val="3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провести фотосъемку места проведения Мероприятия до его начала.</w:t>
      </w:r>
    </w:p>
    <w:p w:rsidR="007D24F3" w:rsidRPr="007D24F3" w:rsidRDefault="007D24F3" w:rsidP="007D24F3">
      <w:pPr>
        <w:numPr>
          <w:ilvl w:val="2"/>
          <w:numId w:val="2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непосредственно по окончании проведения Мероприятия:</w:t>
      </w:r>
    </w:p>
    <w:p w:rsidR="007D24F3" w:rsidRPr="007D24F3" w:rsidRDefault="007D24F3" w:rsidP="007D24F3">
      <w:pPr>
        <w:numPr>
          <w:ilvl w:val="0"/>
          <w:numId w:val="4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измерить протяженность Берега водного объекта, очищенного от мусора;</w:t>
      </w:r>
    </w:p>
    <w:p w:rsidR="007D24F3" w:rsidRPr="007D24F3" w:rsidRDefault="007D24F3" w:rsidP="007D24F3">
      <w:pPr>
        <w:numPr>
          <w:ilvl w:val="0"/>
          <w:numId w:val="4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рассчитать объем собранного мусора (в литрах);</w:t>
      </w:r>
    </w:p>
    <w:p w:rsidR="007D24F3" w:rsidRPr="007D24F3" w:rsidRDefault="007D24F3" w:rsidP="007D24F3">
      <w:pPr>
        <w:numPr>
          <w:ilvl w:val="0"/>
          <w:numId w:val="4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провести фотосъемку места проведения Мероприятия после его окончания.</w:t>
      </w:r>
    </w:p>
    <w:p w:rsidR="007D24F3" w:rsidRPr="007D24F3" w:rsidRDefault="007D24F3" w:rsidP="007D24F3">
      <w:pPr>
        <w:numPr>
          <w:ilvl w:val="0"/>
          <w:numId w:val="4"/>
        </w:num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обеспечить вывоз собранного мусора с привлечением организаций, отвечающих за сбор и утилизацию ТБО отходов (в соответствии с методическими рекомендациями для Организаторов Акции «Вода России»)</w:t>
      </w:r>
    </w:p>
    <w:p w:rsidR="00B66431" w:rsidRPr="007D24F3" w:rsidRDefault="007D24F3" w:rsidP="007D24F3">
      <w:pPr>
        <w:spacing w:after="0"/>
        <w:rPr>
          <w:rFonts w:ascii="Times New Roman" w:hAnsi="Times New Roman" w:cs="Times New Roman"/>
          <w:lang w:bidi="ru-RU"/>
        </w:rPr>
      </w:pPr>
      <w:r w:rsidRPr="007D24F3">
        <w:rPr>
          <w:rFonts w:ascii="Times New Roman" w:hAnsi="Times New Roman" w:cs="Times New Roman"/>
          <w:lang w:bidi="ru-RU"/>
        </w:rPr>
        <w:t>Ответственный Исполнитель осуществляет контроль проведения Мероприятий</w:t>
      </w:r>
    </w:p>
    <w:p w:rsidR="00030CE5" w:rsidRPr="00D9002E" w:rsidRDefault="00030CE5" w:rsidP="00030CE5">
      <w:pPr>
        <w:spacing w:after="0"/>
        <w:rPr>
          <w:rFonts w:ascii="Times New Roman" w:hAnsi="Times New Roman" w:cs="Times New Roman"/>
          <w:b/>
          <w:bCs/>
          <w:lang w:bidi="ru-RU"/>
        </w:rPr>
      </w:pPr>
      <w:bookmarkStart w:id="1" w:name="bookmark7"/>
      <w:r w:rsidRPr="00D9002E">
        <w:rPr>
          <w:rFonts w:ascii="Times New Roman" w:hAnsi="Times New Roman" w:cs="Times New Roman"/>
          <w:b/>
          <w:bCs/>
          <w:lang w:bidi="ru-RU"/>
        </w:rPr>
        <w:t>ОРГАНИЗАЦИЯ МЕРОПРИЯТИЙ И МЕСТА ПРОВЕДЕНИЯ</w:t>
      </w:r>
      <w:bookmarkEnd w:id="1"/>
      <w:r w:rsidR="00D9002E">
        <w:rPr>
          <w:rFonts w:ascii="Times New Roman" w:hAnsi="Times New Roman" w:cs="Times New Roman"/>
          <w:b/>
          <w:bCs/>
          <w:lang w:bidi="ru-RU"/>
        </w:rPr>
        <w:t>:</w:t>
      </w:r>
    </w:p>
    <w:p w:rsidR="00030CE5" w:rsidRPr="00030CE5" w:rsidRDefault="00030CE5" w:rsidP="00030CE5">
      <w:pPr>
        <w:numPr>
          <w:ilvl w:val="1"/>
          <w:numId w:val="2"/>
        </w:numPr>
        <w:spacing w:after="0"/>
        <w:rPr>
          <w:rFonts w:ascii="Times New Roman" w:hAnsi="Times New Roman" w:cs="Times New Roman"/>
          <w:lang w:bidi="ru-RU"/>
        </w:rPr>
      </w:pPr>
      <w:r w:rsidRPr="00030CE5">
        <w:rPr>
          <w:rFonts w:ascii="Times New Roman" w:hAnsi="Times New Roman" w:cs="Times New Roman"/>
          <w:lang w:bidi="ru-RU"/>
        </w:rPr>
        <w:t xml:space="preserve">В целях проведения Мероприятий на территории </w:t>
      </w:r>
      <w:r>
        <w:rPr>
          <w:rFonts w:ascii="Times New Roman" w:hAnsi="Times New Roman" w:cs="Times New Roman"/>
          <w:lang w:bidi="ru-RU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lang w:bidi="ru-RU"/>
        </w:rPr>
        <w:t>Хворостянский</w:t>
      </w:r>
      <w:proofErr w:type="spellEnd"/>
      <w:r>
        <w:rPr>
          <w:rFonts w:ascii="Times New Roman" w:hAnsi="Times New Roman" w:cs="Times New Roman"/>
          <w:lang w:bidi="ru-RU"/>
        </w:rPr>
        <w:t xml:space="preserve"> </w:t>
      </w:r>
      <w:r w:rsidRPr="00030CE5">
        <w:rPr>
          <w:rFonts w:ascii="Times New Roman" w:hAnsi="Times New Roman" w:cs="Times New Roman"/>
          <w:lang w:bidi="ru-RU"/>
        </w:rPr>
        <w:t xml:space="preserve"> осуществ</w:t>
      </w:r>
      <w:r>
        <w:rPr>
          <w:rFonts w:ascii="Times New Roman" w:hAnsi="Times New Roman" w:cs="Times New Roman"/>
          <w:lang w:bidi="ru-RU"/>
        </w:rPr>
        <w:t>лен</w:t>
      </w:r>
      <w:r w:rsidRPr="00030CE5">
        <w:rPr>
          <w:rFonts w:ascii="Times New Roman" w:hAnsi="Times New Roman" w:cs="Times New Roman"/>
          <w:lang w:bidi="ru-RU"/>
        </w:rPr>
        <w:t xml:space="preserve"> сбор предложений для включения в План-график проведения Мероприятий (далее - Предложение).</w:t>
      </w:r>
    </w:p>
    <w:p w:rsidR="00030CE5" w:rsidRPr="00030CE5" w:rsidRDefault="00030CE5" w:rsidP="00030CE5">
      <w:pPr>
        <w:numPr>
          <w:ilvl w:val="1"/>
          <w:numId w:val="2"/>
        </w:numPr>
        <w:spacing w:after="0"/>
        <w:rPr>
          <w:rFonts w:ascii="Times New Roman" w:hAnsi="Times New Roman" w:cs="Times New Roman"/>
          <w:lang w:bidi="ru-RU"/>
        </w:rPr>
      </w:pPr>
      <w:proofErr w:type="gramStart"/>
      <w:r>
        <w:rPr>
          <w:rFonts w:ascii="Times New Roman" w:hAnsi="Times New Roman" w:cs="Times New Roman"/>
          <w:lang w:bidi="ru-RU"/>
        </w:rPr>
        <w:t>Н</w:t>
      </w:r>
      <w:r w:rsidRPr="00030CE5">
        <w:rPr>
          <w:rFonts w:ascii="Times New Roman" w:hAnsi="Times New Roman" w:cs="Times New Roman"/>
          <w:lang w:bidi="ru-RU"/>
        </w:rPr>
        <w:t>аправл</w:t>
      </w:r>
      <w:r>
        <w:rPr>
          <w:rFonts w:ascii="Times New Roman" w:hAnsi="Times New Roman" w:cs="Times New Roman"/>
          <w:lang w:bidi="ru-RU"/>
        </w:rPr>
        <w:t>ены</w:t>
      </w:r>
      <w:proofErr w:type="gramEnd"/>
      <w:r>
        <w:rPr>
          <w:rFonts w:ascii="Times New Roman" w:hAnsi="Times New Roman" w:cs="Times New Roman"/>
          <w:lang w:bidi="ru-RU"/>
        </w:rPr>
        <w:t xml:space="preserve"> </w:t>
      </w:r>
      <w:r w:rsidRPr="00030CE5">
        <w:rPr>
          <w:rFonts w:ascii="Times New Roman" w:hAnsi="Times New Roman" w:cs="Times New Roman"/>
          <w:lang w:bidi="ru-RU"/>
        </w:rPr>
        <w:t xml:space="preserve"> Координатору предложение по форме, содержащейся в Приложении № 1 </w:t>
      </w:r>
    </w:p>
    <w:p w:rsidR="00030CE5" w:rsidRPr="00030CE5" w:rsidRDefault="00030CE5" w:rsidP="00030CE5">
      <w:pPr>
        <w:numPr>
          <w:ilvl w:val="2"/>
          <w:numId w:val="2"/>
        </w:numPr>
        <w:spacing w:after="0"/>
        <w:rPr>
          <w:rFonts w:ascii="Times New Roman" w:hAnsi="Times New Roman" w:cs="Times New Roman"/>
          <w:lang w:bidi="ru-RU"/>
        </w:rPr>
      </w:pPr>
      <w:r w:rsidRPr="00030CE5">
        <w:rPr>
          <w:rFonts w:ascii="Times New Roman" w:hAnsi="Times New Roman" w:cs="Times New Roman"/>
          <w:lang w:bidi="ru-RU"/>
        </w:rPr>
        <w:t xml:space="preserve">При определении места проведения Мероприятий </w:t>
      </w:r>
      <w:r w:rsidR="00D9002E">
        <w:rPr>
          <w:rFonts w:ascii="Times New Roman" w:hAnsi="Times New Roman" w:cs="Times New Roman"/>
          <w:lang w:bidi="ru-RU"/>
        </w:rPr>
        <w:t>было</w:t>
      </w:r>
      <w:r w:rsidRPr="00030CE5">
        <w:rPr>
          <w:rFonts w:ascii="Times New Roman" w:hAnsi="Times New Roman" w:cs="Times New Roman"/>
          <w:lang w:bidi="ru-RU"/>
        </w:rPr>
        <w:t xml:space="preserve"> уч</w:t>
      </w:r>
      <w:r w:rsidR="00D9002E">
        <w:rPr>
          <w:rFonts w:ascii="Times New Roman" w:hAnsi="Times New Roman" w:cs="Times New Roman"/>
          <w:lang w:bidi="ru-RU"/>
        </w:rPr>
        <w:t>тено</w:t>
      </w:r>
      <w:r w:rsidRPr="00030CE5">
        <w:rPr>
          <w:rFonts w:ascii="Times New Roman" w:hAnsi="Times New Roman" w:cs="Times New Roman"/>
          <w:lang w:bidi="ru-RU"/>
        </w:rPr>
        <w:t>:</w:t>
      </w:r>
    </w:p>
    <w:p w:rsidR="00030CE5" w:rsidRPr="00030CE5" w:rsidRDefault="00030CE5" w:rsidP="00030CE5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proofErr w:type="gramStart"/>
      <w:r w:rsidRPr="00030CE5">
        <w:rPr>
          <w:rFonts w:ascii="Times New Roman" w:hAnsi="Times New Roman" w:cs="Times New Roman"/>
          <w:lang w:bidi="ru-RU"/>
        </w:rPr>
        <w:t>доступность водного объекта: близость к населенному пункту, наличие свободного подхода, (подъезда) к берегу, отсутствие естественных (овраг, обрыв, бурелом, заболоченная местность и т.д.) или искусственных (забор, шлагбаум и т.д.) препятствий на берегу водного объекта в месте проведения Мероприятия, мешающих Участникам мероприятий;</w:t>
      </w:r>
      <w:proofErr w:type="gramEnd"/>
    </w:p>
    <w:p w:rsidR="00030CE5" w:rsidRPr="00030CE5" w:rsidRDefault="00030CE5" w:rsidP="00030CE5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030CE5">
        <w:rPr>
          <w:rFonts w:ascii="Times New Roman" w:hAnsi="Times New Roman" w:cs="Times New Roman"/>
          <w:lang w:bidi="ru-RU"/>
        </w:rPr>
        <w:t>степень и характер загрязненности берега водного объекта бытовым мусором;</w:t>
      </w:r>
    </w:p>
    <w:p w:rsidR="00030CE5" w:rsidRPr="00030CE5" w:rsidRDefault="00030CE5" w:rsidP="00030CE5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030CE5">
        <w:rPr>
          <w:rFonts w:ascii="Times New Roman" w:hAnsi="Times New Roman" w:cs="Times New Roman"/>
          <w:lang w:bidi="ru-RU"/>
        </w:rPr>
        <w:t>уровень антропогенной нагрузки на берег водного объекта в месте проведения Мероприятия (популярное место отдыха местного населения, пляж, лесопарковая зона, кемпинг, место пикника и т.д.);</w:t>
      </w:r>
    </w:p>
    <w:p w:rsidR="00030CE5" w:rsidRPr="00030CE5" w:rsidRDefault="00030CE5" w:rsidP="00030CE5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030CE5">
        <w:rPr>
          <w:rFonts w:ascii="Times New Roman" w:hAnsi="Times New Roman" w:cs="Times New Roman"/>
          <w:lang w:bidi="ru-RU"/>
        </w:rPr>
        <w:t>количество потенциальных Участников мероприятия;</w:t>
      </w:r>
    </w:p>
    <w:p w:rsidR="00030CE5" w:rsidRPr="00030CE5" w:rsidRDefault="00030CE5" w:rsidP="00030CE5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030CE5">
        <w:rPr>
          <w:rFonts w:ascii="Times New Roman" w:hAnsi="Times New Roman" w:cs="Times New Roman"/>
          <w:lang w:bidi="ru-RU"/>
        </w:rPr>
        <w:t>уровень безопасности Участников мероприятия при уборке (оценка вероятности получения травм при движении по берегу водного объекта вследствие обвалов, осыпей, камнепадов, падения деревьев, наличие топей, представляющих опасность объектов, отходов и т.д.);</w:t>
      </w:r>
    </w:p>
    <w:p w:rsidR="00030CE5" w:rsidRPr="00030CE5" w:rsidRDefault="00030CE5" w:rsidP="00030CE5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bidi="ru-RU"/>
        </w:rPr>
      </w:pPr>
      <w:r w:rsidRPr="00030CE5">
        <w:rPr>
          <w:rFonts w:ascii="Times New Roman" w:hAnsi="Times New Roman" w:cs="Times New Roman"/>
          <w:lang w:bidi="ru-RU"/>
        </w:rPr>
        <w:t>протяженность берега, который возможно очистить от бытового мусора за время проведения Мероприятия.</w:t>
      </w:r>
    </w:p>
    <w:p w:rsidR="00D02BA1" w:rsidRDefault="00D02BA1"/>
    <w:sectPr w:rsidR="00D0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97"/>
    <w:multiLevelType w:val="multilevel"/>
    <w:tmpl w:val="1BE80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580A"/>
    <w:multiLevelType w:val="multilevel"/>
    <w:tmpl w:val="78D4C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775C8A"/>
    <w:multiLevelType w:val="multilevel"/>
    <w:tmpl w:val="D604E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73855"/>
    <w:multiLevelType w:val="multilevel"/>
    <w:tmpl w:val="C8E69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C8"/>
    <w:rsid w:val="00030CE5"/>
    <w:rsid w:val="007D24F3"/>
    <w:rsid w:val="008A5472"/>
    <w:rsid w:val="00B66431"/>
    <w:rsid w:val="00CF1CC8"/>
    <w:rsid w:val="00D02BA1"/>
    <w:rsid w:val="00D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64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6431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7D24F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24F3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64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6431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7D24F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D24F3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2020-02-07T17:46:00Z</dcterms:created>
  <dcterms:modified xsi:type="dcterms:W3CDTF">2020-02-07T18:20:00Z</dcterms:modified>
</cp:coreProperties>
</file>