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6B" w:rsidRDefault="00555B6B" w:rsidP="00555B6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:rsidR="00555B6B" w:rsidRDefault="00555B6B" w:rsidP="00555B6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555B6B" w:rsidRDefault="00555B6B" w:rsidP="00555B6B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555B6B" w:rsidRDefault="00555B6B" w:rsidP="00555B6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555B6B" w:rsidRDefault="00555B6B" w:rsidP="00555B6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и на плановый период 2026 и 2027 годов»</w:t>
      </w:r>
    </w:p>
    <w:p w:rsidR="00555B6B" w:rsidRDefault="00555B6B" w:rsidP="00555B6B">
      <w:pPr>
        <w:tabs>
          <w:tab w:val="left" w:pos="708"/>
          <w:tab w:val="left" w:pos="1416"/>
          <w:tab w:val="left" w:pos="2124"/>
          <w:tab w:val="left" w:pos="2832"/>
          <w:tab w:val="left" w:pos="6570"/>
        </w:tabs>
        <w:rPr>
          <w:b/>
          <w:sz w:val="22"/>
          <w:szCs w:val="22"/>
        </w:rPr>
      </w:pPr>
    </w:p>
    <w:p w:rsidR="00555B6B" w:rsidRDefault="00555B6B" w:rsidP="00555B6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муниципального района</w:t>
      </w:r>
      <w:proofErr w:type="gramEnd"/>
      <w:r>
        <w:rPr>
          <w:b/>
          <w:sz w:val="22"/>
          <w:szCs w:val="22"/>
        </w:rPr>
        <w:t xml:space="preserve"> на 2026-2027 годы</w:t>
      </w:r>
    </w:p>
    <w:p w:rsidR="00555B6B" w:rsidRDefault="00555B6B" w:rsidP="00555B6B">
      <w:pPr>
        <w:jc w:val="center"/>
        <w:rPr>
          <w:b/>
          <w:sz w:val="22"/>
          <w:szCs w:val="22"/>
        </w:rPr>
      </w:pPr>
    </w:p>
    <w:tbl>
      <w:tblPr>
        <w:tblW w:w="1510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708"/>
        <w:gridCol w:w="993"/>
        <w:gridCol w:w="1134"/>
        <w:gridCol w:w="992"/>
        <w:gridCol w:w="991"/>
        <w:gridCol w:w="4188"/>
      </w:tblGrid>
      <w:tr w:rsidR="00555B6B" w:rsidTr="00D95E83">
        <w:trPr>
          <w:gridAfter w:val="1"/>
          <w:wAfter w:w="4188" w:type="dxa"/>
          <w:trHeight w:val="96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видов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2026 год                сумма,                                  тыс. рублей</w:t>
            </w:r>
          </w:p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2027 год</w:t>
            </w:r>
          </w:p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                            тыс. рублей</w:t>
            </w:r>
          </w:p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555B6B" w:rsidTr="00D95E83">
        <w:trPr>
          <w:gridAfter w:val="1"/>
          <w:wAfter w:w="4188" w:type="dxa"/>
          <w:trHeight w:val="172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том числе за счет безвозмездных поступлений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 том числе за счет безвозмездных поступлений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целевая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14 252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14 252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целевая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trHeight w:val="10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"Комплексное развитие сельских территорий муниципального района Хворостянский Самарской области на 2020-2027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B2784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B2784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B2784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B2784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8 644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8 474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3 744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8A1768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15 847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9 736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 w:rsidRPr="00FD3BA6">
              <w:rPr>
                <w:sz w:val="22"/>
                <w:szCs w:val="22"/>
                <w:lang w:eastAsia="en-US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11 847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9 736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20 949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20 949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7 845</w:t>
            </w:r>
          </w:p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7 845</w:t>
            </w:r>
          </w:p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7 845</w:t>
            </w:r>
          </w:p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7 845</w:t>
            </w:r>
          </w:p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414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12 689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12 689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12 689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700C5D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351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B2784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B2784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B2784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B2784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696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tabs>
                <w:tab w:val="right" w:pos="489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29 630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22 623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23 530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20 000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2 623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"Привлечение </w:t>
            </w:r>
            <w:r>
              <w:rPr>
                <w:sz w:val="22"/>
                <w:szCs w:val="22"/>
                <w:lang w:eastAsia="en-US"/>
              </w:rPr>
              <w:lastRenderedPageBreak/>
              <w:t>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27 0 00 </w:t>
            </w:r>
            <w:r>
              <w:rPr>
                <w:sz w:val="22"/>
                <w:szCs w:val="22"/>
                <w:lang w:eastAsia="en-US"/>
              </w:rPr>
              <w:lastRenderedPageBreak/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A0627E" w:rsidRDefault="00555B6B" w:rsidP="00D95E83">
            <w:pPr>
              <w:rPr>
                <w:sz w:val="22"/>
                <w:szCs w:val="22"/>
                <w:lang w:eastAsia="en-US"/>
              </w:rPr>
            </w:pPr>
            <w:r w:rsidRPr="00A0627E"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</w:t>
            </w:r>
            <w:r>
              <w:rPr>
                <w:sz w:val="22"/>
                <w:szCs w:val="22"/>
                <w:lang w:eastAsia="en-US"/>
              </w:rPr>
              <w:t xml:space="preserve"> Самарской области на 2024-2027г.</w:t>
            </w:r>
            <w:r w:rsidRPr="00A0627E">
              <w:rPr>
                <w:sz w:val="22"/>
                <w:szCs w:val="22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 w:rsidRPr="00700C5D">
              <w:rPr>
                <w:sz w:val="22"/>
                <w:szCs w:val="22"/>
                <w:lang w:eastAsia="en-US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8 000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67 225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43 255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49 177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22 677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обеспечение выполнения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3 520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23 804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2 654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1B3238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1B3238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1B3238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1B3238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37 664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17 922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16 922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 w:rsidRPr="00975F23"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1B3238" w:rsidRDefault="00555B6B" w:rsidP="00D95E8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36 664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16 922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1B3238" w:rsidRDefault="00555B6B" w:rsidP="00D95E8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16 922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 w:rsidRPr="00975F23"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 w:rsidRPr="00975F23"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35BA7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195 289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35BA7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86 366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35BA7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210 370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35BA7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93 505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Условно-утвержденные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35BA7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4 880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35BA7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35BA7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10 930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C35BA7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555B6B" w:rsidTr="00D95E83">
        <w:trPr>
          <w:gridAfter w:val="1"/>
          <w:wAfter w:w="4188" w:type="dxa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B6B" w:rsidRDefault="00555B6B" w:rsidP="00D95E8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с учетом условно-утвержденных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085CC8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200 169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085CC8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86 366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085CC8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221 300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B6B" w:rsidRPr="00085CC8" w:rsidRDefault="00555B6B" w:rsidP="00D95E8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93 505</w:t>
            </w:r>
          </w:p>
        </w:tc>
      </w:tr>
    </w:tbl>
    <w:p w:rsidR="005E53D5" w:rsidRDefault="005E53D5"/>
    <w:sectPr w:rsidR="005E53D5" w:rsidSect="00555B6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6B"/>
    <w:rsid w:val="00555B6B"/>
    <w:rsid w:val="005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2026-04-29T06:51:00Z</dcterms:created>
  <dcterms:modified xsi:type="dcterms:W3CDTF">2026-04-29T06:51:00Z</dcterms:modified>
</cp:coreProperties>
</file>