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B0B" w:rsidRDefault="00A35B0B" w:rsidP="00A35B0B">
      <w:pPr>
        <w:jc w:val="right"/>
        <w:rPr>
          <w:sz w:val="22"/>
        </w:rPr>
      </w:pPr>
      <w:r>
        <w:rPr>
          <w:sz w:val="22"/>
        </w:rPr>
        <w:t>Приложение 1</w:t>
      </w:r>
    </w:p>
    <w:p w:rsidR="00A35B0B" w:rsidRDefault="00A35B0B" w:rsidP="00A35B0B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к решению Собрания представителей</w:t>
      </w:r>
    </w:p>
    <w:p w:rsidR="00A35B0B" w:rsidRDefault="00A35B0B" w:rsidP="00A35B0B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</w:rPr>
        <w:t>муниципального</w:t>
      </w:r>
      <w:proofErr w:type="gramEnd"/>
    </w:p>
    <w:p w:rsidR="00A35B0B" w:rsidRDefault="00A35B0B" w:rsidP="00A35B0B">
      <w:pPr>
        <w:jc w:val="right"/>
        <w:rPr>
          <w:sz w:val="22"/>
        </w:rPr>
      </w:pPr>
      <w:r>
        <w:rPr>
          <w:sz w:val="22"/>
        </w:rPr>
        <w:t xml:space="preserve">    района Хворостянский на 2026 год</w:t>
      </w:r>
    </w:p>
    <w:p w:rsidR="00A35B0B" w:rsidRDefault="00A35B0B" w:rsidP="00A35B0B">
      <w:pPr>
        <w:jc w:val="right"/>
        <w:rPr>
          <w:sz w:val="22"/>
        </w:rPr>
      </w:pPr>
      <w:r>
        <w:rPr>
          <w:sz w:val="22"/>
        </w:rPr>
        <w:t xml:space="preserve">                               и на плановый период 2027 и 2028 годов»</w:t>
      </w:r>
      <w:r>
        <w:tab/>
      </w:r>
    </w:p>
    <w:p w:rsidR="00A35B0B" w:rsidRDefault="00A35B0B" w:rsidP="00A35B0B">
      <w:pPr>
        <w:jc w:val="right"/>
        <w:rPr>
          <w:sz w:val="22"/>
        </w:rPr>
      </w:pPr>
    </w:p>
    <w:p w:rsidR="00A35B0B" w:rsidRDefault="00A35B0B" w:rsidP="00A35B0B">
      <w:pPr>
        <w:jc w:val="right"/>
        <w:rPr>
          <w:sz w:val="22"/>
        </w:rPr>
      </w:pPr>
    </w:p>
    <w:tbl>
      <w:tblPr>
        <w:tblOverlap w:val="never"/>
        <w:tblW w:w="13140" w:type="dxa"/>
        <w:jc w:val="center"/>
        <w:tblLayout w:type="fixed"/>
        <w:tblLook w:val="01E0" w:firstRow="1" w:lastRow="1" w:firstColumn="1" w:lastColumn="1" w:noHBand="0" w:noVBand="0"/>
      </w:tblPr>
      <w:tblGrid>
        <w:gridCol w:w="13140"/>
      </w:tblGrid>
      <w:tr w:rsidR="00A35B0B" w:rsidTr="000A509F">
        <w:trPr>
          <w:jc w:val="center"/>
        </w:trPr>
        <w:tc>
          <w:tcPr>
            <w:tcW w:w="84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spacing w:line="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A35B0B" w:rsidRDefault="00A35B0B" w:rsidP="00A35B0B">
      <w:pPr>
        <w:tabs>
          <w:tab w:val="left" w:pos="2977"/>
          <w:tab w:val="left" w:pos="3544"/>
        </w:tabs>
        <w:rPr>
          <w:vanish/>
          <w:sz w:val="22"/>
          <w:szCs w:val="22"/>
        </w:rPr>
      </w:pPr>
    </w:p>
    <w:tbl>
      <w:tblPr>
        <w:tblOverlap w:val="never"/>
        <w:tblW w:w="1542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0"/>
      </w:tblGrid>
      <w:tr w:rsidR="00A35B0B" w:rsidTr="000A509F">
        <w:trPr>
          <w:jc w:val="center"/>
        </w:trPr>
        <w:tc>
          <w:tcPr>
            <w:tcW w:w="15421" w:type="dxa"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ind w:firstLine="36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Доходы бюджета муниципального района Хворостянский Самарской области по группам, </w:t>
            </w:r>
          </w:p>
          <w:p w:rsidR="00A35B0B" w:rsidRDefault="00A35B0B" w:rsidP="000A509F">
            <w:pPr>
              <w:tabs>
                <w:tab w:val="left" w:pos="2977"/>
                <w:tab w:val="left" w:pos="3544"/>
              </w:tabs>
              <w:ind w:firstLine="36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подгруппам и статьям и классификации доходов бюджетов Российской Федерации на 2026</w:t>
            </w:r>
          </w:p>
          <w:p w:rsidR="00A35B0B" w:rsidRDefault="00A35B0B" w:rsidP="000A509F">
            <w:pPr>
              <w:tabs>
                <w:tab w:val="left" w:pos="2977"/>
                <w:tab w:val="left" w:pos="3544"/>
              </w:tabs>
              <w:ind w:firstLine="36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год и на плановый период 2027 и 2028 годов</w:t>
            </w:r>
          </w:p>
          <w:p w:rsidR="00A35B0B" w:rsidRDefault="00A35B0B" w:rsidP="000A509F">
            <w:pPr>
              <w:tabs>
                <w:tab w:val="left" w:pos="2977"/>
                <w:tab w:val="left" w:pos="3544"/>
              </w:tabs>
              <w:spacing w:line="276" w:lineRule="auto"/>
              <w:ind w:firstLine="36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A35B0B" w:rsidRDefault="00A35B0B" w:rsidP="00A35B0B">
      <w:pPr>
        <w:tabs>
          <w:tab w:val="left" w:pos="2977"/>
          <w:tab w:val="left" w:pos="3544"/>
        </w:tabs>
        <w:rPr>
          <w:vanish/>
          <w:sz w:val="22"/>
          <w:szCs w:val="22"/>
        </w:rPr>
      </w:pPr>
      <w:bookmarkStart w:id="0" w:name="__bookmark_1"/>
      <w:bookmarkEnd w:id="0"/>
    </w:p>
    <w:tbl>
      <w:tblPr>
        <w:tblOverlap w:val="never"/>
        <w:tblW w:w="10347" w:type="dxa"/>
        <w:tblInd w:w="-487" w:type="dxa"/>
        <w:tblLayout w:type="fixed"/>
        <w:tblLook w:val="01E0" w:firstRow="1" w:lastRow="1" w:firstColumn="1" w:lastColumn="1" w:noHBand="0" w:noVBand="0"/>
      </w:tblPr>
      <w:tblGrid>
        <w:gridCol w:w="851"/>
        <w:gridCol w:w="2126"/>
        <w:gridCol w:w="4394"/>
        <w:gridCol w:w="992"/>
        <w:gridCol w:w="992"/>
        <w:gridCol w:w="992"/>
      </w:tblGrid>
      <w:tr w:rsidR="00A35B0B" w:rsidTr="000A509F">
        <w:trPr>
          <w:cantSplit/>
          <w:trHeight w:val="1460"/>
          <w:tblHeader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Код главного администратора</w:t>
            </w:r>
          </w:p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Код </w:t>
            </w:r>
          </w:p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классификации</w:t>
            </w:r>
          </w:p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Наименование группы, подгруппы и статьи </w:t>
            </w:r>
          </w:p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классификации доходов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2026 год, </w:t>
            </w:r>
          </w:p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тыс. рублей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2027 год, </w:t>
            </w:r>
          </w:p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тыс. рублей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2028 год, </w:t>
            </w:r>
          </w:p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тыс. рублей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1" w:name="__bookmark_2"/>
            <w:bookmarkEnd w:id="1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10000000000000000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НАЛОГОВЫЕ И НЕНАЛОГОВЫЕ ДОХОДЫ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115 634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115 399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120 515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10100000000000000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НАЛОГИ НА ПРИБЫЛЬ, ДОХОДЫ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79 113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81 889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86 966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10101000000000110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Налог на прибыль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10102000010000110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79 113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81 889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86 966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10500000000000000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НАЛОГИ НА СОВОКУПНЫЙ ДОХОД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8 067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7 804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7 843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10503000010000110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5 209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5 599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5 638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10504000010000110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          2 858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2 205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2 205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10800000000000000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ГОСУДАРСТВЕННАЯ ПОШЛИНА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5 719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5 033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5 033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1 08 03010011000110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5 719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5 033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5 033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11100000000000000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18 676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18 676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18 676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11105013050000120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18 282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18 282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18 282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11105035050000120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394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11300000000000000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11302995050000130</w:t>
            </w:r>
          </w:p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ab/>
              <w:t>Прочие доходы от компенсации затрат бюджетов муниципальных районов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Прочие доходы от компенсации затрат 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lastRenderedPageBreak/>
              <w:t>бюджетов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11400000000000000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1 000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11406013050000430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1 000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11600000000000000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ШТРАФЫ, САНКЦИИ, ВОЗМЕЩЕНИЕ </w:t>
            </w:r>
          </w:p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УЩЕРБА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1 538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997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997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11601053010351140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11601053010035140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11601053019000140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11601063010009140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</w: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(штрафы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психоактивных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веществ)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733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11601063010023140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11601063010091140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веществ без назначения врача либо новых потенциально опасных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психоактивных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веществ)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11601063010101140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11601063010101140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107489">
              <w:rPr>
                <w:color w:val="000000"/>
                <w:sz w:val="22"/>
                <w:szCs w:val="22"/>
                <w:lang w:eastAsia="en-US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</w:t>
            </w:r>
            <w:r w:rsidRPr="00107489">
              <w:rPr>
                <w:color w:val="000000"/>
                <w:sz w:val="22"/>
                <w:szCs w:val="22"/>
                <w:lang w:eastAsia="en-US"/>
              </w:rPr>
              <w:lastRenderedPageBreak/>
              <w:t>и общественную нравственность, налагаемые мировыми судьями, комиссиями по делам несовершеннолетних и защите их прав (штрафы за побои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715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11601073010017140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11601073010019140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70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11601083010037140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11601143010171140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11601143019000140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Административные штрафы, установленные Главой 14 Кодекса Российской Федерации об </w:t>
            </w: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715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11601153010012140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11601173010008140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11601183010000140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</w:t>
            </w: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715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11601193010005140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107489">
              <w:rPr>
                <w:color w:val="000000"/>
                <w:sz w:val="22"/>
                <w:szCs w:val="22"/>
                <w:lang w:eastAsia="en-US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</w:t>
            </w:r>
            <w:proofErr w:type="gramEnd"/>
            <w:r w:rsidRPr="00107489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07489">
              <w:rPr>
                <w:color w:val="000000"/>
                <w:sz w:val="22"/>
                <w:szCs w:val="22"/>
                <w:lang w:eastAsia="en-US"/>
              </w:rPr>
              <w:t>лица), осуществляющего муниципальный контроль)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11601193010013140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11601193010013140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07489">
              <w:rPr>
                <w:color w:val="000000"/>
                <w:sz w:val="22"/>
                <w:szCs w:val="22"/>
                <w:lang w:eastAsia="en-US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11601193010029140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107489">
              <w:rPr>
                <w:color w:val="000000"/>
                <w:sz w:val="22"/>
                <w:szCs w:val="22"/>
                <w:lang w:eastAsia="en-US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715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11601193019000140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11601203010021140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11601203010021140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11601203019000140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217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11601203019000140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11611050010000140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 xml:space="preserve">Платежи по искам о возмещении вреда, причиненного окружающей среде, а также платежи, уплачиваемые при добровольном </w:t>
            </w: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возмещении вреда, причиненного окружающей среде (за исключением вреда, причиненного окружающей среде на особо охраняемых природных территориях, вреда, причиненного водным объектам, атмосферному воздуху, почвам, недрам, объектам животного мира, занесенным в Красную книгу Российской Федерации, а также иным объектам животного мира, не относящимся к объектам охоты и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рыболовства и среде их обитания), подлежащие зачислению в бюджет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39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805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11601074010000140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593</w:t>
            </w:r>
          </w:p>
        </w:tc>
      </w:tr>
      <w:tr w:rsidR="00A35B0B" w:rsidRPr="007815BF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Pr="007815BF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7815BF">
              <w:rPr>
                <w:b/>
                <w:color w:val="000000"/>
                <w:sz w:val="22"/>
                <w:szCs w:val="22"/>
                <w:lang w:eastAsia="en-US"/>
              </w:rPr>
              <w:t>934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Pr="007815BF" w:rsidRDefault="00A35B0B" w:rsidP="000A509F">
            <w:pPr>
              <w:tabs>
                <w:tab w:val="left" w:pos="2977"/>
                <w:tab w:val="left" w:pos="3544"/>
              </w:tabs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7815BF">
              <w:rPr>
                <w:b/>
                <w:color w:val="000000"/>
                <w:sz w:val="22"/>
                <w:szCs w:val="22"/>
                <w:lang w:eastAsia="en-US"/>
              </w:rPr>
              <w:t>11701000000000180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Pr="007815BF" w:rsidRDefault="00A35B0B" w:rsidP="000A5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815BF">
              <w:rPr>
                <w:rFonts w:eastAsiaTheme="minorHAnsi"/>
                <w:b/>
                <w:sz w:val="22"/>
                <w:szCs w:val="22"/>
                <w:lang w:eastAsia="en-US"/>
              </w:rPr>
              <w:t>Прочие неналоговые доходы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Pr="007815BF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7815BF">
              <w:rPr>
                <w:b/>
                <w:color w:val="000000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Pr="007815BF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Pr="007815BF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11701050050000180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Pr="007815BF" w:rsidRDefault="00A35B0B" w:rsidP="000A5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815BF">
              <w:rPr>
                <w:rFonts w:eastAsiaTheme="minorHAnsi"/>
                <w:sz w:val="22"/>
                <w:szCs w:val="22"/>
                <w:lang w:eastAsia="en-US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20000000000000000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35B0B" w:rsidRDefault="00A35B0B" w:rsidP="000A509F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300 895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35B0B" w:rsidRDefault="00A35B0B" w:rsidP="000A509F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146 228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137 967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20200000000000000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299 895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146 228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137 967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934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20210000000000150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Дотации  бюджетам субъектов Российской Федерации и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162 290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37 414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37 722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20215001050000150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Дотации бюджетам муниципальных районов на выравнивание уровня бюджетной обеспеченности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85 827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37 414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37 722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934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20215002050000150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Дотации бюджетам муниципальных районов на поддержку мер сбалансированности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42 653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934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20219999050000150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Прочие дотации бюджетам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33 810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20220000000000150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77 925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43 973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40 022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20220077050000150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20220299050000150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203695">
              <w:rPr>
                <w:color w:val="000000"/>
                <w:sz w:val="22"/>
                <w:szCs w:val="22"/>
                <w:lang w:eastAsia="en-US"/>
              </w:rPr>
              <w:t xml:space="preserve"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</w:t>
            </w:r>
            <w:r w:rsidRPr="00203695">
              <w:rPr>
                <w:color w:val="000000"/>
                <w:sz w:val="22"/>
                <w:szCs w:val="22"/>
                <w:lang w:eastAsia="en-US"/>
              </w:rPr>
              <w:lastRenderedPageBreak/>
              <w:t>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2 233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602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20220302050000150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16 493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13 079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13 914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20225497050000150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559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20225555050000150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3 663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3 683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20225576050000150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5 976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20225590050000150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Субсидии бюджетам муниципальных районов на техническое оснащение региональных и муниципальных музеев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20229999050000150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Прочие субсидии бюджетам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51 301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18 671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21 866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20229999050000150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Прочие субсидии бюджетам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20230000000000150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57 774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63 088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58 470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20230024050000150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9 702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9 702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9 702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20230024050000150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587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20230024050000150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5 964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5 964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5 964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934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20230027050000150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4 204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4 946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4 946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20235082050000150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Субвенции бюджетам муниципальных районов на обеспечение детей-сирот и детей, </w:t>
            </w: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18 971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22 133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15 809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602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20235120050000150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20239999050000150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Прочие субвенции бюджетам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16 926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18 671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20 377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20239999050000150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Прочие субвенции бюджетам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1 085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20240000000000150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1 906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1 753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1 753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20240014050000150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1 753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1 753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1 753</w:t>
            </w: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20245519050000150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муниципальных районов на поддержку отрасли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35B0B" w:rsidRPr="007815BF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Pr="007815BF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7815BF">
              <w:rPr>
                <w:b/>
                <w:color w:val="000000"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Pr="007815BF" w:rsidRDefault="00A35B0B" w:rsidP="000A509F">
            <w:pPr>
              <w:tabs>
                <w:tab w:val="left" w:pos="2977"/>
                <w:tab w:val="left" w:pos="3544"/>
              </w:tabs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7815BF">
              <w:rPr>
                <w:b/>
                <w:color w:val="000000"/>
                <w:sz w:val="22"/>
                <w:szCs w:val="22"/>
                <w:lang w:eastAsia="en-US"/>
              </w:rPr>
              <w:t>20700000000000150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B0B" w:rsidRPr="007815BF" w:rsidRDefault="00A35B0B" w:rsidP="000A509F">
            <w:pPr>
              <w:rPr>
                <w:b/>
                <w:sz w:val="22"/>
                <w:szCs w:val="22"/>
              </w:rPr>
            </w:pPr>
            <w:r w:rsidRPr="007815BF">
              <w:rPr>
                <w:b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Pr="007815BF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7815BF">
              <w:rPr>
                <w:b/>
                <w:color w:val="000000"/>
                <w:sz w:val="22"/>
                <w:szCs w:val="22"/>
                <w:lang w:eastAsia="en-US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Pr="007815BF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Pr="007815BF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20705030050000150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B0B" w:rsidRPr="007815BF" w:rsidRDefault="00A35B0B" w:rsidP="000A509F">
            <w:pPr>
              <w:rPr>
                <w:sz w:val="22"/>
                <w:szCs w:val="22"/>
              </w:rPr>
            </w:pPr>
            <w:r w:rsidRPr="007815BF">
              <w:rPr>
                <w:sz w:val="22"/>
                <w:szCs w:val="22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35B0B" w:rsidTr="000A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ИТОГО ДОХОДОВ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35B0B" w:rsidRDefault="00A35B0B" w:rsidP="000A509F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416 529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35B0B" w:rsidRDefault="00A35B0B" w:rsidP="000A509F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261 627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5B0B" w:rsidRDefault="00A35B0B" w:rsidP="000A509F">
            <w:pPr>
              <w:tabs>
                <w:tab w:val="left" w:pos="2977"/>
                <w:tab w:val="left" w:pos="3544"/>
              </w:tabs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258 482</w:t>
            </w:r>
          </w:p>
        </w:tc>
      </w:tr>
    </w:tbl>
    <w:p w:rsidR="00A35B0B" w:rsidRDefault="00A35B0B" w:rsidP="00A35B0B">
      <w:pPr>
        <w:rPr>
          <w:b/>
          <w:sz w:val="22"/>
          <w:szCs w:val="22"/>
        </w:rPr>
      </w:pPr>
    </w:p>
    <w:p w:rsidR="00A35B0B" w:rsidRDefault="00A35B0B" w:rsidP="00A35B0B">
      <w:pPr>
        <w:rPr>
          <w:b/>
          <w:sz w:val="22"/>
          <w:szCs w:val="22"/>
        </w:rPr>
      </w:pPr>
    </w:p>
    <w:p w:rsidR="00665BBC" w:rsidRDefault="00665BBC">
      <w:bookmarkStart w:id="2" w:name="_GoBack"/>
      <w:bookmarkEnd w:id="2"/>
    </w:p>
    <w:sectPr w:rsidR="00665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B0B"/>
    <w:rsid w:val="00665BBC"/>
    <w:rsid w:val="00A3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2879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2026-07-16T11:04:00Z</dcterms:created>
  <dcterms:modified xsi:type="dcterms:W3CDTF">2026-07-16T11:04:00Z</dcterms:modified>
</cp:coreProperties>
</file>