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129" w:rsidRDefault="00D11129" w:rsidP="00D11129">
      <w:pPr>
        <w:jc w:val="right"/>
        <w:rPr>
          <w:sz w:val="22"/>
        </w:rPr>
      </w:pPr>
      <w:r>
        <w:rPr>
          <w:sz w:val="22"/>
        </w:rPr>
        <w:t>Приложение 11</w:t>
      </w:r>
    </w:p>
    <w:p w:rsidR="00D11129" w:rsidRDefault="00D11129" w:rsidP="00D11129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к решению Собрания представителей</w:t>
      </w:r>
    </w:p>
    <w:p w:rsidR="00D11129" w:rsidRDefault="00D11129" w:rsidP="00D11129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</w:rPr>
        <w:t>муниципального</w:t>
      </w:r>
      <w:proofErr w:type="gramEnd"/>
    </w:p>
    <w:p w:rsidR="00D11129" w:rsidRDefault="00D11129" w:rsidP="00D11129">
      <w:pPr>
        <w:jc w:val="right"/>
        <w:rPr>
          <w:sz w:val="22"/>
        </w:rPr>
      </w:pPr>
      <w:r>
        <w:rPr>
          <w:sz w:val="22"/>
        </w:rPr>
        <w:t xml:space="preserve">    района Хворостянский на 2026 год</w:t>
      </w:r>
    </w:p>
    <w:p w:rsidR="00D11129" w:rsidRDefault="00D11129" w:rsidP="00D11129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и на плановый период 2027 и 2028 годов»</w:t>
      </w:r>
    </w:p>
    <w:p w:rsidR="00D11129" w:rsidRDefault="00D11129" w:rsidP="00D11129">
      <w:pPr>
        <w:jc w:val="right"/>
      </w:pPr>
    </w:p>
    <w:p w:rsidR="00D11129" w:rsidRDefault="00D11129" w:rsidP="00D11129">
      <w:pPr>
        <w:spacing w:after="20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Программа муниципальных гарантий муниципального района Хворостянский                                 на 2026 год</w:t>
      </w:r>
    </w:p>
    <w:p w:rsidR="00D11129" w:rsidRDefault="00D11129" w:rsidP="00D11129">
      <w:pPr>
        <w:spacing w:after="20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В 2026 году предоставление муниципальных гарантий муниципального района Хворостянский     не предусмотрено</w:t>
      </w:r>
    </w:p>
    <w:p w:rsidR="00D11129" w:rsidRDefault="00D11129" w:rsidP="00D11129">
      <w:pPr>
        <w:spacing w:after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Объем бюджетных ассигнований на исполнение гарантий по возможным гарантийным случаям в 2026 году за счет источников финансирования дефицита муниципального района  –                        0 тыс. рублей.</w:t>
      </w:r>
    </w:p>
    <w:p w:rsidR="00D11129" w:rsidRDefault="00D11129" w:rsidP="00D11129">
      <w:pPr>
        <w:spacing w:after="20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Программа муниципальных гарантий муниципального района Хворостянский                                 на 2027 год</w:t>
      </w:r>
    </w:p>
    <w:p w:rsidR="00D11129" w:rsidRDefault="00D11129" w:rsidP="00D11129">
      <w:pPr>
        <w:spacing w:after="20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В 2027 году предоставление муниципальных гарантий муниципального района Хворостянский не предусмотрено</w:t>
      </w:r>
    </w:p>
    <w:p w:rsidR="00D11129" w:rsidRDefault="00D11129" w:rsidP="00D11129">
      <w:pPr>
        <w:spacing w:after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Объем бюджетных ассигнований на исполнение гарантий по возможным гарантийным случаям в 2027 году за счет источников финансирования дефицита муниципального района  –                   0 тыс. рублей. </w:t>
      </w:r>
    </w:p>
    <w:p w:rsidR="00D11129" w:rsidRDefault="00D11129" w:rsidP="00D11129">
      <w:pPr>
        <w:spacing w:after="20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Программа муниципальных гарантий муниципального района Хворостянский                                 на 2028 год</w:t>
      </w:r>
    </w:p>
    <w:p w:rsidR="00D11129" w:rsidRDefault="00D11129" w:rsidP="00D11129">
      <w:pPr>
        <w:spacing w:after="20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В 2028 году предоставление муниципальных гарантий муниципального района Хворостянский не предусмотрено</w:t>
      </w:r>
    </w:p>
    <w:p w:rsidR="00D11129" w:rsidRDefault="00D11129" w:rsidP="00D11129">
      <w:pPr>
        <w:jc w:val="both"/>
        <w:rPr>
          <w:b/>
          <w:sz w:val="22"/>
        </w:rPr>
      </w:pPr>
      <w:r>
        <w:rPr>
          <w:rFonts w:eastAsiaTheme="minorHAnsi"/>
          <w:lang w:eastAsia="en-US"/>
        </w:rPr>
        <w:t>Объем бюджетных ассигнований на исполнение гарантий по возможным гарантийным случаям в 2028 году за счет источников финансирования дефицита муниципального района  –                   0 тыс. рублей</w:t>
      </w:r>
    </w:p>
    <w:p w:rsidR="00D11129" w:rsidRDefault="00D11129" w:rsidP="00D11129">
      <w:pPr>
        <w:jc w:val="both"/>
      </w:pPr>
    </w:p>
    <w:p w:rsidR="00C10559" w:rsidRDefault="00C10559">
      <w:bookmarkStart w:id="0" w:name="_GoBack"/>
      <w:bookmarkEnd w:id="0"/>
    </w:p>
    <w:sectPr w:rsidR="00C10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29"/>
    <w:rsid w:val="00C10559"/>
    <w:rsid w:val="00D1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2026-04-30T04:08:00Z</dcterms:created>
  <dcterms:modified xsi:type="dcterms:W3CDTF">2026-04-30T04:08:00Z</dcterms:modified>
</cp:coreProperties>
</file>