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DC" w:rsidRPr="00123050" w:rsidRDefault="00BF0EDC" w:rsidP="00BF0EDC">
      <w:pPr>
        <w:jc w:val="center"/>
        <w:rPr>
          <w:b/>
        </w:rPr>
      </w:pPr>
      <w:bookmarkStart w:id="0" w:name="_GoBack"/>
      <w:bookmarkEnd w:id="0"/>
      <w:r w:rsidRPr="00123050">
        <w:rPr>
          <w:b/>
        </w:rPr>
        <w:t>ПРОТОКОЛ</w:t>
      </w:r>
      <w:r w:rsidR="00E538F2">
        <w:rPr>
          <w:b/>
        </w:rPr>
        <w:t xml:space="preserve"> № 1</w:t>
      </w:r>
    </w:p>
    <w:p w:rsidR="00BF0EDC" w:rsidRPr="00123050" w:rsidRDefault="00BF0EDC" w:rsidP="00BF0EDC">
      <w:pPr>
        <w:jc w:val="center"/>
        <w:rPr>
          <w:b/>
        </w:rPr>
      </w:pPr>
    </w:p>
    <w:p w:rsidR="00BF0EDC" w:rsidRPr="00123050" w:rsidRDefault="00BF0EDC" w:rsidP="00BF0EDC">
      <w:pPr>
        <w:jc w:val="center"/>
        <w:rPr>
          <w:b/>
        </w:rPr>
      </w:pPr>
      <w:r w:rsidRPr="00123050">
        <w:rPr>
          <w:b/>
        </w:rPr>
        <w:t>заседания Совета при Главе района по профилактике и противодействию коррупции на территории муниципального района Хворостянский Самарской области</w:t>
      </w:r>
    </w:p>
    <w:p w:rsidR="00BF0EDC" w:rsidRPr="00123050" w:rsidRDefault="00BF0EDC" w:rsidP="00BF0EDC">
      <w:pPr>
        <w:jc w:val="center"/>
        <w:rPr>
          <w:b/>
        </w:rPr>
      </w:pPr>
    </w:p>
    <w:p w:rsidR="00BF0EDC" w:rsidRPr="00123050" w:rsidRDefault="00BF0EDC" w:rsidP="00BF0EDC">
      <w:pPr>
        <w:tabs>
          <w:tab w:val="left" w:pos="8807"/>
        </w:tabs>
        <w:jc w:val="both"/>
        <w:rPr>
          <w:b/>
        </w:rPr>
      </w:pPr>
      <w:proofErr w:type="gramStart"/>
      <w:r w:rsidRPr="00123050">
        <w:rPr>
          <w:b/>
        </w:rPr>
        <w:t>с</w:t>
      </w:r>
      <w:proofErr w:type="gramEnd"/>
      <w:r w:rsidRPr="00123050">
        <w:rPr>
          <w:b/>
        </w:rPr>
        <w:t xml:space="preserve">. </w:t>
      </w:r>
      <w:proofErr w:type="gramStart"/>
      <w:r w:rsidRPr="00123050">
        <w:rPr>
          <w:b/>
        </w:rPr>
        <w:t>Хворостянка</w:t>
      </w:r>
      <w:proofErr w:type="gramEnd"/>
      <w:r w:rsidRPr="00123050">
        <w:rPr>
          <w:b/>
        </w:rPr>
        <w:t xml:space="preserve">                                                                                                             </w:t>
      </w:r>
      <w:r w:rsidR="00E538F2">
        <w:rPr>
          <w:b/>
        </w:rPr>
        <w:t>25</w:t>
      </w:r>
      <w:r w:rsidRPr="00123050">
        <w:rPr>
          <w:b/>
        </w:rPr>
        <w:t>.</w:t>
      </w:r>
      <w:r w:rsidR="00E538F2">
        <w:rPr>
          <w:b/>
        </w:rPr>
        <w:t>0</w:t>
      </w:r>
      <w:r w:rsidRPr="00123050">
        <w:rPr>
          <w:b/>
        </w:rPr>
        <w:t>2.201</w:t>
      </w:r>
      <w:r w:rsidR="00E538F2">
        <w:rPr>
          <w:b/>
        </w:rPr>
        <w:t>6</w:t>
      </w:r>
      <w:r w:rsidRPr="00123050">
        <w:rPr>
          <w:b/>
        </w:rPr>
        <w:t>г.</w:t>
      </w:r>
    </w:p>
    <w:p w:rsidR="00BF0EDC" w:rsidRPr="00123050" w:rsidRDefault="00BF0EDC" w:rsidP="00BF0EDC">
      <w:pPr>
        <w:ind w:firstLine="600"/>
        <w:jc w:val="center"/>
      </w:pPr>
    </w:p>
    <w:p w:rsidR="00BF0EDC" w:rsidRPr="00123050" w:rsidRDefault="00BF0EDC" w:rsidP="00BF0EDC">
      <w:pPr>
        <w:ind w:firstLine="600"/>
        <w:jc w:val="center"/>
        <w:rPr>
          <w:b/>
        </w:rPr>
      </w:pPr>
      <w:r w:rsidRPr="00123050">
        <w:rPr>
          <w:b/>
        </w:rPr>
        <w:t>ПРЕДСЕДАТЕЛЬСТВОВАЛ</w:t>
      </w:r>
    </w:p>
    <w:p w:rsidR="00BF0EDC" w:rsidRPr="00123050" w:rsidRDefault="00BF0EDC" w:rsidP="00BF0EDC">
      <w:pPr>
        <w:ind w:firstLine="600"/>
        <w:jc w:val="center"/>
      </w:pPr>
      <w:r w:rsidRPr="00123050">
        <w:t xml:space="preserve">Глава муниципального района Хворостянский </w:t>
      </w:r>
    </w:p>
    <w:p w:rsidR="00BF0EDC" w:rsidRPr="00123050" w:rsidRDefault="00BF0EDC" w:rsidP="00BF0EDC">
      <w:pPr>
        <w:ind w:firstLine="600"/>
        <w:jc w:val="center"/>
      </w:pPr>
      <w:r w:rsidRPr="00123050">
        <w:t>Самарской  области, председатель Совета В.А. Махов</w:t>
      </w:r>
    </w:p>
    <w:p w:rsidR="00BF0EDC" w:rsidRPr="00123050" w:rsidRDefault="00BF0EDC" w:rsidP="00BF0EDC">
      <w:pPr>
        <w:ind w:firstLine="600"/>
        <w:jc w:val="center"/>
      </w:pPr>
    </w:p>
    <w:p w:rsidR="00BF0EDC" w:rsidRPr="00123050" w:rsidRDefault="00BF0EDC" w:rsidP="00BF0EDC">
      <w:pPr>
        <w:spacing w:line="360" w:lineRule="auto"/>
        <w:ind w:firstLine="601"/>
        <w:jc w:val="both"/>
        <w:rPr>
          <w:b/>
        </w:rPr>
      </w:pPr>
      <w:r w:rsidRPr="00123050">
        <w:rPr>
          <w:b/>
        </w:rPr>
        <w:t>Присутствовали:</w:t>
      </w:r>
    </w:p>
    <w:p w:rsidR="00BF0EDC" w:rsidRPr="00123050" w:rsidRDefault="00BF0EDC" w:rsidP="00BF0EDC">
      <w:pPr>
        <w:spacing w:line="360" w:lineRule="auto"/>
        <w:ind w:firstLine="601"/>
        <w:jc w:val="both"/>
      </w:pPr>
      <w:r w:rsidRPr="00123050">
        <w:rPr>
          <w:b/>
        </w:rPr>
        <w:t>Заместитель председателя Совета</w:t>
      </w:r>
      <w:r w:rsidRPr="00123050">
        <w:t xml:space="preserve"> – первый заместитель Главы муниципального района </w:t>
      </w:r>
      <w:proofErr w:type="spellStart"/>
      <w:r w:rsidRPr="00123050">
        <w:t>Хворостянский</w:t>
      </w:r>
      <w:proofErr w:type="spellEnd"/>
      <w:r w:rsidRPr="00123050">
        <w:t xml:space="preserve"> - </w:t>
      </w:r>
      <w:proofErr w:type="spellStart"/>
      <w:r w:rsidRPr="00123050">
        <w:t>Адоевский</w:t>
      </w:r>
      <w:proofErr w:type="spellEnd"/>
      <w:r w:rsidRPr="00123050">
        <w:t xml:space="preserve"> А.А.</w:t>
      </w:r>
    </w:p>
    <w:p w:rsidR="00BF0EDC" w:rsidRPr="00123050" w:rsidRDefault="00BF0EDC" w:rsidP="00BF0EDC">
      <w:pPr>
        <w:jc w:val="both"/>
        <w:rPr>
          <w:b/>
        </w:rPr>
      </w:pPr>
      <w:r w:rsidRPr="00123050">
        <w:rPr>
          <w:b/>
        </w:rPr>
        <w:t xml:space="preserve">Члены Совета     </w:t>
      </w:r>
    </w:p>
    <w:tbl>
      <w:tblPr>
        <w:tblpPr w:leftFromText="180" w:rightFromText="180" w:vertAnchor="text" w:tblpX="-34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376"/>
        <w:gridCol w:w="7025"/>
      </w:tblGrid>
      <w:tr w:rsidR="00BF0EDC" w:rsidRPr="00123050" w:rsidTr="005F3305">
        <w:tc>
          <w:tcPr>
            <w:tcW w:w="2376" w:type="dxa"/>
            <w:shd w:val="clear" w:color="auto" w:fill="auto"/>
          </w:tcPr>
          <w:p w:rsidR="00BF0EDC" w:rsidRPr="00123050" w:rsidRDefault="00BF0EDC" w:rsidP="005F3305">
            <w:pPr>
              <w:rPr>
                <w:rStyle w:val="a3"/>
                <w:i w:val="0"/>
              </w:rPr>
            </w:pPr>
            <w:r w:rsidRPr="00123050">
              <w:rPr>
                <w:rStyle w:val="a3"/>
              </w:rPr>
              <w:t>Денисов Н.В.</w:t>
            </w:r>
          </w:p>
        </w:tc>
        <w:tc>
          <w:tcPr>
            <w:tcW w:w="7025" w:type="dxa"/>
            <w:shd w:val="clear" w:color="auto" w:fill="auto"/>
          </w:tcPr>
          <w:p w:rsidR="00BF0EDC" w:rsidRPr="00123050" w:rsidRDefault="00BF0EDC" w:rsidP="005F3305">
            <w:pPr>
              <w:rPr>
                <w:rStyle w:val="a3"/>
                <w:i w:val="0"/>
              </w:rPr>
            </w:pPr>
            <w:r w:rsidRPr="00123050">
              <w:rPr>
                <w:rStyle w:val="a3"/>
              </w:rPr>
              <w:t>-  начальник ОП № 61 МО МВД России Приволжский;</w:t>
            </w:r>
          </w:p>
        </w:tc>
      </w:tr>
      <w:tr w:rsidR="00BF0EDC" w:rsidRPr="00123050" w:rsidTr="005F3305">
        <w:tc>
          <w:tcPr>
            <w:tcW w:w="2376" w:type="dxa"/>
            <w:shd w:val="clear" w:color="auto" w:fill="auto"/>
          </w:tcPr>
          <w:p w:rsidR="00BF0EDC" w:rsidRPr="00123050" w:rsidRDefault="00BF0EDC" w:rsidP="005F3305">
            <w:pPr>
              <w:rPr>
                <w:rStyle w:val="a3"/>
                <w:i w:val="0"/>
              </w:rPr>
            </w:pPr>
            <w:r w:rsidRPr="00123050">
              <w:rPr>
                <w:rStyle w:val="a3"/>
              </w:rPr>
              <w:t>Зайцев А.Ф.</w:t>
            </w:r>
          </w:p>
        </w:tc>
        <w:tc>
          <w:tcPr>
            <w:tcW w:w="7025" w:type="dxa"/>
            <w:shd w:val="clear" w:color="auto" w:fill="auto"/>
          </w:tcPr>
          <w:p w:rsidR="00BF0EDC" w:rsidRPr="00123050" w:rsidRDefault="00BF0EDC" w:rsidP="005F3305">
            <w:pPr>
              <w:rPr>
                <w:rStyle w:val="a3"/>
                <w:i w:val="0"/>
              </w:rPr>
            </w:pPr>
            <w:r w:rsidRPr="00123050">
              <w:rPr>
                <w:rStyle w:val="a3"/>
              </w:rPr>
              <w:t>-  заместитель Главы района по экономике;</w:t>
            </w:r>
          </w:p>
        </w:tc>
      </w:tr>
      <w:tr w:rsidR="00BF0EDC" w:rsidRPr="00123050" w:rsidTr="005F3305">
        <w:tc>
          <w:tcPr>
            <w:tcW w:w="2376" w:type="dxa"/>
            <w:shd w:val="clear" w:color="auto" w:fill="auto"/>
          </w:tcPr>
          <w:p w:rsidR="00BF0EDC" w:rsidRPr="00123050" w:rsidRDefault="00E538F2" w:rsidP="005F3305">
            <w:pPr>
              <w:rPr>
                <w:rStyle w:val="a3"/>
                <w:i w:val="0"/>
              </w:rPr>
            </w:pPr>
            <w:proofErr w:type="spellStart"/>
            <w:r>
              <w:rPr>
                <w:rStyle w:val="a3"/>
              </w:rPr>
              <w:t>Бойцова</w:t>
            </w:r>
            <w:proofErr w:type="spellEnd"/>
            <w:r>
              <w:rPr>
                <w:rStyle w:val="a3"/>
              </w:rPr>
              <w:t xml:space="preserve"> О.А.</w:t>
            </w:r>
          </w:p>
        </w:tc>
        <w:tc>
          <w:tcPr>
            <w:tcW w:w="7025" w:type="dxa"/>
            <w:shd w:val="clear" w:color="auto" w:fill="auto"/>
          </w:tcPr>
          <w:p w:rsidR="00BF0EDC" w:rsidRPr="00123050" w:rsidRDefault="00BF0EDC" w:rsidP="005F3305">
            <w:pPr>
              <w:rPr>
                <w:rStyle w:val="a3"/>
                <w:i w:val="0"/>
              </w:rPr>
            </w:pPr>
            <w:r w:rsidRPr="00123050">
              <w:rPr>
                <w:rStyle w:val="a3"/>
              </w:rPr>
              <w:t>- руководитель Управления финансами Администрации муниципального района Хворостянский Самарской области;</w:t>
            </w:r>
          </w:p>
        </w:tc>
      </w:tr>
      <w:tr w:rsidR="00BF0EDC" w:rsidRPr="00123050" w:rsidTr="005F3305">
        <w:tc>
          <w:tcPr>
            <w:tcW w:w="2376" w:type="dxa"/>
            <w:shd w:val="clear" w:color="auto" w:fill="auto"/>
          </w:tcPr>
          <w:p w:rsidR="00BF0EDC" w:rsidRPr="00123050" w:rsidRDefault="00BF0EDC" w:rsidP="005F3305">
            <w:pPr>
              <w:rPr>
                <w:rStyle w:val="a3"/>
                <w:i w:val="0"/>
              </w:rPr>
            </w:pPr>
            <w:proofErr w:type="spellStart"/>
            <w:r w:rsidRPr="00123050">
              <w:rPr>
                <w:rStyle w:val="a3"/>
              </w:rPr>
              <w:t>Лычёва</w:t>
            </w:r>
            <w:proofErr w:type="spellEnd"/>
            <w:r w:rsidRPr="00123050">
              <w:rPr>
                <w:rStyle w:val="a3"/>
              </w:rPr>
              <w:t xml:space="preserve"> К.В.</w:t>
            </w:r>
          </w:p>
        </w:tc>
        <w:tc>
          <w:tcPr>
            <w:tcW w:w="7025" w:type="dxa"/>
            <w:shd w:val="clear" w:color="auto" w:fill="auto"/>
          </w:tcPr>
          <w:p w:rsidR="00BF0EDC" w:rsidRPr="00123050" w:rsidRDefault="00BF0EDC" w:rsidP="005F3305">
            <w:pPr>
              <w:rPr>
                <w:rStyle w:val="a3"/>
                <w:i w:val="0"/>
              </w:rPr>
            </w:pPr>
            <w:r w:rsidRPr="00123050">
              <w:rPr>
                <w:rStyle w:val="a3"/>
              </w:rPr>
              <w:t>- начальник юридического отдела Администрации муниципального района Хворостянский самарской области.</w:t>
            </w:r>
          </w:p>
        </w:tc>
      </w:tr>
    </w:tbl>
    <w:tbl>
      <w:tblPr>
        <w:tblW w:w="9464" w:type="dxa"/>
        <w:tblLook w:val="01E0" w:firstRow="1" w:lastRow="1" w:firstColumn="1" w:lastColumn="1" w:noHBand="0" w:noVBand="0"/>
      </w:tblPr>
      <w:tblGrid>
        <w:gridCol w:w="2376"/>
        <w:gridCol w:w="7088"/>
      </w:tblGrid>
      <w:tr w:rsidR="00BF0EDC" w:rsidRPr="00123050" w:rsidTr="005F3305">
        <w:tc>
          <w:tcPr>
            <w:tcW w:w="2376" w:type="dxa"/>
            <w:shd w:val="clear" w:color="auto" w:fill="auto"/>
          </w:tcPr>
          <w:p w:rsidR="00BF0EDC" w:rsidRPr="00123050" w:rsidRDefault="00BF0EDC" w:rsidP="005F3305">
            <w:pPr>
              <w:rPr>
                <w:rStyle w:val="a3"/>
                <w:i w:val="0"/>
              </w:rPr>
            </w:pPr>
            <w:r w:rsidRPr="00123050">
              <w:rPr>
                <w:rStyle w:val="a3"/>
              </w:rPr>
              <w:t>Викторова Т.Г.</w:t>
            </w:r>
          </w:p>
        </w:tc>
        <w:tc>
          <w:tcPr>
            <w:tcW w:w="7088" w:type="dxa"/>
            <w:shd w:val="clear" w:color="auto" w:fill="auto"/>
          </w:tcPr>
          <w:p w:rsidR="00BF0EDC" w:rsidRPr="00123050" w:rsidRDefault="00BF0EDC" w:rsidP="005F3305">
            <w:pPr>
              <w:ind w:left="34" w:hanging="34"/>
              <w:rPr>
                <w:rStyle w:val="a3"/>
                <w:i w:val="0"/>
              </w:rPr>
            </w:pPr>
            <w:r w:rsidRPr="00123050">
              <w:rPr>
                <w:rStyle w:val="a3"/>
              </w:rPr>
              <w:t>Начальник отдела образования Хворостянского территориального отдела образования Юго-Западного Управления Министерства образования и науки по Самарской области</w:t>
            </w:r>
          </w:p>
        </w:tc>
      </w:tr>
      <w:tr w:rsidR="00BF0EDC" w:rsidRPr="00123050" w:rsidTr="005F3305">
        <w:tc>
          <w:tcPr>
            <w:tcW w:w="2376" w:type="dxa"/>
            <w:shd w:val="clear" w:color="auto" w:fill="auto"/>
          </w:tcPr>
          <w:p w:rsidR="00BF0EDC" w:rsidRPr="00123050" w:rsidRDefault="00BF0EDC" w:rsidP="005F3305">
            <w:pPr>
              <w:rPr>
                <w:rStyle w:val="a3"/>
                <w:i w:val="0"/>
              </w:rPr>
            </w:pPr>
            <w:proofErr w:type="spellStart"/>
            <w:r w:rsidRPr="00123050">
              <w:rPr>
                <w:rStyle w:val="a3"/>
              </w:rPr>
              <w:t>Чурюкина</w:t>
            </w:r>
            <w:proofErr w:type="spellEnd"/>
            <w:r w:rsidRPr="00123050">
              <w:rPr>
                <w:rStyle w:val="a3"/>
              </w:rPr>
              <w:t xml:space="preserve"> Т.А.</w:t>
            </w:r>
          </w:p>
        </w:tc>
        <w:tc>
          <w:tcPr>
            <w:tcW w:w="7088" w:type="dxa"/>
            <w:shd w:val="clear" w:color="auto" w:fill="auto"/>
          </w:tcPr>
          <w:p w:rsidR="00BF0EDC" w:rsidRPr="00123050" w:rsidRDefault="00BF0EDC" w:rsidP="005F3305">
            <w:pPr>
              <w:rPr>
                <w:rStyle w:val="a3"/>
                <w:i w:val="0"/>
              </w:rPr>
            </w:pPr>
            <w:r w:rsidRPr="00123050">
              <w:rPr>
                <w:rStyle w:val="a3"/>
              </w:rPr>
              <w:t>Руководитель МКУ Комитет по управлению муниципальным имуществом муниципального района Хворостянский Самарской области</w:t>
            </w:r>
          </w:p>
        </w:tc>
      </w:tr>
      <w:tr w:rsidR="00BF0EDC" w:rsidRPr="00E538F2" w:rsidTr="005F3305">
        <w:tc>
          <w:tcPr>
            <w:tcW w:w="2376" w:type="dxa"/>
            <w:shd w:val="clear" w:color="auto" w:fill="auto"/>
          </w:tcPr>
          <w:p w:rsidR="00BF0EDC" w:rsidRPr="00E538F2" w:rsidRDefault="00E538F2" w:rsidP="005F3305">
            <w:pPr>
              <w:rPr>
                <w:rStyle w:val="a3"/>
              </w:rPr>
            </w:pPr>
            <w:r w:rsidRPr="00E538F2">
              <w:rPr>
                <w:rStyle w:val="a3"/>
              </w:rPr>
              <w:t>Дронов В.А.</w:t>
            </w:r>
          </w:p>
        </w:tc>
        <w:tc>
          <w:tcPr>
            <w:tcW w:w="7088" w:type="dxa"/>
            <w:shd w:val="clear" w:color="auto" w:fill="auto"/>
          </w:tcPr>
          <w:p w:rsidR="00BF0EDC" w:rsidRPr="00E538F2" w:rsidRDefault="00E538F2" w:rsidP="005F3305">
            <w:pPr>
              <w:rPr>
                <w:rStyle w:val="a3"/>
              </w:rPr>
            </w:pPr>
            <w:r w:rsidRPr="00E538F2">
              <w:rPr>
                <w:rStyle w:val="a3"/>
              </w:rPr>
              <w:t>Заместитель Главы муниципального района Хворостянский по строительству</w:t>
            </w:r>
          </w:p>
        </w:tc>
      </w:tr>
      <w:tr w:rsidR="00BF0EDC" w:rsidRPr="00123050" w:rsidTr="005F3305">
        <w:tc>
          <w:tcPr>
            <w:tcW w:w="2376" w:type="dxa"/>
            <w:shd w:val="clear" w:color="auto" w:fill="auto"/>
          </w:tcPr>
          <w:p w:rsidR="00BF0EDC" w:rsidRPr="00123050" w:rsidRDefault="00BF0EDC" w:rsidP="005F3305">
            <w:pPr>
              <w:rPr>
                <w:rStyle w:val="a3"/>
                <w:i w:val="0"/>
              </w:rPr>
            </w:pPr>
            <w:r w:rsidRPr="00123050">
              <w:rPr>
                <w:rStyle w:val="a3"/>
              </w:rPr>
              <w:t>Тураева О.Н.</w:t>
            </w:r>
          </w:p>
        </w:tc>
        <w:tc>
          <w:tcPr>
            <w:tcW w:w="7088" w:type="dxa"/>
            <w:shd w:val="clear" w:color="auto" w:fill="auto"/>
          </w:tcPr>
          <w:p w:rsidR="00BF0EDC" w:rsidRPr="00123050" w:rsidRDefault="00BF0EDC" w:rsidP="005F3305">
            <w:pPr>
              <w:rPr>
                <w:rStyle w:val="a3"/>
                <w:i w:val="0"/>
              </w:rPr>
            </w:pPr>
            <w:r w:rsidRPr="00123050">
              <w:rPr>
                <w:rStyle w:val="a3"/>
              </w:rPr>
              <w:t>Председатель Общественной палаты муниципального района Хворостянский Самарской области</w:t>
            </w:r>
          </w:p>
        </w:tc>
      </w:tr>
      <w:tr w:rsidR="00BF0EDC" w:rsidRPr="00123050" w:rsidTr="005F3305">
        <w:tc>
          <w:tcPr>
            <w:tcW w:w="2376" w:type="dxa"/>
            <w:shd w:val="clear" w:color="auto" w:fill="auto"/>
          </w:tcPr>
          <w:p w:rsidR="00BF0EDC" w:rsidRPr="00123050" w:rsidRDefault="00E538F2" w:rsidP="005F3305">
            <w:pPr>
              <w:rPr>
                <w:rStyle w:val="a3"/>
                <w:i w:val="0"/>
              </w:rPr>
            </w:pPr>
            <w:proofErr w:type="spellStart"/>
            <w:r>
              <w:rPr>
                <w:rStyle w:val="a3"/>
              </w:rPr>
              <w:t>Ка</w:t>
            </w:r>
            <w:r w:rsidR="00BF0EDC" w:rsidRPr="00123050">
              <w:rPr>
                <w:rStyle w:val="a3"/>
              </w:rPr>
              <w:t>стюнина</w:t>
            </w:r>
            <w:proofErr w:type="spellEnd"/>
            <w:r w:rsidR="00BF0EDC" w:rsidRPr="00123050">
              <w:rPr>
                <w:rStyle w:val="a3"/>
              </w:rPr>
              <w:t xml:space="preserve"> А.М.</w:t>
            </w:r>
          </w:p>
        </w:tc>
        <w:tc>
          <w:tcPr>
            <w:tcW w:w="7088" w:type="dxa"/>
            <w:shd w:val="clear" w:color="auto" w:fill="auto"/>
          </w:tcPr>
          <w:p w:rsidR="00BF0EDC" w:rsidRPr="00123050" w:rsidRDefault="00BF0EDC" w:rsidP="005F3305">
            <w:pPr>
              <w:rPr>
                <w:rStyle w:val="a3"/>
                <w:i w:val="0"/>
              </w:rPr>
            </w:pPr>
            <w:r w:rsidRPr="00123050">
              <w:rPr>
                <w:rStyle w:val="a3"/>
              </w:rPr>
              <w:t xml:space="preserve"> Председатель ООО РОО ВОИ Хворостянского района</w:t>
            </w:r>
          </w:p>
        </w:tc>
      </w:tr>
      <w:tr w:rsidR="00BF0EDC" w:rsidRPr="00123050" w:rsidTr="005F3305">
        <w:tc>
          <w:tcPr>
            <w:tcW w:w="2376" w:type="dxa"/>
            <w:shd w:val="clear" w:color="auto" w:fill="auto"/>
          </w:tcPr>
          <w:p w:rsidR="00BF0EDC" w:rsidRPr="00123050" w:rsidRDefault="00BF0EDC" w:rsidP="005F3305">
            <w:pPr>
              <w:rPr>
                <w:rStyle w:val="a3"/>
                <w:i w:val="0"/>
              </w:rPr>
            </w:pPr>
            <w:r w:rsidRPr="00123050">
              <w:rPr>
                <w:rStyle w:val="a3"/>
              </w:rPr>
              <w:t>Пушкарев Д.В.</w:t>
            </w:r>
          </w:p>
        </w:tc>
        <w:tc>
          <w:tcPr>
            <w:tcW w:w="7088" w:type="dxa"/>
            <w:shd w:val="clear" w:color="auto" w:fill="auto"/>
          </w:tcPr>
          <w:p w:rsidR="00BF0EDC" w:rsidRPr="00123050" w:rsidRDefault="00BF0EDC" w:rsidP="005F3305">
            <w:pPr>
              <w:rPr>
                <w:rStyle w:val="a3"/>
                <w:i w:val="0"/>
              </w:rPr>
            </w:pPr>
            <w:r w:rsidRPr="00123050">
              <w:rPr>
                <w:rStyle w:val="a3"/>
              </w:rPr>
              <w:t>Начальник контрольно-ревизионного отдела Собрания представителей муниципального района Хворостянский Самарской области</w:t>
            </w:r>
          </w:p>
        </w:tc>
      </w:tr>
      <w:tr w:rsidR="00BF0EDC" w:rsidRPr="00123050" w:rsidTr="005F3305">
        <w:tc>
          <w:tcPr>
            <w:tcW w:w="2376" w:type="dxa"/>
            <w:shd w:val="clear" w:color="auto" w:fill="auto"/>
          </w:tcPr>
          <w:p w:rsidR="00BF0EDC" w:rsidRPr="00123050" w:rsidRDefault="00BF0EDC" w:rsidP="005F3305">
            <w:pPr>
              <w:rPr>
                <w:rStyle w:val="a3"/>
                <w:i w:val="0"/>
              </w:rPr>
            </w:pPr>
            <w:r w:rsidRPr="00123050">
              <w:rPr>
                <w:rStyle w:val="a3"/>
              </w:rPr>
              <w:t>Кудинов В.А.</w:t>
            </w:r>
          </w:p>
        </w:tc>
        <w:tc>
          <w:tcPr>
            <w:tcW w:w="7088" w:type="dxa"/>
            <w:shd w:val="clear" w:color="auto" w:fill="auto"/>
          </w:tcPr>
          <w:p w:rsidR="00BF0EDC" w:rsidRPr="00123050" w:rsidRDefault="00BF0EDC" w:rsidP="005F3305">
            <w:pPr>
              <w:rPr>
                <w:rStyle w:val="a3"/>
                <w:i w:val="0"/>
              </w:rPr>
            </w:pPr>
            <w:r w:rsidRPr="00123050">
              <w:rPr>
                <w:rStyle w:val="a3"/>
              </w:rPr>
              <w:t>Председатель общественной организации «Ассоциация крестьянских (фермерских) хозяйств муниципального района Хворостянский Самарской области»</w:t>
            </w:r>
          </w:p>
        </w:tc>
      </w:tr>
    </w:tbl>
    <w:p w:rsidR="00BF0EDC" w:rsidRPr="00123050" w:rsidRDefault="00BF0EDC" w:rsidP="00BF0EDC">
      <w:pPr>
        <w:ind w:firstLine="601"/>
        <w:jc w:val="both"/>
      </w:pPr>
      <w:r w:rsidRPr="00123050">
        <w:t xml:space="preserve">                               </w:t>
      </w:r>
    </w:p>
    <w:p w:rsidR="00BF0EDC" w:rsidRPr="00123050" w:rsidRDefault="00BF0EDC" w:rsidP="00BF0EDC">
      <w:pPr>
        <w:ind w:firstLine="600"/>
        <w:jc w:val="both"/>
      </w:pPr>
      <w:r w:rsidRPr="00123050">
        <w:rPr>
          <w:b/>
        </w:rPr>
        <w:t xml:space="preserve">Секретарь Совета </w:t>
      </w:r>
      <w:r w:rsidRPr="00123050">
        <w:t>- руководитель аппарата Администрации муниципального района Хворостянский – Короткова Е.В.</w:t>
      </w:r>
    </w:p>
    <w:p w:rsidR="00BF0EDC" w:rsidRPr="00123050" w:rsidRDefault="00BF0EDC" w:rsidP="00BF0EDC">
      <w:pPr>
        <w:jc w:val="both"/>
      </w:pPr>
    </w:p>
    <w:p w:rsidR="00BF0EDC" w:rsidRPr="00123050" w:rsidRDefault="00BF0EDC" w:rsidP="00BF0EDC">
      <w:pPr>
        <w:ind w:firstLine="600"/>
        <w:jc w:val="center"/>
        <w:rPr>
          <w:b/>
        </w:rPr>
      </w:pPr>
      <w:r w:rsidRPr="00123050">
        <w:rPr>
          <w:b/>
        </w:rPr>
        <w:t>Повестка:</w:t>
      </w:r>
    </w:p>
    <w:p w:rsidR="00BF0EDC" w:rsidRPr="00123050" w:rsidRDefault="00BF0EDC" w:rsidP="00BF0EDC">
      <w:pPr>
        <w:ind w:firstLine="600"/>
        <w:jc w:val="both"/>
      </w:pPr>
    </w:p>
    <w:p w:rsidR="00BF0EDC" w:rsidRPr="00123050" w:rsidRDefault="00BF0EDC" w:rsidP="00BF0EDC">
      <w:pPr>
        <w:numPr>
          <w:ilvl w:val="0"/>
          <w:numId w:val="1"/>
        </w:numPr>
        <w:ind w:left="0" w:firstLine="0"/>
        <w:jc w:val="both"/>
      </w:pPr>
      <w:r w:rsidRPr="00123050">
        <w:t xml:space="preserve">О мерах по противодействию коррупции. О начале декларационной кампании по предоставлению сведений о доходах, расходах, имуществе и обязательствах имущественного характера муниципальных служащих и лиц, замещающих муниципальные должности, их супругов и несовершеннолетних детей (начальник юридического отдела Администрации </w:t>
      </w:r>
      <w:proofErr w:type="spellStart"/>
      <w:r w:rsidRPr="00123050">
        <w:t>м.р</w:t>
      </w:r>
      <w:proofErr w:type="spellEnd"/>
      <w:r w:rsidRPr="00123050">
        <w:t>. Хворостянский - Лычева К.В.).</w:t>
      </w:r>
    </w:p>
    <w:p w:rsidR="00BF0EDC" w:rsidRPr="00123050" w:rsidRDefault="00BF0EDC" w:rsidP="00BF0EDC">
      <w:pPr>
        <w:numPr>
          <w:ilvl w:val="0"/>
          <w:numId w:val="1"/>
        </w:numPr>
        <w:ind w:left="0" w:firstLine="0"/>
        <w:jc w:val="both"/>
      </w:pPr>
      <w:r w:rsidRPr="00123050">
        <w:lastRenderedPageBreak/>
        <w:t xml:space="preserve">О мерах по соблюдению требований к служебному поведению и урегулированию конфликта интересов муниципальных служащих и проведению разъяснительной работы среди муниципальных служащих (начальник юридического отдела Администрации </w:t>
      </w:r>
      <w:proofErr w:type="spellStart"/>
      <w:r w:rsidRPr="00123050">
        <w:t>м.р</w:t>
      </w:r>
      <w:proofErr w:type="spellEnd"/>
      <w:r w:rsidRPr="00123050">
        <w:t>. Хворостянский - Лычева К.В.).</w:t>
      </w:r>
    </w:p>
    <w:p w:rsidR="00BF0EDC" w:rsidRPr="00123050" w:rsidRDefault="00BF0EDC" w:rsidP="00BF0EDC">
      <w:pPr>
        <w:ind w:firstLine="600"/>
        <w:jc w:val="center"/>
        <w:rPr>
          <w:b/>
        </w:rPr>
      </w:pPr>
      <w:r w:rsidRPr="00123050">
        <w:rPr>
          <w:b/>
        </w:rPr>
        <w:t>Выступления:</w:t>
      </w:r>
    </w:p>
    <w:p w:rsidR="00BF0EDC" w:rsidRPr="00123050" w:rsidRDefault="00BF0EDC" w:rsidP="00BF0EDC">
      <w:pPr>
        <w:ind w:firstLine="600"/>
        <w:jc w:val="both"/>
      </w:pPr>
    </w:p>
    <w:p w:rsidR="00BF0EDC" w:rsidRPr="00123050" w:rsidRDefault="00BF0EDC" w:rsidP="00BF0EDC">
      <w:pPr>
        <w:ind w:firstLine="600"/>
        <w:jc w:val="both"/>
        <w:rPr>
          <w:u w:val="single"/>
        </w:rPr>
      </w:pPr>
      <w:r w:rsidRPr="00123050">
        <w:rPr>
          <w:u w:val="single"/>
        </w:rPr>
        <w:t xml:space="preserve">По первому вопросу выступила начальник юридического отдела Администрации </w:t>
      </w:r>
      <w:proofErr w:type="spellStart"/>
      <w:r w:rsidRPr="00123050">
        <w:rPr>
          <w:u w:val="single"/>
        </w:rPr>
        <w:t>м.р</w:t>
      </w:r>
      <w:proofErr w:type="spellEnd"/>
      <w:r w:rsidRPr="00123050">
        <w:rPr>
          <w:u w:val="single"/>
        </w:rPr>
        <w:t>. Хворостянский - Лычева К.В.</w:t>
      </w:r>
    </w:p>
    <w:p w:rsidR="00BF0EDC" w:rsidRPr="00123050" w:rsidRDefault="00BF0EDC" w:rsidP="00BF0EDC">
      <w:pPr>
        <w:ind w:firstLine="708"/>
        <w:jc w:val="both"/>
      </w:pPr>
      <w:r w:rsidRPr="00123050">
        <w:t xml:space="preserve">В целях минимизации коррупционных рисков при исполнении федерального бюджета обеспечить совершенствование </w:t>
      </w:r>
      <w:proofErr w:type="gramStart"/>
      <w:r w:rsidRPr="00123050">
        <w:t>организации внутреннего финансового контроля главных распорядителей средств местного бюджета</w:t>
      </w:r>
      <w:proofErr w:type="gramEnd"/>
      <w:r w:rsidRPr="00123050">
        <w:t xml:space="preserve">. </w:t>
      </w:r>
      <w:proofErr w:type="gramStart"/>
      <w:r w:rsidRPr="00123050">
        <w:t>В настоящий момент муниципальному инспектору по внутреннему финансовому контролю переданы полномочия по составлению протоколов за совершенные административные правонарушения в финансовой деятельности</w:t>
      </w:r>
      <w:proofErr w:type="gramEnd"/>
      <w:r w:rsidRPr="00123050">
        <w:t xml:space="preserve"> проверяемых учреждений. После чего протоколы должны направляться на рассмотрение в мировой суд. В связи с этим необходимо обеспечить организацию </w:t>
      </w:r>
      <w:proofErr w:type="gramStart"/>
      <w:r w:rsidRPr="00123050">
        <w:t>контроля за</w:t>
      </w:r>
      <w:proofErr w:type="gramEnd"/>
      <w:r w:rsidRPr="00123050">
        <w:t xml:space="preserve"> своевременностью размещения заказов, подготовкой и проведением администрацией и подведомственными учреждениями открытых конкурсов и торгов по закупкам товаров, работ и услуг для государственных нужд. Особенно это касается сельских поселений. В соответствии с протоколом заседания областной межведомственной комиссии по противодействию коррупции от  16 сентября 2015 г. № 10, необходимо принимать меры по </w:t>
      </w:r>
      <w:proofErr w:type="gramStart"/>
      <w:r w:rsidRPr="00123050">
        <w:t>контролю за</w:t>
      </w:r>
      <w:proofErr w:type="gramEnd"/>
      <w:r w:rsidRPr="00123050">
        <w:t xml:space="preserve"> досудебным разбирательством, происходящим между учреждениями и контролирующими органами.  В случае обнаружения Счетной палатой нарушений, связанных с неисполнением 44-ФЗ ответственность понесут ГРБС, а в случае непредставления  на рассмотрение в суд административного дела, наказанию будет подлежать финансовый инспектор.</w:t>
      </w:r>
    </w:p>
    <w:p w:rsidR="00BF0EDC" w:rsidRPr="00123050" w:rsidRDefault="00BF0EDC" w:rsidP="00BF0EDC">
      <w:pPr>
        <w:ind w:firstLine="600"/>
        <w:jc w:val="both"/>
        <w:rPr>
          <w:u w:val="single"/>
        </w:rPr>
      </w:pPr>
    </w:p>
    <w:p w:rsidR="00BF0EDC" w:rsidRPr="00123050" w:rsidRDefault="00BF0EDC" w:rsidP="00BF0EDC">
      <w:pPr>
        <w:ind w:firstLine="708"/>
        <w:jc w:val="both"/>
      </w:pPr>
      <w:r w:rsidRPr="00123050">
        <w:t xml:space="preserve">При исполнении государственных (муниципальных) контрактов необходимо принимать все меры по исключению фактов принятия и оплаты невыполненных работ. Надзорные и контролирующие органы обязаны в случае появления таких фактов, по каждому из них безотлагательно направлять материалы в следственные органы для решения вопроса о возбуждении уголовного дела.    </w:t>
      </w:r>
    </w:p>
    <w:p w:rsidR="00BF0EDC" w:rsidRPr="00123050" w:rsidRDefault="00BF0EDC" w:rsidP="00BF0EDC">
      <w:pPr>
        <w:autoSpaceDE w:val="0"/>
        <w:autoSpaceDN w:val="0"/>
        <w:adjustRightInd w:val="0"/>
        <w:ind w:firstLine="540"/>
        <w:jc w:val="both"/>
      </w:pPr>
    </w:p>
    <w:p w:rsidR="00BF0EDC" w:rsidRPr="00123050" w:rsidRDefault="00BF0EDC" w:rsidP="00BF0EDC">
      <w:pPr>
        <w:ind w:firstLine="600"/>
        <w:jc w:val="both"/>
        <w:rPr>
          <w:u w:val="single"/>
        </w:rPr>
      </w:pPr>
      <w:r w:rsidRPr="00123050">
        <w:rPr>
          <w:u w:val="single"/>
        </w:rPr>
        <w:t xml:space="preserve">По второму вопросу выступила начальник юридического отдела Администрации </w:t>
      </w:r>
      <w:proofErr w:type="spellStart"/>
      <w:r w:rsidRPr="00123050">
        <w:rPr>
          <w:u w:val="single"/>
        </w:rPr>
        <w:t>м.р</w:t>
      </w:r>
      <w:proofErr w:type="spellEnd"/>
      <w:r w:rsidRPr="00123050">
        <w:rPr>
          <w:u w:val="single"/>
        </w:rPr>
        <w:t>. Хворостянский - Лычева К.В.</w:t>
      </w:r>
    </w:p>
    <w:p w:rsidR="00BF0EDC" w:rsidRPr="00123050" w:rsidRDefault="00BF0EDC" w:rsidP="00BF0EDC">
      <w:pPr>
        <w:shd w:val="clear" w:color="auto" w:fill="FFFFFF"/>
        <w:suppressAutoHyphens/>
        <w:ind w:right="57" w:firstLine="600"/>
        <w:jc w:val="both"/>
        <w:rPr>
          <w:bCs/>
        </w:rPr>
      </w:pPr>
    </w:p>
    <w:p w:rsidR="00123050" w:rsidRPr="00123050" w:rsidRDefault="00123050" w:rsidP="00123050">
      <w:pPr>
        <w:ind w:firstLine="567"/>
        <w:jc w:val="both"/>
      </w:pPr>
      <w:r w:rsidRPr="00123050">
        <w:t>Одним из ближайших предстоящих крупных мероприятий по профилактике и противодействию коррупции является начало декларационной кампании по представлению служащими сведений о доходах и расходах.</w:t>
      </w:r>
    </w:p>
    <w:p w:rsidR="00123050" w:rsidRPr="00123050" w:rsidRDefault="00123050" w:rsidP="00123050">
      <w:pPr>
        <w:ind w:firstLine="567"/>
        <w:jc w:val="both"/>
      </w:pPr>
      <w:r w:rsidRPr="00123050">
        <w:t>Методические рекомендации по заполнению справок утверждены Минтруда РФ в 2016 году и будут размещены на сайте администрации в разделе противодействие коррупции.</w:t>
      </w:r>
    </w:p>
    <w:p w:rsidR="00123050" w:rsidRPr="00123050" w:rsidRDefault="00123050" w:rsidP="00123050">
      <w:pPr>
        <w:ind w:firstLine="567"/>
        <w:jc w:val="both"/>
      </w:pPr>
      <w:r w:rsidRPr="00123050">
        <w:t>Полномочия по проведению проверок возложены на подразделения кадровых служб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правонарушений).</w:t>
      </w:r>
      <w:r w:rsidRPr="00123050">
        <w:br/>
        <w:t>При этом проверки проводятся не в отношении всех граждан или государственных (муниципальных) служащих, предоставивших сведения о доходах, а лишь в отношении конкретных лиц.</w:t>
      </w:r>
    </w:p>
    <w:p w:rsidR="00123050" w:rsidRPr="00123050" w:rsidRDefault="00123050" w:rsidP="00123050">
      <w:pPr>
        <w:ind w:firstLine="567"/>
        <w:jc w:val="both"/>
      </w:pPr>
      <w:r w:rsidRPr="00123050">
        <w:t>Кадровые службы не имеют права проводить проверки в инициативном порядке, даже если они и имеют веские предположения, что государственный (муниципальный) служащий представил недостоверные сведения. Для проведения проверки необходимо оформленное в письменной форме решение Главы района.</w:t>
      </w:r>
    </w:p>
    <w:p w:rsidR="00123050" w:rsidRPr="00123050" w:rsidRDefault="00123050" w:rsidP="00123050">
      <w:pPr>
        <w:ind w:firstLine="567"/>
        <w:jc w:val="both"/>
      </w:pPr>
      <w:r w:rsidRPr="00123050">
        <w:t xml:space="preserve">Основанием для проведения проверки может быть достаточная информация, представленная в письменном виде правоохранительными и налоговыми органами; </w:t>
      </w:r>
      <w:r w:rsidRPr="00123050">
        <w:lastRenderedPageBreak/>
        <w:t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 или Общественной палатой Российской Федерации.</w:t>
      </w:r>
    </w:p>
    <w:p w:rsidR="00123050" w:rsidRPr="00123050" w:rsidRDefault="00123050" w:rsidP="00123050">
      <w:pPr>
        <w:ind w:firstLine="567"/>
        <w:jc w:val="both"/>
      </w:pPr>
      <w:r w:rsidRPr="00123050">
        <w:t>Контроль над доходами муниципальных служащих является одной из общепризнанных действенных мер противодействия коррупции. Внесение служащими ложных сведений в справки о доходах, имуществе и обязательствах имущественного характера, сокрытие фактов получения доходов или приобретения имущества муниципальными служащими, а равно непредставление таких сведений являются прямыми признаками коррупционных правонарушений, и влекут за собой утрату доверия и увольнение с муниципальной службы.</w:t>
      </w:r>
    </w:p>
    <w:p w:rsidR="00BF0EDC" w:rsidRPr="00123050" w:rsidRDefault="00BF0EDC" w:rsidP="00BF0EDC">
      <w:pPr>
        <w:ind w:firstLine="600"/>
        <w:jc w:val="both"/>
        <w:rPr>
          <w:u w:val="single"/>
        </w:rPr>
      </w:pPr>
    </w:p>
    <w:p w:rsidR="00BF0EDC" w:rsidRPr="00123050" w:rsidRDefault="00BF0EDC" w:rsidP="00BF0EDC">
      <w:pPr>
        <w:shd w:val="clear" w:color="auto" w:fill="FFFFFF"/>
        <w:suppressAutoHyphens/>
        <w:ind w:right="57"/>
        <w:jc w:val="center"/>
        <w:rPr>
          <w:b/>
          <w:bCs/>
        </w:rPr>
      </w:pPr>
      <w:r w:rsidRPr="00123050">
        <w:rPr>
          <w:b/>
          <w:bCs/>
        </w:rPr>
        <w:t>РЕШЕНИЕ:</w:t>
      </w:r>
    </w:p>
    <w:p w:rsidR="00BF0EDC" w:rsidRPr="00123050" w:rsidRDefault="00BF0EDC" w:rsidP="00BF0EDC">
      <w:pPr>
        <w:shd w:val="clear" w:color="auto" w:fill="FFFFFF"/>
        <w:suppressAutoHyphens/>
        <w:ind w:right="57"/>
        <w:jc w:val="center"/>
        <w:rPr>
          <w:b/>
          <w:bCs/>
        </w:rPr>
      </w:pPr>
    </w:p>
    <w:p w:rsidR="00BF0EDC" w:rsidRPr="00123050" w:rsidRDefault="00BF0EDC" w:rsidP="00BF0EDC">
      <w:pPr>
        <w:ind w:left="960"/>
        <w:jc w:val="both"/>
      </w:pPr>
    </w:p>
    <w:p w:rsidR="00123050" w:rsidRPr="00123050" w:rsidRDefault="00123050" w:rsidP="00123050">
      <w:pPr>
        <w:pStyle w:val="a4"/>
        <w:numPr>
          <w:ilvl w:val="0"/>
          <w:numId w:val="2"/>
        </w:numPr>
        <w:ind w:left="0" w:firstLine="600"/>
        <w:jc w:val="both"/>
      </w:pPr>
      <w:r w:rsidRPr="00123050">
        <w:t xml:space="preserve">Обеспечить организацию </w:t>
      </w:r>
      <w:proofErr w:type="gramStart"/>
      <w:r w:rsidRPr="00123050">
        <w:t>контроля за</w:t>
      </w:r>
      <w:proofErr w:type="gramEnd"/>
      <w:r w:rsidRPr="00123050">
        <w:t xml:space="preserve"> своевременностью размещения заказов, подготовкой и проведением администрацией и подведомственными учреждениями открытых конкурсов и торгов по закупкам товаров, работ и услуг для государственных нужд (непосредственный исполнитель </w:t>
      </w:r>
      <w:proofErr w:type="spellStart"/>
      <w:r w:rsidRPr="00123050">
        <w:t>Нарченкова</w:t>
      </w:r>
      <w:proofErr w:type="spellEnd"/>
      <w:r w:rsidRPr="00123050">
        <w:t xml:space="preserve"> Н.Е. – муниципальный инспектор по внутреннему финансовому контролю, ответственное лицо – заместитель Главы муниципального района Хворостянский по экономике Зайцев А.Ф.)</w:t>
      </w:r>
      <w:r w:rsidR="00EB6DFF">
        <w:t>.</w:t>
      </w:r>
    </w:p>
    <w:p w:rsidR="00123050" w:rsidRPr="00123050" w:rsidRDefault="00123050" w:rsidP="00BF0EDC">
      <w:pPr>
        <w:pStyle w:val="a4"/>
        <w:numPr>
          <w:ilvl w:val="0"/>
          <w:numId w:val="2"/>
        </w:numPr>
        <w:ind w:left="0" w:firstLine="709"/>
        <w:jc w:val="both"/>
      </w:pPr>
      <w:r w:rsidRPr="00123050">
        <w:t xml:space="preserve">При исполнении государственных (муниципальных) контрактов принимать </w:t>
      </w:r>
      <w:r>
        <w:t xml:space="preserve">необходимые </w:t>
      </w:r>
      <w:r w:rsidRPr="00123050">
        <w:t>меры по исключению фактов принятия и оплаты невыполненных работ (ответственное лицо – заместитель Главы муниципального района Хворостянский по строительству Дронов В.А.).</w:t>
      </w:r>
    </w:p>
    <w:p w:rsidR="00123050" w:rsidRPr="00123050" w:rsidRDefault="00123050" w:rsidP="00123050">
      <w:pPr>
        <w:pStyle w:val="a4"/>
        <w:numPr>
          <w:ilvl w:val="0"/>
          <w:numId w:val="2"/>
        </w:numPr>
        <w:ind w:left="0" w:firstLine="709"/>
        <w:jc w:val="both"/>
      </w:pPr>
      <w:proofErr w:type="gramStart"/>
      <w:r w:rsidRPr="00123050">
        <w:t xml:space="preserve">Особое внимание уделить полноте и достоверности предоставленных муниципальными служащими </w:t>
      </w:r>
      <w:r w:rsidR="00EB6DFF">
        <w:t xml:space="preserve">и лицами, замещающими муниципальные должности </w:t>
      </w:r>
      <w:r w:rsidRPr="00123050">
        <w:t>сведений о доходах, расходах, имуществе и обязательствах  имущественного характера</w:t>
      </w:r>
      <w:r w:rsidR="00087702">
        <w:t xml:space="preserve"> </w:t>
      </w:r>
      <w:r w:rsidR="00EB6DFF">
        <w:t xml:space="preserve">о себе, своих несовершеннолетних детях и супругах </w:t>
      </w:r>
      <w:r w:rsidR="00087702">
        <w:t>(непосредственны</w:t>
      </w:r>
      <w:r w:rsidR="00EB6DFF">
        <w:t>е</w:t>
      </w:r>
      <w:r w:rsidR="00087702">
        <w:t xml:space="preserve"> исполнител</w:t>
      </w:r>
      <w:r w:rsidR="00EB6DFF">
        <w:t>и:</w:t>
      </w:r>
      <w:r w:rsidR="00087702" w:rsidRPr="00087702">
        <w:t xml:space="preserve"> </w:t>
      </w:r>
      <w:r w:rsidR="00087702">
        <w:t>руководитель аппарата администрации Короткова Е.В.</w:t>
      </w:r>
      <w:r w:rsidR="00EB6DFF">
        <w:t xml:space="preserve">, </w:t>
      </w:r>
      <w:r w:rsidR="00EB6DFF" w:rsidRPr="00123050">
        <w:t xml:space="preserve">начальник юридического отдела Администрации </w:t>
      </w:r>
      <w:proofErr w:type="spellStart"/>
      <w:r w:rsidR="00EB6DFF" w:rsidRPr="00123050">
        <w:t>м.р</w:t>
      </w:r>
      <w:proofErr w:type="spellEnd"/>
      <w:r w:rsidR="00EB6DFF" w:rsidRPr="00123050">
        <w:t xml:space="preserve">. </w:t>
      </w:r>
      <w:proofErr w:type="spellStart"/>
      <w:r w:rsidR="00EB6DFF" w:rsidRPr="00123050">
        <w:t>Хворостянский</w:t>
      </w:r>
      <w:proofErr w:type="spellEnd"/>
      <w:r w:rsidR="00EB6DFF" w:rsidRPr="00123050">
        <w:t xml:space="preserve"> - </w:t>
      </w:r>
      <w:proofErr w:type="spellStart"/>
      <w:r w:rsidR="00EB6DFF" w:rsidRPr="00123050">
        <w:t>Лычева</w:t>
      </w:r>
      <w:proofErr w:type="spellEnd"/>
      <w:r w:rsidR="00EB6DFF" w:rsidRPr="00123050">
        <w:t xml:space="preserve"> К.В.</w:t>
      </w:r>
      <w:r w:rsidR="00EB6DFF">
        <w:t xml:space="preserve"> </w:t>
      </w:r>
      <w:r w:rsidR="00087702">
        <w:t xml:space="preserve">Ответственное лицо – первый заместитель Главы муниципального района </w:t>
      </w:r>
      <w:proofErr w:type="spellStart"/>
      <w:r w:rsidR="00087702">
        <w:t>Хворостянский</w:t>
      </w:r>
      <w:proofErr w:type="spellEnd"/>
      <w:r w:rsidR="00087702">
        <w:t xml:space="preserve"> А.А. </w:t>
      </w:r>
      <w:proofErr w:type="spellStart"/>
      <w:r w:rsidR="00087702">
        <w:t>Адоевский</w:t>
      </w:r>
      <w:proofErr w:type="spellEnd"/>
      <w:r w:rsidR="00087702">
        <w:t>)</w:t>
      </w:r>
      <w:r w:rsidRPr="00123050">
        <w:t>.</w:t>
      </w:r>
      <w:proofErr w:type="gramEnd"/>
    </w:p>
    <w:p w:rsidR="00123050" w:rsidRPr="00123050" w:rsidRDefault="00123050" w:rsidP="00123050">
      <w:pPr>
        <w:jc w:val="both"/>
      </w:pPr>
      <w:r w:rsidRPr="00123050">
        <w:t xml:space="preserve">     </w:t>
      </w:r>
      <w:r>
        <w:t xml:space="preserve">    </w:t>
      </w:r>
      <w:r w:rsidR="00E538F2">
        <w:t>3.1.</w:t>
      </w:r>
      <w:r>
        <w:t xml:space="preserve"> </w:t>
      </w:r>
      <w:r w:rsidRPr="00123050">
        <w:t xml:space="preserve"> Дополнительно провести разъяснительную работу с муниципальными служащими по соблюдению требований к служебному поведению и урегулированию конфликта интересов</w:t>
      </w:r>
      <w:r>
        <w:t xml:space="preserve"> (непосредственный исполнитель - </w:t>
      </w:r>
      <w:r w:rsidRPr="00123050">
        <w:t xml:space="preserve">начальник юридического отдела Администрации </w:t>
      </w:r>
      <w:proofErr w:type="spellStart"/>
      <w:r w:rsidRPr="00123050">
        <w:t>м.р</w:t>
      </w:r>
      <w:proofErr w:type="spellEnd"/>
      <w:r w:rsidRPr="00123050">
        <w:t>. Хворостянский - Лычева К.В.</w:t>
      </w:r>
      <w:r>
        <w:t xml:space="preserve"> Ответственное лицо – руководитель аппарата администрации Короткова Е.В.)</w:t>
      </w:r>
      <w:r w:rsidRPr="00123050">
        <w:t>.</w:t>
      </w:r>
    </w:p>
    <w:p w:rsidR="00123050" w:rsidRPr="00123050" w:rsidRDefault="00E538F2" w:rsidP="00123050">
      <w:pPr>
        <w:ind w:firstLine="600"/>
        <w:jc w:val="both"/>
      </w:pPr>
      <w:r>
        <w:t>3.2.</w:t>
      </w:r>
      <w:r w:rsidR="00123050">
        <w:t xml:space="preserve"> </w:t>
      </w:r>
      <w:r w:rsidR="00123050" w:rsidRPr="00123050">
        <w:t xml:space="preserve">Обеспечить регулярное, с периодичностью не реже одного раза в месяц, наполнение данных сайтов вновь принятыми документами в сфере противодействия коррупции. </w:t>
      </w:r>
      <w:proofErr w:type="gramStart"/>
      <w:r w:rsidR="00123050" w:rsidRPr="00123050">
        <w:t>Исполнение данного поручения взять под личный контроль</w:t>
      </w:r>
      <w:r w:rsidR="00123050">
        <w:t xml:space="preserve"> (непосредственный исполнитель Солопова Н.В. – главный специалист юридического отдела администрации.</w:t>
      </w:r>
      <w:proofErr w:type="gramEnd"/>
      <w:r w:rsidR="00123050">
        <w:t xml:space="preserve"> </w:t>
      </w:r>
      <w:r w:rsidR="00123050" w:rsidRPr="00E538F2">
        <w:t xml:space="preserve">Ответственное лицо - начальник юридического отдела Администрации </w:t>
      </w:r>
      <w:proofErr w:type="spellStart"/>
      <w:r w:rsidR="00123050" w:rsidRPr="00E538F2">
        <w:t>м.р</w:t>
      </w:r>
      <w:proofErr w:type="spellEnd"/>
      <w:r w:rsidR="00123050" w:rsidRPr="00E538F2">
        <w:t>. Хворостянский - Лычева К.В.).</w:t>
      </w:r>
    </w:p>
    <w:p w:rsidR="00123050" w:rsidRPr="00123050" w:rsidRDefault="00E538F2" w:rsidP="00EB6DFF">
      <w:pPr>
        <w:ind w:firstLine="600"/>
        <w:jc w:val="both"/>
      </w:pPr>
      <w:r>
        <w:t xml:space="preserve">3.3. </w:t>
      </w:r>
      <w:r w:rsidR="00123050" w:rsidRPr="00123050">
        <w:t>Особое внимание уделять полноте и достоверности информации о доходах, полученных от продажи имущества, а также от денежных средств, находящихся на банковских счетах</w:t>
      </w:r>
      <w:r>
        <w:t xml:space="preserve"> </w:t>
      </w:r>
      <w:r w:rsidR="00EB6DFF">
        <w:t>(непосредственный исполнитель</w:t>
      </w:r>
      <w:r w:rsidR="00EB6DFF" w:rsidRPr="00087702">
        <w:t xml:space="preserve"> </w:t>
      </w:r>
      <w:r w:rsidR="00EB6DFF">
        <w:t xml:space="preserve">руководитель аппарата администрации Короткова Е.В. Ответственное лицо – первый заместитель Главы муниципального района </w:t>
      </w:r>
      <w:proofErr w:type="spellStart"/>
      <w:r w:rsidR="00EB6DFF">
        <w:t>Хворостянский</w:t>
      </w:r>
      <w:proofErr w:type="spellEnd"/>
      <w:r w:rsidR="00EB6DFF">
        <w:t xml:space="preserve"> А.А. </w:t>
      </w:r>
      <w:proofErr w:type="spellStart"/>
      <w:r w:rsidR="00EB6DFF">
        <w:t>Адоевский</w:t>
      </w:r>
      <w:proofErr w:type="spellEnd"/>
      <w:r w:rsidR="00EB6DFF">
        <w:t>)</w:t>
      </w:r>
      <w:r w:rsidR="00EB6DFF" w:rsidRPr="00123050">
        <w:t>.</w:t>
      </w:r>
      <w:r w:rsidR="00123050" w:rsidRPr="00123050">
        <w:t xml:space="preserve"> </w:t>
      </w:r>
    </w:p>
    <w:p w:rsidR="00E538F2" w:rsidRPr="00123050" w:rsidRDefault="00E538F2" w:rsidP="00E538F2">
      <w:pPr>
        <w:shd w:val="clear" w:color="auto" w:fill="FFFFFF"/>
        <w:ind w:firstLine="708"/>
        <w:jc w:val="both"/>
      </w:pPr>
      <w:r>
        <w:t xml:space="preserve">3.4. </w:t>
      </w:r>
      <w:proofErr w:type="gramStart"/>
      <w:r w:rsidR="00123050" w:rsidRPr="00123050">
        <w:t>Активизировать работу по исключению  из практики случаев непредставления сотрудниками сведений о находящихся в их собственности транспортных средствах, маломерных судах, представления недостоверных сведений, касающихся участия супругов в деятельности коммерческих организаций</w:t>
      </w:r>
      <w:r w:rsidR="00EB6DFF">
        <w:t>, непредставления сведений</w:t>
      </w:r>
      <w:r>
        <w:t xml:space="preserve"> на супруга/супругу (непосредственный исполнитель -</w:t>
      </w:r>
      <w:r w:rsidRPr="00087702">
        <w:t xml:space="preserve"> </w:t>
      </w:r>
      <w:r>
        <w:t xml:space="preserve">руководитель аппарата администрации Короткова Е.В. </w:t>
      </w:r>
      <w:r>
        <w:lastRenderedPageBreak/>
        <w:t xml:space="preserve">Ответственное лицо – первый заместитель Главы муниципального района </w:t>
      </w:r>
      <w:proofErr w:type="spellStart"/>
      <w:r>
        <w:t>Хворостянский</w:t>
      </w:r>
      <w:proofErr w:type="spellEnd"/>
      <w:r>
        <w:t xml:space="preserve"> А.А. </w:t>
      </w:r>
      <w:proofErr w:type="spellStart"/>
      <w:r>
        <w:t>Адоевский</w:t>
      </w:r>
      <w:proofErr w:type="spellEnd"/>
      <w:r>
        <w:t>)</w:t>
      </w:r>
      <w:r w:rsidRPr="00123050">
        <w:t xml:space="preserve">. </w:t>
      </w:r>
      <w:proofErr w:type="gramEnd"/>
    </w:p>
    <w:p w:rsidR="00BF0EDC" w:rsidRPr="00E538F2" w:rsidRDefault="00BF0EDC" w:rsidP="00E538F2">
      <w:pPr>
        <w:pStyle w:val="a4"/>
        <w:numPr>
          <w:ilvl w:val="0"/>
          <w:numId w:val="2"/>
        </w:numPr>
        <w:shd w:val="clear" w:color="auto" w:fill="FFFFFF"/>
        <w:suppressAutoHyphens/>
        <w:ind w:left="0" w:right="57" w:firstLine="709"/>
        <w:jc w:val="both"/>
        <w:rPr>
          <w:spacing w:val="-2"/>
        </w:rPr>
      </w:pPr>
      <w:r w:rsidRPr="00E538F2">
        <w:rPr>
          <w:spacing w:val="-2"/>
        </w:rPr>
        <w:t>Секретарю Совета</w:t>
      </w:r>
      <w:r w:rsidRPr="00123050">
        <w:t xml:space="preserve"> при Главе района по профилактике и противодействию коррупции на территории муниципального района Хворостянский Самарской области (</w:t>
      </w:r>
      <w:r w:rsidR="00E538F2">
        <w:t>Коротковой Е.В.</w:t>
      </w:r>
      <w:r w:rsidRPr="00123050">
        <w:t xml:space="preserve">) обеспечить ознакомление с настоящим протоколом </w:t>
      </w:r>
      <w:r w:rsidR="00E538F2">
        <w:t xml:space="preserve">непосредственных исполнителей и </w:t>
      </w:r>
      <w:r w:rsidRPr="00123050">
        <w:t xml:space="preserve"> ответственных</w:t>
      </w:r>
      <w:r w:rsidR="00E538F2">
        <w:t xml:space="preserve"> лиц</w:t>
      </w:r>
      <w:r w:rsidRPr="00123050">
        <w:t xml:space="preserve">. </w:t>
      </w:r>
    </w:p>
    <w:p w:rsidR="00BF0EDC" w:rsidRPr="00123050" w:rsidRDefault="00BF0EDC" w:rsidP="00E538F2">
      <w:pPr>
        <w:shd w:val="clear" w:color="auto" w:fill="FFFFFF"/>
        <w:suppressAutoHyphens/>
        <w:ind w:right="57" w:firstLine="709"/>
        <w:jc w:val="both"/>
        <w:rPr>
          <w:bCs/>
        </w:rPr>
      </w:pPr>
    </w:p>
    <w:p w:rsidR="00BF0EDC" w:rsidRPr="00123050" w:rsidRDefault="00BF0EDC" w:rsidP="00BF0EDC">
      <w:pPr>
        <w:shd w:val="clear" w:color="auto" w:fill="FFFFFF"/>
        <w:spacing w:line="317" w:lineRule="exact"/>
        <w:ind w:left="14" w:firstLine="893"/>
        <w:jc w:val="both"/>
        <w:rPr>
          <w:color w:val="000000"/>
          <w:spacing w:val="-3"/>
        </w:rPr>
      </w:pPr>
    </w:p>
    <w:p w:rsidR="00BF0EDC" w:rsidRPr="00123050" w:rsidRDefault="00BF0EDC" w:rsidP="00BF0EDC">
      <w:pPr>
        <w:shd w:val="clear" w:color="auto" w:fill="FFFFFF"/>
        <w:spacing w:line="317" w:lineRule="exact"/>
        <w:ind w:left="14" w:hanging="14"/>
        <w:jc w:val="both"/>
        <w:rPr>
          <w:b/>
          <w:color w:val="000000"/>
          <w:spacing w:val="-3"/>
        </w:rPr>
      </w:pPr>
      <w:r w:rsidRPr="00123050">
        <w:rPr>
          <w:b/>
          <w:color w:val="000000"/>
          <w:spacing w:val="-3"/>
        </w:rPr>
        <w:t>Председатель Совета                                                                                                  В.А. Махов</w:t>
      </w:r>
    </w:p>
    <w:p w:rsidR="00BF0EDC" w:rsidRPr="00123050" w:rsidRDefault="00BF0EDC" w:rsidP="00BF0EDC">
      <w:pPr>
        <w:shd w:val="clear" w:color="auto" w:fill="FFFFFF"/>
        <w:spacing w:line="317" w:lineRule="exact"/>
        <w:ind w:left="14" w:hanging="14"/>
        <w:jc w:val="both"/>
        <w:rPr>
          <w:b/>
          <w:color w:val="000000"/>
          <w:spacing w:val="-3"/>
        </w:rPr>
      </w:pPr>
    </w:p>
    <w:p w:rsidR="00BF0EDC" w:rsidRPr="00123050" w:rsidRDefault="00BF0EDC" w:rsidP="00BF0EDC">
      <w:pPr>
        <w:shd w:val="clear" w:color="auto" w:fill="FFFFFF"/>
        <w:spacing w:line="317" w:lineRule="exact"/>
        <w:ind w:left="14" w:hanging="14"/>
        <w:jc w:val="both"/>
        <w:rPr>
          <w:b/>
          <w:color w:val="000000"/>
          <w:spacing w:val="-3"/>
        </w:rPr>
      </w:pPr>
    </w:p>
    <w:p w:rsidR="00BF0EDC" w:rsidRPr="00123050" w:rsidRDefault="00BF0EDC" w:rsidP="00BF0EDC">
      <w:pPr>
        <w:shd w:val="clear" w:color="auto" w:fill="FFFFFF"/>
        <w:spacing w:line="317" w:lineRule="exact"/>
        <w:ind w:left="14" w:hanging="14"/>
        <w:jc w:val="both"/>
      </w:pPr>
      <w:r w:rsidRPr="00123050">
        <w:rPr>
          <w:b/>
          <w:color w:val="000000"/>
          <w:spacing w:val="-3"/>
        </w:rPr>
        <w:t xml:space="preserve">Секретарь Совета                                                                                                  Е.В. Короткова </w:t>
      </w:r>
    </w:p>
    <w:p w:rsidR="009F48EA" w:rsidRPr="00123050" w:rsidRDefault="009F48EA"/>
    <w:sectPr w:rsidR="009F48EA" w:rsidRPr="00123050" w:rsidSect="00147B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95C0D"/>
    <w:multiLevelType w:val="hybridMultilevel"/>
    <w:tmpl w:val="A2260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4226B"/>
    <w:multiLevelType w:val="hybridMultilevel"/>
    <w:tmpl w:val="832C9B54"/>
    <w:lvl w:ilvl="0" w:tplc="309EA2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7FF239B7"/>
    <w:multiLevelType w:val="hybridMultilevel"/>
    <w:tmpl w:val="832C9B54"/>
    <w:lvl w:ilvl="0" w:tplc="309EA2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DC"/>
    <w:rsid w:val="00087702"/>
    <w:rsid w:val="00087F6C"/>
    <w:rsid w:val="00123050"/>
    <w:rsid w:val="00184168"/>
    <w:rsid w:val="00787E00"/>
    <w:rsid w:val="009F48EA"/>
    <w:rsid w:val="00BF0EDC"/>
    <w:rsid w:val="00E538F2"/>
    <w:rsid w:val="00EB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F0EDC"/>
    <w:rPr>
      <w:i/>
      <w:iCs/>
    </w:rPr>
  </w:style>
  <w:style w:type="paragraph" w:styleId="a4">
    <w:name w:val="List Paragraph"/>
    <w:basedOn w:val="a"/>
    <w:uiPriority w:val="34"/>
    <w:qFormat/>
    <w:rsid w:val="00BF0ED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F0EDC"/>
    <w:rPr>
      <w:i/>
      <w:iCs/>
    </w:rPr>
  </w:style>
  <w:style w:type="paragraph" w:styleId="a4">
    <w:name w:val="List Paragraph"/>
    <w:basedOn w:val="a"/>
    <w:uiPriority w:val="34"/>
    <w:qFormat/>
    <w:rsid w:val="00BF0ED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Солопова</cp:lastModifiedBy>
  <cp:revision>2</cp:revision>
  <dcterms:created xsi:type="dcterms:W3CDTF">2016-02-29T10:20:00Z</dcterms:created>
  <dcterms:modified xsi:type="dcterms:W3CDTF">2016-02-29T10:20:00Z</dcterms:modified>
</cp:coreProperties>
</file>