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7"/>
        <w:gridCol w:w="5346"/>
      </w:tblGrid>
      <w:tr w:rsidR="007D14FD" w:rsidRPr="005651F1" w:rsidTr="007B18D9">
        <w:tc>
          <w:tcPr>
            <w:tcW w:w="4140" w:type="dxa"/>
            <w:shd w:val="clear" w:color="auto" w:fill="auto"/>
          </w:tcPr>
          <w:p w:rsidR="007D14FD" w:rsidRPr="005651F1" w:rsidRDefault="00370C6A" w:rsidP="007B18D9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9E2706">
              <w:rPr>
                <w:b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in">
                  <v:imagedata r:id="rId6" o:title="ГЕРБ_ХВОРОСТЯНКИ"/>
                </v:shape>
              </w:pict>
            </w:r>
          </w:p>
          <w:p w:rsidR="007D14FD" w:rsidRDefault="007D14FD" w:rsidP="007B18D9">
            <w:pPr>
              <w:jc w:val="center"/>
            </w:pPr>
            <w:r>
              <w:t>АДМИНИСТРАЦИЯ</w:t>
            </w:r>
          </w:p>
          <w:p w:rsidR="007D14FD" w:rsidRDefault="007D14FD" w:rsidP="007B18D9">
            <w:pPr>
              <w:jc w:val="center"/>
            </w:pPr>
            <w:r>
              <w:t>муниципального района</w:t>
            </w:r>
          </w:p>
          <w:p w:rsidR="007D14FD" w:rsidRDefault="007D14FD" w:rsidP="007B18D9">
            <w:pPr>
              <w:jc w:val="center"/>
            </w:pPr>
            <w:r>
              <w:t xml:space="preserve">Хворостянский </w:t>
            </w:r>
          </w:p>
          <w:p w:rsidR="007D14FD" w:rsidRDefault="007D14FD" w:rsidP="007B18D9">
            <w:pPr>
              <w:jc w:val="center"/>
            </w:pPr>
            <w:r>
              <w:t>Самарской области</w:t>
            </w:r>
          </w:p>
          <w:p w:rsidR="007D14FD" w:rsidRPr="005651F1" w:rsidRDefault="007D14FD" w:rsidP="007B18D9">
            <w:pPr>
              <w:jc w:val="center"/>
              <w:rPr>
                <w:b/>
              </w:rPr>
            </w:pPr>
          </w:p>
          <w:p w:rsidR="007D14FD" w:rsidRPr="005651F1" w:rsidRDefault="007D14FD" w:rsidP="007B18D9">
            <w:pPr>
              <w:jc w:val="center"/>
              <w:rPr>
                <w:b/>
                <w:sz w:val="28"/>
                <w:szCs w:val="28"/>
              </w:rPr>
            </w:pPr>
            <w:r w:rsidRPr="005651F1">
              <w:rPr>
                <w:b/>
                <w:sz w:val="28"/>
                <w:szCs w:val="28"/>
              </w:rPr>
              <w:t>ПОСТАНОВЛЕНИЕ</w:t>
            </w:r>
          </w:p>
          <w:p w:rsidR="007D14FD" w:rsidRPr="005651F1" w:rsidRDefault="007D14FD" w:rsidP="007B18D9">
            <w:pPr>
              <w:jc w:val="center"/>
              <w:rPr>
                <w:b/>
              </w:rPr>
            </w:pPr>
          </w:p>
          <w:p w:rsidR="007D14FD" w:rsidRPr="005651F1" w:rsidRDefault="007D14FD" w:rsidP="007B18D9">
            <w:pPr>
              <w:jc w:val="center"/>
              <w:rPr>
                <w:sz w:val="20"/>
                <w:szCs w:val="20"/>
              </w:rPr>
            </w:pPr>
            <w:r w:rsidRPr="005651F1">
              <w:rPr>
                <w:sz w:val="20"/>
                <w:szCs w:val="20"/>
              </w:rPr>
              <w:t>445590, с. Хворостянка, ул. Плясункова,10</w:t>
            </w:r>
          </w:p>
          <w:p w:rsidR="007D14FD" w:rsidRPr="005651F1" w:rsidRDefault="007D14FD" w:rsidP="007B18D9">
            <w:pPr>
              <w:jc w:val="center"/>
              <w:rPr>
                <w:sz w:val="20"/>
                <w:szCs w:val="20"/>
              </w:rPr>
            </w:pPr>
            <w:r w:rsidRPr="005651F1">
              <w:rPr>
                <w:sz w:val="20"/>
                <w:szCs w:val="20"/>
              </w:rPr>
              <w:t>т. 8-(84677)-9- 14-00, 9-11-51</w:t>
            </w:r>
          </w:p>
          <w:p w:rsidR="007D14FD" w:rsidRPr="005651F1" w:rsidRDefault="007D14FD" w:rsidP="007B18D9">
            <w:pPr>
              <w:jc w:val="center"/>
              <w:rPr>
                <w:sz w:val="20"/>
                <w:szCs w:val="20"/>
              </w:rPr>
            </w:pPr>
          </w:p>
          <w:p w:rsidR="007D14FD" w:rsidRPr="005651F1" w:rsidRDefault="007D14FD" w:rsidP="007B18D9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5651F1">
              <w:rPr>
                <w:sz w:val="20"/>
                <w:szCs w:val="20"/>
                <w:lang w:val="en-US"/>
              </w:rPr>
              <w:t>_</w:t>
            </w:r>
            <w:r w:rsidRPr="005651F1">
              <w:rPr>
                <w:sz w:val="22"/>
                <w:szCs w:val="22"/>
                <w:lang w:val="en-US"/>
              </w:rPr>
              <w:t>______________№______________</w:t>
            </w:r>
          </w:p>
          <w:p w:rsidR="007D14FD" w:rsidRPr="005651F1" w:rsidRDefault="007D14FD" w:rsidP="007B18D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580" w:type="dxa"/>
            <w:shd w:val="clear" w:color="auto" w:fill="auto"/>
          </w:tcPr>
          <w:p w:rsidR="007D14FD" w:rsidRPr="005651F1" w:rsidRDefault="007D14FD" w:rsidP="007B18D9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E43E7" w:rsidRDefault="001E43E7" w:rsidP="001E43E7">
      <w:pPr>
        <w:suppressAutoHyphens/>
        <w:jc w:val="center"/>
        <w:rPr>
          <w:b/>
          <w:sz w:val="28"/>
          <w:szCs w:val="28"/>
        </w:rPr>
      </w:pPr>
    </w:p>
    <w:tbl>
      <w:tblPr>
        <w:tblW w:w="6733" w:type="pct"/>
        <w:tblLook w:val="0000" w:firstRow="0" w:lastRow="0" w:firstColumn="0" w:lastColumn="0" w:noHBand="0" w:noVBand="0"/>
      </w:tblPr>
      <w:tblGrid>
        <w:gridCol w:w="8929"/>
        <w:gridCol w:w="3959"/>
      </w:tblGrid>
      <w:tr w:rsidR="001E43E7" w:rsidRPr="004500B4">
        <w:trPr>
          <w:trHeight w:val="1099"/>
        </w:trPr>
        <w:tc>
          <w:tcPr>
            <w:tcW w:w="3464" w:type="pct"/>
          </w:tcPr>
          <w:p w:rsidR="0080338D" w:rsidRDefault="0080338D" w:rsidP="0080338D">
            <w:pPr>
              <w:suppressAutoHyphens/>
              <w:rPr>
                <w:b/>
              </w:rPr>
            </w:pPr>
          </w:p>
          <w:p w:rsidR="0080338D" w:rsidRPr="004500B4" w:rsidRDefault="001E43E7" w:rsidP="0080338D">
            <w:pPr>
              <w:suppressAutoHyphens/>
              <w:rPr>
                <w:b/>
              </w:rPr>
            </w:pPr>
            <w:r w:rsidRPr="004500B4">
              <w:rPr>
                <w:b/>
              </w:rPr>
              <w:t xml:space="preserve">О </w:t>
            </w:r>
            <w:r w:rsidR="0080338D">
              <w:rPr>
                <w:b/>
              </w:rPr>
              <w:t>создании Общественного совета</w:t>
            </w:r>
          </w:p>
          <w:p w:rsidR="001E43E7" w:rsidRPr="004500B4" w:rsidRDefault="001E43E7" w:rsidP="00346349">
            <w:pPr>
              <w:suppressAutoHyphens/>
              <w:rPr>
                <w:b/>
              </w:rPr>
            </w:pPr>
          </w:p>
        </w:tc>
        <w:tc>
          <w:tcPr>
            <w:tcW w:w="1536" w:type="pct"/>
          </w:tcPr>
          <w:p w:rsidR="001E43E7" w:rsidRPr="004500B4" w:rsidRDefault="001E43E7" w:rsidP="00781B1E">
            <w:pPr>
              <w:pStyle w:val="ConsTitle"/>
              <w:widowControl/>
              <w:suppressAutoHyphens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7EB8" w:rsidRDefault="00547EB8" w:rsidP="001E43E7">
      <w:pPr>
        <w:suppressAutoHyphens/>
        <w:jc w:val="both"/>
        <w:rPr>
          <w:sz w:val="28"/>
          <w:szCs w:val="28"/>
        </w:rPr>
      </w:pPr>
    </w:p>
    <w:p w:rsidR="00E45E8D" w:rsidRPr="00E36359" w:rsidRDefault="00E45E8D" w:rsidP="0082312B">
      <w:pPr>
        <w:pStyle w:val="ConsPlusTitle"/>
        <w:tabs>
          <w:tab w:val="left" w:pos="2340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635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8659C" w:rsidRPr="00E36359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Планом мероприятий («Дорожной картой») по внедрению положений Стандарта деятельности органов местного самоуправления по обеспечению благоприятного инвестиционного климата в муниципальном районе Хворостянский, </w:t>
      </w:r>
      <w:r w:rsidR="005E7610" w:rsidRPr="00E3635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ст. </w:t>
      </w:r>
      <w:r w:rsidR="003671F1">
        <w:rPr>
          <w:rFonts w:ascii="Times New Roman" w:hAnsi="Times New Roman" w:cs="Times New Roman"/>
          <w:b w:val="0"/>
          <w:sz w:val="28"/>
          <w:szCs w:val="28"/>
        </w:rPr>
        <w:t>7, ст. 43</w:t>
      </w:r>
      <w:r w:rsidR="005E7610" w:rsidRPr="00E36359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района Хворостянский Самарской области</w:t>
      </w:r>
      <w:r w:rsidR="00AC080A" w:rsidRPr="00E3635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C080A" w:rsidRPr="00E36359" w:rsidRDefault="00AC080A" w:rsidP="0082312B">
      <w:pPr>
        <w:pStyle w:val="ConsPlusTitle"/>
        <w:tabs>
          <w:tab w:val="left" w:pos="234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80A" w:rsidRPr="00E36359" w:rsidRDefault="00AC080A" w:rsidP="00AC080A">
      <w:pPr>
        <w:pStyle w:val="ConsPlusTitle"/>
        <w:tabs>
          <w:tab w:val="left" w:pos="2340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36359">
        <w:rPr>
          <w:rFonts w:ascii="Times New Roman" w:hAnsi="Times New Roman" w:cs="Times New Roman"/>
          <w:sz w:val="28"/>
          <w:szCs w:val="28"/>
        </w:rPr>
        <w:t>ПОСТАНОВЛЯЮ</w:t>
      </w:r>
      <w:r w:rsidR="005E7610" w:rsidRPr="00E36359">
        <w:rPr>
          <w:rFonts w:ascii="Times New Roman" w:hAnsi="Times New Roman" w:cs="Times New Roman"/>
          <w:sz w:val="28"/>
          <w:szCs w:val="28"/>
        </w:rPr>
        <w:t>:</w:t>
      </w:r>
    </w:p>
    <w:p w:rsidR="00AC080A" w:rsidRPr="00E36359" w:rsidRDefault="00AC080A" w:rsidP="00AC080A">
      <w:pPr>
        <w:pStyle w:val="ConsPlusTitle"/>
        <w:tabs>
          <w:tab w:val="left" w:pos="2340"/>
        </w:tabs>
        <w:spacing w:line="276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45E8D" w:rsidRPr="00E36359" w:rsidRDefault="001E43E7" w:rsidP="00D95780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E36359">
        <w:rPr>
          <w:sz w:val="28"/>
          <w:szCs w:val="28"/>
        </w:rPr>
        <w:t xml:space="preserve">1. </w:t>
      </w:r>
      <w:r w:rsidR="0008659C" w:rsidRPr="00E36359">
        <w:rPr>
          <w:sz w:val="28"/>
          <w:szCs w:val="28"/>
        </w:rPr>
        <w:t>Создать Общественный совет</w:t>
      </w:r>
      <w:r w:rsidR="00E36359" w:rsidRPr="00E36359">
        <w:rPr>
          <w:sz w:val="28"/>
          <w:szCs w:val="28"/>
        </w:rPr>
        <w:t xml:space="preserve"> </w:t>
      </w:r>
      <w:r w:rsidR="003671F1" w:rsidRPr="00E36359">
        <w:rPr>
          <w:sz w:val="28"/>
          <w:szCs w:val="28"/>
        </w:rPr>
        <w:t xml:space="preserve">при Главе </w:t>
      </w:r>
      <w:r w:rsidR="003671F1">
        <w:rPr>
          <w:sz w:val="28"/>
          <w:szCs w:val="28"/>
        </w:rPr>
        <w:t xml:space="preserve">муниципального района </w:t>
      </w:r>
      <w:r w:rsidR="003671F1" w:rsidRPr="00E36359">
        <w:rPr>
          <w:sz w:val="28"/>
          <w:szCs w:val="28"/>
        </w:rPr>
        <w:t>Хворостянск</w:t>
      </w:r>
      <w:r w:rsidR="003671F1">
        <w:rPr>
          <w:sz w:val="28"/>
          <w:szCs w:val="28"/>
        </w:rPr>
        <w:t>ий</w:t>
      </w:r>
      <w:r w:rsidR="003671F1" w:rsidRPr="00E36359">
        <w:rPr>
          <w:sz w:val="28"/>
          <w:szCs w:val="28"/>
        </w:rPr>
        <w:t xml:space="preserve"> </w:t>
      </w:r>
      <w:r w:rsidR="00E36359" w:rsidRPr="00E36359">
        <w:rPr>
          <w:sz w:val="28"/>
          <w:szCs w:val="28"/>
        </w:rPr>
        <w:t>по улучшению инвестиционного климата и развитию предпринимательства (далее – Общественный совет).</w:t>
      </w:r>
    </w:p>
    <w:p w:rsidR="001E43E7" w:rsidRPr="00E36359" w:rsidRDefault="000D6C43" w:rsidP="0080649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E36359">
        <w:rPr>
          <w:sz w:val="28"/>
          <w:szCs w:val="28"/>
        </w:rPr>
        <w:t xml:space="preserve">2. </w:t>
      </w:r>
      <w:r w:rsidR="00E36359" w:rsidRPr="00E36359">
        <w:rPr>
          <w:sz w:val="28"/>
          <w:szCs w:val="28"/>
        </w:rPr>
        <w:t>Утвердить Положение об Общественном совете (приложение №1)</w:t>
      </w:r>
      <w:r w:rsidR="005E7610" w:rsidRPr="00E36359">
        <w:rPr>
          <w:sz w:val="28"/>
          <w:szCs w:val="28"/>
        </w:rPr>
        <w:t>.</w:t>
      </w:r>
    </w:p>
    <w:p w:rsidR="00E36359" w:rsidRPr="00E36359" w:rsidRDefault="00E36359" w:rsidP="0080649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E36359">
        <w:rPr>
          <w:sz w:val="28"/>
          <w:szCs w:val="28"/>
        </w:rPr>
        <w:t>3. Утвердить состав Общественного совета (приложение №2).</w:t>
      </w:r>
    </w:p>
    <w:p w:rsidR="001E43E7" w:rsidRPr="00E36359" w:rsidRDefault="00E36359" w:rsidP="00806496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3E7" w:rsidRPr="00E36359">
        <w:rPr>
          <w:sz w:val="28"/>
          <w:szCs w:val="28"/>
        </w:rPr>
        <w:t>. Контроль за исполнением н</w:t>
      </w:r>
      <w:r w:rsidR="00CC6609" w:rsidRPr="00E36359">
        <w:rPr>
          <w:sz w:val="28"/>
          <w:szCs w:val="28"/>
        </w:rPr>
        <w:t xml:space="preserve">астоящего </w:t>
      </w:r>
      <w:r w:rsidR="005E7610" w:rsidRPr="00E36359">
        <w:rPr>
          <w:sz w:val="28"/>
          <w:szCs w:val="28"/>
        </w:rPr>
        <w:t xml:space="preserve">Постановления </w:t>
      </w:r>
      <w:r w:rsidR="00D95780">
        <w:rPr>
          <w:sz w:val="28"/>
          <w:szCs w:val="28"/>
        </w:rPr>
        <w:t xml:space="preserve">возложить на заместителя Главы </w:t>
      </w:r>
      <w:r w:rsidR="003671F1">
        <w:rPr>
          <w:sz w:val="28"/>
          <w:szCs w:val="28"/>
        </w:rPr>
        <w:t xml:space="preserve">муниципального района </w:t>
      </w:r>
      <w:r w:rsidR="003671F1" w:rsidRPr="00E36359">
        <w:rPr>
          <w:sz w:val="28"/>
          <w:szCs w:val="28"/>
        </w:rPr>
        <w:t>Хворостянск</w:t>
      </w:r>
      <w:r w:rsidR="003671F1">
        <w:rPr>
          <w:sz w:val="28"/>
          <w:szCs w:val="28"/>
        </w:rPr>
        <w:t xml:space="preserve">ий </w:t>
      </w:r>
      <w:r w:rsidR="00D95780">
        <w:rPr>
          <w:sz w:val="28"/>
          <w:szCs w:val="28"/>
        </w:rPr>
        <w:t>по экономике Зайцева А.Ф.</w:t>
      </w:r>
    </w:p>
    <w:p w:rsidR="001E43E7" w:rsidRPr="00511F5E" w:rsidRDefault="001E43E7" w:rsidP="001E43E7">
      <w:pPr>
        <w:suppressAutoHyphens/>
        <w:ind w:firstLine="709"/>
        <w:jc w:val="both"/>
      </w:pPr>
    </w:p>
    <w:p w:rsidR="00CC6609" w:rsidRPr="00511F5E" w:rsidRDefault="00CC6609" w:rsidP="001E43E7">
      <w:pPr>
        <w:suppressAutoHyphens/>
        <w:ind w:firstLine="709"/>
        <w:jc w:val="both"/>
      </w:pPr>
    </w:p>
    <w:p w:rsidR="00E36359" w:rsidRDefault="001E43E7" w:rsidP="005E7610">
      <w:pPr>
        <w:suppressAutoHyphens/>
        <w:jc w:val="both"/>
        <w:rPr>
          <w:b/>
          <w:sz w:val="28"/>
          <w:szCs w:val="28"/>
        </w:rPr>
      </w:pPr>
      <w:r w:rsidRPr="005E7610">
        <w:rPr>
          <w:b/>
          <w:sz w:val="28"/>
          <w:szCs w:val="28"/>
        </w:rPr>
        <w:t xml:space="preserve">Глава </w:t>
      </w:r>
    </w:p>
    <w:p w:rsidR="001E43E7" w:rsidRPr="005E7610" w:rsidRDefault="00E36359" w:rsidP="005E7610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Хворостянский</w:t>
      </w:r>
      <w:r w:rsidR="001E43E7" w:rsidRPr="005E7610">
        <w:rPr>
          <w:b/>
          <w:sz w:val="28"/>
          <w:szCs w:val="28"/>
        </w:rPr>
        <w:t xml:space="preserve">     </w:t>
      </w:r>
      <w:r w:rsidR="005E7610">
        <w:rPr>
          <w:b/>
          <w:sz w:val="28"/>
          <w:szCs w:val="28"/>
        </w:rPr>
        <w:t xml:space="preserve">          </w:t>
      </w:r>
      <w:r w:rsidR="001E43E7" w:rsidRPr="005E7610">
        <w:rPr>
          <w:b/>
          <w:sz w:val="28"/>
          <w:szCs w:val="28"/>
        </w:rPr>
        <w:t xml:space="preserve">                        В.А.Махов</w:t>
      </w:r>
    </w:p>
    <w:p w:rsidR="001E43E7" w:rsidRDefault="001E43E7" w:rsidP="001E43E7">
      <w:pPr>
        <w:suppressAutoHyphens/>
        <w:ind w:firstLine="709"/>
        <w:jc w:val="both"/>
        <w:rPr>
          <w:sz w:val="28"/>
          <w:szCs w:val="28"/>
        </w:rPr>
      </w:pPr>
    </w:p>
    <w:p w:rsidR="00E36359" w:rsidRDefault="00E36359" w:rsidP="005E76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Зайцев</w:t>
      </w:r>
    </w:p>
    <w:p w:rsidR="00C2182E" w:rsidRDefault="00CC6609" w:rsidP="005E76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91</w:t>
      </w:r>
      <w:r w:rsidR="00E36359">
        <w:rPr>
          <w:sz w:val="22"/>
          <w:szCs w:val="22"/>
        </w:rPr>
        <w:t>131</w:t>
      </w:r>
    </w:p>
    <w:p w:rsidR="00806496" w:rsidRDefault="00806496" w:rsidP="00806496">
      <w:pPr>
        <w:suppressAutoHyphens/>
        <w:jc w:val="right"/>
      </w:pPr>
      <w:r>
        <w:lastRenderedPageBreak/>
        <w:t>Приложение №1</w:t>
      </w:r>
    </w:p>
    <w:p w:rsidR="003671F1" w:rsidRDefault="00806496" w:rsidP="00806496">
      <w:pPr>
        <w:suppressAutoHyphens/>
        <w:jc w:val="right"/>
      </w:pPr>
      <w:r w:rsidRPr="003671F1">
        <w:t xml:space="preserve">к постановлению </w:t>
      </w:r>
      <w:r w:rsidR="003671F1" w:rsidRPr="003671F1">
        <w:t xml:space="preserve">Администрации </w:t>
      </w:r>
    </w:p>
    <w:p w:rsidR="00806496" w:rsidRDefault="003671F1" w:rsidP="00806496">
      <w:pPr>
        <w:suppressAutoHyphens/>
        <w:jc w:val="right"/>
      </w:pPr>
      <w:r w:rsidRPr="003671F1">
        <w:t>муниципального района Хворостянский</w:t>
      </w:r>
    </w:p>
    <w:p w:rsidR="00806496" w:rsidRDefault="00806496" w:rsidP="00806496">
      <w:pPr>
        <w:suppressAutoHyphens/>
        <w:jc w:val="right"/>
      </w:pPr>
      <w:r>
        <w:t>№_____ от «____» ________ 2015г.</w:t>
      </w:r>
    </w:p>
    <w:p w:rsidR="00806496" w:rsidRDefault="00806496" w:rsidP="00806496">
      <w:pPr>
        <w:suppressAutoHyphens/>
        <w:jc w:val="right"/>
      </w:pPr>
    </w:p>
    <w:p w:rsidR="00806496" w:rsidRDefault="00806496" w:rsidP="00806496">
      <w:pPr>
        <w:suppressAutoHyphens/>
        <w:jc w:val="right"/>
      </w:pPr>
    </w:p>
    <w:p w:rsidR="00806496" w:rsidRPr="00806496" w:rsidRDefault="00806496" w:rsidP="00806496">
      <w:pPr>
        <w:suppressAutoHyphens/>
        <w:jc w:val="center"/>
        <w:rPr>
          <w:b/>
          <w:sz w:val="28"/>
          <w:szCs w:val="28"/>
        </w:rPr>
      </w:pPr>
      <w:r w:rsidRPr="00806496">
        <w:rPr>
          <w:b/>
          <w:sz w:val="28"/>
          <w:szCs w:val="28"/>
        </w:rPr>
        <w:t>Положение</w:t>
      </w:r>
    </w:p>
    <w:p w:rsidR="00806496" w:rsidRPr="003671F1" w:rsidRDefault="00806496" w:rsidP="00806496">
      <w:pPr>
        <w:suppressAutoHyphens/>
        <w:jc w:val="center"/>
        <w:rPr>
          <w:b/>
          <w:sz w:val="28"/>
          <w:szCs w:val="28"/>
        </w:rPr>
      </w:pPr>
      <w:r w:rsidRPr="003671F1">
        <w:rPr>
          <w:b/>
          <w:sz w:val="28"/>
          <w:szCs w:val="28"/>
        </w:rPr>
        <w:t xml:space="preserve">об </w:t>
      </w:r>
      <w:r w:rsidR="003671F1" w:rsidRPr="003671F1">
        <w:rPr>
          <w:b/>
          <w:sz w:val="28"/>
          <w:szCs w:val="28"/>
        </w:rPr>
        <w:t xml:space="preserve">Общественном совете при Главе муниципального района Хворостянский по улучшению инвестиционного климата и развитию предпринимательства </w:t>
      </w:r>
    </w:p>
    <w:p w:rsidR="00806496" w:rsidRDefault="0066048A" w:rsidP="0066048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0C6A" w:rsidRDefault="003671F1" w:rsidP="0066048A">
      <w:pPr>
        <w:suppressAutoHyphens/>
        <w:ind w:firstLine="567"/>
        <w:jc w:val="both"/>
        <w:rPr>
          <w:sz w:val="28"/>
          <w:szCs w:val="28"/>
        </w:rPr>
      </w:pPr>
      <w:r w:rsidRPr="00E36359">
        <w:rPr>
          <w:sz w:val="28"/>
          <w:szCs w:val="28"/>
        </w:rPr>
        <w:t xml:space="preserve">Общественный совет при Главе </w:t>
      </w:r>
      <w:r>
        <w:rPr>
          <w:sz w:val="28"/>
          <w:szCs w:val="28"/>
        </w:rPr>
        <w:t xml:space="preserve">муниципального района </w:t>
      </w:r>
      <w:r w:rsidRPr="00E36359">
        <w:rPr>
          <w:sz w:val="28"/>
          <w:szCs w:val="28"/>
        </w:rPr>
        <w:t>Хворостянск</w:t>
      </w:r>
      <w:r>
        <w:rPr>
          <w:sz w:val="28"/>
          <w:szCs w:val="28"/>
        </w:rPr>
        <w:t>ий</w:t>
      </w:r>
      <w:r w:rsidRPr="00E36359">
        <w:rPr>
          <w:sz w:val="28"/>
          <w:szCs w:val="28"/>
        </w:rPr>
        <w:t xml:space="preserve"> по улучшению инвестиционного климата и развитию предпринимательства </w:t>
      </w:r>
      <w:r w:rsidR="0066048A">
        <w:rPr>
          <w:sz w:val="28"/>
          <w:szCs w:val="28"/>
        </w:rPr>
        <w:t>создан в целях обеспечения проведения последовательной и скоординированной государственной политики в области инвестиционной деятельности на территории Хворостянского района, предпринимательства</w:t>
      </w:r>
      <w:r w:rsidR="00370C6A">
        <w:rPr>
          <w:sz w:val="28"/>
          <w:szCs w:val="28"/>
        </w:rPr>
        <w:t>, формирования единой комплексной градостроительной политики, увеличения темпов жилищного строительства.</w:t>
      </w:r>
    </w:p>
    <w:p w:rsidR="00370C6A" w:rsidRDefault="00370C6A" w:rsidP="0066048A">
      <w:pPr>
        <w:suppressAutoHyphens/>
        <w:ind w:firstLine="567"/>
        <w:jc w:val="both"/>
        <w:rPr>
          <w:sz w:val="28"/>
          <w:szCs w:val="28"/>
        </w:rPr>
      </w:pPr>
    </w:p>
    <w:p w:rsidR="0066048A" w:rsidRDefault="00370C6A" w:rsidP="00370C6A">
      <w:pPr>
        <w:numPr>
          <w:ilvl w:val="0"/>
          <w:numId w:val="2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370C6A" w:rsidRDefault="00865A46" w:rsidP="00B64D2A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 w:rsidRPr="00E36359">
        <w:rPr>
          <w:sz w:val="28"/>
          <w:szCs w:val="28"/>
        </w:rPr>
        <w:t>Общественный совет по улучшению инвестиционного климата и развитию предпринимательства при Главе Хворостянского района</w:t>
      </w:r>
      <w:r>
        <w:rPr>
          <w:sz w:val="28"/>
          <w:szCs w:val="28"/>
        </w:rPr>
        <w:t xml:space="preserve"> (далее – Общественный совет) является коллегиальным совещательным органом, обеспечивающим взаимодействие органов местного самоуправления района, организаций, независимо от их организационно-правовой формы и принимающим решения о целесообразности инвестиционных проектов на территории Хворостянского района.</w:t>
      </w:r>
    </w:p>
    <w:p w:rsidR="00865A46" w:rsidRDefault="00865A46" w:rsidP="00B64D2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Решения Общественного совета носят рекомендательный характер.</w:t>
      </w:r>
    </w:p>
    <w:p w:rsidR="00B64D2A" w:rsidRDefault="00B64D2A" w:rsidP="00B64D2A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каждым инвестиционным проектом, рассматриваемым на Общественном совете, закрепляется член Общественного совета – куратор, который несет ответственность за его сопровождение перед Главой района.</w:t>
      </w:r>
    </w:p>
    <w:p w:rsidR="00B64D2A" w:rsidRDefault="00B64D2A" w:rsidP="00B64D2A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 w:rsidRPr="00E36359">
        <w:rPr>
          <w:sz w:val="28"/>
          <w:szCs w:val="28"/>
        </w:rPr>
        <w:t>Общественный совет</w:t>
      </w:r>
      <w:r>
        <w:rPr>
          <w:sz w:val="28"/>
          <w:szCs w:val="28"/>
        </w:rPr>
        <w:t xml:space="preserve"> в своей деятельности руководствуется Конституцией Российской Федерации, федеральным законодательством, законодательством Самарской области</w:t>
      </w:r>
      <w:r w:rsidR="00AB0C38">
        <w:rPr>
          <w:sz w:val="28"/>
          <w:szCs w:val="28"/>
        </w:rPr>
        <w:t>, муниципальными нормативными правовыми актами, а также настоящим Положением.</w:t>
      </w:r>
    </w:p>
    <w:p w:rsidR="00AB0C38" w:rsidRDefault="00AB0C38" w:rsidP="00AB0C38">
      <w:pPr>
        <w:suppressAutoHyphens/>
        <w:jc w:val="both"/>
        <w:rPr>
          <w:sz w:val="28"/>
          <w:szCs w:val="28"/>
        </w:rPr>
      </w:pPr>
    </w:p>
    <w:p w:rsidR="00AB0C38" w:rsidRDefault="00AB0C38" w:rsidP="00AB0C38">
      <w:pPr>
        <w:numPr>
          <w:ilvl w:val="0"/>
          <w:numId w:val="2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и функции Общественного совета</w:t>
      </w:r>
    </w:p>
    <w:p w:rsidR="00AB0C38" w:rsidRDefault="00AB0C38" w:rsidP="00AB0C38">
      <w:pPr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задачам и функциям Общественного совета относятся:</w:t>
      </w:r>
    </w:p>
    <w:p w:rsidR="00AB0C38" w:rsidRDefault="00AB0C38" w:rsidP="00AB0C38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взаимодействия органов местного самоуправления, организаций, независимо от их организационно-правовой формы, по вопросам реализации единой политики в области инвестиционной деятельности на территории района.</w:t>
      </w:r>
    </w:p>
    <w:p w:rsidR="00D462A5" w:rsidRDefault="00D462A5" w:rsidP="00AB0C38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приоритетных направлений и формирование целей по реализации инвестиционной политики.</w:t>
      </w:r>
    </w:p>
    <w:p w:rsidR="00D462A5" w:rsidRDefault="00B105F3" w:rsidP="00AB0C38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материалов о деятельности субъектов инвестиционной деятельности, реализующих инвестиционные проекты на </w:t>
      </w:r>
      <w:r>
        <w:rPr>
          <w:sz w:val="28"/>
          <w:szCs w:val="28"/>
        </w:rPr>
        <w:lastRenderedPageBreak/>
        <w:t>территории района, с последующим принятием решения о целесообразности продолжения реализации проектов.</w:t>
      </w:r>
    </w:p>
    <w:p w:rsidR="00B105F3" w:rsidRDefault="00B105F3" w:rsidP="00AB0C38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A81905">
        <w:rPr>
          <w:sz w:val="28"/>
          <w:szCs w:val="28"/>
        </w:rPr>
        <w:t>вопросов по созданию новых предприятий на территории района.</w:t>
      </w:r>
    </w:p>
    <w:p w:rsidR="00A81905" w:rsidRDefault="00A81905" w:rsidP="00A81905">
      <w:pPr>
        <w:suppressAutoHyphens/>
        <w:jc w:val="both"/>
        <w:rPr>
          <w:sz w:val="28"/>
          <w:szCs w:val="28"/>
        </w:rPr>
      </w:pPr>
    </w:p>
    <w:p w:rsidR="00A81905" w:rsidRDefault="00A81905" w:rsidP="00A81905">
      <w:pPr>
        <w:numPr>
          <w:ilvl w:val="0"/>
          <w:numId w:val="2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Полномочия Общественного совета</w:t>
      </w:r>
    </w:p>
    <w:p w:rsidR="00A81905" w:rsidRDefault="00A81905" w:rsidP="00A8190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представленных полномочий </w:t>
      </w:r>
      <w:r w:rsidRPr="00E36359">
        <w:rPr>
          <w:sz w:val="28"/>
          <w:szCs w:val="28"/>
        </w:rPr>
        <w:t>Общественный совет</w:t>
      </w:r>
      <w:r>
        <w:rPr>
          <w:sz w:val="28"/>
          <w:szCs w:val="28"/>
        </w:rPr>
        <w:t xml:space="preserve"> имеет право:</w:t>
      </w:r>
    </w:p>
    <w:p w:rsidR="00A81905" w:rsidRDefault="00A81905" w:rsidP="00A81905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в установленном порядке от организаций, независимо от их организационно-правовых форм и ведомственной принадлежности, информацию, необходимую для рассмотрения инвестиционных проектов на заседаниях Общественного совета.</w:t>
      </w:r>
    </w:p>
    <w:p w:rsidR="00A81905" w:rsidRDefault="00A81905" w:rsidP="00A81905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рекомендации органам исполнительной власти Самарской области, органам местного самоуправления, территориальным управлениям федеральных органов исполнительной власти и иным органам по вопросам выполнения требований законодательства Российской Федерации, Самарской области в сфере регулирования инвестиционной деятельности.</w:t>
      </w:r>
    </w:p>
    <w:p w:rsidR="00A81905" w:rsidRDefault="00A81905" w:rsidP="00A81905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Приглашать на заседания </w:t>
      </w:r>
      <w:r w:rsidRPr="00E36359">
        <w:rPr>
          <w:sz w:val="28"/>
          <w:szCs w:val="28"/>
        </w:rPr>
        <w:t>Общественн</w:t>
      </w:r>
      <w:r>
        <w:rPr>
          <w:sz w:val="28"/>
          <w:szCs w:val="28"/>
        </w:rPr>
        <w:t>ого</w:t>
      </w:r>
      <w:r w:rsidRPr="00E36359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 представителей органов исполнительной власти Самарской области, территориальны</w:t>
      </w:r>
      <w:r w:rsidR="00867664">
        <w:rPr>
          <w:sz w:val="28"/>
          <w:szCs w:val="28"/>
        </w:rPr>
        <w:t>х</w:t>
      </w:r>
      <w:r>
        <w:rPr>
          <w:sz w:val="28"/>
          <w:szCs w:val="28"/>
        </w:rPr>
        <w:t xml:space="preserve"> управлени</w:t>
      </w:r>
      <w:r w:rsidR="00867664">
        <w:rPr>
          <w:sz w:val="28"/>
          <w:szCs w:val="28"/>
        </w:rPr>
        <w:t>й</w:t>
      </w:r>
      <w:r>
        <w:rPr>
          <w:sz w:val="28"/>
          <w:szCs w:val="28"/>
        </w:rPr>
        <w:t xml:space="preserve"> федеральных органов исполнительной власти</w:t>
      </w:r>
      <w:r w:rsidR="00D95780">
        <w:rPr>
          <w:sz w:val="28"/>
          <w:szCs w:val="28"/>
        </w:rPr>
        <w:t>, представителей бизнеса.</w:t>
      </w:r>
    </w:p>
    <w:p w:rsidR="00867664" w:rsidRDefault="00867664" w:rsidP="00867664">
      <w:pPr>
        <w:suppressAutoHyphens/>
        <w:ind w:left="567"/>
        <w:jc w:val="both"/>
        <w:rPr>
          <w:sz w:val="28"/>
          <w:szCs w:val="28"/>
        </w:rPr>
      </w:pPr>
    </w:p>
    <w:p w:rsidR="00867664" w:rsidRDefault="00867664" w:rsidP="00867664">
      <w:pPr>
        <w:numPr>
          <w:ilvl w:val="0"/>
          <w:numId w:val="2"/>
        </w:num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 деятельности Общественного совета</w:t>
      </w:r>
    </w:p>
    <w:p w:rsidR="00867664" w:rsidRDefault="00867664" w:rsidP="00867664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Общественного совета является Глава муниципального района Хворостянский Самарской области.</w:t>
      </w:r>
    </w:p>
    <w:p w:rsidR="00CD6962" w:rsidRDefault="00CD6962" w:rsidP="00867664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 w:rsidRPr="00E36359">
        <w:rPr>
          <w:sz w:val="28"/>
          <w:szCs w:val="28"/>
        </w:rPr>
        <w:t>Общественный совет</w:t>
      </w:r>
      <w:r>
        <w:rPr>
          <w:sz w:val="28"/>
          <w:szCs w:val="28"/>
        </w:rPr>
        <w:t xml:space="preserve"> осуществляет свою деятельность в виде заседаний.</w:t>
      </w:r>
    </w:p>
    <w:p w:rsidR="00CD6962" w:rsidRDefault="00CD6962" w:rsidP="00867664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проводятся по мере необходимости.</w:t>
      </w:r>
      <w:r w:rsidR="00B25972">
        <w:rPr>
          <w:sz w:val="28"/>
          <w:szCs w:val="28"/>
        </w:rPr>
        <w:t xml:space="preserve"> Для рассмотрения инвестиционных проектов, поданных в целях реализации Плана мероприятий («Дорожной карты») по внедрению положений Стандарта деятельности органов местного самоуправления </w:t>
      </w:r>
      <w:r w:rsidR="00B25972" w:rsidRPr="00E36359">
        <w:rPr>
          <w:sz w:val="28"/>
          <w:szCs w:val="28"/>
        </w:rPr>
        <w:t>по обеспечению благоприятного инвестиционного климата в муниципальном районе Хворостянский</w:t>
      </w:r>
      <w:r w:rsidR="00B25972">
        <w:rPr>
          <w:sz w:val="28"/>
          <w:szCs w:val="28"/>
        </w:rPr>
        <w:t xml:space="preserve"> заседания Общественного совета проводятся один раз в месяц.</w:t>
      </w:r>
    </w:p>
    <w:p w:rsidR="00B25972" w:rsidRDefault="00B25972" w:rsidP="00B2597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Заседания проводятся по инициативе Главы района, членов Общественного совета.</w:t>
      </w:r>
    </w:p>
    <w:p w:rsidR="00B25972" w:rsidRDefault="00B25972" w:rsidP="00B2597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Заседания могут проводиться по инициативе инвесторов, реализующих или планирующих реализовать инвестиционный проект на территории района в рамках Дорожной карты.</w:t>
      </w:r>
    </w:p>
    <w:p w:rsidR="00BA5EE9" w:rsidRDefault="00BA5EE9" w:rsidP="00BA5EE9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считается правомочным для принятия решений при наличии не менее 2/3 состава членов Общественного совета с правом решающего голоса.</w:t>
      </w:r>
    </w:p>
    <w:p w:rsidR="00BA5EE9" w:rsidRDefault="00BA5EE9" w:rsidP="00BA5EE9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проводятся председателем, при его отсутствии – членом совета, уполномоченным председателем.</w:t>
      </w:r>
    </w:p>
    <w:p w:rsidR="00BA5EE9" w:rsidRDefault="00BA5EE9" w:rsidP="00BA5EE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отсутствии председателя Общественного совета протоколы и решения утверждаются членом совета, уполномоченным председателем.</w:t>
      </w:r>
    </w:p>
    <w:p w:rsidR="00BA5EE9" w:rsidRDefault="00BA5EE9" w:rsidP="00BA5EE9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подготовку материалов (заключений по инвестиционным проектам, протоколов, решений) и проведение заседаний Общественного совета является секретарь комиссии.</w:t>
      </w:r>
    </w:p>
    <w:p w:rsidR="00E414F9" w:rsidRDefault="00E414F9" w:rsidP="00BA5EE9">
      <w:pPr>
        <w:numPr>
          <w:ilvl w:val="1"/>
          <w:numId w:val="2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протоколе заседаний Общественного совета должны быть отражены результаты голосования членов Общественного совета по вопросам повестки дня.</w:t>
      </w:r>
    </w:p>
    <w:p w:rsidR="00CD6962" w:rsidRDefault="00CD6962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E414F9" w:rsidRDefault="00E414F9" w:rsidP="00CD6962">
      <w:pPr>
        <w:suppressAutoHyphens/>
        <w:ind w:left="927"/>
        <w:jc w:val="both"/>
        <w:rPr>
          <w:sz w:val="28"/>
          <w:szCs w:val="28"/>
        </w:rPr>
      </w:pPr>
    </w:p>
    <w:p w:rsidR="003671F1" w:rsidRDefault="003671F1" w:rsidP="003671F1">
      <w:pPr>
        <w:suppressAutoHyphens/>
        <w:jc w:val="right"/>
      </w:pPr>
      <w:r>
        <w:lastRenderedPageBreak/>
        <w:t>Приложение №2</w:t>
      </w:r>
    </w:p>
    <w:p w:rsidR="003671F1" w:rsidRDefault="003671F1" w:rsidP="003671F1">
      <w:pPr>
        <w:suppressAutoHyphens/>
        <w:jc w:val="right"/>
      </w:pPr>
      <w:r w:rsidRPr="003671F1">
        <w:t xml:space="preserve">к постановлению Администрации </w:t>
      </w:r>
    </w:p>
    <w:p w:rsidR="003671F1" w:rsidRDefault="003671F1" w:rsidP="003671F1">
      <w:pPr>
        <w:suppressAutoHyphens/>
        <w:jc w:val="right"/>
      </w:pPr>
      <w:r w:rsidRPr="003671F1">
        <w:t>муниципального района Хворостянский</w:t>
      </w:r>
    </w:p>
    <w:p w:rsidR="003671F1" w:rsidRDefault="003671F1" w:rsidP="003671F1">
      <w:pPr>
        <w:suppressAutoHyphens/>
        <w:jc w:val="right"/>
      </w:pPr>
      <w:r>
        <w:t>№_____ от «____» ________ 2015г.</w:t>
      </w:r>
    </w:p>
    <w:p w:rsidR="003671F1" w:rsidRDefault="003671F1" w:rsidP="003671F1">
      <w:pPr>
        <w:suppressAutoHyphens/>
        <w:jc w:val="right"/>
      </w:pPr>
    </w:p>
    <w:p w:rsidR="003671F1" w:rsidRDefault="003671F1" w:rsidP="003671F1">
      <w:pPr>
        <w:suppressAutoHyphens/>
        <w:jc w:val="right"/>
      </w:pPr>
    </w:p>
    <w:p w:rsidR="00E414F9" w:rsidRPr="003671F1" w:rsidRDefault="00E414F9" w:rsidP="003671F1">
      <w:pPr>
        <w:suppressAutoHyphens/>
        <w:ind w:left="927"/>
        <w:jc w:val="center"/>
        <w:rPr>
          <w:sz w:val="28"/>
          <w:szCs w:val="28"/>
        </w:rPr>
      </w:pPr>
      <w:r w:rsidRPr="003671F1">
        <w:rPr>
          <w:sz w:val="28"/>
          <w:szCs w:val="28"/>
        </w:rPr>
        <w:t>Состав Общественного совета</w:t>
      </w:r>
    </w:p>
    <w:p w:rsidR="003671F1" w:rsidRPr="003671F1" w:rsidRDefault="00E414F9" w:rsidP="003671F1">
      <w:pPr>
        <w:suppressAutoHyphens/>
        <w:jc w:val="center"/>
        <w:rPr>
          <w:sz w:val="28"/>
          <w:szCs w:val="28"/>
        </w:rPr>
      </w:pPr>
      <w:r w:rsidRPr="003671F1">
        <w:rPr>
          <w:sz w:val="28"/>
          <w:szCs w:val="28"/>
        </w:rPr>
        <w:t xml:space="preserve">при Главе </w:t>
      </w:r>
      <w:r w:rsidR="003671F1" w:rsidRPr="003671F1">
        <w:rPr>
          <w:sz w:val="28"/>
          <w:szCs w:val="28"/>
        </w:rPr>
        <w:t>муниципального района Хворостянский</w:t>
      </w:r>
    </w:p>
    <w:p w:rsidR="00E414F9" w:rsidRPr="003671F1" w:rsidRDefault="00E414F9" w:rsidP="003671F1">
      <w:pPr>
        <w:suppressAutoHyphens/>
        <w:ind w:left="92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Default="002F064C" w:rsidP="0097199B">
            <w:pPr>
              <w:suppressAutoHyphens/>
              <w:jc w:val="both"/>
            </w:pPr>
            <w:r>
              <w:t>Виктор Алексеевич Махов</w:t>
            </w:r>
          </w:p>
          <w:p w:rsidR="00D95780" w:rsidRPr="002F064C" w:rsidRDefault="00D95780" w:rsidP="0097199B">
            <w:pPr>
              <w:suppressAutoHyphens/>
              <w:jc w:val="both"/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2F064C" w:rsidRDefault="002F064C" w:rsidP="0097199B">
            <w:pPr>
              <w:suppressAutoHyphens/>
              <w:jc w:val="both"/>
            </w:pPr>
            <w:r>
              <w:t>Председатель Общественного совета</w:t>
            </w:r>
          </w:p>
          <w:p w:rsidR="002F064C" w:rsidRPr="002F064C" w:rsidRDefault="002F064C" w:rsidP="0097199B">
            <w:pPr>
              <w:suppressAutoHyphens/>
            </w:pPr>
            <w:r>
              <w:t xml:space="preserve">Глава </w:t>
            </w:r>
            <w:r w:rsidR="003671F1" w:rsidRPr="003671F1">
              <w:t>муниципального района Хворостянский</w:t>
            </w:r>
          </w:p>
        </w:tc>
      </w:tr>
      <w:tr w:rsidR="00D95780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D95780" w:rsidRDefault="00D95780" w:rsidP="0097199B">
            <w:pPr>
              <w:suppressAutoHyphens/>
              <w:jc w:val="both"/>
            </w:pPr>
            <w:r>
              <w:t>Людмила Петровна Дубошина</w:t>
            </w:r>
          </w:p>
        </w:tc>
        <w:tc>
          <w:tcPr>
            <w:tcW w:w="4786" w:type="dxa"/>
            <w:shd w:val="clear" w:color="auto" w:fill="auto"/>
          </w:tcPr>
          <w:p w:rsidR="00D95780" w:rsidRDefault="00D95780" w:rsidP="0097199B">
            <w:pPr>
              <w:suppressAutoHyphens/>
              <w:jc w:val="both"/>
            </w:pPr>
            <w:r>
              <w:t>Секретарь Общественного совета</w:t>
            </w:r>
          </w:p>
          <w:p w:rsidR="00D95780" w:rsidRDefault="00D95780" w:rsidP="0097199B">
            <w:pPr>
              <w:suppressAutoHyphens/>
              <w:jc w:val="both"/>
            </w:pPr>
            <w:r>
              <w:t>начальник отдела экономики, инвестиций и тарифного регулирования администрации</w:t>
            </w:r>
            <w:r w:rsidR="0097199B">
              <w:t xml:space="preserve"> </w:t>
            </w:r>
            <w:r w:rsidR="0097199B" w:rsidRPr="003671F1">
              <w:t>муниципального района Хворостянский</w:t>
            </w:r>
          </w:p>
        </w:tc>
      </w:tr>
      <w:tr w:rsidR="00D95780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D95780" w:rsidRDefault="00D95780" w:rsidP="0097199B">
            <w:pPr>
              <w:suppressAutoHyphens/>
              <w:jc w:val="both"/>
            </w:pPr>
            <w:r>
              <w:t>Члены комиссии:</w:t>
            </w:r>
          </w:p>
        </w:tc>
        <w:tc>
          <w:tcPr>
            <w:tcW w:w="4786" w:type="dxa"/>
            <w:shd w:val="clear" w:color="auto" w:fill="auto"/>
          </w:tcPr>
          <w:p w:rsidR="00D95780" w:rsidRDefault="00D95780" w:rsidP="0097199B">
            <w:pPr>
              <w:suppressAutoHyphens/>
              <w:jc w:val="both"/>
            </w:pP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2F064C" w:rsidP="0097199B">
            <w:pPr>
              <w:suppressAutoHyphens/>
              <w:jc w:val="both"/>
            </w:pPr>
            <w:r>
              <w:t>Александр Федорович Зайцев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2F064C" w:rsidP="0097199B">
            <w:pPr>
              <w:suppressAutoHyphens/>
              <w:jc w:val="both"/>
            </w:pPr>
            <w:r>
              <w:t xml:space="preserve">Заместитель Главы </w:t>
            </w:r>
            <w:r w:rsidR="003671F1" w:rsidRPr="003671F1">
              <w:t>муниципального района Хворостянский</w:t>
            </w:r>
            <w:r w:rsidR="003671F1">
              <w:t xml:space="preserve"> </w:t>
            </w:r>
            <w:r>
              <w:t>по экономике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2F064C" w:rsidP="0097199B">
            <w:pPr>
              <w:suppressAutoHyphens/>
              <w:jc w:val="both"/>
            </w:pPr>
            <w:r>
              <w:t>Николай Владимирович Елистратов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2F064C" w:rsidP="0097199B">
            <w:pPr>
              <w:suppressAutoHyphens/>
              <w:jc w:val="both"/>
            </w:pPr>
            <w:r>
              <w:t xml:space="preserve">Заместитель Главы </w:t>
            </w:r>
            <w:r w:rsidR="003671F1" w:rsidRPr="003671F1">
              <w:t>муниципального района Хворостянский</w:t>
            </w:r>
            <w:r w:rsidR="003671F1">
              <w:t xml:space="preserve"> </w:t>
            </w:r>
            <w:r>
              <w:t>по промышленности и ЖКХ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2F064C" w:rsidP="0097199B">
            <w:pPr>
              <w:suppressAutoHyphens/>
              <w:jc w:val="both"/>
            </w:pPr>
            <w:r>
              <w:t xml:space="preserve">Николай Александрович </w:t>
            </w:r>
            <w:proofErr w:type="spellStart"/>
            <w:r>
              <w:t>Брыкалов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2F064C" w:rsidRPr="002F064C" w:rsidRDefault="003671F1" w:rsidP="0097199B">
            <w:pPr>
              <w:suppressAutoHyphens/>
              <w:jc w:val="both"/>
            </w:pPr>
            <w:r>
              <w:t xml:space="preserve">Руководитель МКУ «Управление сельского хозяйства </w:t>
            </w:r>
            <w:r w:rsidRPr="003671F1">
              <w:t>муниципального района Хворостянский</w:t>
            </w:r>
            <w:r>
              <w:t xml:space="preserve"> самарской области»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>Виктор Александрович Дронов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 xml:space="preserve">Заместитель Главы </w:t>
            </w:r>
            <w:r w:rsidR="003671F1" w:rsidRPr="003671F1">
              <w:t>муниципального района Хворостянский</w:t>
            </w:r>
            <w:r w:rsidR="003671F1">
              <w:t xml:space="preserve"> </w:t>
            </w:r>
            <w:r>
              <w:t>по строительству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>Елена Владимировна Короткова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 xml:space="preserve">Руководитель аппарата администрации </w:t>
            </w:r>
            <w:r w:rsidR="0097199B" w:rsidRPr="003671F1">
              <w:t>муниципального района Хворостянский</w:t>
            </w:r>
            <w:r w:rsidR="0097199B">
              <w:t xml:space="preserve"> 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>Татьяна Анатольевна Чурюкина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 xml:space="preserve">Руководитель </w:t>
            </w:r>
            <w:r w:rsidR="0097199B">
              <w:t>МКУ «К</w:t>
            </w:r>
            <w:r>
              <w:t>омитета по управлению имуществом</w:t>
            </w:r>
            <w:r w:rsidR="0097199B">
              <w:t xml:space="preserve"> </w:t>
            </w:r>
            <w:r w:rsidR="0097199B" w:rsidRPr="003671F1">
              <w:t>муниципального района Хворостянский</w:t>
            </w:r>
            <w:r w:rsidR="0097199B">
              <w:t>»</w:t>
            </w:r>
          </w:p>
        </w:tc>
      </w:tr>
      <w:tr w:rsidR="002F064C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>Галина Викторовна Самарокова</w:t>
            </w:r>
          </w:p>
        </w:tc>
        <w:tc>
          <w:tcPr>
            <w:tcW w:w="4786" w:type="dxa"/>
            <w:shd w:val="clear" w:color="auto" w:fill="auto"/>
          </w:tcPr>
          <w:p w:rsidR="002F064C" w:rsidRPr="002F064C" w:rsidRDefault="004B71F2" w:rsidP="0097199B">
            <w:pPr>
              <w:suppressAutoHyphens/>
              <w:jc w:val="both"/>
            </w:pPr>
            <w:r>
              <w:t>Начальник отдела архитектуры и градостроительства администрации</w:t>
            </w:r>
            <w:r w:rsidR="0097199B">
              <w:t xml:space="preserve"> </w:t>
            </w:r>
            <w:r w:rsidR="0097199B" w:rsidRPr="003671F1">
              <w:t>муниципального района Хворостянский</w:t>
            </w:r>
          </w:p>
        </w:tc>
      </w:tr>
      <w:tr w:rsidR="004B71F2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4B71F2" w:rsidRPr="002F064C" w:rsidRDefault="004B71F2" w:rsidP="0097199B">
            <w:pPr>
              <w:suppressAutoHyphens/>
              <w:jc w:val="both"/>
            </w:pPr>
            <w:r>
              <w:t xml:space="preserve">Галина Ивановна </w:t>
            </w:r>
            <w:proofErr w:type="spellStart"/>
            <w:r>
              <w:t>Маркеева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4B71F2" w:rsidRPr="002F064C" w:rsidRDefault="004B71F2" w:rsidP="0097199B">
            <w:pPr>
              <w:suppressAutoHyphens/>
              <w:jc w:val="both"/>
            </w:pPr>
            <w:r>
              <w:t>Глава сельского поселения Хворостянка (по согласованию, привлекается в случае рассмотрения инвестиционных проектов, поданных</w:t>
            </w:r>
            <w:r w:rsidR="003435BD">
              <w:t xml:space="preserve"> в целях реализации мероприятий «Дорожной карты»</w:t>
            </w:r>
            <w:r w:rsidR="009E2706">
              <w:t>)</w:t>
            </w:r>
          </w:p>
        </w:tc>
      </w:tr>
      <w:tr w:rsidR="004B71F2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4B71F2" w:rsidRPr="002F064C" w:rsidRDefault="009E2706" w:rsidP="0097199B">
            <w:pPr>
              <w:suppressAutoHyphens/>
              <w:jc w:val="both"/>
            </w:pPr>
            <w:r>
              <w:t>Андрей Юрьевич Грязнов</w:t>
            </w:r>
          </w:p>
        </w:tc>
        <w:tc>
          <w:tcPr>
            <w:tcW w:w="4786" w:type="dxa"/>
            <w:shd w:val="clear" w:color="auto" w:fill="auto"/>
          </w:tcPr>
          <w:p w:rsidR="004B71F2" w:rsidRPr="002F064C" w:rsidRDefault="009E2706" w:rsidP="0097199B">
            <w:pPr>
              <w:suppressAutoHyphens/>
              <w:jc w:val="both"/>
            </w:pPr>
            <w:r>
              <w:t xml:space="preserve">Директор ООО «Исток» </w:t>
            </w:r>
            <w:r>
              <w:t>(по согласованию, привлекается в случае рассмотрения инвестиционных проектов, поданных в целях реализации мероприятий «Дорожной карты»)</w:t>
            </w:r>
          </w:p>
        </w:tc>
      </w:tr>
      <w:tr w:rsidR="00D95780" w:rsidRPr="0097199B" w:rsidTr="0097199B">
        <w:trPr>
          <w:trHeight w:val="567"/>
        </w:trPr>
        <w:tc>
          <w:tcPr>
            <w:tcW w:w="4785" w:type="dxa"/>
            <w:shd w:val="clear" w:color="auto" w:fill="auto"/>
          </w:tcPr>
          <w:p w:rsidR="00D95780" w:rsidRPr="002F064C" w:rsidRDefault="009E2706" w:rsidP="0097199B">
            <w:pPr>
              <w:suppressAutoHyphens/>
              <w:jc w:val="both"/>
            </w:pPr>
            <w:r>
              <w:t>Владимир Викторович Шишкин</w:t>
            </w:r>
          </w:p>
        </w:tc>
        <w:tc>
          <w:tcPr>
            <w:tcW w:w="4786" w:type="dxa"/>
            <w:shd w:val="clear" w:color="auto" w:fill="auto"/>
          </w:tcPr>
          <w:p w:rsidR="00D95780" w:rsidRPr="002F064C" w:rsidRDefault="009E2706" w:rsidP="009E2706">
            <w:pPr>
              <w:suppressAutoHyphens/>
              <w:jc w:val="both"/>
            </w:pPr>
            <w:r>
              <w:t>Руководитель ООО «</w:t>
            </w:r>
            <w:proofErr w:type="spellStart"/>
            <w:r>
              <w:t>Биотон</w:t>
            </w:r>
            <w:proofErr w:type="spellEnd"/>
            <w:r>
              <w:t xml:space="preserve">» </w:t>
            </w:r>
            <w:r>
              <w:t>(по согласованию, привлекается в случае рассмотрения инвестиционных проектов, поданных в целях реализации мероприятий «Дорожной карты»)</w:t>
            </w:r>
          </w:p>
        </w:tc>
      </w:tr>
    </w:tbl>
    <w:p w:rsidR="00E414F9" w:rsidRPr="00867664" w:rsidRDefault="00E414F9" w:rsidP="002F064C">
      <w:pPr>
        <w:suppressAutoHyphens/>
        <w:jc w:val="both"/>
        <w:rPr>
          <w:sz w:val="28"/>
          <w:szCs w:val="28"/>
        </w:rPr>
      </w:pPr>
    </w:p>
    <w:sectPr w:rsidR="00E414F9" w:rsidRPr="00867664" w:rsidSect="0020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62BF2"/>
    <w:multiLevelType w:val="hybridMultilevel"/>
    <w:tmpl w:val="537E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16EE"/>
    <w:multiLevelType w:val="multilevel"/>
    <w:tmpl w:val="0C7663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3E7"/>
    <w:rsid w:val="00012B52"/>
    <w:rsid w:val="00074092"/>
    <w:rsid w:val="0008659C"/>
    <w:rsid w:val="000D6C43"/>
    <w:rsid w:val="00127924"/>
    <w:rsid w:val="00163938"/>
    <w:rsid w:val="001E43E7"/>
    <w:rsid w:val="001F7D28"/>
    <w:rsid w:val="00204338"/>
    <w:rsid w:val="00224E7E"/>
    <w:rsid w:val="00237025"/>
    <w:rsid w:val="00252CEE"/>
    <w:rsid w:val="002F064C"/>
    <w:rsid w:val="002F31FD"/>
    <w:rsid w:val="003218A0"/>
    <w:rsid w:val="003435BD"/>
    <w:rsid w:val="00346349"/>
    <w:rsid w:val="003671F1"/>
    <w:rsid w:val="00370C6A"/>
    <w:rsid w:val="004500B4"/>
    <w:rsid w:val="00460CD0"/>
    <w:rsid w:val="004B71F2"/>
    <w:rsid w:val="004B724D"/>
    <w:rsid w:val="00511F5E"/>
    <w:rsid w:val="00547EB8"/>
    <w:rsid w:val="005E7610"/>
    <w:rsid w:val="0066048A"/>
    <w:rsid w:val="006B6F1C"/>
    <w:rsid w:val="007754D7"/>
    <w:rsid w:val="00781B1E"/>
    <w:rsid w:val="00790A51"/>
    <w:rsid w:val="007B18D9"/>
    <w:rsid w:val="007D14FD"/>
    <w:rsid w:val="0080338D"/>
    <w:rsid w:val="00806496"/>
    <w:rsid w:val="008111AB"/>
    <w:rsid w:val="0082312B"/>
    <w:rsid w:val="00865A46"/>
    <w:rsid w:val="00867664"/>
    <w:rsid w:val="008F573A"/>
    <w:rsid w:val="00936450"/>
    <w:rsid w:val="0097199B"/>
    <w:rsid w:val="009E2706"/>
    <w:rsid w:val="00A81905"/>
    <w:rsid w:val="00AB0C38"/>
    <w:rsid w:val="00AC080A"/>
    <w:rsid w:val="00AD3B87"/>
    <w:rsid w:val="00AE5606"/>
    <w:rsid w:val="00B105F3"/>
    <w:rsid w:val="00B25972"/>
    <w:rsid w:val="00B64D2A"/>
    <w:rsid w:val="00BA5EE9"/>
    <w:rsid w:val="00BC271F"/>
    <w:rsid w:val="00BF24F3"/>
    <w:rsid w:val="00C2182E"/>
    <w:rsid w:val="00CC6609"/>
    <w:rsid w:val="00CD6962"/>
    <w:rsid w:val="00D262B8"/>
    <w:rsid w:val="00D462A5"/>
    <w:rsid w:val="00D95780"/>
    <w:rsid w:val="00E36359"/>
    <w:rsid w:val="00E414F9"/>
    <w:rsid w:val="00E45E8D"/>
    <w:rsid w:val="00E94D03"/>
    <w:rsid w:val="00EF3E9C"/>
    <w:rsid w:val="00F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6E8AC-9933-4AD5-9DBC-AB724714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3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E43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781B1E"/>
    <w:pPr>
      <w:ind w:left="720"/>
      <w:contextualSpacing/>
    </w:pPr>
  </w:style>
  <w:style w:type="paragraph" w:customStyle="1" w:styleId="ConsPlusTitle">
    <w:name w:val="ConsPlusTitle"/>
    <w:rsid w:val="00E45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1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F5E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2F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7DD2F-DC6D-4064-818D-C7F3D3CD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Зайцев</cp:lastModifiedBy>
  <cp:revision>15</cp:revision>
  <cp:lastPrinted>2015-09-09T09:49:00Z</cp:lastPrinted>
  <dcterms:created xsi:type="dcterms:W3CDTF">2015-08-19T10:43:00Z</dcterms:created>
  <dcterms:modified xsi:type="dcterms:W3CDTF">2015-09-09T09:49:00Z</dcterms:modified>
</cp:coreProperties>
</file>