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4" w:rsidRDefault="00A66114" w:rsidP="00030A3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реализации национальных проектов на территории муниципального района Хворостянский</w:t>
      </w:r>
    </w:p>
    <w:p w:rsidR="00A66114" w:rsidRDefault="00A66114" w:rsidP="00030A34">
      <w:pPr>
        <w:spacing w:line="276" w:lineRule="auto"/>
        <w:jc w:val="center"/>
        <w:rPr>
          <w:b/>
          <w:sz w:val="28"/>
          <w:szCs w:val="28"/>
        </w:rPr>
      </w:pPr>
    </w:p>
    <w:p w:rsidR="00333D90" w:rsidRDefault="00A66114" w:rsidP="00E436B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муниципалитета в 2019 году реализуются следующие национальные проекты: «Жильё и городская среда», «Безопасные и качественные автомобильные дороги».</w:t>
      </w:r>
    </w:p>
    <w:p w:rsidR="00333D90" w:rsidRDefault="00333D90" w:rsidP="00E436B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государственной программе Самарской области «Переселение граждан из аварийного жилого фонда» реализуется мероприятие по расселению граждан из многоквартирного дома расположенному в пос. Масленниково, ул. Советская, 4. На данные цели предусмотрено 29 464,</w:t>
      </w:r>
      <w:r w:rsidR="002351AC">
        <w:rPr>
          <w:sz w:val="28"/>
          <w:szCs w:val="28"/>
        </w:rPr>
        <w:t xml:space="preserve"> 41</w:t>
      </w:r>
      <w:r>
        <w:rPr>
          <w:sz w:val="28"/>
          <w:szCs w:val="28"/>
        </w:rPr>
        <w:t xml:space="preserve"> тыс. руб.</w:t>
      </w:r>
      <w:r w:rsidR="002351AC">
        <w:rPr>
          <w:sz w:val="28"/>
          <w:szCs w:val="28"/>
        </w:rPr>
        <w:t>, в том числе 1 473, 22 тыс. руб. средств местного бюджета. Общая площадь расселения составит 878, 8 кв. м.</w:t>
      </w:r>
    </w:p>
    <w:p w:rsidR="002351AC" w:rsidRDefault="002351AC" w:rsidP="00E436B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государственной программе «Формирование комфортной городской среды» на обустройство общественных территорий предусмотрено 8 461, 91 тыс. руб., в том числе: </w:t>
      </w:r>
    </w:p>
    <w:p w:rsidR="002351AC" w:rsidRPr="00063856" w:rsidRDefault="002351AC" w:rsidP="00E436B6">
      <w:pPr>
        <w:pStyle w:val="a3"/>
        <w:numPr>
          <w:ilvl w:val="0"/>
          <w:numId w:val="3"/>
        </w:numPr>
        <w:spacing w:line="276" w:lineRule="auto"/>
        <w:ind w:left="0" w:firstLine="1068"/>
        <w:jc w:val="both"/>
        <w:rPr>
          <w:sz w:val="28"/>
          <w:szCs w:val="28"/>
        </w:rPr>
      </w:pPr>
      <w:r w:rsidRPr="00063856">
        <w:rPr>
          <w:sz w:val="28"/>
          <w:szCs w:val="28"/>
        </w:rPr>
        <w:t>в селе Хворостянка - обустройство мемориального комплекса павшим героям общей стоимостью 5 171, 50 тыс. руб.;</w:t>
      </w:r>
    </w:p>
    <w:p w:rsidR="002351AC" w:rsidRPr="00063856" w:rsidRDefault="002351AC" w:rsidP="00E436B6">
      <w:pPr>
        <w:pStyle w:val="a3"/>
        <w:numPr>
          <w:ilvl w:val="0"/>
          <w:numId w:val="3"/>
        </w:numPr>
        <w:spacing w:line="276" w:lineRule="auto"/>
        <w:ind w:left="0" w:firstLine="1068"/>
        <w:jc w:val="both"/>
        <w:rPr>
          <w:sz w:val="28"/>
          <w:szCs w:val="28"/>
        </w:rPr>
      </w:pPr>
      <w:r w:rsidRPr="00063856">
        <w:rPr>
          <w:sz w:val="28"/>
          <w:szCs w:val="28"/>
        </w:rPr>
        <w:t>в пос. Прогресс – обустройства парка культуры и отдыха общей стоимостью 3 290, 41 тыс. руб.</w:t>
      </w:r>
    </w:p>
    <w:p w:rsidR="002351AC" w:rsidRPr="002351AC" w:rsidRDefault="002351AC" w:rsidP="00E436B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351AC">
        <w:rPr>
          <w:sz w:val="28"/>
          <w:szCs w:val="28"/>
        </w:rPr>
        <w:t>одпрограммой «Модерн</w:t>
      </w:r>
      <w:r>
        <w:rPr>
          <w:sz w:val="28"/>
          <w:szCs w:val="28"/>
        </w:rPr>
        <w:t xml:space="preserve">изация и развитие автомобильных </w:t>
      </w:r>
      <w:r w:rsidRPr="002351AC">
        <w:rPr>
          <w:sz w:val="28"/>
          <w:szCs w:val="28"/>
        </w:rPr>
        <w:t>дорог общего пользования местного значения в Самарской области»</w:t>
      </w:r>
      <w:r>
        <w:rPr>
          <w:sz w:val="28"/>
          <w:szCs w:val="28"/>
        </w:rPr>
        <w:t xml:space="preserve"> </w:t>
      </w:r>
      <w:r w:rsidRPr="002351AC">
        <w:rPr>
          <w:sz w:val="28"/>
          <w:szCs w:val="28"/>
        </w:rPr>
        <w:t>государственной программы Самарской области «Развитие транспортной</w:t>
      </w:r>
    </w:p>
    <w:p w:rsidR="00D92D7C" w:rsidRDefault="002351AC" w:rsidP="00E436B6">
      <w:pPr>
        <w:spacing w:line="276" w:lineRule="auto"/>
        <w:jc w:val="both"/>
        <w:rPr>
          <w:sz w:val="28"/>
          <w:szCs w:val="28"/>
        </w:rPr>
      </w:pPr>
      <w:r w:rsidRPr="002351AC">
        <w:rPr>
          <w:sz w:val="28"/>
          <w:szCs w:val="28"/>
        </w:rPr>
        <w:t>системы Сама</w:t>
      </w:r>
      <w:r>
        <w:rPr>
          <w:sz w:val="28"/>
          <w:szCs w:val="28"/>
        </w:rPr>
        <w:t xml:space="preserve">рской области (2014–2025 годы)» на ремонт дорог местного значения муниципалитета предусмотрено </w:t>
      </w:r>
      <w:r w:rsidR="006403F9">
        <w:rPr>
          <w:sz w:val="28"/>
          <w:szCs w:val="28"/>
        </w:rPr>
        <w:t xml:space="preserve">20 млн. руб. областного бюджета, в том числе: </w:t>
      </w:r>
    </w:p>
    <w:p w:rsidR="00D92D7C" w:rsidRPr="00D92D7C" w:rsidRDefault="006403F9" w:rsidP="00E436B6">
      <w:pPr>
        <w:pStyle w:val="a3"/>
        <w:numPr>
          <w:ilvl w:val="0"/>
          <w:numId w:val="4"/>
        </w:numPr>
        <w:spacing w:line="276" w:lineRule="auto"/>
        <w:ind w:firstLine="131"/>
        <w:jc w:val="both"/>
        <w:rPr>
          <w:sz w:val="28"/>
          <w:szCs w:val="28"/>
        </w:rPr>
      </w:pPr>
      <w:proofErr w:type="spellStart"/>
      <w:r w:rsidRPr="00D92D7C">
        <w:rPr>
          <w:sz w:val="28"/>
          <w:szCs w:val="28"/>
        </w:rPr>
        <w:t>сп</w:t>
      </w:r>
      <w:proofErr w:type="spellEnd"/>
      <w:r w:rsidRPr="00D92D7C">
        <w:rPr>
          <w:sz w:val="28"/>
          <w:szCs w:val="28"/>
        </w:rPr>
        <w:t xml:space="preserve">. Масленниково – 5, 0 млн. руб., </w:t>
      </w:r>
    </w:p>
    <w:p w:rsidR="00D92D7C" w:rsidRPr="00D92D7C" w:rsidRDefault="006403F9" w:rsidP="00E436B6">
      <w:pPr>
        <w:pStyle w:val="a3"/>
        <w:numPr>
          <w:ilvl w:val="0"/>
          <w:numId w:val="4"/>
        </w:numPr>
        <w:spacing w:line="276" w:lineRule="auto"/>
        <w:ind w:firstLine="131"/>
        <w:jc w:val="both"/>
        <w:rPr>
          <w:sz w:val="28"/>
          <w:szCs w:val="28"/>
        </w:rPr>
      </w:pPr>
      <w:proofErr w:type="spellStart"/>
      <w:r w:rsidRPr="00D92D7C">
        <w:rPr>
          <w:sz w:val="28"/>
          <w:szCs w:val="28"/>
        </w:rPr>
        <w:t>сп</w:t>
      </w:r>
      <w:proofErr w:type="spellEnd"/>
      <w:r w:rsidRPr="00D92D7C">
        <w:rPr>
          <w:sz w:val="28"/>
          <w:szCs w:val="28"/>
        </w:rPr>
        <w:t>. Владимировка – 2,0 млн.</w:t>
      </w:r>
      <w:r w:rsidR="00B500C3">
        <w:rPr>
          <w:sz w:val="28"/>
          <w:szCs w:val="28"/>
        </w:rPr>
        <w:t xml:space="preserve"> </w:t>
      </w:r>
      <w:r w:rsidRPr="00D92D7C">
        <w:rPr>
          <w:sz w:val="28"/>
          <w:szCs w:val="28"/>
        </w:rPr>
        <w:t xml:space="preserve">руб., </w:t>
      </w:r>
    </w:p>
    <w:p w:rsidR="00D92D7C" w:rsidRPr="00D92D7C" w:rsidRDefault="006403F9" w:rsidP="00E436B6">
      <w:pPr>
        <w:pStyle w:val="a3"/>
        <w:numPr>
          <w:ilvl w:val="0"/>
          <w:numId w:val="4"/>
        </w:numPr>
        <w:spacing w:line="276" w:lineRule="auto"/>
        <w:ind w:firstLine="131"/>
        <w:jc w:val="both"/>
        <w:rPr>
          <w:sz w:val="28"/>
          <w:szCs w:val="28"/>
        </w:rPr>
      </w:pPr>
      <w:proofErr w:type="spellStart"/>
      <w:r w:rsidRPr="00D92D7C">
        <w:rPr>
          <w:sz w:val="28"/>
          <w:szCs w:val="28"/>
        </w:rPr>
        <w:t>сп</w:t>
      </w:r>
      <w:proofErr w:type="spellEnd"/>
      <w:r w:rsidRPr="00D92D7C">
        <w:rPr>
          <w:sz w:val="28"/>
          <w:szCs w:val="28"/>
        </w:rPr>
        <w:t xml:space="preserve">. Соловьёво – 2,0 млн. руб., </w:t>
      </w:r>
    </w:p>
    <w:p w:rsidR="00D92D7C" w:rsidRPr="00D92D7C" w:rsidRDefault="006403F9" w:rsidP="00E436B6">
      <w:pPr>
        <w:pStyle w:val="a3"/>
        <w:numPr>
          <w:ilvl w:val="0"/>
          <w:numId w:val="4"/>
        </w:numPr>
        <w:spacing w:line="276" w:lineRule="auto"/>
        <w:ind w:firstLine="131"/>
        <w:jc w:val="both"/>
        <w:rPr>
          <w:sz w:val="28"/>
          <w:szCs w:val="28"/>
        </w:rPr>
      </w:pPr>
      <w:proofErr w:type="spellStart"/>
      <w:r w:rsidRPr="00D92D7C">
        <w:rPr>
          <w:sz w:val="28"/>
          <w:szCs w:val="28"/>
        </w:rPr>
        <w:t>сп</w:t>
      </w:r>
      <w:proofErr w:type="spellEnd"/>
      <w:r w:rsidRPr="00D92D7C">
        <w:rPr>
          <w:sz w:val="28"/>
          <w:szCs w:val="28"/>
        </w:rPr>
        <w:t xml:space="preserve">. Хворостянка – 8,01 млн. руб., </w:t>
      </w:r>
    </w:p>
    <w:p w:rsidR="00D92D7C" w:rsidRPr="00D92D7C" w:rsidRDefault="006403F9" w:rsidP="00E436B6">
      <w:pPr>
        <w:pStyle w:val="a3"/>
        <w:numPr>
          <w:ilvl w:val="0"/>
          <w:numId w:val="4"/>
        </w:numPr>
        <w:spacing w:line="276" w:lineRule="auto"/>
        <w:ind w:firstLine="131"/>
        <w:jc w:val="both"/>
        <w:rPr>
          <w:sz w:val="28"/>
          <w:szCs w:val="28"/>
        </w:rPr>
      </w:pPr>
      <w:proofErr w:type="spellStart"/>
      <w:r w:rsidRPr="00D92D7C">
        <w:rPr>
          <w:sz w:val="28"/>
          <w:szCs w:val="28"/>
        </w:rPr>
        <w:t>сп</w:t>
      </w:r>
      <w:proofErr w:type="spellEnd"/>
      <w:r w:rsidRPr="00D92D7C">
        <w:rPr>
          <w:sz w:val="28"/>
          <w:szCs w:val="28"/>
        </w:rPr>
        <w:t xml:space="preserve">. Прогресс – 1,5 млн. руб., </w:t>
      </w:r>
    </w:p>
    <w:p w:rsidR="00D92D7C" w:rsidRPr="00D92D7C" w:rsidRDefault="006403F9" w:rsidP="00E436B6">
      <w:pPr>
        <w:pStyle w:val="a3"/>
        <w:numPr>
          <w:ilvl w:val="0"/>
          <w:numId w:val="4"/>
        </w:numPr>
        <w:spacing w:line="276" w:lineRule="auto"/>
        <w:ind w:firstLine="131"/>
        <w:jc w:val="both"/>
        <w:rPr>
          <w:sz w:val="28"/>
          <w:szCs w:val="28"/>
        </w:rPr>
      </w:pPr>
      <w:proofErr w:type="spellStart"/>
      <w:r w:rsidRPr="00D92D7C">
        <w:rPr>
          <w:sz w:val="28"/>
          <w:szCs w:val="28"/>
        </w:rPr>
        <w:t>сп</w:t>
      </w:r>
      <w:proofErr w:type="spellEnd"/>
      <w:r w:rsidRPr="00D92D7C">
        <w:rPr>
          <w:sz w:val="28"/>
          <w:szCs w:val="28"/>
        </w:rPr>
        <w:t xml:space="preserve">. Абашево – 0,33 млн. руб., </w:t>
      </w:r>
    </w:p>
    <w:p w:rsidR="00D92D7C" w:rsidRPr="00D92D7C" w:rsidRDefault="006403F9" w:rsidP="00E436B6">
      <w:pPr>
        <w:pStyle w:val="a3"/>
        <w:numPr>
          <w:ilvl w:val="0"/>
          <w:numId w:val="4"/>
        </w:numPr>
        <w:spacing w:line="276" w:lineRule="auto"/>
        <w:ind w:firstLine="131"/>
        <w:jc w:val="both"/>
        <w:rPr>
          <w:sz w:val="28"/>
          <w:szCs w:val="28"/>
        </w:rPr>
      </w:pPr>
      <w:proofErr w:type="spellStart"/>
      <w:r w:rsidRPr="00D92D7C">
        <w:rPr>
          <w:sz w:val="28"/>
          <w:szCs w:val="28"/>
        </w:rPr>
        <w:t>сп</w:t>
      </w:r>
      <w:proofErr w:type="spellEnd"/>
      <w:r w:rsidRPr="00D92D7C">
        <w:rPr>
          <w:sz w:val="28"/>
          <w:szCs w:val="28"/>
        </w:rPr>
        <w:t xml:space="preserve">. Новокуровка – 0,32 млн. руб., </w:t>
      </w:r>
    </w:p>
    <w:p w:rsidR="00D92D7C" w:rsidRPr="00D92D7C" w:rsidRDefault="006403F9" w:rsidP="00E436B6">
      <w:pPr>
        <w:pStyle w:val="a3"/>
        <w:numPr>
          <w:ilvl w:val="0"/>
          <w:numId w:val="4"/>
        </w:numPr>
        <w:spacing w:line="276" w:lineRule="auto"/>
        <w:ind w:firstLine="131"/>
        <w:jc w:val="both"/>
        <w:rPr>
          <w:sz w:val="28"/>
          <w:szCs w:val="28"/>
        </w:rPr>
      </w:pPr>
      <w:proofErr w:type="spellStart"/>
      <w:r w:rsidRPr="00D92D7C">
        <w:rPr>
          <w:sz w:val="28"/>
          <w:szCs w:val="28"/>
        </w:rPr>
        <w:t>сп</w:t>
      </w:r>
      <w:proofErr w:type="spellEnd"/>
      <w:r w:rsidRPr="00D92D7C">
        <w:rPr>
          <w:sz w:val="28"/>
          <w:szCs w:val="28"/>
        </w:rPr>
        <w:t xml:space="preserve">. Студенцы – 0,16 млн. руб., </w:t>
      </w:r>
    </w:p>
    <w:p w:rsidR="00D92D7C" w:rsidRPr="00D92D7C" w:rsidRDefault="006403F9" w:rsidP="00E436B6">
      <w:pPr>
        <w:pStyle w:val="a3"/>
        <w:numPr>
          <w:ilvl w:val="0"/>
          <w:numId w:val="4"/>
        </w:numPr>
        <w:spacing w:line="276" w:lineRule="auto"/>
        <w:ind w:firstLine="131"/>
        <w:jc w:val="both"/>
        <w:rPr>
          <w:sz w:val="28"/>
          <w:szCs w:val="28"/>
        </w:rPr>
      </w:pPr>
      <w:proofErr w:type="spellStart"/>
      <w:r w:rsidRPr="00D92D7C">
        <w:rPr>
          <w:sz w:val="28"/>
          <w:szCs w:val="28"/>
        </w:rPr>
        <w:t>сп</w:t>
      </w:r>
      <w:proofErr w:type="spellEnd"/>
      <w:r w:rsidRPr="00D92D7C">
        <w:rPr>
          <w:sz w:val="28"/>
          <w:szCs w:val="28"/>
        </w:rPr>
        <w:t xml:space="preserve">. </w:t>
      </w:r>
      <w:proofErr w:type="spellStart"/>
      <w:r w:rsidRPr="00D92D7C">
        <w:rPr>
          <w:sz w:val="28"/>
          <w:szCs w:val="28"/>
        </w:rPr>
        <w:t>Липовка</w:t>
      </w:r>
      <w:proofErr w:type="spellEnd"/>
      <w:r w:rsidRPr="00D92D7C">
        <w:rPr>
          <w:sz w:val="28"/>
          <w:szCs w:val="28"/>
        </w:rPr>
        <w:t xml:space="preserve"> – 0,16 млн. руб., </w:t>
      </w:r>
    </w:p>
    <w:p w:rsidR="00AB1143" w:rsidRPr="00D92D7C" w:rsidRDefault="006403F9" w:rsidP="00E436B6">
      <w:pPr>
        <w:pStyle w:val="a3"/>
        <w:numPr>
          <w:ilvl w:val="0"/>
          <w:numId w:val="4"/>
        </w:numPr>
        <w:spacing w:line="276" w:lineRule="auto"/>
        <w:ind w:firstLine="131"/>
        <w:jc w:val="both"/>
        <w:rPr>
          <w:sz w:val="28"/>
          <w:szCs w:val="28"/>
        </w:rPr>
      </w:pPr>
      <w:proofErr w:type="spellStart"/>
      <w:r w:rsidRPr="00D92D7C">
        <w:rPr>
          <w:sz w:val="28"/>
          <w:szCs w:val="28"/>
        </w:rPr>
        <w:t>сп</w:t>
      </w:r>
      <w:proofErr w:type="spellEnd"/>
      <w:r w:rsidRPr="00D92D7C">
        <w:rPr>
          <w:sz w:val="28"/>
          <w:szCs w:val="28"/>
        </w:rPr>
        <w:t>. Романовка – 0,52 млн. руб.</w:t>
      </w:r>
    </w:p>
    <w:p w:rsidR="006403F9" w:rsidRDefault="00AB1143" w:rsidP="00E436B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данные средства планируется капитально отр</w:t>
      </w:r>
      <w:r w:rsidR="006403F9">
        <w:rPr>
          <w:sz w:val="28"/>
          <w:szCs w:val="28"/>
        </w:rPr>
        <w:t>емонтировать порядка 5 км межпоселенческих дорог.</w:t>
      </w:r>
    </w:p>
    <w:p w:rsidR="00AB5DA8" w:rsidRDefault="00AB5DA8" w:rsidP="00E436B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по муниципальному району Хворостянский в 2019 году в рамках реализации национальных проектов будет освоено 57 926, 31 тыс. руб.</w:t>
      </w:r>
    </w:p>
    <w:p w:rsidR="00C738DE" w:rsidRDefault="002351AC" w:rsidP="00E436B6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C738DE" w:rsidSect="009619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EA7" w:rsidRDefault="00A53EA7" w:rsidP="00E436B6">
      <w:r>
        <w:separator/>
      </w:r>
    </w:p>
  </w:endnote>
  <w:endnote w:type="continuationSeparator" w:id="0">
    <w:p w:rsidR="00A53EA7" w:rsidRDefault="00A53EA7" w:rsidP="00E4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EA7" w:rsidRDefault="00A53EA7" w:rsidP="00E436B6">
      <w:r>
        <w:separator/>
      </w:r>
    </w:p>
  </w:footnote>
  <w:footnote w:type="continuationSeparator" w:id="0">
    <w:p w:rsidR="00A53EA7" w:rsidRDefault="00A53EA7" w:rsidP="00E43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7B3E"/>
    <w:multiLevelType w:val="hybridMultilevel"/>
    <w:tmpl w:val="26281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E5654"/>
    <w:multiLevelType w:val="hybridMultilevel"/>
    <w:tmpl w:val="253CE9D4"/>
    <w:lvl w:ilvl="0" w:tplc="B8CCE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2416F"/>
    <w:multiLevelType w:val="hybridMultilevel"/>
    <w:tmpl w:val="D5908824"/>
    <w:lvl w:ilvl="0" w:tplc="B8CCE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04018EE"/>
    <w:multiLevelType w:val="hybridMultilevel"/>
    <w:tmpl w:val="5E82375E"/>
    <w:lvl w:ilvl="0" w:tplc="831434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C6"/>
    <w:rsid w:val="00030A34"/>
    <w:rsid w:val="00063856"/>
    <w:rsid w:val="00187E47"/>
    <w:rsid w:val="002351AC"/>
    <w:rsid w:val="003261B3"/>
    <w:rsid w:val="00333D90"/>
    <w:rsid w:val="003A0DDC"/>
    <w:rsid w:val="0047353A"/>
    <w:rsid w:val="006403F9"/>
    <w:rsid w:val="00771EC0"/>
    <w:rsid w:val="00904E83"/>
    <w:rsid w:val="00961281"/>
    <w:rsid w:val="00961914"/>
    <w:rsid w:val="00A53EA7"/>
    <w:rsid w:val="00A66114"/>
    <w:rsid w:val="00AB1143"/>
    <w:rsid w:val="00AB5DA8"/>
    <w:rsid w:val="00B15278"/>
    <w:rsid w:val="00B500C3"/>
    <w:rsid w:val="00B57B8A"/>
    <w:rsid w:val="00B971EC"/>
    <w:rsid w:val="00C738DE"/>
    <w:rsid w:val="00C7692C"/>
    <w:rsid w:val="00CB2BFC"/>
    <w:rsid w:val="00D92D7C"/>
    <w:rsid w:val="00E436B6"/>
    <w:rsid w:val="00E95EC6"/>
    <w:rsid w:val="00F74B08"/>
    <w:rsid w:val="00F80EC1"/>
    <w:rsid w:val="00F8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A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36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43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36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A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36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43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36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2019-02-13T06:57:00Z</dcterms:created>
  <dcterms:modified xsi:type="dcterms:W3CDTF">2019-07-23T10:55:00Z</dcterms:modified>
</cp:coreProperties>
</file>