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8EE" w:rsidRDefault="002648EE" w:rsidP="002648EE">
      <w:pPr>
        <w:pStyle w:val="ConsPlusTitlePage"/>
      </w:pPr>
      <w:r>
        <w:t xml:space="preserve">Документ предоставлен </w:t>
      </w:r>
      <w:hyperlink r:id="rId5" w:history="1">
        <w:r>
          <w:rPr>
            <w:rStyle w:val="a3"/>
            <w:u w:val="none"/>
          </w:rPr>
          <w:t>КонсультантПлюс</w:t>
        </w:r>
      </w:hyperlink>
      <w:r>
        <w:br/>
      </w:r>
    </w:p>
    <w:p w:rsidR="002648EE" w:rsidRDefault="002648EE" w:rsidP="002648EE">
      <w:pPr>
        <w:pStyle w:val="ConsPlusNormal"/>
        <w:jc w:val="both"/>
        <w:outlineLvl w:val="0"/>
      </w:pPr>
    </w:p>
    <w:p w:rsidR="002648EE" w:rsidRDefault="002648EE" w:rsidP="002648EE">
      <w:pPr>
        <w:pStyle w:val="ConsPlusTitle"/>
        <w:jc w:val="center"/>
      </w:pPr>
      <w:r>
        <w:t>ПРАВИТЕЛЬСТВО РОССИЙСКОЙ ФЕДЕРАЦИИ</w:t>
      </w:r>
    </w:p>
    <w:p w:rsidR="002648EE" w:rsidRDefault="002648EE" w:rsidP="002648EE">
      <w:pPr>
        <w:pStyle w:val="ConsPlusTitle"/>
        <w:jc w:val="center"/>
      </w:pPr>
    </w:p>
    <w:p w:rsidR="002648EE" w:rsidRDefault="002648EE" w:rsidP="002648EE">
      <w:pPr>
        <w:pStyle w:val="ConsPlusTitle"/>
        <w:jc w:val="center"/>
      </w:pPr>
      <w:r>
        <w:t>ПОСТАНОВЛЕНИЕ</w:t>
      </w:r>
    </w:p>
    <w:p w:rsidR="002648EE" w:rsidRDefault="002648EE" w:rsidP="002648EE">
      <w:pPr>
        <w:pStyle w:val="ConsPlusTitle"/>
        <w:jc w:val="center"/>
      </w:pPr>
      <w:r>
        <w:t>от 21 апреля 2000 г. N 373</w:t>
      </w:r>
    </w:p>
    <w:p w:rsidR="002648EE" w:rsidRDefault="002648EE" w:rsidP="002648EE">
      <w:pPr>
        <w:pStyle w:val="ConsPlusTitle"/>
        <w:jc w:val="center"/>
      </w:pPr>
    </w:p>
    <w:p w:rsidR="002648EE" w:rsidRDefault="002648EE" w:rsidP="002648EE">
      <w:pPr>
        <w:pStyle w:val="ConsPlusTitle"/>
        <w:jc w:val="center"/>
      </w:pPr>
      <w:r>
        <w:t>ОБ УТВЕРЖДЕНИИ ПОЛОЖЕНИЯ О ГОСУДАРСТВЕННОМ</w:t>
      </w:r>
    </w:p>
    <w:p w:rsidR="002648EE" w:rsidRDefault="002648EE" w:rsidP="002648EE">
      <w:pPr>
        <w:pStyle w:val="ConsPlusTitle"/>
        <w:jc w:val="center"/>
      </w:pPr>
      <w:r>
        <w:t>УЧЕТЕ ВРЕДНЫХ ВОЗДЕЙСТВИЙ НА АТМОСФЕРНЫЙ ВОЗДУХ</w:t>
      </w:r>
    </w:p>
    <w:p w:rsidR="002648EE" w:rsidRDefault="002648EE" w:rsidP="002648EE">
      <w:pPr>
        <w:pStyle w:val="ConsPlusTitle"/>
        <w:jc w:val="center"/>
      </w:pPr>
      <w:r>
        <w:t>И ИХ ИСТОЧНИКОВ</w:t>
      </w:r>
    </w:p>
    <w:p w:rsidR="002648EE" w:rsidRDefault="002648EE" w:rsidP="002648EE">
      <w:pPr>
        <w:pStyle w:val="ConsPlusNormal"/>
      </w:pPr>
    </w:p>
    <w:p w:rsidR="002648EE" w:rsidRDefault="002648EE" w:rsidP="002648EE">
      <w:pPr>
        <w:pStyle w:val="ConsPlusNormal"/>
        <w:ind w:firstLine="540"/>
        <w:jc w:val="both"/>
      </w:pPr>
      <w:r>
        <w:t xml:space="preserve">В целях реализации </w:t>
      </w:r>
      <w:hyperlink r:id="rId6" w:history="1">
        <w:r>
          <w:rPr>
            <w:rStyle w:val="a3"/>
            <w:u w:val="none"/>
          </w:rPr>
          <w:t>статьи 21</w:t>
        </w:r>
      </w:hyperlink>
      <w:r>
        <w:t xml:space="preserve"> Федерального закона "Об охране атмосферного воздуха" Правительство Российской Федерации постановляет:</w:t>
      </w:r>
    </w:p>
    <w:p w:rsidR="002648EE" w:rsidRDefault="002648EE" w:rsidP="002648EE">
      <w:pPr>
        <w:pStyle w:val="ConsPlusNormal"/>
        <w:spacing w:before="220"/>
        <w:ind w:firstLine="540"/>
        <w:jc w:val="both"/>
      </w:pPr>
      <w:r>
        <w:t xml:space="preserve">Утвердить прилагаемое </w:t>
      </w:r>
      <w:hyperlink r:id="rId7" w:anchor="P26" w:history="1">
        <w:r>
          <w:rPr>
            <w:rStyle w:val="a3"/>
            <w:u w:val="none"/>
          </w:rPr>
          <w:t>Положение</w:t>
        </w:r>
      </w:hyperlink>
      <w:r>
        <w:t xml:space="preserve"> о государственном учете вредных воздействий на атмосферный воздух и их источников.</w:t>
      </w:r>
    </w:p>
    <w:p w:rsidR="002648EE" w:rsidRDefault="002648EE" w:rsidP="002648EE">
      <w:pPr>
        <w:pStyle w:val="ConsPlusNormal"/>
      </w:pPr>
    </w:p>
    <w:p w:rsidR="002648EE" w:rsidRDefault="002648EE" w:rsidP="002648EE">
      <w:pPr>
        <w:pStyle w:val="ConsPlusNormal"/>
        <w:jc w:val="right"/>
      </w:pPr>
      <w:r>
        <w:t>Председатель Правительства</w:t>
      </w:r>
    </w:p>
    <w:p w:rsidR="002648EE" w:rsidRDefault="002648EE" w:rsidP="002648EE">
      <w:pPr>
        <w:pStyle w:val="ConsPlusNormal"/>
        <w:jc w:val="right"/>
      </w:pPr>
      <w:r>
        <w:t>Российской Федерации</w:t>
      </w:r>
    </w:p>
    <w:p w:rsidR="002648EE" w:rsidRDefault="002648EE" w:rsidP="002648EE">
      <w:pPr>
        <w:pStyle w:val="ConsPlusNormal"/>
        <w:jc w:val="right"/>
      </w:pPr>
      <w:r>
        <w:t>В.ПУТИН</w:t>
      </w:r>
    </w:p>
    <w:p w:rsidR="002648EE" w:rsidRDefault="002648EE" w:rsidP="002648EE">
      <w:pPr>
        <w:pStyle w:val="ConsPlusNormal"/>
      </w:pPr>
    </w:p>
    <w:p w:rsidR="002648EE" w:rsidRDefault="002648EE" w:rsidP="002648EE">
      <w:pPr>
        <w:pStyle w:val="ConsPlusNormal"/>
      </w:pPr>
    </w:p>
    <w:p w:rsidR="002648EE" w:rsidRDefault="002648EE" w:rsidP="002648EE">
      <w:pPr>
        <w:pStyle w:val="ConsPlusNormal"/>
      </w:pPr>
    </w:p>
    <w:p w:rsidR="002648EE" w:rsidRDefault="002648EE" w:rsidP="002648EE">
      <w:pPr>
        <w:pStyle w:val="ConsPlusNormal"/>
      </w:pPr>
    </w:p>
    <w:p w:rsidR="002648EE" w:rsidRDefault="002648EE" w:rsidP="002648EE">
      <w:pPr>
        <w:pStyle w:val="ConsPlusNormal"/>
      </w:pPr>
    </w:p>
    <w:p w:rsidR="002648EE" w:rsidRDefault="002648EE" w:rsidP="002648EE">
      <w:pPr>
        <w:pStyle w:val="ConsPlusNormal"/>
        <w:jc w:val="right"/>
      </w:pPr>
      <w:r>
        <w:t>Утверждено</w:t>
      </w:r>
    </w:p>
    <w:p w:rsidR="002648EE" w:rsidRDefault="002648EE" w:rsidP="002648EE">
      <w:pPr>
        <w:pStyle w:val="ConsPlusNormal"/>
        <w:jc w:val="right"/>
      </w:pPr>
      <w:r>
        <w:t>Постановлением Правительства</w:t>
      </w:r>
    </w:p>
    <w:p w:rsidR="002648EE" w:rsidRDefault="002648EE" w:rsidP="002648EE">
      <w:pPr>
        <w:pStyle w:val="ConsPlusNormal"/>
        <w:jc w:val="right"/>
      </w:pPr>
      <w:r>
        <w:t>Российской Федерации</w:t>
      </w:r>
    </w:p>
    <w:p w:rsidR="002648EE" w:rsidRDefault="002648EE" w:rsidP="002648EE">
      <w:pPr>
        <w:pStyle w:val="ConsPlusNormal"/>
        <w:jc w:val="right"/>
      </w:pPr>
      <w:r>
        <w:t>от 21 апреля 2000 г. N 373</w:t>
      </w:r>
    </w:p>
    <w:p w:rsidR="002648EE" w:rsidRDefault="002648EE" w:rsidP="002648EE">
      <w:pPr>
        <w:pStyle w:val="ConsPlusNormal"/>
      </w:pPr>
    </w:p>
    <w:p w:rsidR="002648EE" w:rsidRDefault="002648EE" w:rsidP="002648EE">
      <w:pPr>
        <w:pStyle w:val="ConsPlusNormal"/>
        <w:jc w:val="center"/>
      </w:pPr>
      <w:bookmarkStart w:id="0" w:name="P26"/>
      <w:bookmarkEnd w:id="0"/>
      <w:r>
        <w:t>ПОЛОЖЕНИЕ</w:t>
      </w:r>
    </w:p>
    <w:p w:rsidR="002648EE" w:rsidRDefault="002648EE" w:rsidP="002648EE">
      <w:pPr>
        <w:pStyle w:val="ConsPlusNormal"/>
        <w:jc w:val="center"/>
      </w:pPr>
      <w:r>
        <w:t>О ГОСУДАРСТВЕННОМ УЧЕТЕ ВРЕДНЫХ ВОЗДЕЙСТВИЙ</w:t>
      </w:r>
    </w:p>
    <w:p w:rsidR="002648EE" w:rsidRDefault="002648EE" w:rsidP="002648EE">
      <w:pPr>
        <w:pStyle w:val="ConsPlusNormal"/>
        <w:jc w:val="center"/>
      </w:pPr>
      <w:r>
        <w:t>НА АТМОСФЕРНЫЙ ВОЗДУХ И ИХ ИСТОЧНИКОВ</w:t>
      </w:r>
    </w:p>
    <w:p w:rsidR="002648EE" w:rsidRDefault="002648EE" w:rsidP="002648EE">
      <w:pPr>
        <w:pStyle w:val="ConsPlusNormal"/>
      </w:pPr>
    </w:p>
    <w:p w:rsidR="002648EE" w:rsidRDefault="002648EE" w:rsidP="002648EE">
      <w:pPr>
        <w:pStyle w:val="ConsPlusNormal"/>
        <w:ind w:firstLine="540"/>
        <w:jc w:val="both"/>
      </w:pPr>
      <w:r>
        <w:t>1. Настоящее Положение определяет порядок государственного учета вредных воздействий на атмосферный воздух и их источников.</w:t>
      </w:r>
    </w:p>
    <w:p w:rsidR="002648EE" w:rsidRDefault="002648EE" w:rsidP="002648EE">
      <w:pPr>
        <w:pStyle w:val="ConsPlusNormal"/>
        <w:spacing w:before="220"/>
        <w:ind w:firstLine="540"/>
        <w:jc w:val="both"/>
      </w:pPr>
      <w:r>
        <w:t>2. Основной задачей государственного учета вредных воздействий на атмосферный воздух является получение информации о количестве и составе выбросов вредных (загрязняющих) веществ в атмосферный воздух, видах и размерах вредных физических воздействий на атмосферный воздух и их источников, необходимой для:</w:t>
      </w:r>
    </w:p>
    <w:p w:rsidR="002648EE" w:rsidRDefault="002648EE" w:rsidP="002648EE">
      <w:pPr>
        <w:pStyle w:val="ConsPlusNormal"/>
        <w:spacing w:before="220"/>
        <w:ind w:firstLine="540"/>
        <w:jc w:val="both"/>
      </w:pPr>
      <w:r>
        <w:t>а) формирования и обеспечения реализации федеральных целевых программ по охране атмосферного воздуха;</w:t>
      </w:r>
    </w:p>
    <w:p w:rsidR="002648EE" w:rsidRDefault="002648EE" w:rsidP="002648EE">
      <w:pPr>
        <w:pStyle w:val="ConsPlusNormal"/>
        <w:spacing w:before="220"/>
        <w:ind w:firstLine="540"/>
        <w:jc w:val="both"/>
      </w:pPr>
      <w:r>
        <w:t>б) разработки и выполнения мероприятий по охране атмосферного воздуха, вытекающих из международных обязательств Российской Федерации;</w:t>
      </w:r>
    </w:p>
    <w:p w:rsidR="002648EE" w:rsidRDefault="002648EE" w:rsidP="002648EE">
      <w:pPr>
        <w:pStyle w:val="ConsPlusNormal"/>
        <w:spacing w:before="220"/>
        <w:ind w:firstLine="540"/>
        <w:jc w:val="both"/>
      </w:pPr>
      <w:r>
        <w:t>в) разработки и реализации региональных целевых программ охраны атмосферного воздуха;</w:t>
      </w:r>
    </w:p>
    <w:p w:rsidR="002648EE" w:rsidRDefault="002648EE" w:rsidP="002648EE">
      <w:pPr>
        <w:pStyle w:val="ConsPlusNormal"/>
        <w:spacing w:before="220"/>
        <w:ind w:firstLine="540"/>
        <w:jc w:val="both"/>
      </w:pPr>
      <w:r>
        <w:t>г) регулирования выбросов вредных (загрязняющих) веществ в атмосферный воздух и вредных физических воздействий на него;</w:t>
      </w:r>
    </w:p>
    <w:p w:rsidR="002648EE" w:rsidRDefault="002648EE" w:rsidP="002648EE">
      <w:pPr>
        <w:pStyle w:val="ConsPlusNormal"/>
        <w:spacing w:before="220"/>
        <w:ind w:firstLine="540"/>
        <w:jc w:val="both"/>
      </w:pPr>
      <w:r>
        <w:lastRenderedPageBreak/>
        <w:t>д) проектирования, размещения, строительства, реконструкции и эксплуатации объектов, влияющих на состояние атмосферного воздуха;</w:t>
      </w:r>
    </w:p>
    <w:p w:rsidR="002648EE" w:rsidRDefault="002648EE" w:rsidP="002648EE">
      <w:pPr>
        <w:pStyle w:val="ConsPlusNormal"/>
        <w:spacing w:before="220"/>
        <w:ind w:firstLine="540"/>
        <w:jc w:val="both"/>
      </w:pPr>
      <w:r>
        <w:t>е) размещения и развития городских и иных поселений;</w:t>
      </w:r>
    </w:p>
    <w:p w:rsidR="002648EE" w:rsidRDefault="002648EE" w:rsidP="002648EE">
      <w:pPr>
        <w:pStyle w:val="ConsPlusNormal"/>
        <w:spacing w:before="220"/>
        <w:ind w:firstLine="540"/>
        <w:jc w:val="both"/>
      </w:pPr>
      <w:r>
        <w:t xml:space="preserve">ж) осуществления </w:t>
      </w:r>
      <w:hyperlink r:id="rId8" w:history="1">
        <w:r>
          <w:rPr>
            <w:rStyle w:val="a3"/>
            <w:u w:val="none"/>
          </w:rPr>
          <w:t>государственного контроля</w:t>
        </w:r>
      </w:hyperlink>
      <w:r>
        <w:t xml:space="preserve"> за охраной атмосферного воздуха;</w:t>
      </w:r>
    </w:p>
    <w:p w:rsidR="002648EE" w:rsidRDefault="002648EE" w:rsidP="002648EE">
      <w:pPr>
        <w:pStyle w:val="ConsPlusNormal"/>
        <w:spacing w:before="220"/>
        <w:ind w:firstLine="540"/>
        <w:jc w:val="both"/>
      </w:pPr>
      <w:r>
        <w:t>з) прогнозирования изменений качества атмосферного воздуха;</w:t>
      </w:r>
    </w:p>
    <w:p w:rsidR="002648EE" w:rsidRDefault="002648EE" w:rsidP="002648EE">
      <w:pPr>
        <w:pStyle w:val="ConsPlusNormal"/>
        <w:spacing w:before="220"/>
        <w:ind w:firstLine="540"/>
        <w:jc w:val="both"/>
      </w:pPr>
      <w:r>
        <w:t>и) определения и взимания платы за загрязнение атмосферного воздуха;</w:t>
      </w:r>
    </w:p>
    <w:p w:rsidR="002648EE" w:rsidRDefault="002648EE" w:rsidP="002648EE">
      <w:pPr>
        <w:pStyle w:val="ConsPlusNormal"/>
        <w:spacing w:before="220"/>
        <w:ind w:firstLine="540"/>
        <w:jc w:val="both"/>
      </w:pPr>
      <w:r>
        <w:t>к) информирования населения, органов государственной власти, а также заинтересованных организаций о загрязнении атмосферного воздуха;</w:t>
      </w:r>
    </w:p>
    <w:p w:rsidR="002648EE" w:rsidRDefault="002648EE" w:rsidP="002648EE">
      <w:pPr>
        <w:pStyle w:val="ConsPlusNormal"/>
        <w:spacing w:before="220"/>
        <w:ind w:firstLine="540"/>
        <w:jc w:val="both"/>
      </w:pPr>
      <w:r>
        <w:t>л) иной деятельности, связанной с осуществлением государственного управления в области охраны атмосферного воздуха.</w:t>
      </w:r>
    </w:p>
    <w:p w:rsidR="002648EE" w:rsidRDefault="002648EE" w:rsidP="002648EE">
      <w:pPr>
        <w:pStyle w:val="ConsPlusNormal"/>
        <w:spacing w:before="220"/>
        <w:ind w:firstLine="540"/>
        <w:jc w:val="both"/>
      </w:pPr>
      <w:r>
        <w:t>3. Государственный учет вредных воздействий на атмосферный воздух осуществляется Государственным комитетом Российской Федерации по охране окружающей среды, Министерством здравоохранения Российской Федерации, Государственным комитетом Российской Федерации по статистике и их территориальными органами.</w:t>
      </w:r>
    </w:p>
    <w:p w:rsidR="002648EE" w:rsidRDefault="002648EE" w:rsidP="002648EE">
      <w:pPr>
        <w:pStyle w:val="ConsPlusNormal"/>
        <w:spacing w:before="220"/>
        <w:ind w:firstLine="540"/>
        <w:jc w:val="both"/>
      </w:pPr>
      <w:r>
        <w:t>Государственному учету подлежат юридические лица, имеющие источники выбросов вредных (загрязняющих) веществ в атмосферный воздух и источники вредных физических воздействий на атмосферный воздух (далее именуются - организации), а также количество и состав выбросов вредных (загрязняющих) веществ в атмосферный воздух, виды и размеры вредных физических воздействий на него.</w:t>
      </w:r>
    </w:p>
    <w:p w:rsidR="002648EE" w:rsidRDefault="002648EE" w:rsidP="002648EE">
      <w:pPr>
        <w:pStyle w:val="ConsPlusNormal"/>
        <w:spacing w:before="220"/>
        <w:ind w:firstLine="540"/>
        <w:jc w:val="both"/>
      </w:pPr>
      <w:r>
        <w:t>Перечни организаций, подлежащих государственному учету, определяются территориальными органами Государственного комитета Российской Федерации по охране окружающей среды и Министерства здравоохранения Российской Федерации (в отношении организаций, имеющих источники вредных физических воздействий на атмосферный воздух, отрицательно влияющих на здоровье человека) по согласованию с территориальными органами Государственного комитета Российской Федерации по статистике.</w:t>
      </w:r>
    </w:p>
    <w:p w:rsidR="002648EE" w:rsidRDefault="002648EE" w:rsidP="002648EE">
      <w:pPr>
        <w:pStyle w:val="ConsPlusNormal"/>
        <w:spacing w:before="220"/>
        <w:ind w:firstLine="540"/>
        <w:jc w:val="both"/>
      </w:pPr>
      <w:r>
        <w:t>4. Подлежащие государственному учету источники выбросов вредных (загрязняющих) веществ в атмосферный воздух и перечни этих веществ, источники вредных физических воздействий на атмосферный воздух (кроме отрицательно влияющих на здоровье человека) и перечни этих воздействий устанавливаются для организаций, городских и иных поселений, субъектов Российской Федерации и Российской Федерации в целом на основании данных о результатах инвентаризации выбросов вредных (загрязняющих) веществ в атмосферный воздух, вредных физических воздействий на атмосферный воздух и их источников в порядке, определенном Государственным комитетом Российской Федерации по охране окружающей среды.</w:t>
      </w:r>
    </w:p>
    <w:p w:rsidR="002648EE" w:rsidRDefault="002648EE" w:rsidP="002648EE">
      <w:pPr>
        <w:pStyle w:val="ConsPlusNormal"/>
        <w:spacing w:before="220"/>
        <w:ind w:firstLine="540"/>
        <w:jc w:val="both"/>
      </w:pPr>
      <w:r>
        <w:t>5. Подлежащие государственному учету источники вредных физических воздействий на атмосферный воздух, отрицательно влияющих на здоровье человека, и перечни этих воздействий устанавливаются в порядке, определенном Министерством здравоохранения Российской Федерации.</w:t>
      </w:r>
    </w:p>
    <w:p w:rsidR="002648EE" w:rsidRDefault="002648EE" w:rsidP="002648EE">
      <w:pPr>
        <w:pStyle w:val="ConsPlusNormal"/>
        <w:spacing w:before="220"/>
        <w:ind w:firstLine="540"/>
        <w:jc w:val="both"/>
      </w:pPr>
      <w:r>
        <w:t>6. Государственный комитет Российской Федерации по охране окружающей среды в области государственного учета вредных воздействий на атмосферный воздух (кроме вредных физических воздействий, отрицательно влияющих на здоровье человека) осуществляет:</w:t>
      </w:r>
    </w:p>
    <w:p w:rsidR="002648EE" w:rsidRDefault="002648EE" w:rsidP="002648EE">
      <w:pPr>
        <w:pStyle w:val="ConsPlusNormal"/>
        <w:spacing w:before="220"/>
        <w:ind w:firstLine="540"/>
        <w:jc w:val="both"/>
      </w:pPr>
      <w:r>
        <w:t>а) регистрацию организаций, подлежащих государственному учету;</w:t>
      </w:r>
    </w:p>
    <w:p w:rsidR="002648EE" w:rsidRDefault="002648EE" w:rsidP="002648EE">
      <w:pPr>
        <w:pStyle w:val="ConsPlusNormal"/>
        <w:spacing w:before="220"/>
        <w:ind w:firstLine="540"/>
        <w:jc w:val="both"/>
      </w:pPr>
      <w:r>
        <w:lastRenderedPageBreak/>
        <w:t>б) ведение банка данных по организациям, подлежащим государственному учету, а также по количеству и составу выбросов вредных (загрязняющих) веществ в атмосферный воздух;</w:t>
      </w:r>
    </w:p>
    <w:p w:rsidR="002648EE" w:rsidRDefault="002648EE" w:rsidP="002648EE">
      <w:pPr>
        <w:pStyle w:val="ConsPlusNormal"/>
        <w:spacing w:before="220"/>
        <w:ind w:firstLine="540"/>
        <w:jc w:val="both"/>
      </w:pPr>
      <w:r>
        <w:t>в) контроль за правильностью ведения первичного учета вредных воздействий на атмосферный воздух.</w:t>
      </w:r>
    </w:p>
    <w:p w:rsidR="002648EE" w:rsidRDefault="002648EE" w:rsidP="002648EE">
      <w:pPr>
        <w:pStyle w:val="ConsPlusNormal"/>
        <w:spacing w:before="220"/>
        <w:ind w:firstLine="540"/>
        <w:jc w:val="both"/>
      </w:pPr>
      <w:r>
        <w:t>7. Министерство здравоохранения Российской Федерации в области государственного учета вредных физических воздействий на атмосферный воздух, отрицательно влияющих на здоровье человека, осуществляет:</w:t>
      </w:r>
    </w:p>
    <w:p w:rsidR="002648EE" w:rsidRDefault="002648EE" w:rsidP="002648EE">
      <w:pPr>
        <w:pStyle w:val="ConsPlusNormal"/>
        <w:spacing w:before="220"/>
        <w:ind w:firstLine="540"/>
        <w:jc w:val="both"/>
      </w:pPr>
      <w:r>
        <w:t>а) регистрацию организаций;</w:t>
      </w:r>
    </w:p>
    <w:p w:rsidR="002648EE" w:rsidRDefault="002648EE" w:rsidP="002648EE">
      <w:pPr>
        <w:pStyle w:val="ConsPlusNormal"/>
        <w:spacing w:before="220"/>
        <w:ind w:firstLine="540"/>
        <w:jc w:val="both"/>
      </w:pPr>
      <w:r>
        <w:t>б) ведение банка данных по организациям и по видам и размерам вредных физических воздействий на атмосферный воздух, отрицательно влияющих на здоровье человека;</w:t>
      </w:r>
    </w:p>
    <w:p w:rsidR="002648EE" w:rsidRDefault="002648EE" w:rsidP="002648EE">
      <w:pPr>
        <w:pStyle w:val="ConsPlusNormal"/>
        <w:spacing w:before="220"/>
        <w:ind w:firstLine="540"/>
        <w:jc w:val="both"/>
      </w:pPr>
      <w:r>
        <w:t>в) контроль за правильностью ведения первичного учета вредных физических воздействий на атмосферный воздух, отрицательно влияющих на здоровье человека.</w:t>
      </w:r>
    </w:p>
    <w:p w:rsidR="002648EE" w:rsidRDefault="002648EE" w:rsidP="002648EE">
      <w:pPr>
        <w:pStyle w:val="ConsPlusNormal"/>
        <w:spacing w:before="220"/>
        <w:ind w:firstLine="540"/>
        <w:jc w:val="both"/>
      </w:pPr>
      <w:r>
        <w:t>8. Государственный комитет Российской Федерации по статистике в области государственного учета вредных воздействий на атмосферный воздух:</w:t>
      </w:r>
    </w:p>
    <w:p w:rsidR="002648EE" w:rsidRDefault="002648EE" w:rsidP="002648EE">
      <w:pPr>
        <w:pStyle w:val="ConsPlusNormal"/>
        <w:spacing w:before="220"/>
        <w:ind w:firstLine="540"/>
        <w:jc w:val="both"/>
      </w:pPr>
      <w:r>
        <w:t>а) утверждает по представлению Государственного комитета Российской Федерации по охране окружающей среды и Министерства здравоохранения Российской Федерации унифицированные формы первичной документации по учету вредных воздействий на атмосферный воздух, а также формы федерального государственного статистического наблюдения в области охраны атмосферного воздуха и инструкции по заполнению этих форм;</w:t>
      </w:r>
    </w:p>
    <w:p w:rsidR="002648EE" w:rsidRDefault="002648EE" w:rsidP="002648EE">
      <w:pPr>
        <w:pStyle w:val="ConsPlusNormal"/>
        <w:spacing w:before="220"/>
        <w:ind w:firstLine="540"/>
        <w:jc w:val="both"/>
      </w:pPr>
      <w:r>
        <w:t>б) обобщает сведения о выбросах вредных (загрязняющих) веществ в атмосферный воздух от стационарных источников по субъектам Российской Федерации на основе форм федерального государственного статистического наблюдения в соответствии с установленными сроками;</w:t>
      </w:r>
    </w:p>
    <w:p w:rsidR="002648EE" w:rsidRDefault="002648EE" w:rsidP="002648EE">
      <w:pPr>
        <w:pStyle w:val="ConsPlusNormal"/>
        <w:spacing w:before="220"/>
        <w:ind w:firstLine="540"/>
        <w:jc w:val="both"/>
      </w:pPr>
      <w:r>
        <w:t>в) представляет сводные данные государственного статистического наблюдения за выбросами вредных (загрязняющих) веществ в атмосферный воздух от стационарных источников федеральным органам государственной власти, органам государственной власти субъектов Российской Федерации, органам местного самоуправления и другим пользователям (потребителям) информации в области охраны атмосферного воздуха в установленном порядке.</w:t>
      </w:r>
    </w:p>
    <w:p w:rsidR="002648EE" w:rsidRDefault="002648EE" w:rsidP="002648EE">
      <w:pPr>
        <w:pStyle w:val="ConsPlusNormal"/>
        <w:spacing w:before="220"/>
        <w:ind w:firstLine="540"/>
        <w:jc w:val="both"/>
      </w:pPr>
      <w:r>
        <w:t>9. Организации:</w:t>
      </w:r>
    </w:p>
    <w:p w:rsidR="002648EE" w:rsidRDefault="002648EE" w:rsidP="002648EE">
      <w:pPr>
        <w:pStyle w:val="ConsPlusNormal"/>
        <w:spacing w:before="220"/>
        <w:ind w:firstLine="540"/>
        <w:jc w:val="both"/>
      </w:pPr>
      <w:r>
        <w:t>а) ведут первичный учет состава и количества выбросов в атмосферный воздух вредных (загрязняющих) веществ, а также видов и размеров вредных физических воздействий на него по установленным формам;</w:t>
      </w:r>
    </w:p>
    <w:p w:rsidR="002648EE" w:rsidRDefault="002648EE" w:rsidP="002648EE">
      <w:pPr>
        <w:pStyle w:val="ConsPlusNormal"/>
        <w:spacing w:before="220"/>
        <w:ind w:firstLine="540"/>
        <w:jc w:val="both"/>
      </w:pPr>
      <w:r>
        <w:t>б) осуществляют определение состава и количества вредных (загрязняющих) веществ, выбрасываемых в атмосферный воздух, в соответствии с разработанными Государственным комитетом Российской Федерации по охране окружающей среды расчетными инструкциями;</w:t>
      </w:r>
    </w:p>
    <w:p w:rsidR="002648EE" w:rsidRDefault="002648EE" w:rsidP="002648EE">
      <w:pPr>
        <w:pStyle w:val="ConsPlusNormal"/>
        <w:spacing w:before="220"/>
        <w:ind w:firstLine="540"/>
        <w:jc w:val="both"/>
      </w:pPr>
      <w:r>
        <w:t>в) осуществляют определение видов и размеров вредных физических воздействий на атмосферный воздух;</w:t>
      </w:r>
    </w:p>
    <w:p w:rsidR="002648EE" w:rsidRDefault="002648EE" w:rsidP="002648EE">
      <w:pPr>
        <w:pStyle w:val="ConsPlusNormal"/>
        <w:spacing w:before="220"/>
        <w:ind w:firstLine="540"/>
        <w:jc w:val="both"/>
      </w:pPr>
      <w:r>
        <w:t>г) представляют в установленном порядке формы государственного статистического наблюдения за вредными воздействиями на атмосферный воздух;</w:t>
      </w:r>
    </w:p>
    <w:p w:rsidR="002648EE" w:rsidRDefault="002648EE" w:rsidP="002648EE">
      <w:pPr>
        <w:pStyle w:val="ConsPlusNormal"/>
        <w:spacing w:before="220"/>
        <w:ind w:firstLine="540"/>
        <w:jc w:val="both"/>
      </w:pPr>
      <w:r>
        <w:t xml:space="preserve">д) передают территориальным органам Государственного комитета Российской Федерации по охране окружающей среды и Министерства здравоохранения Российской Федерации экстренную информацию о превышении в результате аварийных ситуаций установленных </w:t>
      </w:r>
      <w:r>
        <w:lastRenderedPageBreak/>
        <w:t>нормативов вредных воздействий на атмосферный воздух.</w:t>
      </w:r>
    </w:p>
    <w:p w:rsidR="002648EE" w:rsidRDefault="002648EE" w:rsidP="002648EE">
      <w:pPr>
        <w:pStyle w:val="ConsPlusNormal"/>
      </w:pPr>
    </w:p>
    <w:p w:rsidR="002648EE" w:rsidRDefault="002648EE" w:rsidP="002648EE">
      <w:pPr>
        <w:pStyle w:val="ConsPlusNormal"/>
      </w:pPr>
    </w:p>
    <w:p w:rsidR="002648EE" w:rsidRDefault="002648EE" w:rsidP="002648E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648EE" w:rsidRDefault="002648EE" w:rsidP="002648EE"/>
    <w:p w:rsidR="000267D9" w:rsidRDefault="000267D9">
      <w:bookmarkStart w:id="1" w:name="_GoBack"/>
      <w:bookmarkEnd w:id="1"/>
    </w:p>
    <w:sectPr w:rsidR="000267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EE"/>
    <w:rsid w:val="000267D9"/>
    <w:rsid w:val="00264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8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648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648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648E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2648E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8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648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648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648E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2648E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0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DB0C67EB7F601400E9C099715F048AA46A437E7EF16BEA0D1D891AE1318DF4AD23A4390BCAAFD53CB9A03B801863C12012F2ACD30AD1F90pEoBH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Priroda\AppData\Local\Temp\18.Postanovlenie-Pravitelstva-RF-ot-21.04.2000-373-OB-UTVERZHDENII-POLOZHENIYA-O-GOSUDARSTVENNOMUCHETE-VREDNYX-VOZDEJSTVIJ-NA-ATMOSFERNYJ-VOZDUXI-IX-ISTOCHNIKOV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DB0C67EB7F601400E9C099715F048AA46A431E1EF17BEA0D1D891AE1318DF4AD23A4390BCAAFC53C39A03B801863C12012F2ACD30AD1F90pEoBH" TargetMode="External"/><Relationship Id="rId5" Type="http://schemas.openxmlformats.org/officeDocument/2006/relationships/hyperlink" Target="http://www.consultant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1230</Words>
  <Characters>7012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Priroda</dc:creator>
  <cp:lastModifiedBy>Priroda</cp:lastModifiedBy>
  <cp:revision>1</cp:revision>
  <dcterms:created xsi:type="dcterms:W3CDTF">2021-02-10T10:08:00Z</dcterms:created>
  <dcterms:modified xsi:type="dcterms:W3CDTF">2021-02-10T10:08:00Z</dcterms:modified>
</cp:coreProperties>
</file>