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635" w:rsidRDefault="00C70635">
      <w:pPr>
        <w:pStyle w:val="ConsPlusTitlePage"/>
      </w:pPr>
      <w:bookmarkStart w:id="0" w:name="_GoBack"/>
      <w:r>
        <w:t xml:space="preserve">Документ предоставлен </w:t>
      </w:r>
      <w:hyperlink r:id="rId5" w:history="1">
        <w:r>
          <w:rPr>
            <w:color w:val="0000FF"/>
          </w:rPr>
          <w:t>КонсультантПлюс</w:t>
        </w:r>
      </w:hyperlink>
      <w:r>
        <w:br/>
      </w:r>
    </w:p>
    <w:p w:rsidR="00C70635" w:rsidRDefault="00C70635">
      <w:pPr>
        <w:pStyle w:val="ConsPlusNormal"/>
        <w:jc w:val="both"/>
        <w:outlineLvl w:val="0"/>
      </w:pPr>
    </w:p>
    <w:p w:rsidR="00C70635" w:rsidRDefault="00C70635">
      <w:pPr>
        <w:pStyle w:val="ConsPlusTitle"/>
        <w:jc w:val="center"/>
        <w:outlineLvl w:val="0"/>
      </w:pPr>
      <w:r>
        <w:t>МИНИСТЕРСТВО ЭКОНОМИЧЕСКОГО РАЗВИТИЯ РОССИЙСКОЙ ФЕДЕРАЦИИ</w:t>
      </w:r>
    </w:p>
    <w:p w:rsidR="00C70635" w:rsidRDefault="00C70635">
      <w:pPr>
        <w:pStyle w:val="ConsPlusTitle"/>
        <w:jc w:val="both"/>
      </w:pPr>
    </w:p>
    <w:p w:rsidR="00C70635" w:rsidRDefault="00C70635">
      <w:pPr>
        <w:pStyle w:val="ConsPlusTitle"/>
        <w:jc w:val="center"/>
      </w:pPr>
      <w:r>
        <w:t>ФЕДЕРАЛЬНАЯ СЛУЖБА ГОСУДАРСТВЕННОЙ СТАТИСТИКИ</w:t>
      </w:r>
    </w:p>
    <w:p w:rsidR="00C70635" w:rsidRDefault="00C70635">
      <w:pPr>
        <w:pStyle w:val="ConsPlusTitle"/>
        <w:jc w:val="both"/>
      </w:pPr>
    </w:p>
    <w:p w:rsidR="00C70635" w:rsidRDefault="00C70635">
      <w:pPr>
        <w:pStyle w:val="ConsPlusTitle"/>
        <w:jc w:val="center"/>
      </w:pPr>
      <w:r>
        <w:t>ПРИКАЗ</w:t>
      </w:r>
    </w:p>
    <w:p w:rsidR="00C70635" w:rsidRDefault="00C70635">
      <w:pPr>
        <w:pStyle w:val="ConsPlusTitle"/>
        <w:jc w:val="center"/>
      </w:pPr>
      <w:r>
        <w:t>от 1 августа 2018 г. N 473</w:t>
      </w:r>
    </w:p>
    <w:p w:rsidR="00C70635" w:rsidRDefault="00C70635">
      <w:pPr>
        <w:pStyle w:val="ConsPlusTitle"/>
        <w:jc w:val="both"/>
      </w:pPr>
    </w:p>
    <w:p w:rsidR="00C70635" w:rsidRDefault="00C70635">
      <w:pPr>
        <w:pStyle w:val="ConsPlusTitle"/>
        <w:jc w:val="center"/>
      </w:pPr>
      <w:r>
        <w:t>ОБ УТВЕРЖДЕНИИ СТАТИСТИЧЕСКОГО ИНСТРУМЕНТАРИЯ</w:t>
      </w:r>
    </w:p>
    <w:p w:rsidR="00C70635" w:rsidRDefault="00C70635">
      <w:pPr>
        <w:pStyle w:val="ConsPlusTitle"/>
        <w:jc w:val="center"/>
      </w:pPr>
      <w:r>
        <w:t>ДЛЯ ОРГАНИЗАЦИИ ФЕДЕРАЛЬНОГО СТАТИСТИЧЕСКОГО НАБЛЮДЕНИЯ</w:t>
      </w:r>
    </w:p>
    <w:p w:rsidR="00C70635" w:rsidRDefault="00C70635">
      <w:pPr>
        <w:pStyle w:val="ConsPlusTitle"/>
        <w:jc w:val="center"/>
      </w:pPr>
      <w:r>
        <w:t>ЗА СЕЛЬСКИМ ХОЗЯЙСТВОМ И ОКРУЖАЮЩЕЙ ПРИРОДНОЙ СРЕДОЙ</w:t>
      </w:r>
    </w:p>
    <w:p w:rsidR="00C70635" w:rsidRDefault="00C706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center"/>
            </w:pPr>
            <w:r>
              <w:rPr>
                <w:color w:val="392C69"/>
              </w:rPr>
              <w:t>Список изменяющих документов</w:t>
            </w:r>
          </w:p>
          <w:p w:rsidR="00C70635" w:rsidRDefault="00C70635">
            <w:pPr>
              <w:pStyle w:val="ConsPlusNormal"/>
              <w:jc w:val="center"/>
            </w:pPr>
            <w:r>
              <w:rPr>
                <w:color w:val="392C69"/>
              </w:rPr>
              <w:t xml:space="preserve">(с изм., внесенными </w:t>
            </w:r>
            <w:hyperlink r:id="rId6" w:history="1">
              <w:r>
                <w:rPr>
                  <w:color w:val="0000FF"/>
                </w:rPr>
                <w:t>Приказом</w:t>
              </w:r>
            </w:hyperlink>
            <w:r>
              <w:rPr>
                <w:color w:val="392C69"/>
              </w:rPr>
              <w:t xml:space="preserve"> Росстата от 18.07.2019 N 412)</w:t>
            </w:r>
          </w:p>
        </w:tc>
      </w:tr>
    </w:tbl>
    <w:p w:rsidR="00C70635" w:rsidRDefault="00C70635">
      <w:pPr>
        <w:pStyle w:val="ConsPlusNormal"/>
        <w:jc w:val="both"/>
      </w:pPr>
    </w:p>
    <w:p w:rsidR="00C70635" w:rsidRDefault="00C70635">
      <w:pPr>
        <w:pStyle w:val="ConsPlusNormal"/>
        <w:ind w:firstLine="540"/>
        <w:jc w:val="both"/>
      </w:pPr>
      <w:r>
        <w:t xml:space="preserve">В соответствии с </w:t>
      </w:r>
      <w:hyperlink r:id="rId7" w:history="1">
        <w:r>
          <w:rPr>
            <w:color w:val="0000FF"/>
          </w:rPr>
          <w:t>подпунктом 5.5</w:t>
        </w:r>
      </w:hyperlink>
      <w:r>
        <w:t xml:space="preserve"> Положения о Федеральной службе государственной статистики, утвержденного постановлением Правительства Российской Федерации от 2 июня 2008 г. N 420, и во исполнение Федерального </w:t>
      </w:r>
      <w:hyperlink r:id="rId8" w:history="1">
        <w:r>
          <w:rPr>
            <w:color w:val="0000FF"/>
          </w:rPr>
          <w:t>плана</w:t>
        </w:r>
      </w:hyperlink>
      <w:r>
        <w:t xml:space="preserve"> статистических работ, утвержденного распоряжением Правительства Российской Федерации от 6 мая 2008 г. N 671-р, приказываю:</w:t>
      </w:r>
    </w:p>
    <w:p w:rsidR="00C70635" w:rsidRDefault="00C70635">
      <w:pPr>
        <w:pStyle w:val="ConsPlusNormal"/>
        <w:spacing w:before="220"/>
        <w:ind w:firstLine="540"/>
        <w:jc w:val="both"/>
      </w:pPr>
      <w:bookmarkStart w:id="1" w:name="P15"/>
      <w:bookmarkEnd w:id="1"/>
      <w:r>
        <w:t>1. Утвердить прилагаемые формы федерального статистического наблюдения с указаниями по их заполнению и ввести их в действие:</w:t>
      </w:r>
    </w:p>
    <w:p w:rsidR="00C70635" w:rsidRDefault="00C70635">
      <w:pPr>
        <w:pStyle w:val="ConsPlusNormal"/>
        <w:spacing w:before="220"/>
        <w:ind w:firstLine="540"/>
        <w:jc w:val="both"/>
      </w:pPr>
      <w:r>
        <w:t>годовые с отчета за 2018 год:</w:t>
      </w:r>
    </w:p>
    <w:p w:rsidR="00C70635" w:rsidRDefault="00C706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 xml:space="preserve">Форма N 24-СХ утрачивает силу с отчета за 2019 год в связи с изданием </w:t>
            </w:r>
            <w:hyperlink r:id="rId9" w:history="1">
              <w:r>
                <w:rPr>
                  <w:color w:val="0000FF"/>
                </w:rPr>
                <w:t>Приказа</w:t>
              </w:r>
            </w:hyperlink>
            <w:r>
              <w:rPr>
                <w:color w:val="392C69"/>
              </w:rPr>
              <w:t xml:space="preserve"> Росстата от 18.07.2019 N 412, которым с этого же срока вводится новая </w:t>
            </w:r>
            <w:hyperlink r:id="rId10" w:history="1">
              <w:r>
                <w:rPr>
                  <w:color w:val="0000FF"/>
                </w:rPr>
                <w:t>форма N 24-СХ</w:t>
              </w:r>
            </w:hyperlink>
            <w:r>
              <w:rPr>
                <w:color w:val="392C69"/>
              </w:rPr>
              <w:t>.</w:t>
            </w:r>
          </w:p>
        </w:tc>
      </w:tr>
    </w:tbl>
    <w:p w:rsidR="00C70635" w:rsidRDefault="00867F68">
      <w:pPr>
        <w:pStyle w:val="ConsPlusNormal"/>
        <w:spacing w:before="280"/>
        <w:ind w:firstLine="540"/>
        <w:jc w:val="both"/>
      </w:pPr>
      <w:hyperlink w:anchor="P88" w:history="1">
        <w:r w:rsidR="00C70635">
          <w:rPr>
            <w:color w:val="0000FF"/>
          </w:rPr>
          <w:t>N 24-СХ</w:t>
        </w:r>
      </w:hyperlink>
      <w:r w:rsidR="00C70635">
        <w:t xml:space="preserve"> "Сведения о состоянии животноводства" (приложение N 1);</w:t>
      </w:r>
    </w:p>
    <w:p w:rsidR="00C70635" w:rsidRDefault="00C706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 xml:space="preserve">Форма N 4-кооператив утрачивает силу с отчета за 2019 год в связи с изданием </w:t>
            </w:r>
            <w:hyperlink r:id="rId11" w:history="1">
              <w:r>
                <w:rPr>
                  <w:color w:val="0000FF"/>
                </w:rPr>
                <w:t>Приказа</w:t>
              </w:r>
            </w:hyperlink>
            <w:r>
              <w:rPr>
                <w:color w:val="392C69"/>
              </w:rPr>
              <w:t xml:space="preserve"> Росстата от 18.07.2019 N 412, которым с этого же срока вводится новая </w:t>
            </w:r>
            <w:hyperlink r:id="rId12" w:history="1">
              <w:r>
                <w:rPr>
                  <w:color w:val="0000FF"/>
                </w:rPr>
                <w:t>форма N 4-кооператив</w:t>
              </w:r>
            </w:hyperlink>
            <w:r>
              <w:rPr>
                <w:color w:val="392C69"/>
              </w:rPr>
              <w:t>.</w:t>
            </w:r>
          </w:p>
        </w:tc>
      </w:tr>
    </w:tbl>
    <w:p w:rsidR="00C70635" w:rsidRDefault="00867F68">
      <w:pPr>
        <w:pStyle w:val="ConsPlusNormal"/>
        <w:spacing w:before="280"/>
        <w:ind w:firstLine="540"/>
        <w:jc w:val="both"/>
      </w:pPr>
      <w:hyperlink w:anchor="P1544" w:history="1">
        <w:r w:rsidR="00C70635">
          <w:rPr>
            <w:color w:val="0000FF"/>
          </w:rPr>
          <w:t>N 4-кооператив</w:t>
        </w:r>
      </w:hyperlink>
      <w:r w:rsidR="00C70635">
        <w:t xml:space="preserve"> "Сведения о деятельности сельскохозяйственных потребительских кооперативов (за исключением перерабатывающих, снабженческо-сбытовых и кредитных)" (приложение N 2);</w:t>
      </w:r>
    </w:p>
    <w:p w:rsidR="00C70635" w:rsidRDefault="00C706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 xml:space="preserve">Форма N 1-ООПТ утрачивает силу с отчета за 2019 год в связи с изданием </w:t>
            </w:r>
            <w:hyperlink r:id="rId13" w:history="1">
              <w:r>
                <w:rPr>
                  <w:color w:val="0000FF"/>
                </w:rPr>
                <w:t>Приказа</w:t>
              </w:r>
            </w:hyperlink>
            <w:r>
              <w:rPr>
                <w:color w:val="392C69"/>
              </w:rPr>
              <w:t xml:space="preserve"> Росстата от 18.07.2019 N 412, которым с этого же срока вводится новая </w:t>
            </w:r>
            <w:hyperlink r:id="rId14" w:history="1">
              <w:r>
                <w:rPr>
                  <w:color w:val="0000FF"/>
                </w:rPr>
                <w:t>форма N 1-ООПТ</w:t>
              </w:r>
            </w:hyperlink>
            <w:r>
              <w:rPr>
                <w:color w:val="392C69"/>
              </w:rPr>
              <w:t>.</w:t>
            </w:r>
          </w:p>
        </w:tc>
      </w:tr>
    </w:tbl>
    <w:p w:rsidR="00C70635" w:rsidRDefault="00867F68">
      <w:pPr>
        <w:pStyle w:val="ConsPlusNormal"/>
        <w:spacing w:before="280"/>
        <w:ind w:firstLine="540"/>
        <w:jc w:val="both"/>
      </w:pPr>
      <w:hyperlink w:anchor="P1744" w:history="1">
        <w:r w:rsidR="00C70635">
          <w:rPr>
            <w:color w:val="0000FF"/>
          </w:rPr>
          <w:t>N 1-ООПТ</w:t>
        </w:r>
      </w:hyperlink>
      <w:r w:rsidR="00C70635">
        <w:t xml:space="preserve"> "Сведения об особо охраняемых природных территориях" (приложение N 3);</w:t>
      </w:r>
    </w:p>
    <w:p w:rsidR="00C70635" w:rsidRDefault="00C706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 xml:space="preserve">Форма N 1-ЛХ утрачивает силу с отчета за 2019 год в связи с изданием </w:t>
            </w:r>
            <w:hyperlink r:id="rId15" w:history="1">
              <w:r>
                <w:rPr>
                  <w:color w:val="0000FF"/>
                </w:rPr>
                <w:t>Приказа</w:t>
              </w:r>
            </w:hyperlink>
            <w:r>
              <w:rPr>
                <w:color w:val="392C69"/>
              </w:rPr>
              <w:t xml:space="preserve"> Росстата от </w:t>
            </w:r>
            <w:r>
              <w:rPr>
                <w:color w:val="392C69"/>
              </w:rPr>
              <w:lastRenderedPageBreak/>
              <w:t xml:space="preserve">18.07.2019 N 412, которым с этого же срока вводится новая </w:t>
            </w:r>
            <w:hyperlink r:id="rId16" w:history="1">
              <w:r>
                <w:rPr>
                  <w:color w:val="0000FF"/>
                </w:rPr>
                <w:t>форма N 1-ЛХ</w:t>
              </w:r>
            </w:hyperlink>
            <w:r>
              <w:rPr>
                <w:color w:val="392C69"/>
              </w:rPr>
              <w:t>.</w:t>
            </w:r>
          </w:p>
        </w:tc>
      </w:tr>
    </w:tbl>
    <w:p w:rsidR="00C70635" w:rsidRDefault="00867F68">
      <w:pPr>
        <w:pStyle w:val="ConsPlusNormal"/>
        <w:spacing w:before="280"/>
        <w:ind w:firstLine="540"/>
        <w:jc w:val="both"/>
      </w:pPr>
      <w:hyperlink w:anchor="P2155" w:history="1">
        <w:r w:rsidR="00C70635">
          <w:rPr>
            <w:color w:val="0000FF"/>
          </w:rPr>
          <w:t>N 1-ЛХ</w:t>
        </w:r>
      </w:hyperlink>
      <w:r w:rsidR="00C70635">
        <w:t xml:space="preserve"> "Сведения о воспроизводстве лесов и лесоразведении" (приложение N 4);</w:t>
      </w:r>
    </w:p>
    <w:p w:rsidR="00C70635" w:rsidRDefault="00C706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 xml:space="preserve">Форма N 4-ОС утрачивает силу с отчета за 2019 год в связи с изданием </w:t>
            </w:r>
            <w:hyperlink r:id="rId17" w:history="1">
              <w:r>
                <w:rPr>
                  <w:color w:val="0000FF"/>
                </w:rPr>
                <w:t>Приказа</w:t>
              </w:r>
            </w:hyperlink>
            <w:r>
              <w:rPr>
                <w:color w:val="392C69"/>
              </w:rPr>
              <w:t xml:space="preserve"> Росстата от 18.07.2019 N 412, которым с этого же срока вводится новая </w:t>
            </w:r>
            <w:hyperlink r:id="rId18" w:history="1">
              <w:r>
                <w:rPr>
                  <w:color w:val="0000FF"/>
                </w:rPr>
                <w:t>форма N 4-ОС</w:t>
              </w:r>
            </w:hyperlink>
            <w:r>
              <w:rPr>
                <w:color w:val="392C69"/>
              </w:rPr>
              <w:t>.</w:t>
            </w:r>
          </w:p>
        </w:tc>
      </w:tr>
    </w:tbl>
    <w:p w:rsidR="00C70635" w:rsidRDefault="00867F68">
      <w:pPr>
        <w:pStyle w:val="ConsPlusNormal"/>
        <w:spacing w:before="280"/>
        <w:ind w:firstLine="540"/>
        <w:jc w:val="both"/>
      </w:pPr>
      <w:hyperlink w:anchor="P2619" w:history="1">
        <w:r w:rsidR="00C70635">
          <w:rPr>
            <w:color w:val="0000FF"/>
          </w:rPr>
          <w:t>N 4-ОС</w:t>
        </w:r>
      </w:hyperlink>
      <w:r w:rsidR="00C70635">
        <w:t xml:space="preserve"> "Сведения о текущих затратах на охрану окружающей среды" (приложение N 5);</w:t>
      </w:r>
    </w:p>
    <w:p w:rsidR="00C70635" w:rsidRDefault="00867F68">
      <w:pPr>
        <w:pStyle w:val="ConsPlusNormal"/>
        <w:spacing w:before="220"/>
        <w:ind w:firstLine="540"/>
        <w:jc w:val="both"/>
      </w:pPr>
      <w:hyperlink w:anchor="P3245" w:history="1">
        <w:r w:rsidR="00C70635">
          <w:rPr>
            <w:color w:val="0000FF"/>
          </w:rPr>
          <w:t>N 2-ТП</w:t>
        </w:r>
      </w:hyperlink>
      <w:r w:rsidR="00C70635">
        <w:t xml:space="preserve"> (охота) "Сведения об охоте и охотничьем хозяйстве" (приложение N 6);</w:t>
      </w:r>
    </w:p>
    <w:p w:rsidR="00C70635" w:rsidRDefault="00867F68">
      <w:pPr>
        <w:pStyle w:val="ConsPlusNormal"/>
        <w:spacing w:before="220"/>
        <w:ind w:firstLine="540"/>
        <w:jc w:val="both"/>
      </w:pPr>
      <w:hyperlink w:anchor="P3897" w:history="1">
        <w:r w:rsidR="00C70635">
          <w:rPr>
            <w:color w:val="0000FF"/>
          </w:rPr>
          <w:t>N 1-РЛХ</w:t>
        </w:r>
      </w:hyperlink>
      <w:r w:rsidR="00C70635">
        <w:t xml:space="preserve"> (Чернобыль) "Сведения о лесовосстановлении и лесоразведении на территориях, подвергшихся радиоактивному загрязнению" (приложение N 7);</w:t>
      </w:r>
    </w:p>
    <w:p w:rsidR="00C70635" w:rsidRDefault="00C706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 xml:space="preserve">Форма N 12-ЛХ утрачивает силу с отчета за 2019 год в связи с изданием </w:t>
            </w:r>
            <w:hyperlink r:id="rId19" w:history="1">
              <w:r>
                <w:rPr>
                  <w:color w:val="0000FF"/>
                </w:rPr>
                <w:t>Приказа</w:t>
              </w:r>
            </w:hyperlink>
            <w:r>
              <w:rPr>
                <w:color w:val="392C69"/>
              </w:rPr>
              <w:t xml:space="preserve"> Росстата от 18.07.2019 N 412, которым с этого же срока вводится новая </w:t>
            </w:r>
            <w:hyperlink r:id="rId20" w:history="1">
              <w:r>
                <w:rPr>
                  <w:color w:val="0000FF"/>
                </w:rPr>
                <w:t>форма N 12-ЛХ</w:t>
              </w:r>
            </w:hyperlink>
            <w:r>
              <w:rPr>
                <w:color w:val="392C69"/>
              </w:rPr>
              <w:t>.</w:t>
            </w:r>
          </w:p>
        </w:tc>
      </w:tr>
    </w:tbl>
    <w:p w:rsidR="00C70635" w:rsidRDefault="00867F68">
      <w:pPr>
        <w:pStyle w:val="ConsPlusNormal"/>
        <w:spacing w:before="280"/>
        <w:ind w:firstLine="540"/>
        <w:jc w:val="both"/>
      </w:pPr>
      <w:hyperlink w:anchor="P4069" w:history="1">
        <w:r w:rsidR="00C70635">
          <w:rPr>
            <w:color w:val="0000FF"/>
          </w:rPr>
          <w:t>N 12-ЛХ</w:t>
        </w:r>
      </w:hyperlink>
      <w:r w:rsidR="00C70635">
        <w:t xml:space="preserve"> "Сведения о защите лесов" (приложение N 8);</w:t>
      </w:r>
    </w:p>
    <w:p w:rsidR="00C70635" w:rsidRDefault="00C70635">
      <w:pPr>
        <w:pStyle w:val="ConsPlusNormal"/>
        <w:spacing w:before="220"/>
        <w:ind w:firstLine="540"/>
        <w:jc w:val="both"/>
      </w:pPr>
      <w:r>
        <w:t>месячные с отчета за январь 2019 года:</w:t>
      </w:r>
    </w:p>
    <w:p w:rsidR="00C70635" w:rsidRDefault="00867F68">
      <w:pPr>
        <w:pStyle w:val="ConsPlusNormal"/>
        <w:spacing w:before="220"/>
        <w:ind w:firstLine="540"/>
        <w:jc w:val="both"/>
      </w:pPr>
      <w:hyperlink w:anchor="P4588" w:history="1">
        <w:r w:rsidR="00C70635">
          <w:rPr>
            <w:color w:val="0000FF"/>
          </w:rPr>
          <w:t>N П-1(СХ)</w:t>
        </w:r>
      </w:hyperlink>
      <w:r w:rsidR="00C70635">
        <w:t xml:space="preserve"> "Сведения о производстве и отгрузке сельскохозяйственной продукции" (приложение N 9);</w:t>
      </w:r>
    </w:p>
    <w:p w:rsidR="00C70635" w:rsidRDefault="00C70635">
      <w:pPr>
        <w:pStyle w:val="ConsPlusNormal"/>
        <w:spacing w:before="220"/>
        <w:ind w:firstLine="540"/>
        <w:jc w:val="both"/>
      </w:pPr>
      <w:r>
        <w:t>с периодичностью 7 раз в год начиная с отчета за январь - март 2019 года:</w:t>
      </w:r>
    </w:p>
    <w:p w:rsidR="00C70635" w:rsidRDefault="00867F68">
      <w:pPr>
        <w:pStyle w:val="ConsPlusNormal"/>
        <w:spacing w:before="220"/>
        <w:ind w:firstLine="540"/>
        <w:jc w:val="both"/>
      </w:pPr>
      <w:hyperlink w:anchor="P5431" w:history="1">
        <w:r w:rsidR="00C70635">
          <w:rPr>
            <w:color w:val="0000FF"/>
          </w:rPr>
          <w:t>N 2</w:t>
        </w:r>
      </w:hyperlink>
      <w:r w:rsidR="00C70635">
        <w:t xml:space="preserve"> "Сведения о производстве сельскохозяйственной продукции в личных подсобных и других индивидуальных хозяйствах граждан" (приложение N 10);</w:t>
      </w:r>
    </w:p>
    <w:p w:rsidR="00C70635" w:rsidRDefault="00867F68">
      <w:pPr>
        <w:pStyle w:val="ConsPlusNormal"/>
        <w:spacing w:before="220"/>
        <w:ind w:firstLine="540"/>
        <w:jc w:val="both"/>
      </w:pPr>
      <w:hyperlink w:anchor="P7160" w:history="1">
        <w:r w:rsidR="00C70635">
          <w:rPr>
            <w:color w:val="0000FF"/>
          </w:rPr>
          <w:t>Указания</w:t>
        </w:r>
      </w:hyperlink>
      <w:r w:rsidR="00C70635">
        <w:t xml:space="preserve"> к форме N 2 "Сведения о производстве сельскохозяйственной продукции в личных подсобных и других индивидуальных хозяйствах граждан" (приложение N 11);</w:t>
      </w:r>
    </w:p>
    <w:p w:rsidR="00C70635" w:rsidRDefault="00C70635">
      <w:pPr>
        <w:pStyle w:val="ConsPlusNormal"/>
        <w:spacing w:before="220"/>
        <w:ind w:firstLine="540"/>
        <w:jc w:val="both"/>
      </w:pPr>
      <w:r>
        <w:t>с периодичностью 1 раз в год для отчета в 2019 году:</w:t>
      </w:r>
    </w:p>
    <w:p w:rsidR="00C70635" w:rsidRDefault="00C706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 xml:space="preserve">Форма N 4-СХ утрачивает силу с отчета в 2020 году в связи с изданием </w:t>
            </w:r>
            <w:hyperlink r:id="rId21" w:history="1">
              <w:r>
                <w:rPr>
                  <w:color w:val="0000FF"/>
                </w:rPr>
                <w:t>Приказа</w:t>
              </w:r>
            </w:hyperlink>
            <w:r>
              <w:rPr>
                <w:color w:val="392C69"/>
              </w:rPr>
              <w:t xml:space="preserve"> Росстата от 18.07.2019 N 412, которым с этого же срока вводится новая </w:t>
            </w:r>
            <w:hyperlink r:id="rId22" w:history="1">
              <w:r>
                <w:rPr>
                  <w:color w:val="0000FF"/>
                </w:rPr>
                <w:t>форма N 4-СХ</w:t>
              </w:r>
            </w:hyperlink>
            <w:r>
              <w:rPr>
                <w:color w:val="392C69"/>
              </w:rPr>
              <w:t>.</w:t>
            </w:r>
          </w:p>
        </w:tc>
      </w:tr>
    </w:tbl>
    <w:p w:rsidR="00C70635" w:rsidRDefault="00867F68">
      <w:pPr>
        <w:pStyle w:val="ConsPlusNormal"/>
        <w:spacing w:before="280"/>
        <w:ind w:firstLine="540"/>
        <w:jc w:val="both"/>
      </w:pPr>
      <w:hyperlink w:anchor="P7535" w:history="1">
        <w:r w:rsidR="00C70635">
          <w:rPr>
            <w:color w:val="0000FF"/>
          </w:rPr>
          <w:t>N 4-СХ</w:t>
        </w:r>
      </w:hyperlink>
      <w:r w:rsidR="00C70635">
        <w:t xml:space="preserve"> "Сведения об итогах сева под урожай" (приложение N 12);</w:t>
      </w:r>
    </w:p>
    <w:p w:rsidR="00C70635" w:rsidRDefault="00C706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 xml:space="preserve">Форма N 1-фермер утрачивает силу с отчета в 2020 году в связи с изданием </w:t>
            </w:r>
            <w:hyperlink r:id="rId23" w:history="1">
              <w:r>
                <w:rPr>
                  <w:color w:val="0000FF"/>
                </w:rPr>
                <w:t>Приказа</w:t>
              </w:r>
            </w:hyperlink>
            <w:r>
              <w:rPr>
                <w:color w:val="392C69"/>
              </w:rPr>
              <w:t xml:space="preserve"> Росстата от 18.07.2019 N 412, которым с этого же срока вводится новая </w:t>
            </w:r>
            <w:hyperlink r:id="rId24" w:history="1">
              <w:r>
                <w:rPr>
                  <w:color w:val="0000FF"/>
                </w:rPr>
                <w:t>форма N 1-фермер</w:t>
              </w:r>
            </w:hyperlink>
            <w:r>
              <w:rPr>
                <w:color w:val="392C69"/>
              </w:rPr>
              <w:t>.</w:t>
            </w:r>
          </w:p>
        </w:tc>
      </w:tr>
    </w:tbl>
    <w:p w:rsidR="00C70635" w:rsidRDefault="00867F68">
      <w:pPr>
        <w:pStyle w:val="ConsPlusNormal"/>
        <w:spacing w:before="280"/>
        <w:ind w:firstLine="540"/>
        <w:jc w:val="both"/>
      </w:pPr>
      <w:hyperlink w:anchor="P7995" w:history="1">
        <w:r w:rsidR="00C70635">
          <w:rPr>
            <w:color w:val="0000FF"/>
          </w:rPr>
          <w:t>N 1-фермер</w:t>
        </w:r>
      </w:hyperlink>
      <w:r w:rsidR="00C70635">
        <w:t xml:space="preserve"> "Сведения об итогах сева под урожай" (приложение N 13).</w:t>
      </w:r>
    </w:p>
    <w:p w:rsidR="00C70635" w:rsidRDefault="00C70635">
      <w:pPr>
        <w:pStyle w:val="ConsPlusNormal"/>
        <w:spacing w:before="220"/>
        <w:ind w:firstLine="540"/>
        <w:jc w:val="both"/>
      </w:pPr>
      <w:r>
        <w:t xml:space="preserve">2. Установить предоставление данных по указанным в </w:t>
      </w:r>
      <w:hyperlink w:anchor="P15" w:history="1">
        <w:r>
          <w:rPr>
            <w:color w:val="0000FF"/>
          </w:rPr>
          <w:t>пункте 1</w:t>
        </w:r>
      </w:hyperlink>
      <w:r>
        <w:t xml:space="preserve"> настоящего приказа формам федерального статистического наблюдения по адресам и в сроки, установленным в формах.</w:t>
      </w:r>
    </w:p>
    <w:p w:rsidR="00C70635" w:rsidRDefault="00C70635">
      <w:pPr>
        <w:pStyle w:val="ConsPlusNormal"/>
        <w:spacing w:before="220"/>
        <w:ind w:firstLine="540"/>
        <w:jc w:val="both"/>
      </w:pPr>
      <w:r>
        <w:lastRenderedPageBreak/>
        <w:t xml:space="preserve">3. С введением указанного в </w:t>
      </w:r>
      <w:hyperlink w:anchor="P15" w:history="1">
        <w:r>
          <w:rPr>
            <w:color w:val="0000FF"/>
          </w:rPr>
          <w:t>пункте 1</w:t>
        </w:r>
      </w:hyperlink>
      <w:r>
        <w:t xml:space="preserve"> настоящего приказа статистического инструментария признать утратившими силу:</w:t>
      </w:r>
    </w:p>
    <w:p w:rsidR="00C70635" w:rsidRDefault="00867F68">
      <w:pPr>
        <w:pStyle w:val="ConsPlusNormal"/>
        <w:spacing w:before="220"/>
        <w:ind w:firstLine="540"/>
        <w:jc w:val="both"/>
      </w:pPr>
      <w:hyperlink r:id="rId25" w:history="1">
        <w:r w:rsidR="00C70635">
          <w:rPr>
            <w:color w:val="0000FF"/>
          </w:rPr>
          <w:t>приказ</w:t>
        </w:r>
      </w:hyperlink>
      <w:r w:rsidR="00C70635">
        <w:t xml:space="preserve"> Росстата от 29 июля 2011 г. N 336 "Об утверждении форм федерального статистического наблюдения за сельским хозяйством и окружающей природной средой";</w:t>
      </w:r>
    </w:p>
    <w:p w:rsidR="00C70635" w:rsidRDefault="00867F68">
      <w:pPr>
        <w:pStyle w:val="ConsPlusNormal"/>
        <w:spacing w:before="220"/>
        <w:ind w:firstLine="540"/>
        <w:jc w:val="both"/>
      </w:pPr>
      <w:hyperlink r:id="rId26" w:history="1">
        <w:r w:rsidR="00C70635">
          <w:rPr>
            <w:color w:val="0000FF"/>
          </w:rPr>
          <w:t>приказ</w:t>
        </w:r>
      </w:hyperlink>
      <w:r w:rsidR="00C70635">
        <w:t xml:space="preserve"> Росстата от 9 августа 2012 г. N 441 "Об утверждении статистического инструментария для организации федерального статистического наблюдения за сельским хозяйством и окружающей природной средой";</w:t>
      </w:r>
    </w:p>
    <w:p w:rsidR="00C70635" w:rsidRDefault="00867F68">
      <w:pPr>
        <w:pStyle w:val="ConsPlusNormal"/>
        <w:spacing w:before="220"/>
        <w:ind w:firstLine="540"/>
        <w:jc w:val="both"/>
      </w:pPr>
      <w:hyperlink r:id="rId27" w:history="1">
        <w:r w:rsidR="00C70635">
          <w:rPr>
            <w:color w:val="0000FF"/>
          </w:rPr>
          <w:t>приказ</w:t>
        </w:r>
      </w:hyperlink>
      <w:r w:rsidR="00C70635">
        <w:t xml:space="preserve"> Росстата от 6 августа 2013 г. N 309 "Об утверждении статистического инструментария для организации федерального статистического наблюдения за сельским хозяйством и окружающей природной средой";</w:t>
      </w:r>
    </w:p>
    <w:p w:rsidR="00C70635" w:rsidRDefault="00867F68">
      <w:pPr>
        <w:pStyle w:val="ConsPlusNormal"/>
        <w:spacing w:before="220"/>
        <w:ind w:firstLine="540"/>
        <w:jc w:val="both"/>
      </w:pPr>
      <w:hyperlink r:id="rId28" w:history="1">
        <w:r w:rsidR="00C70635">
          <w:rPr>
            <w:color w:val="0000FF"/>
          </w:rPr>
          <w:t>приказ</w:t>
        </w:r>
      </w:hyperlink>
      <w:r w:rsidR="00C70635">
        <w:t xml:space="preserve"> Росстата от 29 августа 2014 г. N 540 "Об утверждении статистического инструментария для организации федерального статистического наблюдения за сельским хозяйством и окружающей природной средой";</w:t>
      </w:r>
    </w:p>
    <w:p w:rsidR="00C70635" w:rsidRDefault="00867F68">
      <w:pPr>
        <w:pStyle w:val="ConsPlusNormal"/>
        <w:spacing w:before="220"/>
        <w:ind w:firstLine="540"/>
        <w:jc w:val="both"/>
      </w:pPr>
      <w:hyperlink r:id="rId29" w:history="1">
        <w:r w:rsidR="00C70635">
          <w:rPr>
            <w:color w:val="0000FF"/>
          </w:rPr>
          <w:t>приложение N 10</w:t>
        </w:r>
      </w:hyperlink>
      <w:r w:rsidR="00C70635">
        <w:t xml:space="preserve"> "Форма федерального статистического наблюдения N 4-СХ "Сведения об итогах сева под урожай", </w:t>
      </w:r>
      <w:hyperlink r:id="rId30" w:history="1">
        <w:r w:rsidR="00C70635">
          <w:rPr>
            <w:color w:val="0000FF"/>
          </w:rPr>
          <w:t>приложение N 11</w:t>
        </w:r>
      </w:hyperlink>
      <w:r w:rsidR="00C70635">
        <w:t xml:space="preserve"> "Форма федерального статистического наблюдения N 1-фермер "Сведения об итогах сева под урожай", утвержденные приказом Росстата от 28 июля 2015 г. N 344;</w:t>
      </w:r>
    </w:p>
    <w:p w:rsidR="00C70635" w:rsidRDefault="00867F68">
      <w:pPr>
        <w:pStyle w:val="ConsPlusNormal"/>
        <w:spacing w:before="220"/>
        <w:ind w:firstLine="540"/>
        <w:jc w:val="both"/>
      </w:pPr>
      <w:hyperlink r:id="rId31" w:history="1">
        <w:r w:rsidR="00C70635">
          <w:rPr>
            <w:color w:val="0000FF"/>
          </w:rPr>
          <w:t>приложение N 11</w:t>
        </w:r>
      </w:hyperlink>
      <w:r w:rsidR="00C70635">
        <w:t xml:space="preserve"> "Форма федерального статистического наблюдения N П-1(СХ) "Сведения о производстве и отгрузке сельскохозяйственной продукции", утвержденное приказом Росстата от 4 августа 2016 г. N 387;</w:t>
      </w:r>
    </w:p>
    <w:p w:rsidR="00C70635" w:rsidRDefault="00C706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В официальном тексте документа, видимо, допущена опечатка: имеется в виду приказ Росстата N 490 от 09.09.2016, а не от 09.10.2016.</w:t>
            </w:r>
          </w:p>
        </w:tc>
      </w:tr>
    </w:tbl>
    <w:p w:rsidR="00C70635" w:rsidRDefault="00867F68">
      <w:pPr>
        <w:pStyle w:val="ConsPlusNormal"/>
        <w:spacing w:before="280"/>
        <w:ind w:firstLine="540"/>
        <w:jc w:val="both"/>
      </w:pPr>
      <w:hyperlink r:id="rId32" w:history="1">
        <w:r w:rsidR="00C70635">
          <w:rPr>
            <w:color w:val="0000FF"/>
          </w:rPr>
          <w:t>Указания</w:t>
        </w:r>
      </w:hyperlink>
      <w:r w:rsidR="00C70635">
        <w:t xml:space="preserve"> по заполнению формы федерального статистического наблюдения N 2 "Производство сельскохозяйственной продукции в личных подсобных и других индивидуальных хозяйствах граждан", утвержденные приказом Росстата от 9 октября 2016 г. N 490;</w:t>
      </w:r>
    </w:p>
    <w:p w:rsidR="00C70635" w:rsidRDefault="00867F68">
      <w:pPr>
        <w:pStyle w:val="ConsPlusNormal"/>
        <w:spacing w:before="220"/>
        <w:ind w:firstLine="540"/>
        <w:jc w:val="both"/>
      </w:pPr>
      <w:hyperlink r:id="rId33" w:history="1">
        <w:r w:rsidR="00C70635">
          <w:rPr>
            <w:color w:val="0000FF"/>
          </w:rPr>
          <w:t>приложение N 1</w:t>
        </w:r>
      </w:hyperlink>
      <w:r w:rsidR="00C70635">
        <w:t xml:space="preserve"> "Форма федерального статистического наблюдения N 4-ОС "Сведения о текущих затратах на охрану окружающей среды", </w:t>
      </w:r>
      <w:hyperlink r:id="rId34" w:history="1">
        <w:r w:rsidR="00C70635">
          <w:rPr>
            <w:color w:val="0000FF"/>
          </w:rPr>
          <w:t>приложение N 2</w:t>
        </w:r>
      </w:hyperlink>
      <w:r w:rsidR="00C70635">
        <w:t xml:space="preserve"> "Форма федерального статистического наблюдения N 1-ООПТ "Сведения об особо охраняемых природных территориях", </w:t>
      </w:r>
      <w:hyperlink r:id="rId35" w:history="1">
        <w:r w:rsidR="00C70635">
          <w:rPr>
            <w:color w:val="0000FF"/>
          </w:rPr>
          <w:t>приложение N 3</w:t>
        </w:r>
      </w:hyperlink>
      <w:r w:rsidR="00C70635">
        <w:t xml:space="preserve"> "Форма федерального статистического наблюдения N 1-ЛХ "Сведения о воспроизводстве лесов и лесоразведении", </w:t>
      </w:r>
      <w:hyperlink r:id="rId36" w:history="1">
        <w:r w:rsidR="00C70635">
          <w:rPr>
            <w:color w:val="0000FF"/>
          </w:rPr>
          <w:t>приложение N 4</w:t>
        </w:r>
      </w:hyperlink>
      <w:r w:rsidR="00C70635">
        <w:t xml:space="preserve"> "Форма федерального статистического наблюдения N 12-ЛХ "Сведения о защите лесов", </w:t>
      </w:r>
      <w:hyperlink r:id="rId37" w:history="1">
        <w:r w:rsidR="00C70635">
          <w:rPr>
            <w:color w:val="0000FF"/>
          </w:rPr>
          <w:t>приложение N 5</w:t>
        </w:r>
      </w:hyperlink>
      <w:r w:rsidR="00C70635">
        <w:t xml:space="preserve"> "Форма федерального статистического наблюдения N 2-ТП (охота) "Сведения об охоте и охотничьем хозяйстве", </w:t>
      </w:r>
      <w:hyperlink r:id="rId38" w:history="1">
        <w:r w:rsidR="00C70635">
          <w:rPr>
            <w:color w:val="0000FF"/>
          </w:rPr>
          <w:t>приложение N 9</w:t>
        </w:r>
      </w:hyperlink>
      <w:r w:rsidR="00C70635">
        <w:t xml:space="preserve"> "Форма федерального статистического наблюдения N 24-СХ "Сведения о состоянии животноводства", </w:t>
      </w:r>
      <w:hyperlink r:id="rId39" w:history="1">
        <w:r w:rsidR="00C70635">
          <w:rPr>
            <w:color w:val="0000FF"/>
          </w:rPr>
          <w:t>приложение N 11</w:t>
        </w:r>
      </w:hyperlink>
      <w:r w:rsidR="00C70635">
        <w:t xml:space="preserve"> "Форма федерального статистического наблюдения N 4-кооператив "Сведения о деятельности сельскохозяйственных потребительских кооперативов (за исключением перерабатывающих, снабженческо-сбытовых и кредитных)", </w:t>
      </w:r>
      <w:hyperlink r:id="rId40" w:history="1">
        <w:r w:rsidR="00C70635">
          <w:rPr>
            <w:color w:val="0000FF"/>
          </w:rPr>
          <w:t>приложение N 13</w:t>
        </w:r>
      </w:hyperlink>
      <w:r w:rsidR="00C70635">
        <w:t xml:space="preserve"> "Форма федерального статистического наблюдения N 2 "Производство сельскохозяйственной продукции в личных подсобных и других индивидуальных хозяйствах граждан", утвержденные приказом Росстата от 24 августа 2017 г. N 545.</w:t>
      </w:r>
    </w:p>
    <w:p w:rsidR="00C70635" w:rsidRDefault="00C70635">
      <w:pPr>
        <w:pStyle w:val="ConsPlusNormal"/>
        <w:spacing w:before="220"/>
        <w:ind w:firstLine="540"/>
        <w:jc w:val="both"/>
      </w:pPr>
      <w:r>
        <w:t xml:space="preserve">4. Признать утратившим силу </w:t>
      </w:r>
      <w:hyperlink r:id="rId41" w:history="1">
        <w:r>
          <w:rPr>
            <w:color w:val="0000FF"/>
          </w:rPr>
          <w:t>Приложение N 2</w:t>
        </w:r>
      </w:hyperlink>
      <w:r>
        <w:t xml:space="preserve"> "Форма федерального статистического наблюдения N 2-ТП (воздух) "Сведения об охране атмосферного воздуха", утвержденное приказом Росстата от 4 августа 2016 г. N 387, с отчета за 2018 год.</w:t>
      </w:r>
    </w:p>
    <w:p w:rsidR="00C70635" w:rsidRDefault="00C70635">
      <w:pPr>
        <w:pStyle w:val="ConsPlusNormal"/>
        <w:jc w:val="both"/>
      </w:pPr>
    </w:p>
    <w:p w:rsidR="00C70635" w:rsidRDefault="00C70635">
      <w:pPr>
        <w:pStyle w:val="ConsPlusNormal"/>
        <w:jc w:val="right"/>
      </w:pPr>
      <w:r>
        <w:lastRenderedPageBreak/>
        <w:t>Временно исполняющий обязанности</w:t>
      </w:r>
    </w:p>
    <w:p w:rsidR="00C70635" w:rsidRDefault="00C70635">
      <w:pPr>
        <w:pStyle w:val="ConsPlusNormal"/>
        <w:jc w:val="right"/>
      </w:pPr>
      <w:r>
        <w:t>руководителя Федеральной службы</w:t>
      </w:r>
    </w:p>
    <w:p w:rsidR="00C70635" w:rsidRDefault="00C70635">
      <w:pPr>
        <w:pStyle w:val="ConsPlusNormal"/>
        <w:jc w:val="right"/>
      </w:pPr>
      <w:r>
        <w:t>государственной статистики</w:t>
      </w:r>
    </w:p>
    <w:p w:rsidR="00C70635" w:rsidRDefault="00C70635">
      <w:pPr>
        <w:pStyle w:val="ConsPlusNormal"/>
        <w:jc w:val="right"/>
      </w:pPr>
      <w:r>
        <w:t>А.Л.КЕВЕШ</w:t>
      </w: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right"/>
        <w:outlineLvl w:val="0"/>
      </w:pPr>
      <w:r>
        <w:t>Приложение N 1</w:t>
      </w:r>
    </w:p>
    <w:p w:rsidR="00C70635" w:rsidRDefault="00C70635">
      <w:pPr>
        <w:pStyle w:val="ConsPlusNormal"/>
        <w:jc w:val="right"/>
      </w:pPr>
    </w:p>
    <w:p w:rsidR="00C70635" w:rsidRDefault="00C70635">
      <w:pPr>
        <w:pStyle w:val="ConsPlusNormal"/>
        <w:jc w:val="right"/>
      </w:pPr>
      <w:r>
        <w:t>Утверждена</w:t>
      </w:r>
    </w:p>
    <w:p w:rsidR="00C70635" w:rsidRDefault="00C70635">
      <w:pPr>
        <w:pStyle w:val="ConsPlusNormal"/>
        <w:jc w:val="right"/>
      </w:pPr>
      <w:r>
        <w:t>приказом Росстата</w:t>
      </w:r>
    </w:p>
    <w:p w:rsidR="00C70635" w:rsidRDefault="00C70635">
      <w:pPr>
        <w:pStyle w:val="ConsPlusNormal"/>
        <w:jc w:val="right"/>
      </w:pPr>
      <w:r>
        <w:t>от 01.08.2018 N 473</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ФЕДЕРАЛЬНОЕ СТАТИСТИЧЕСКОЕ НАБЛЮДЕНИЕ</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КОНФИДЕНЦИАЛЬНОСТЬ ГАРАНТИРУЕТСЯ ПОЛУЧАТЕЛЕМ ИНФОРМАЦИИ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42" w:history="1">
              <w:r>
                <w:rPr>
                  <w:color w:val="0000FF"/>
                </w:rPr>
                <w:t>статьей 13.19</w:t>
              </w:r>
            </w:hyperlink>
            <w:r>
              <w:t xml:space="preserve"> Кодекса Российской Федерации об административных правонарушениях от 30.12.2001 N 195-ФЗ, а также </w:t>
            </w:r>
            <w:hyperlink r:id="rId43" w:history="1">
              <w:r>
                <w:rPr>
                  <w:color w:val="0000FF"/>
                </w:rPr>
                <w:t>статьей 3</w:t>
              </w:r>
            </w:hyperlink>
            <w:r>
              <w:t xml:space="preserve"> Закона Российской Федерации от 13.05.1992 N 2761-1 "Об ответственности за нарушение порядка представления государственной статистической отчетности"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ВОЗМОЖНО ПРЕДОСТАВЛЕНИЕ В ЭЛЕКТРОННОМ ВИДЕ</w:t>
            </w:r>
          </w:p>
        </w:tc>
      </w:tr>
    </w:tbl>
    <w:p w:rsidR="00C70635" w:rsidRDefault="00C7063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 xml:space="preserve">Форма N 24-СХ утрачивает силу с отчета за 2019 год в связи с изданием </w:t>
            </w:r>
            <w:hyperlink r:id="rId44" w:history="1">
              <w:r>
                <w:rPr>
                  <w:color w:val="0000FF"/>
                </w:rPr>
                <w:t>Приказа</w:t>
              </w:r>
            </w:hyperlink>
            <w:r>
              <w:rPr>
                <w:color w:val="392C69"/>
              </w:rPr>
              <w:t xml:space="preserve"> Росстата от 18.07.2019 N 412, которым с этого же срока вводится новая </w:t>
            </w:r>
            <w:hyperlink r:id="rId45" w:history="1">
              <w:r>
                <w:rPr>
                  <w:color w:val="0000FF"/>
                </w:rPr>
                <w:t>форма N 24-СХ</w:t>
              </w:r>
            </w:hyperlink>
            <w:r>
              <w:rPr>
                <w:color w:val="392C69"/>
              </w:rPr>
              <w:t>.</w:t>
            </w:r>
          </w:p>
        </w:tc>
      </w:tr>
    </w:tbl>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bookmarkStart w:id="2" w:name="P88"/>
            <w:bookmarkEnd w:id="2"/>
            <w:r>
              <w:t>СВЕДЕНИЯ О СОСТОЯНИИ ЖИВОТНОВОДСТВА</w:t>
            </w:r>
          </w:p>
          <w:p w:rsidR="00C70635" w:rsidRDefault="00C70635">
            <w:pPr>
              <w:pStyle w:val="ConsPlusNormal"/>
              <w:jc w:val="center"/>
            </w:pPr>
            <w:r>
              <w:t>в 20__ г.</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57"/>
        <w:gridCol w:w="340"/>
        <w:gridCol w:w="2608"/>
      </w:tblGrid>
      <w:tr w:rsidR="00C70635">
        <w:tc>
          <w:tcPr>
            <w:tcW w:w="4365" w:type="dxa"/>
          </w:tcPr>
          <w:p w:rsidR="00C70635" w:rsidRDefault="00C70635">
            <w:pPr>
              <w:pStyle w:val="ConsPlusNormal"/>
              <w:jc w:val="center"/>
            </w:pPr>
            <w:r>
              <w:t>Предоставляют:</w:t>
            </w:r>
          </w:p>
        </w:tc>
        <w:tc>
          <w:tcPr>
            <w:tcW w:w="1757" w:type="dxa"/>
          </w:tcPr>
          <w:p w:rsidR="00C70635" w:rsidRDefault="00C70635">
            <w:pPr>
              <w:pStyle w:val="ConsPlusNormal"/>
              <w:jc w:val="center"/>
            </w:pPr>
            <w:r>
              <w:t>Сроки предоставления</w:t>
            </w:r>
          </w:p>
        </w:tc>
        <w:tc>
          <w:tcPr>
            <w:tcW w:w="340" w:type="dxa"/>
            <w:tcBorders>
              <w:top w:val="nil"/>
              <w:bottom w:val="nil"/>
            </w:tcBorders>
          </w:tcPr>
          <w:p w:rsidR="00C70635" w:rsidRDefault="00C70635">
            <w:pPr>
              <w:pStyle w:val="ConsPlusNormal"/>
            </w:pPr>
          </w:p>
        </w:tc>
        <w:tc>
          <w:tcPr>
            <w:tcW w:w="2608" w:type="dxa"/>
          </w:tcPr>
          <w:p w:rsidR="00C70635" w:rsidRDefault="00C70635">
            <w:pPr>
              <w:pStyle w:val="ConsPlusNormal"/>
              <w:jc w:val="center"/>
            </w:pPr>
            <w:r>
              <w:t>Форма N 24-СХ</w:t>
            </w:r>
          </w:p>
        </w:tc>
      </w:tr>
      <w:tr w:rsidR="00C70635">
        <w:tblPrEx>
          <w:tblBorders>
            <w:right w:val="nil"/>
          </w:tblBorders>
        </w:tblPrEx>
        <w:tc>
          <w:tcPr>
            <w:tcW w:w="4365" w:type="dxa"/>
            <w:vMerge w:val="restart"/>
          </w:tcPr>
          <w:p w:rsidR="00C70635" w:rsidRDefault="00C70635">
            <w:pPr>
              <w:pStyle w:val="ConsPlusNormal"/>
            </w:pPr>
            <w:r>
              <w:t>юридические лица, осуществляющие сельскохозяйственную деятельность (кроме субъектов малого предпринимательства и крестьянских (фермерских) хозяйств):</w:t>
            </w:r>
          </w:p>
          <w:p w:rsidR="00C70635" w:rsidRDefault="00C70635">
            <w:pPr>
              <w:pStyle w:val="ConsPlusNormal"/>
              <w:ind w:left="283"/>
            </w:pPr>
            <w:r>
              <w:t>- территориальному органу Росстата в субъекте Российской Федерации по установленному им адресу</w:t>
            </w:r>
          </w:p>
        </w:tc>
        <w:tc>
          <w:tcPr>
            <w:tcW w:w="1757" w:type="dxa"/>
            <w:vMerge w:val="restart"/>
          </w:tcPr>
          <w:p w:rsidR="00C70635" w:rsidRDefault="00C70635">
            <w:pPr>
              <w:pStyle w:val="ConsPlusNormal"/>
              <w:jc w:val="center"/>
            </w:pPr>
            <w:r>
              <w:t>12 января</w:t>
            </w:r>
          </w:p>
          <w:p w:rsidR="00C70635" w:rsidRDefault="00C70635">
            <w:pPr>
              <w:pStyle w:val="ConsPlusNormal"/>
              <w:jc w:val="center"/>
            </w:pPr>
            <w:r>
              <w:t>после отчетного периода</w:t>
            </w:r>
          </w:p>
        </w:tc>
        <w:tc>
          <w:tcPr>
            <w:tcW w:w="340" w:type="dxa"/>
            <w:tcBorders>
              <w:top w:val="nil"/>
              <w:bottom w:val="nil"/>
              <w:right w:val="nil"/>
            </w:tcBorders>
          </w:tcPr>
          <w:p w:rsidR="00C70635" w:rsidRDefault="00C70635">
            <w:pPr>
              <w:pStyle w:val="ConsPlusNormal"/>
            </w:pPr>
          </w:p>
        </w:tc>
        <w:tc>
          <w:tcPr>
            <w:tcW w:w="2608" w:type="dxa"/>
            <w:tcBorders>
              <w:left w:val="nil"/>
              <w:right w:val="nil"/>
            </w:tcBorders>
          </w:tcPr>
          <w:p w:rsidR="00C70635" w:rsidRDefault="00C70635">
            <w:pPr>
              <w:pStyle w:val="ConsPlusNormal"/>
              <w:jc w:val="center"/>
            </w:pPr>
            <w:r>
              <w:t>Приказ Росстата:</w:t>
            </w:r>
          </w:p>
          <w:p w:rsidR="00C70635" w:rsidRDefault="00C70635">
            <w:pPr>
              <w:pStyle w:val="ConsPlusNormal"/>
              <w:jc w:val="center"/>
            </w:pPr>
            <w:r>
              <w:t>Об утверждении формы</w:t>
            </w:r>
          </w:p>
          <w:p w:rsidR="00C70635" w:rsidRDefault="00C70635">
            <w:pPr>
              <w:pStyle w:val="ConsPlusNormal"/>
              <w:jc w:val="center"/>
            </w:pPr>
            <w:r>
              <w:t>от __________ N ___</w:t>
            </w:r>
          </w:p>
          <w:p w:rsidR="00C70635" w:rsidRDefault="00C70635">
            <w:pPr>
              <w:pStyle w:val="ConsPlusNormal"/>
              <w:jc w:val="center"/>
            </w:pPr>
            <w:r>
              <w:t>О внесении изменений (при наличии)</w:t>
            </w:r>
          </w:p>
          <w:p w:rsidR="00C70635" w:rsidRDefault="00C70635">
            <w:pPr>
              <w:pStyle w:val="ConsPlusNormal"/>
              <w:jc w:val="center"/>
            </w:pPr>
            <w:r>
              <w:t>от __________ N ___</w:t>
            </w:r>
          </w:p>
          <w:p w:rsidR="00C70635" w:rsidRDefault="00C70635">
            <w:pPr>
              <w:pStyle w:val="ConsPlusNormal"/>
              <w:jc w:val="center"/>
            </w:pPr>
            <w:r>
              <w:t>от __________ N ___</w:t>
            </w:r>
          </w:p>
        </w:tc>
      </w:tr>
      <w:tr w:rsidR="00C70635">
        <w:tblPrEx>
          <w:tblBorders>
            <w:insideH w:val="nil"/>
          </w:tblBorders>
        </w:tblPrEx>
        <w:tc>
          <w:tcPr>
            <w:tcW w:w="4365" w:type="dxa"/>
            <w:vMerge/>
          </w:tcPr>
          <w:p w:rsidR="00C70635" w:rsidRDefault="00C70635"/>
        </w:tc>
        <w:tc>
          <w:tcPr>
            <w:tcW w:w="1757" w:type="dxa"/>
            <w:vMerge/>
          </w:tcPr>
          <w:p w:rsidR="00C70635" w:rsidRDefault="00C70635"/>
        </w:tc>
        <w:tc>
          <w:tcPr>
            <w:tcW w:w="340" w:type="dxa"/>
            <w:tcBorders>
              <w:top w:val="nil"/>
              <w:bottom w:val="nil"/>
            </w:tcBorders>
          </w:tcPr>
          <w:p w:rsidR="00C70635" w:rsidRDefault="00C70635">
            <w:pPr>
              <w:pStyle w:val="ConsPlusNormal"/>
            </w:pPr>
          </w:p>
        </w:tc>
        <w:tc>
          <w:tcPr>
            <w:tcW w:w="2608" w:type="dxa"/>
          </w:tcPr>
          <w:p w:rsidR="00C70635" w:rsidRDefault="00C70635">
            <w:pPr>
              <w:pStyle w:val="ConsPlusNormal"/>
              <w:jc w:val="center"/>
            </w:pPr>
            <w:r>
              <w:t>Годовая</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3402"/>
        <w:gridCol w:w="2268"/>
        <w:gridCol w:w="2268"/>
      </w:tblGrid>
      <w:tr w:rsidR="00C70635">
        <w:tc>
          <w:tcPr>
            <w:tcW w:w="9072" w:type="dxa"/>
            <w:gridSpan w:val="4"/>
          </w:tcPr>
          <w:p w:rsidR="00C70635" w:rsidRDefault="00C70635">
            <w:pPr>
              <w:pStyle w:val="ConsPlusNormal"/>
            </w:pPr>
            <w:bookmarkStart w:id="3" w:name="P109"/>
            <w:bookmarkEnd w:id="3"/>
            <w:r>
              <w:t>Наименование отчитывающейся организации __________________________________</w:t>
            </w:r>
          </w:p>
        </w:tc>
      </w:tr>
      <w:tr w:rsidR="00C70635">
        <w:tc>
          <w:tcPr>
            <w:tcW w:w="9072" w:type="dxa"/>
            <w:gridSpan w:val="4"/>
          </w:tcPr>
          <w:p w:rsidR="00C70635" w:rsidRDefault="00C70635">
            <w:pPr>
              <w:pStyle w:val="ConsPlusNormal"/>
            </w:pPr>
            <w:bookmarkStart w:id="4" w:name="P110"/>
            <w:bookmarkEnd w:id="4"/>
            <w:r>
              <w:t>Почтовый адрес ____________________________________________________________</w:t>
            </w:r>
          </w:p>
        </w:tc>
      </w:tr>
      <w:tr w:rsidR="00C70635">
        <w:tc>
          <w:tcPr>
            <w:tcW w:w="1134" w:type="dxa"/>
            <w:vMerge w:val="restart"/>
          </w:tcPr>
          <w:p w:rsidR="00C70635" w:rsidRDefault="00C70635">
            <w:pPr>
              <w:pStyle w:val="ConsPlusNormal"/>
              <w:jc w:val="center"/>
            </w:pPr>
            <w:bookmarkStart w:id="5" w:name="P111"/>
            <w:bookmarkEnd w:id="5"/>
            <w:r>
              <w:t xml:space="preserve">Код формы по </w:t>
            </w:r>
            <w:hyperlink r:id="rId46" w:history="1">
              <w:r>
                <w:rPr>
                  <w:color w:val="0000FF"/>
                </w:rPr>
                <w:t>ОКУД</w:t>
              </w:r>
            </w:hyperlink>
          </w:p>
        </w:tc>
        <w:tc>
          <w:tcPr>
            <w:tcW w:w="7938" w:type="dxa"/>
            <w:gridSpan w:val="3"/>
          </w:tcPr>
          <w:p w:rsidR="00C70635" w:rsidRDefault="00C70635">
            <w:pPr>
              <w:pStyle w:val="ConsPlusNormal"/>
              <w:jc w:val="center"/>
            </w:pPr>
            <w:r>
              <w:t>Код</w:t>
            </w:r>
          </w:p>
        </w:tc>
      </w:tr>
      <w:tr w:rsidR="00C70635">
        <w:tc>
          <w:tcPr>
            <w:tcW w:w="1134" w:type="dxa"/>
            <w:vMerge/>
          </w:tcPr>
          <w:p w:rsidR="00C70635" w:rsidRDefault="00C70635"/>
        </w:tc>
        <w:tc>
          <w:tcPr>
            <w:tcW w:w="3402" w:type="dxa"/>
          </w:tcPr>
          <w:p w:rsidR="00C70635" w:rsidRDefault="00C70635">
            <w:pPr>
              <w:pStyle w:val="ConsPlusNormal"/>
              <w:jc w:val="center"/>
            </w:pPr>
            <w:r>
              <w:t>отчитывающейся организации по ОКПО (для территориально обособленного подразделения и головного подразделения юридического лица - идентификационный номер)</w:t>
            </w:r>
          </w:p>
        </w:tc>
        <w:tc>
          <w:tcPr>
            <w:tcW w:w="2268" w:type="dxa"/>
          </w:tcPr>
          <w:p w:rsidR="00C70635" w:rsidRDefault="00C70635">
            <w:pPr>
              <w:pStyle w:val="ConsPlusNormal"/>
            </w:pPr>
          </w:p>
        </w:tc>
        <w:tc>
          <w:tcPr>
            <w:tcW w:w="2268" w:type="dxa"/>
          </w:tcPr>
          <w:p w:rsidR="00C70635" w:rsidRDefault="00C70635">
            <w:pPr>
              <w:pStyle w:val="ConsPlusNormal"/>
            </w:pPr>
          </w:p>
        </w:tc>
      </w:tr>
      <w:tr w:rsidR="00C70635">
        <w:tc>
          <w:tcPr>
            <w:tcW w:w="1134" w:type="dxa"/>
          </w:tcPr>
          <w:p w:rsidR="00C70635" w:rsidRDefault="00C70635">
            <w:pPr>
              <w:pStyle w:val="ConsPlusNormal"/>
              <w:jc w:val="center"/>
            </w:pPr>
            <w:r>
              <w:t>1</w:t>
            </w:r>
          </w:p>
        </w:tc>
        <w:tc>
          <w:tcPr>
            <w:tcW w:w="3402" w:type="dxa"/>
          </w:tcPr>
          <w:p w:rsidR="00C70635" w:rsidRDefault="00C70635">
            <w:pPr>
              <w:pStyle w:val="ConsPlusNormal"/>
              <w:jc w:val="center"/>
            </w:pPr>
            <w:r>
              <w:t>2</w:t>
            </w:r>
          </w:p>
        </w:tc>
        <w:tc>
          <w:tcPr>
            <w:tcW w:w="2268" w:type="dxa"/>
          </w:tcPr>
          <w:p w:rsidR="00C70635" w:rsidRDefault="00C70635">
            <w:pPr>
              <w:pStyle w:val="ConsPlusNormal"/>
              <w:jc w:val="center"/>
            </w:pPr>
            <w:r>
              <w:t>3</w:t>
            </w:r>
          </w:p>
        </w:tc>
        <w:tc>
          <w:tcPr>
            <w:tcW w:w="2268" w:type="dxa"/>
          </w:tcPr>
          <w:p w:rsidR="00C70635" w:rsidRDefault="00C70635">
            <w:pPr>
              <w:pStyle w:val="ConsPlusNormal"/>
              <w:jc w:val="center"/>
            </w:pPr>
            <w:r>
              <w:t>4</w:t>
            </w:r>
          </w:p>
        </w:tc>
      </w:tr>
      <w:tr w:rsidR="00C70635">
        <w:tc>
          <w:tcPr>
            <w:tcW w:w="1134" w:type="dxa"/>
          </w:tcPr>
          <w:p w:rsidR="00C70635" w:rsidRDefault="00C70635">
            <w:pPr>
              <w:pStyle w:val="ConsPlusNormal"/>
              <w:jc w:val="center"/>
            </w:pPr>
            <w:r>
              <w:t>0611009</w:t>
            </w:r>
          </w:p>
        </w:tc>
        <w:tc>
          <w:tcPr>
            <w:tcW w:w="3402" w:type="dxa"/>
          </w:tcPr>
          <w:p w:rsidR="00C70635" w:rsidRDefault="00C70635">
            <w:pPr>
              <w:pStyle w:val="ConsPlusNormal"/>
            </w:pPr>
          </w:p>
        </w:tc>
        <w:tc>
          <w:tcPr>
            <w:tcW w:w="2268" w:type="dxa"/>
          </w:tcPr>
          <w:p w:rsidR="00C70635" w:rsidRDefault="00C70635">
            <w:pPr>
              <w:pStyle w:val="ConsPlusNormal"/>
            </w:pPr>
          </w:p>
        </w:tc>
        <w:tc>
          <w:tcPr>
            <w:tcW w:w="2268"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Раздел 1. Произведено продукции животноводства</w:t>
      </w:r>
    </w:p>
    <w:p w:rsidR="00C70635" w:rsidRDefault="00C70635">
      <w:pPr>
        <w:pStyle w:val="ConsPlusNonformat"/>
        <w:jc w:val="both"/>
      </w:pPr>
      <w:r>
        <w:t xml:space="preserve">                              за отчетный год</w:t>
      </w:r>
    </w:p>
    <w:p w:rsidR="00C70635" w:rsidRDefault="00C70635">
      <w:pPr>
        <w:pStyle w:val="ConsPlusNonformat"/>
        <w:jc w:val="both"/>
      </w:pPr>
    </w:p>
    <w:p w:rsidR="00C70635" w:rsidRDefault="00C70635">
      <w:pPr>
        <w:pStyle w:val="ConsPlusNonformat"/>
        <w:jc w:val="both"/>
      </w:pPr>
      <w:r>
        <w:t xml:space="preserve">            Произведено (выращено) скота и птицы (центнер) </w:t>
      </w:r>
      <w:hyperlink w:anchor="P356" w:history="1">
        <w:r>
          <w:rPr>
            <w:color w:val="0000FF"/>
          </w:rPr>
          <w:t>&lt;1&gt;</w:t>
        </w:r>
      </w:hyperlink>
    </w:p>
    <w:p w:rsidR="00C70635" w:rsidRDefault="00C70635">
      <w:pPr>
        <w:pStyle w:val="ConsPlusNormal"/>
        <w:jc w:val="both"/>
      </w:pPr>
    </w:p>
    <w:p w:rsidR="00C70635" w:rsidRDefault="00C70635">
      <w:pPr>
        <w:sectPr w:rsidR="00C70635" w:rsidSect="008A484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964"/>
        <w:gridCol w:w="1814"/>
        <w:gridCol w:w="1757"/>
        <w:gridCol w:w="1757"/>
        <w:gridCol w:w="1757"/>
      </w:tblGrid>
      <w:tr w:rsidR="00C70635">
        <w:tc>
          <w:tcPr>
            <w:tcW w:w="4025" w:type="dxa"/>
          </w:tcPr>
          <w:p w:rsidR="00C70635" w:rsidRDefault="00C70635">
            <w:pPr>
              <w:pStyle w:val="ConsPlusNormal"/>
              <w:jc w:val="center"/>
            </w:pPr>
            <w:r>
              <w:lastRenderedPageBreak/>
              <w:t>Наименование показателей</w:t>
            </w:r>
          </w:p>
        </w:tc>
        <w:tc>
          <w:tcPr>
            <w:tcW w:w="964" w:type="dxa"/>
          </w:tcPr>
          <w:p w:rsidR="00C70635" w:rsidRDefault="00C70635">
            <w:pPr>
              <w:pStyle w:val="ConsPlusNormal"/>
              <w:jc w:val="center"/>
            </w:pPr>
            <w:r>
              <w:t>N строки</w:t>
            </w:r>
          </w:p>
        </w:tc>
        <w:tc>
          <w:tcPr>
            <w:tcW w:w="1814" w:type="dxa"/>
          </w:tcPr>
          <w:p w:rsidR="00C70635" w:rsidRDefault="00C70635">
            <w:pPr>
              <w:pStyle w:val="ConsPlusNormal"/>
              <w:jc w:val="center"/>
            </w:pPr>
            <w:r>
              <w:t>Крупный рогатый скот</w:t>
            </w:r>
          </w:p>
        </w:tc>
        <w:tc>
          <w:tcPr>
            <w:tcW w:w="1757" w:type="dxa"/>
          </w:tcPr>
          <w:p w:rsidR="00C70635" w:rsidRDefault="00C70635">
            <w:pPr>
              <w:pStyle w:val="ConsPlusNormal"/>
              <w:jc w:val="center"/>
            </w:pPr>
            <w:r>
              <w:t>Свиньи</w:t>
            </w:r>
          </w:p>
        </w:tc>
        <w:tc>
          <w:tcPr>
            <w:tcW w:w="1757" w:type="dxa"/>
          </w:tcPr>
          <w:p w:rsidR="00C70635" w:rsidRDefault="00C70635">
            <w:pPr>
              <w:pStyle w:val="ConsPlusNormal"/>
              <w:jc w:val="center"/>
            </w:pPr>
            <w:r>
              <w:t>Овцы и козы</w:t>
            </w:r>
          </w:p>
        </w:tc>
        <w:tc>
          <w:tcPr>
            <w:tcW w:w="1757" w:type="dxa"/>
          </w:tcPr>
          <w:p w:rsidR="00C70635" w:rsidRDefault="00C70635">
            <w:pPr>
              <w:pStyle w:val="ConsPlusNormal"/>
              <w:jc w:val="center"/>
            </w:pPr>
            <w:r>
              <w:t>Птица</w:t>
            </w:r>
          </w:p>
        </w:tc>
      </w:tr>
      <w:tr w:rsidR="00C70635">
        <w:tc>
          <w:tcPr>
            <w:tcW w:w="4025" w:type="dxa"/>
          </w:tcPr>
          <w:p w:rsidR="00C70635" w:rsidRDefault="00C70635">
            <w:pPr>
              <w:pStyle w:val="ConsPlusNormal"/>
              <w:jc w:val="center"/>
            </w:pPr>
            <w:r>
              <w:t>1</w:t>
            </w:r>
          </w:p>
        </w:tc>
        <w:tc>
          <w:tcPr>
            <w:tcW w:w="964" w:type="dxa"/>
          </w:tcPr>
          <w:p w:rsidR="00C70635" w:rsidRDefault="00C70635">
            <w:pPr>
              <w:pStyle w:val="ConsPlusNormal"/>
              <w:jc w:val="center"/>
            </w:pPr>
            <w:r>
              <w:t>2</w:t>
            </w:r>
          </w:p>
        </w:tc>
        <w:tc>
          <w:tcPr>
            <w:tcW w:w="1814" w:type="dxa"/>
          </w:tcPr>
          <w:p w:rsidR="00C70635" w:rsidRDefault="00C70635">
            <w:pPr>
              <w:pStyle w:val="ConsPlusNormal"/>
              <w:jc w:val="center"/>
            </w:pPr>
            <w:r>
              <w:t>3</w:t>
            </w:r>
          </w:p>
        </w:tc>
        <w:tc>
          <w:tcPr>
            <w:tcW w:w="1757" w:type="dxa"/>
          </w:tcPr>
          <w:p w:rsidR="00C70635" w:rsidRDefault="00C70635">
            <w:pPr>
              <w:pStyle w:val="ConsPlusNormal"/>
              <w:jc w:val="center"/>
            </w:pPr>
            <w:r>
              <w:t>4</w:t>
            </w:r>
          </w:p>
        </w:tc>
        <w:tc>
          <w:tcPr>
            <w:tcW w:w="1757" w:type="dxa"/>
          </w:tcPr>
          <w:p w:rsidR="00C70635" w:rsidRDefault="00C70635">
            <w:pPr>
              <w:pStyle w:val="ConsPlusNormal"/>
              <w:jc w:val="center"/>
            </w:pPr>
            <w:r>
              <w:t>5</w:t>
            </w:r>
          </w:p>
        </w:tc>
        <w:tc>
          <w:tcPr>
            <w:tcW w:w="1757" w:type="dxa"/>
          </w:tcPr>
          <w:p w:rsidR="00C70635" w:rsidRDefault="00C70635">
            <w:pPr>
              <w:pStyle w:val="ConsPlusNormal"/>
              <w:jc w:val="center"/>
            </w:pPr>
            <w:r>
              <w:t>6</w:t>
            </w:r>
          </w:p>
        </w:tc>
      </w:tr>
      <w:tr w:rsidR="00C70635">
        <w:tc>
          <w:tcPr>
            <w:tcW w:w="4025" w:type="dxa"/>
            <w:vAlign w:val="bottom"/>
          </w:tcPr>
          <w:p w:rsidR="00C70635" w:rsidRDefault="00C70635">
            <w:pPr>
              <w:pStyle w:val="ConsPlusNormal"/>
            </w:pPr>
            <w:r>
              <w:t>Получено приплода (в живой массе)</w:t>
            </w:r>
          </w:p>
        </w:tc>
        <w:tc>
          <w:tcPr>
            <w:tcW w:w="964" w:type="dxa"/>
            <w:vAlign w:val="bottom"/>
          </w:tcPr>
          <w:p w:rsidR="00C70635" w:rsidRDefault="00C70635">
            <w:pPr>
              <w:pStyle w:val="ConsPlusNormal"/>
              <w:jc w:val="center"/>
            </w:pPr>
            <w:bookmarkStart w:id="6" w:name="P143"/>
            <w:bookmarkEnd w:id="6"/>
            <w:r>
              <w:t>01</w:t>
            </w:r>
          </w:p>
        </w:tc>
        <w:tc>
          <w:tcPr>
            <w:tcW w:w="1814" w:type="dxa"/>
            <w:vAlign w:val="bottom"/>
          </w:tcPr>
          <w:p w:rsidR="00C70635" w:rsidRDefault="00C70635">
            <w:pPr>
              <w:pStyle w:val="ConsPlusNormal"/>
            </w:pPr>
          </w:p>
        </w:tc>
        <w:tc>
          <w:tcPr>
            <w:tcW w:w="1757" w:type="dxa"/>
            <w:vAlign w:val="bottom"/>
          </w:tcPr>
          <w:p w:rsidR="00C70635" w:rsidRDefault="00C70635">
            <w:pPr>
              <w:pStyle w:val="ConsPlusNormal"/>
            </w:pPr>
          </w:p>
        </w:tc>
        <w:tc>
          <w:tcPr>
            <w:tcW w:w="1757" w:type="dxa"/>
            <w:vAlign w:val="bottom"/>
          </w:tcPr>
          <w:p w:rsidR="00C70635" w:rsidRDefault="00C70635">
            <w:pPr>
              <w:pStyle w:val="ConsPlusNormal"/>
            </w:pPr>
          </w:p>
        </w:tc>
        <w:tc>
          <w:tcPr>
            <w:tcW w:w="1757" w:type="dxa"/>
            <w:vAlign w:val="bottom"/>
          </w:tcPr>
          <w:p w:rsidR="00C70635" w:rsidRDefault="00C70635">
            <w:pPr>
              <w:pStyle w:val="ConsPlusNormal"/>
            </w:pPr>
          </w:p>
        </w:tc>
      </w:tr>
      <w:tr w:rsidR="00C70635">
        <w:tc>
          <w:tcPr>
            <w:tcW w:w="4025" w:type="dxa"/>
            <w:vAlign w:val="bottom"/>
          </w:tcPr>
          <w:p w:rsidR="00C70635" w:rsidRDefault="00C70635">
            <w:pPr>
              <w:pStyle w:val="ConsPlusNormal"/>
            </w:pPr>
            <w:r>
              <w:t>Получено прироста, привеса от выращивания, откорма и нагула скота</w:t>
            </w:r>
          </w:p>
        </w:tc>
        <w:tc>
          <w:tcPr>
            <w:tcW w:w="964" w:type="dxa"/>
            <w:vAlign w:val="bottom"/>
          </w:tcPr>
          <w:p w:rsidR="00C70635" w:rsidRDefault="00C70635">
            <w:pPr>
              <w:pStyle w:val="ConsPlusNormal"/>
              <w:jc w:val="center"/>
            </w:pPr>
            <w:bookmarkStart w:id="7" w:name="P149"/>
            <w:bookmarkEnd w:id="7"/>
            <w:r>
              <w:t>02</w:t>
            </w:r>
          </w:p>
        </w:tc>
        <w:tc>
          <w:tcPr>
            <w:tcW w:w="1814" w:type="dxa"/>
            <w:vAlign w:val="bottom"/>
          </w:tcPr>
          <w:p w:rsidR="00C70635" w:rsidRDefault="00C70635">
            <w:pPr>
              <w:pStyle w:val="ConsPlusNormal"/>
            </w:pPr>
          </w:p>
        </w:tc>
        <w:tc>
          <w:tcPr>
            <w:tcW w:w="1757" w:type="dxa"/>
            <w:vAlign w:val="bottom"/>
          </w:tcPr>
          <w:p w:rsidR="00C70635" w:rsidRDefault="00C70635">
            <w:pPr>
              <w:pStyle w:val="ConsPlusNormal"/>
            </w:pPr>
          </w:p>
        </w:tc>
        <w:tc>
          <w:tcPr>
            <w:tcW w:w="1757" w:type="dxa"/>
            <w:vAlign w:val="bottom"/>
          </w:tcPr>
          <w:p w:rsidR="00C70635" w:rsidRDefault="00C70635">
            <w:pPr>
              <w:pStyle w:val="ConsPlusNormal"/>
            </w:pPr>
          </w:p>
        </w:tc>
        <w:tc>
          <w:tcPr>
            <w:tcW w:w="1757" w:type="dxa"/>
            <w:vAlign w:val="bottom"/>
          </w:tcPr>
          <w:p w:rsidR="00C70635" w:rsidRDefault="00C70635">
            <w:pPr>
              <w:pStyle w:val="ConsPlusNormal"/>
            </w:pPr>
          </w:p>
        </w:tc>
      </w:tr>
      <w:tr w:rsidR="00C70635">
        <w:tc>
          <w:tcPr>
            <w:tcW w:w="4025" w:type="dxa"/>
            <w:vAlign w:val="bottom"/>
          </w:tcPr>
          <w:p w:rsidR="00C70635" w:rsidRDefault="00C70635">
            <w:pPr>
              <w:pStyle w:val="ConsPlusNormal"/>
              <w:ind w:left="283"/>
            </w:pPr>
            <w:r>
              <w:t>в том числе поросят до 2 месяцев, ягнят до отбивки</w:t>
            </w:r>
          </w:p>
        </w:tc>
        <w:tc>
          <w:tcPr>
            <w:tcW w:w="964" w:type="dxa"/>
            <w:vAlign w:val="bottom"/>
          </w:tcPr>
          <w:p w:rsidR="00C70635" w:rsidRDefault="00C70635">
            <w:pPr>
              <w:pStyle w:val="ConsPlusNormal"/>
              <w:jc w:val="center"/>
            </w:pPr>
            <w:bookmarkStart w:id="8" w:name="P155"/>
            <w:bookmarkEnd w:id="8"/>
            <w:r>
              <w:t>03</w:t>
            </w:r>
          </w:p>
        </w:tc>
        <w:tc>
          <w:tcPr>
            <w:tcW w:w="1814" w:type="dxa"/>
            <w:vAlign w:val="bottom"/>
          </w:tcPr>
          <w:p w:rsidR="00C70635" w:rsidRDefault="00C70635">
            <w:pPr>
              <w:pStyle w:val="ConsPlusNormal"/>
              <w:jc w:val="center"/>
            </w:pPr>
            <w:r>
              <w:t>x</w:t>
            </w:r>
          </w:p>
        </w:tc>
        <w:tc>
          <w:tcPr>
            <w:tcW w:w="1757" w:type="dxa"/>
            <w:vAlign w:val="bottom"/>
          </w:tcPr>
          <w:p w:rsidR="00C70635" w:rsidRDefault="00C70635">
            <w:pPr>
              <w:pStyle w:val="ConsPlusNormal"/>
            </w:pPr>
          </w:p>
        </w:tc>
        <w:tc>
          <w:tcPr>
            <w:tcW w:w="1757" w:type="dxa"/>
            <w:vAlign w:val="bottom"/>
          </w:tcPr>
          <w:p w:rsidR="00C70635" w:rsidRDefault="00C70635">
            <w:pPr>
              <w:pStyle w:val="ConsPlusNormal"/>
            </w:pPr>
          </w:p>
        </w:tc>
        <w:tc>
          <w:tcPr>
            <w:tcW w:w="1757" w:type="dxa"/>
            <w:vAlign w:val="bottom"/>
          </w:tcPr>
          <w:p w:rsidR="00C70635" w:rsidRDefault="00C70635">
            <w:pPr>
              <w:pStyle w:val="ConsPlusNormal"/>
              <w:jc w:val="center"/>
            </w:pPr>
            <w:r>
              <w:t>x</w:t>
            </w:r>
          </w:p>
        </w:tc>
      </w:tr>
      <w:tr w:rsidR="00C70635">
        <w:tc>
          <w:tcPr>
            <w:tcW w:w="4025" w:type="dxa"/>
            <w:vAlign w:val="bottom"/>
          </w:tcPr>
          <w:p w:rsidR="00C70635" w:rsidRDefault="00C70635">
            <w:pPr>
              <w:pStyle w:val="ConsPlusNormal"/>
            </w:pPr>
            <w:r>
              <w:t>Число кормодней на выращивании, откорме и нагуле</w:t>
            </w:r>
          </w:p>
        </w:tc>
        <w:tc>
          <w:tcPr>
            <w:tcW w:w="964" w:type="dxa"/>
            <w:vAlign w:val="bottom"/>
          </w:tcPr>
          <w:p w:rsidR="00C70635" w:rsidRDefault="00C70635">
            <w:pPr>
              <w:pStyle w:val="ConsPlusNormal"/>
              <w:jc w:val="center"/>
            </w:pPr>
            <w:bookmarkStart w:id="9" w:name="P161"/>
            <w:bookmarkEnd w:id="9"/>
            <w:r>
              <w:t>04</w:t>
            </w:r>
          </w:p>
        </w:tc>
        <w:tc>
          <w:tcPr>
            <w:tcW w:w="1814" w:type="dxa"/>
            <w:vAlign w:val="bottom"/>
          </w:tcPr>
          <w:p w:rsidR="00C70635" w:rsidRDefault="00C70635">
            <w:pPr>
              <w:pStyle w:val="ConsPlusNormal"/>
            </w:pPr>
          </w:p>
        </w:tc>
        <w:tc>
          <w:tcPr>
            <w:tcW w:w="1757" w:type="dxa"/>
            <w:vAlign w:val="bottom"/>
          </w:tcPr>
          <w:p w:rsidR="00C70635" w:rsidRDefault="00C70635">
            <w:pPr>
              <w:pStyle w:val="ConsPlusNormal"/>
            </w:pPr>
          </w:p>
        </w:tc>
        <w:tc>
          <w:tcPr>
            <w:tcW w:w="1757" w:type="dxa"/>
            <w:vAlign w:val="bottom"/>
          </w:tcPr>
          <w:p w:rsidR="00C70635" w:rsidRDefault="00C70635">
            <w:pPr>
              <w:pStyle w:val="ConsPlusNormal"/>
            </w:pPr>
          </w:p>
        </w:tc>
        <w:tc>
          <w:tcPr>
            <w:tcW w:w="1757" w:type="dxa"/>
            <w:vAlign w:val="bottom"/>
          </w:tcPr>
          <w:p w:rsidR="00C70635" w:rsidRDefault="00C70635">
            <w:pPr>
              <w:pStyle w:val="ConsPlusNormal"/>
              <w:jc w:val="center"/>
            </w:pPr>
            <w:r>
              <w:t>x</w:t>
            </w:r>
          </w:p>
        </w:tc>
      </w:tr>
      <w:tr w:rsidR="00C70635">
        <w:tc>
          <w:tcPr>
            <w:tcW w:w="4025" w:type="dxa"/>
            <w:vAlign w:val="bottom"/>
          </w:tcPr>
          <w:p w:rsidR="00C70635" w:rsidRDefault="00C70635">
            <w:pPr>
              <w:pStyle w:val="ConsPlusNormal"/>
            </w:pPr>
            <w:r>
              <w:t>Кроме того, получено привеса от выращивания скота и птицы в хозяйствах населения по договорам</w:t>
            </w:r>
          </w:p>
        </w:tc>
        <w:tc>
          <w:tcPr>
            <w:tcW w:w="964" w:type="dxa"/>
            <w:vAlign w:val="bottom"/>
          </w:tcPr>
          <w:p w:rsidR="00C70635" w:rsidRDefault="00C70635">
            <w:pPr>
              <w:pStyle w:val="ConsPlusNormal"/>
              <w:jc w:val="center"/>
            </w:pPr>
            <w:bookmarkStart w:id="10" w:name="P167"/>
            <w:bookmarkEnd w:id="10"/>
            <w:r>
              <w:t>07</w:t>
            </w:r>
          </w:p>
        </w:tc>
        <w:tc>
          <w:tcPr>
            <w:tcW w:w="1814" w:type="dxa"/>
            <w:vAlign w:val="bottom"/>
          </w:tcPr>
          <w:p w:rsidR="00C70635" w:rsidRDefault="00C70635">
            <w:pPr>
              <w:pStyle w:val="ConsPlusNormal"/>
            </w:pPr>
          </w:p>
        </w:tc>
        <w:tc>
          <w:tcPr>
            <w:tcW w:w="1757" w:type="dxa"/>
            <w:vAlign w:val="bottom"/>
          </w:tcPr>
          <w:p w:rsidR="00C70635" w:rsidRDefault="00C70635">
            <w:pPr>
              <w:pStyle w:val="ConsPlusNormal"/>
            </w:pPr>
          </w:p>
        </w:tc>
        <w:tc>
          <w:tcPr>
            <w:tcW w:w="1757" w:type="dxa"/>
            <w:vAlign w:val="bottom"/>
          </w:tcPr>
          <w:p w:rsidR="00C70635" w:rsidRDefault="00C70635">
            <w:pPr>
              <w:pStyle w:val="ConsPlusNormal"/>
            </w:pPr>
          </w:p>
        </w:tc>
        <w:tc>
          <w:tcPr>
            <w:tcW w:w="1757" w:type="dxa"/>
            <w:vAlign w:val="bottom"/>
          </w:tcPr>
          <w:p w:rsidR="00C70635" w:rsidRDefault="00C70635">
            <w:pPr>
              <w:pStyle w:val="ConsPlusNormal"/>
            </w:pPr>
          </w:p>
        </w:tc>
      </w:tr>
      <w:tr w:rsidR="00C70635">
        <w:tc>
          <w:tcPr>
            <w:tcW w:w="4025" w:type="dxa"/>
            <w:vAlign w:val="bottom"/>
          </w:tcPr>
          <w:p w:rsidR="00C70635" w:rsidRDefault="00C70635">
            <w:pPr>
              <w:pStyle w:val="ConsPlusNormal"/>
            </w:pPr>
            <w:r>
              <w:t>Вес павшего молодняка и птицы, а также вес павшего скота на откорме и нагуле</w:t>
            </w:r>
          </w:p>
        </w:tc>
        <w:tc>
          <w:tcPr>
            <w:tcW w:w="964" w:type="dxa"/>
            <w:vAlign w:val="bottom"/>
          </w:tcPr>
          <w:p w:rsidR="00C70635" w:rsidRDefault="00C70635">
            <w:pPr>
              <w:pStyle w:val="ConsPlusNormal"/>
              <w:jc w:val="center"/>
            </w:pPr>
            <w:bookmarkStart w:id="11" w:name="P173"/>
            <w:bookmarkEnd w:id="11"/>
            <w:r>
              <w:t>08</w:t>
            </w:r>
          </w:p>
        </w:tc>
        <w:tc>
          <w:tcPr>
            <w:tcW w:w="1814" w:type="dxa"/>
            <w:vAlign w:val="bottom"/>
          </w:tcPr>
          <w:p w:rsidR="00C70635" w:rsidRDefault="00C70635">
            <w:pPr>
              <w:pStyle w:val="ConsPlusNormal"/>
            </w:pPr>
          </w:p>
        </w:tc>
        <w:tc>
          <w:tcPr>
            <w:tcW w:w="1757" w:type="dxa"/>
            <w:vAlign w:val="bottom"/>
          </w:tcPr>
          <w:p w:rsidR="00C70635" w:rsidRDefault="00C70635">
            <w:pPr>
              <w:pStyle w:val="ConsPlusNormal"/>
            </w:pPr>
          </w:p>
        </w:tc>
        <w:tc>
          <w:tcPr>
            <w:tcW w:w="1757" w:type="dxa"/>
            <w:vAlign w:val="bottom"/>
          </w:tcPr>
          <w:p w:rsidR="00C70635" w:rsidRDefault="00C70635">
            <w:pPr>
              <w:pStyle w:val="ConsPlusNormal"/>
            </w:pPr>
          </w:p>
        </w:tc>
        <w:tc>
          <w:tcPr>
            <w:tcW w:w="1757" w:type="dxa"/>
            <w:vAlign w:val="bottom"/>
          </w:tcPr>
          <w:p w:rsidR="00C70635" w:rsidRDefault="00C70635">
            <w:pPr>
              <w:pStyle w:val="ConsPlusNormal"/>
            </w:pPr>
          </w:p>
        </w:tc>
      </w:tr>
      <w:tr w:rsidR="00C70635">
        <w:tc>
          <w:tcPr>
            <w:tcW w:w="4025" w:type="dxa"/>
            <w:vAlign w:val="bottom"/>
          </w:tcPr>
          <w:p w:rsidR="00C70635" w:rsidRDefault="00C70635">
            <w:pPr>
              <w:pStyle w:val="ConsPlusNormal"/>
            </w:pPr>
            <w:r>
              <w:t>Кроме того вес павшего скота, находившегося на выращивании в хозяйствах населения по договорам</w:t>
            </w:r>
          </w:p>
        </w:tc>
        <w:tc>
          <w:tcPr>
            <w:tcW w:w="964" w:type="dxa"/>
            <w:vAlign w:val="bottom"/>
          </w:tcPr>
          <w:p w:rsidR="00C70635" w:rsidRDefault="00C70635">
            <w:pPr>
              <w:pStyle w:val="ConsPlusNormal"/>
              <w:jc w:val="center"/>
            </w:pPr>
            <w:bookmarkStart w:id="12" w:name="P179"/>
            <w:bookmarkEnd w:id="12"/>
            <w:r>
              <w:t>09</w:t>
            </w:r>
          </w:p>
        </w:tc>
        <w:tc>
          <w:tcPr>
            <w:tcW w:w="1814" w:type="dxa"/>
            <w:vAlign w:val="bottom"/>
          </w:tcPr>
          <w:p w:rsidR="00C70635" w:rsidRDefault="00C70635">
            <w:pPr>
              <w:pStyle w:val="ConsPlusNormal"/>
            </w:pPr>
          </w:p>
        </w:tc>
        <w:tc>
          <w:tcPr>
            <w:tcW w:w="1757" w:type="dxa"/>
            <w:vAlign w:val="bottom"/>
          </w:tcPr>
          <w:p w:rsidR="00C70635" w:rsidRDefault="00C70635">
            <w:pPr>
              <w:pStyle w:val="ConsPlusNormal"/>
            </w:pPr>
          </w:p>
        </w:tc>
        <w:tc>
          <w:tcPr>
            <w:tcW w:w="1757" w:type="dxa"/>
            <w:vAlign w:val="bottom"/>
          </w:tcPr>
          <w:p w:rsidR="00C70635" w:rsidRDefault="00C70635">
            <w:pPr>
              <w:pStyle w:val="ConsPlusNormal"/>
            </w:pPr>
          </w:p>
        </w:tc>
        <w:tc>
          <w:tcPr>
            <w:tcW w:w="1757" w:type="dxa"/>
            <w:vAlign w:val="bottom"/>
          </w:tcPr>
          <w:p w:rsidR="00C70635" w:rsidRDefault="00C70635">
            <w:pPr>
              <w:pStyle w:val="ConsPlusNormal"/>
            </w:pPr>
          </w:p>
        </w:tc>
      </w:tr>
      <w:tr w:rsidR="00C70635">
        <w:tc>
          <w:tcPr>
            <w:tcW w:w="4025" w:type="dxa"/>
            <w:vMerge w:val="restart"/>
            <w:vAlign w:val="bottom"/>
          </w:tcPr>
          <w:p w:rsidR="00C70635" w:rsidRDefault="00C70635">
            <w:pPr>
              <w:pStyle w:val="ConsPlusNormal"/>
            </w:pPr>
            <w:r>
              <w:t>Всего произведено на убой скота и птицы в живой массе (</w:t>
            </w:r>
            <w:hyperlink w:anchor="P190" w:history="1">
              <w:r>
                <w:rPr>
                  <w:color w:val="0000FF"/>
                </w:rPr>
                <w:t>стр. 10</w:t>
              </w:r>
            </w:hyperlink>
            <w:r>
              <w:t xml:space="preserve"> = </w:t>
            </w:r>
            <w:hyperlink w:anchor="P539" w:history="1">
              <w:r>
                <w:rPr>
                  <w:color w:val="0000FF"/>
                </w:rPr>
                <w:t>стр. 70</w:t>
              </w:r>
            </w:hyperlink>
            <w:r>
              <w:t xml:space="preserve"> + </w:t>
            </w:r>
            <w:hyperlink w:anchor="P561" w:history="1">
              <w:r>
                <w:rPr>
                  <w:color w:val="0000FF"/>
                </w:rPr>
                <w:t>72</w:t>
              </w:r>
            </w:hyperlink>
            <w:r>
              <w:t>)</w:t>
            </w:r>
          </w:p>
        </w:tc>
        <w:tc>
          <w:tcPr>
            <w:tcW w:w="964" w:type="dxa"/>
            <w:vAlign w:val="bottom"/>
          </w:tcPr>
          <w:p w:rsidR="00C70635" w:rsidRDefault="00C70635">
            <w:pPr>
              <w:pStyle w:val="ConsPlusNormal"/>
              <w:jc w:val="center"/>
            </w:pPr>
            <w:r>
              <w:t xml:space="preserve">Код по </w:t>
            </w:r>
            <w:hyperlink r:id="rId47" w:history="1">
              <w:r>
                <w:rPr>
                  <w:color w:val="0000FF"/>
                </w:rPr>
                <w:t>ОКПД2</w:t>
              </w:r>
            </w:hyperlink>
          </w:p>
        </w:tc>
        <w:tc>
          <w:tcPr>
            <w:tcW w:w="1814" w:type="dxa"/>
            <w:vAlign w:val="bottom"/>
          </w:tcPr>
          <w:p w:rsidR="00C70635" w:rsidRDefault="00867F68">
            <w:pPr>
              <w:pStyle w:val="ConsPlusNormal"/>
              <w:jc w:val="center"/>
            </w:pPr>
            <w:hyperlink r:id="rId48" w:history="1">
              <w:r w:rsidR="00C70635">
                <w:rPr>
                  <w:color w:val="0000FF"/>
                </w:rPr>
                <w:t>01.42.11.130</w:t>
              </w:r>
            </w:hyperlink>
          </w:p>
        </w:tc>
        <w:tc>
          <w:tcPr>
            <w:tcW w:w="1757" w:type="dxa"/>
            <w:vAlign w:val="bottom"/>
          </w:tcPr>
          <w:p w:rsidR="00C70635" w:rsidRDefault="00867F68">
            <w:pPr>
              <w:pStyle w:val="ConsPlusNormal"/>
              <w:jc w:val="center"/>
            </w:pPr>
            <w:hyperlink r:id="rId49" w:history="1">
              <w:r w:rsidR="00C70635">
                <w:rPr>
                  <w:color w:val="0000FF"/>
                </w:rPr>
                <w:t>01.46.10.500</w:t>
              </w:r>
            </w:hyperlink>
          </w:p>
        </w:tc>
        <w:tc>
          <w:tcPr>
            <w:tcW w:w="1757" w:type="dxa"/>
            <w:vAlign w:val="bottom"/>
          </w:tcPr>
          <w:p w:rsidR="00C70635" w:rsidRDefault="00867F68">
            <w:pPr>
              <w:pStyle w:val="ConsPlusNormal"/>
              <w:jc w:val="center"/>
            </w:pPr>
            <w:hyperlink r:id="rId50" w:history="1">
              <w:r w:rsidR="00C70635">
                <w:rPr>
                  <w:color w:val="0000FF"/>
                </w:rPr>
                <w:t>01.45.11.400</w:t>
              </w:r>
            </w:hyperlink>
          </w:p>
        </w:tc>
        <w:tc>
          <w:tcPr>
            <w:tcW w:w="1757" w:type="dxa"/>
            <w:vAlign w:val="bottom"/>
          </w:tcPr>
          <w:p w:rsidR="00C70635" w:rsidRDefault="00C70635">
            <w:pPr>
              <w:pStyle w:val="ConsPlusNormal"/>
              <w:jc w:val="center"/>
            </w:pPr>
            <w:r>
              <w:t>01.47.12.001.АГ</w:t>
            </w:r>
          </w:p>
        </w:tc>
      </w:tr>
      <w:tr w:rsidR="00C70635">
        <w:tc>
          <w:tcPr>
            <w:tcW w:w="4025" w:type="dxa"/>
            <w:vMerge/>
          </w:tcPr>
          <w:p w:rsidR="00C70635" w:rsidRDefault="00C70635"/>
        </w:tc>
        <w:tc>
          <w:tcPr>
            <w:tcW w:w="964" w:type="dxa"/>
            <w:vAlign w:val="bottom"/>
          </w:tcPr>
          <w:p w:rsidR="00C70635" w:rsidRDefault="00C70635">
            <w:pPr>
              <w:pStyle w:val="ConsPlusNormal"/>
              <w:jc w:val="center"/>
            </w:pPr>
            <w:bookmarkStart w:id="13" w:name="P190"/>
            <w:bookmarkEnd w:id="13"/>
            <w:r>
              <w:t>10</w:t>
            </w:r>
          </w:p>
        </w:tc>
        <w:tc>
          <w:tcPr>
            <w:tcW w:w="1814" w:type="dxa"/>
            <w:vAlign w:val="bottom"/>
          </w:tcPr>
          <w:p w:rsidR="00C70635" w:rsidRDefault="00C70635">
            <w:pPr>
              <w:pStyle w:val="ConsPlusNormal"/>
            </w:pPr>
          </w:p>
        </w:tc>
        <w:tc>
          <w:tcPr>
            <w:tcW w:w="1757" w:type="dxa"/>
            <w:vAlign w:val="bottom"/>
          </w:tcPr>
          <w:p w:rsidR="00C70635" w:rsidRDefault="00C70635">
            <w:pPr>
              <w:pStyle w:val="ConsPlusNormal"/>
            </w:pPr>
          </w:p>
        </w:tc>
        <w:tc>
          <w:tcPr>
            <w:tcW w:w="1757" w:type="dxa"/>
            <w:vAlign w:val="bottom"/>
          </w:tcPr>
          <w:p w:rsidR="00C70635" w:rsidRDefault="00C70635">
            <w:pPr>
              <w:pStyle w:val="ConsPlusNormal"/>
            </w:pPr>
          </w:p>
        </w:tc>
        <w:tc>
          <w:tcPr>
            <w:tcW w:w="1757" w:type="dxa"/>
            <w:vAlign w:val="bottom"/>
          </w:tcPr>
          <w:p w:rsidR="00C70635" w:rsidRDefault="00C70635">
            <w:pPr>
              <w:pStyle w:val="ConsPlusNormal"/>
            </w:pPr>
          </w:p>
        </w:tc>
      </w:tr>
      <w:tr w:rsidR="00C70635">
        <w:tc>
          <w:tcPr>
            <w:tcW w:w="4025" w:type="dxa"/>
            <w:vMerge w:val="restart"/>
            <w:vAlign w:val="bottom"/>
          </w:tcPr>
          <w:p w:rsidR="00C70635" w:rsidRDefault="00C70635">
            <w:pPr>
              <w:pStyle w:val="ConsPlusNormal"/>
            </w:pPr>
            <w:r>
              <w:t>Всего произведено (выращено) в живой массе (</w:t>
            </w:r>
            <w:hyperlink w:anchor="P143" w:history="1">
              <w:r>
                <w:rPr>
                  <w:color w:val="0000FF"/>
                </w:rPr>
                <w:t>стр. 01</w:t>
              </w:r>
            </w:hyperlink>
            <w:r>
              <w:t xml:space="preserve"> + </w:t>
            </w:r>
            <w:hyperlink w:anchor="P149" w:history="1">
              <w:r>
                <w:rPr>
                  <w:color w:val="0000FF"/>
                </w:rPr>
                <w:t>02</w:t>
              </w:r>
            </w:hyperlink>
            <w:r>
              <w:t xml:space="preserve"> + </w:t>
            </w:r>
            <w:hyperlink w:anchor="P167" w:history="1">
              <w:r>
                <w:rPr>
                  <w:color w:val="0000FF"/>
                </w:rPr>
                <w:t>07</w:t>
              </w:r>
            </w:hyperlink>
            <w:r>
              <w:t xml:space="preserve"> - </w:t>
            </w:r>
            <w:hyperlink w:anchor="P173" w:history="1">
              <w:r>
                <w:rPr>
                  <w:color w:val="0000FF"/>
                </w:rPr>
                <w:t>08</w:t>
              </w:r>
            </w:hyperlink>
            <w:r>
              <w:t xml:space="preserve"> - </w:t>
            </w:r>
            <w:hyperlink w:anchor="P179" w:history="1">
              <w:r>
                <w:rPr>
                  <w:color w:val="0000FF"/>
                </w:rPr>
                <w:t>09</w:t>
              </w:r>
            </w:hyperlink>
            <w:r>
              <w:t>)</w:t>
            </w:r>
          </w:p>
        </w:tc>
        <w:tc>
          <w:tcPr>
            <w:tcW w:w="964" w:type="dxa"/>
            <w:vAlign w:val="bottom"/>
          </w:tcPr>
          <w:p w:rsidR="00C70635" w:rsidRDefault="00C70635">
            <w:pPr>
              <w:pStyle w:val="ConsPlusNormal"/>
              <w:jc w:val="center"/>
            </w:pPr>
            <w:r>
              <w:t xml:space="preserve">Код по </w:t>
            </w:r>
            <w:hyperlink r:id="rId51" w:history="1">
              <w:r>
                <w:rPr>
                  <w:color w:val="0000FF"/>
                </w:rPr>
                <w:t>ОКПД2</w:t>
              </w:r>
            </w:hyperlink>
          </w:p>
        </w:tc>
        <w:tc>
          <w:tcPr>
            <w:tcW w:w="1814" w:type="dxa"/>
            <w:vAlign w:val="bottom"/>
          </w:tcPr>
          <w:p w:rsidR="00C70635" w:rsidRDefault="00C70635">
            <w:pPr>
              <w:pStyle w:val="ConsPlusNormal"/>
              <w:jc w:val="center"/>
            </w:pPr>
            <w:r>
              <w:t>01.41.10.001.АГ</w:t>
            </w:r>
          </w:p>
        </w:tc>
        <w:tc>
          <w:tcPr>
            <w:tcW w:w="1757" w:type="dxa"/>
            <w:vAlign w:val="bottom"/>
          </w:tcPr>
          <w:p w:rsidR="00C70635" w:rsidRDefault="00C70635">
            <w:pPr>
              <w:pStyle w:val="ConsPlusNormal"/>
              <w:jc w:val="center"/>
            </w:pPr>
            <w:r>
              <w:t>01.46.10.001.АГ</w:t>
            </w:r>
          </w:p>
        </w:tc>
        <w:tc>
          <w:tcPr>
            <w:tcW w:w="1757" w:type="dxa"/>
            <w:vAlign w:val="bottom"/>
          </w:tcPr>
          <w:p w:rsidR="00C70635" w:rsidRDefault="00C70635">
            <w:pPr>
              <w:pStyle w:val="ConsPlusNormal"/>
              <w:jc w:val="center"/>
            </w:pPr>
            <w:r>
              <w:t>01.45.12.001.АГ</w:t>
            </w:r>
          </w:p>
        </w:tc>
        <w:tc>
          <w:tcPr>
            <w:tcW w:w="1757" w:type="dxa"/>
            <w:vAlign w:val="bottom"/>
          </w:tcPr>
          <w:p w:rsidR="00C70635" w:rsidRDefault="00C70635">
            <w:pPr>
              <w:pStyle w:val="ConsPlusNormal"/>
              <w:jc w:val="center"/>
            </w:pPr>
            <w:r>
              <w:t>01.47.12.001.АГ</w:t>
            </w:r>
          </w:p>
        </w:tc>
      </w:tr>
      <w:tr w:rsidR="00C70635">
        <w:tc>
          <w:tcPr>
            <w:tcW w:w="4025" w:type="dxa"/>
            <w:vMerge/>
          </w:tcPr>
          <w:p w:rsidR="00C70635" w:rsidRDefault="00C70635"/>
        </w:tc>
        <w:tc>
          <w:tcPr>
            <w:tcW w:w="964" w:type="dxa"/>
            <w:vAlign w:val="bottom"/>
          </w:tcPr>
          <w:p w:rsidR="00C70635" w:rsidRDefault="00C70635">
            <w:pPr>
              <w:pStyle w:val="ConsPlusNormal"/>
              <w:jc w:val="center"/>
            </w:pPr>
            <w:bookmarkStart w:id="14" w:name="P201"/>
            <w:bookmarkEnd w:id="14"/>
            <w:r>
              <w:t>11</w:t>
            </w:r>
          </w:p>
        </w:tc>
        <w:tc>
          <w:tcPr>
            <w:tcW w:w="1814" w:type="dxa"/>
            <w:vAlign w:val="bottom"/>
          </w:tcPr>
          <w:p w:rsidR="00C70635" w:rsidRDefault="00C70635">
            <w:pPr>
              <w:pStyle w:val="ConsPlusNormal"/>
            </w:pPr>
          </w:p>
        </w:tc>
        <w:tc>
          <w:tcPr>
            <w:tcW w:w="1757" w:type="dxa"/>
            <w:vAlign w:val="bottom"/>
          </w:tcPr>
          <w:p w:rsidR="00C70635" w:rsidRDefault="00C70635">
            <w:pPr>
              <w:pStyle w:val="ConsPlusNormal"/>
            </w:pPr>
          </w:p>
        </w:tc>
        <w:tc>
          <w:tcPr>
            <w:tcW w:w="1757" w:type="dxa"/>
            <w:vAlign w:val="bottom"/>
          </w:tcPr>
          <w:p w:rsidR="00C70635" w:rsidRDefault="00C70635">
            <w:pPr>
              <w:pStyle w:val="ConsPlusNormal"/>
            </w:pPr>
          </w:p>
        </w:tc>
        <w:tc>
          <w:tcPr>
            <w:tcW w:w="1757" w:type="dxa"/>
            <w:vAlign w:val="bottom"/>
          </w:tcPr>
          <w:p w:rsidR="00C70635" w:rsidRDefault="00C70635">
            <w:pPr>
              <w:pStyle w:val="ConsPlusNormal"/>
            </w:pPr>
          </w:p>
        </w:tc>
      </w:tr>
    </w:tbl>
    <w:p w:rsidR="00C70635" w:rsidRDefault="00C70635">
      <w:pPr>
        <w:sectPr w:rsidR="00C70635">
          <w:pgSz w:w="16838" w:h="11905" w:orient="landscape"/>
          <w:pgMar w:top="1701" w:right="1134" w:bottom="850" w:left="1134" w:header="0" w:footer="0" w:gutter="0"/>
          <w:cols w:space="720"/>
        </w:sectPr>
      </w:pPr>
    </w:p>
    <w:p w:rsidR="00C70635" w:rsidRDefault="00C70635">
      <w:pPr>
        <w:pStyle w:val="ConsPlusNormal"/>
        <w:jc w:val="both"/>
      </w:pPr>
    </w:p>
    <w:p w:rsidR="00C70635" w:rsidRDefault="00C70635">
      <w:pPr>
        <w:pStyle w:val="ConsPlusNonformat"/>
        <w:jc w:val="both"/>
      </w:pPr>
      <w:r>
        <w:t xml:space="preserve">              Произведено отдельных продуктов животноводства</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680"/>
        <w:gridCol w:w="1757"/>
        <w:gridCol w:w="1417"/>
        <w:gridCol w:w="850"/>
      </w:tblGrid>
      <w:tr w:rsidR="00C70635">
        <w:tc>
          <w:tcPr>
            <w:tcW w:w="4365" w:type="dxa"/>
          </w:tcPr>
          <w:p w:rsidR="00C70635" w:rsidRDefault="00C70635">
            <w:pPr>
              <w:pStyle w:val="ConsPlusNormal"/>
              <w:jc w:val="center"/>
            </w:pPr>
            <w:r>
              <w:t>Наименование показателей</w:t>
            </w:r>
          </w:p>
        </w:tc>
        <w:tc>
          <w:tcPr>
            <w:tcW w:w="680" w:type="dxa"/>
          </w:tcPr>
          <w:p w:rsidR="00C70635" w:rsidRDefault="00C70635">
            <w:pPr>
              <w:pStyle w:val="ConsPlusNormal"/>
              <w:jc w:val="center"/>
            </w:pPr>
            <w:r>
              <w:t>N строки</w:t>
            </w:r>
          </w:p>
        </w:tc>
        <w:tc>
          <w:tcPr>
            <w:tcW w:w="1757" w:type="dxa"/>
          </w:tcPr>
          <w:p w:rsidR="00C70635" w:rsidRDefault="00C70635">
            <w:pPr>
              <w:pStyle w:val="ConsPlusNormal"/>
              <w:jc w:val="center"/>
            </w:pPr>
            <w:r>
              <w:t xml:space="preserve">Код по </w:t>
            </w:r>
            <w:hyperlink r:id="rId52" w:history="1">
              <w:r>
                <w:rPr>
                  <w:color w:val="0000FF"/>
                </w:rPr>
                <w:t>ОКПД2</w:t>
              </w:r>
            </w:hyperlink>
          </w:p>
        </w:tc>
        <w:tc>
          <w:tcPr>
            <w:tcW w:w="1417" w:type="dxa"/>
          </w:tcPr>
          <w:p w:rsidR="00C70635" w:rsidRDefault="00C70635">
            <w:pPr>
              <w:pStyle w:val="ConsPlusNormal"/>
              <w:jc w:val="center"/>
            </w:pPr>
            <w:r>
              <w:t xml:space="preserve">Единица измерения </w:t>
            </w:r>
            <w:hyperlink w:anchor="P356" w:history="1">
              <w:r>
                <w:rPr>
                  <w:color w:val="0000FF"/>
                </w:rPr>
                <w:t>&lt;1&gt;</w:t>
              </w:r>
            </w:hyperlink>
          </w:p>
        </w:tc>
        <w:tc>
          <w:tcPr>
            <w:tcW w:w="850" w:type="dxa"/>
          </w:tcPr>
          <w:p w:rsidR="00C70635" w:rsidRDefault="00C70635">
            <w:pPr>
              <w:pStyle w:val="ConsPlusNormal"/>
              <w:jc w:val="center"/>
            </w:pPr>
            <w:r>
              <w:t>Количество</w:t>
            </w:r>
          </w:p>
        </w:tc>
      </w:tr>
      <w:tr w:rsidR="00C70635">
        <w:tc>
          <w:tcPr>
            <w:tcW w:w="4365" w:type="dxa"/>
          </w:tcPr>
          <w:p w:rsidR="00C70635" w:rsidRDefault="00C70635">
            <w:pPr>
              <w:pStyle w:val="ConsPlusNormal"/>
              <w:jc w:val="center"/>
            </w:pPr>
            <w:r>
              <w:t>1</w:t>
            </w:r>
          </w:p>
        </w:tc>
        <w:tc>
          <w:tcPr>
            <w:tcW w:w="680" w:type="dxa"/>
          </w:tcPr>
          <w:p w:rsidR="00C70635" w:rsidRDefault="00C70635">
            <w:pPr>
              <w:pStyle w:val="ConsPlusNormal"/>
              <w:jc w:val="center"/>
            </w:pPr>
            <w:r>
              <w:t>2</w:t>
            </w:r>
          </w:p>
        </w:tc>
        <w:tc>
          <w:tcPr>
            <w:tcW w:w="1757" w:type="dxa"/>
          </w:tcPr>
          <w:p w:rsidR="00C70635" w:rsidRDefault="00C70635">
            <w:pPr>
              <w:pStyle w:val="ConsPlusNormal"/>
              <w:jc w:val="center"/>
            </w:pPr>
            <w:r>
              <w:t>3</w:t>
            </w:r>
          </w:p>
        </w:tc>
        <w:tc>
          <w:tcPr>
            <w:tcW w:w="1417" w:type="dxa"/>
          </w:tcPr>
          <w:p w:rsidR="00C70635" w:rsidRDefault="00C70635">
            <w:pPr>
              <w:pStyle w:val="ConsPlusNormal"/>
              <w:jc w:val="center"/>
            </w:pPr>
            <w:r>
              <w:t>4</w:t>
            </w:r>
          </w:p>
        </w:tc>
        <w:tc>
          <w:tcPr>
            <w:tcW w:w="850" w:type="dxa"/>
          </w:tcPr>
          <w:p w:rsidR="00C70635" w:rsidRDefault="00C70635">
            <w:pPr>
              <w:pStyle w:val="ConsPlusNormal"/>
              <w:jc w:val="center"/>
            </w:pPr>
            <w:r>
              <w:t>5</w:t>
            </w:r>
          </w:p>
        </w:tc>
      </w:tr>
      <w:tr w:rsidR="00C70635">
        <w:tc>
          <w:tcPr>
            <w:tcW w:w="4365" w:type="dxa"/>
          </w:tcPr>
          <w:p w:rsidR="00C70635" w:rsidRDefault="00C70635">
            <w:pPr>
              <w:pStyle w:val="ConsPlusNormal"/>
            </w:pPr>
            <w:r>
              <w:t>Молоко сырое:</w:t>
            </w:r>
          </w:p>
          <w:p w:rsidR="00C70635" w:rsidRDefault="00C70635">
            <w:pPr>
              <w:pStyle w:val="ConsPlusNormal"/>
              <w:ind w:left="283"/>
            </w:pPr>
            <w:r>
              <w:t>крупного рогатого скота</w:t>
            </w:r>
          </w:p>
        </w:tc>
        <w:tc>
          <w:tcPr>
            <w:tcW w:w="680" w:type="dxa"/>
            <w:vAlign w:val="bottom"/>
          </w:tcPr>
          <w:p w:rsidR="00C70635" w:rsidRDefault="00C70635">
            <w:pPr>
              <w:pStyle w:val="ConsPlusNormal"/>
              <w:jc w:val="center"/>
            </w:pPr>
            <w:bookmarkStart w:id="15" w:name="P221"/>
            <w:bookmarkEnd w:id="15"/>
            <w:r>
              <w:t>12</w:t>
            </w:r>
          </w:p>
        </w:tc>
        <w:tc>
          <w:tcPr>
            <w:tcW w:w="1757" w:type="dxa"/>
            <w:vAlign w:val="bottom"/>
          </w:tcPr>
          <w:p w:rsidR="00C70635" w:rsidRDefault="00867F68">
            <w:pPr>
              <w:pStyle w:val="ConsPlusNormal"/>
              <w:jc w:val="center"/>
            </w:pPr>
            <w:hyperlink r:id="rId53" w:history="1">
              <w:r w:rsidR="00C70635">
                <w:rPr>
                  <w:color w:val="0000FF"/>
                </w:rPr>
                <w:t>01.41.20</w:t>
              </w:r>
            </w:hyperlink>
            <w:r w:rsidR="00C70635">
              <w:t xml:space="preserve"> (кроме </w:t>
            </w:r>
            <w:hyperlink r:id="rId54" w:history="1">
              <w:r w:rsidR="00C70635">
                <w:rPr>
                  <w:color w:val="0000FF"/>
                </w:rPr>
                <w:t>01.41.20.190</w:t>
              </w:r>
            </w:hyperlink>
            <w:r w:rsidR="00C70635">
              <w:t>)</w:t>
            </w:r>
          </w:p>
        </w:tc>
        <w:tc>
          <w:tcPr>
            <w:tcW w:w="1417" w:type="dxa"/>
            <w:vAlign w:val="bottom"/>
          </w:tcPr>
          <w:p w:rsidR="00C70635" w:rsidRDefault="00C70635">
            <w:pPr>
              <w:pStyle w:val="ConsPlusNormal"/>
              <w:jc w:val="center"/>
            </w:pPr>
            <w:r>
              <w:t>центнер</w:t>
            </w:r>
          </w:p>
        </w:tc>
        <w:tc>
          <w:tcPr>
            <w:tcW w:w="850" w:type="dxa"/>
          </w:tcPr>
          <w:p w:rsidR="00C70635" w:rsidRDefault="00C70635">
            <w:pPr>
              <w:pStyle w:val="ConsPlusNormal"/>
            </w:pPr>
          </w:p>
        </w:tc>
      </w:tr>
      <w:tr w:rsidR="00C70635">
        <w:tc>
          <w:tcPr>
            <w:tcW w:w="4365" w:type="dxa"/>
          </w:tcPr>
          <w:p w:rsidR="00C70635" w:rsidRDefault="00C70635">
            <w:pPr>
              <w:pStyle w:val="ConsPlusNormal"/>
              <w:ind w:left="567"/>
            </w:pPr>
            <w:r>
              <w:t>в том числе коровье (от коров молочного стада)</w:t>
            </w:r>
          </w:p>
        </w:tc>
        <w:tc>
          <w:tcPr>
            <w:tcW w:w="680" w:type="dxa"/>
            <w:vAlign w:val="bottom"/>
          </w:tcPr>
          <w:p w:rsidR="00C70635" w:rsidRDefault="00C70635">
            <w:pPr>
              <w:pStyle w:val="ConsPlusNormal"/>
              <w:jc w:val="center"/>
            </w:pPr>
            <w:bookmarkStart w:id="16" w:name="P226"/>
            <w:bookmarkEnd w:id="16"/>
            <w:r>
              <w:t>13</w:t>
            </w:r>
          </w:p>
        </w:tc>
        <w:tc>
          <w:tcPr>
            <w:tcW w:w="1757" w:type="dxa"/>
            <w:vAlign w:val="bottom"/>
          </w:tcPr>
          <w:p w:rsidR="00C70635" w:rsidRDefault="00867F68">
            <w:pPr>
              <w:pStyle w:val="ConsPlusNormal"/>
              <w:jc w:val="center"/>
            </w:pPr>
            <w:hyperlink r:id="rId55" w:history="1">
              <w:r w:rsidR="00C70635">
                <w:rPr>
                  <w:color w:val="0000FF"/>
                </w:rPr>
                <w:t>01.41.20.110</w:t>
              </w:r>
            </w:hyperlink>
          </w:p>
        </w:tc>
        <w:tc>
          <w:tcPr>
            <w:tcW w:w="1417" w:type="dxa"/>
            <w:vAlign w:val="bottom"/>
          </w:tcPr>
          <w:p w:rsidR="00C70635" w:rsidRDefault="00C70635">
            <w:pPr>
              <w:pStyle w:val="ConsPlusNormal"/>
              <w:jc w:val="center"/>
            </w:pPr>
            <w:r>
              <w:t>центнер</w:t>
            </w:r>
          </w:p>
        </w:tc>
        <w:tc>
          <w:tcPr>
            <w:tcW w:w="850" w:type="dxa"/>
          </w:tcPr>
          <w:p w:rsidR="00C70635" w:rsidRDefault="00C70635">
            <w:pPr>
              <w:pStyle w:val="ConsPlusNormal"/>
            </w:pPr>
          </w:p>
        </w:tc>
      </w:tr>
      <w:tr w:rsidR="00C70635">
        <w:tc>
          <w:tcPr>
            <w:tcW w:w="4365" w:type="dxa"/>
          </w:tcPr>
          <w:p w:rsidR="00C70635" w:rsidRDefault="00C70635">
            <w:pPr>
              <w:pStyle w:val="ConsPlusNormal"/>
              <w:ind w:left="283"/>
            </w:pPr>
            <w:r>
              <w:t>кобылье</w:t>
            </w:r>
          </w:p>
        </w:tc>
        <w:tc>
          <w:tcPr>
            <w:tcW w:w="680" w:type="dxa"/>
            <w:vAlign w:val="bottom"/>
          </w:tcPr>
          <w:p w:rsidR="00C70635" w:rsidRDefault="00C70635">
            <w:pPr>
              <w:pStyle w:val="ConsPlusNormal"/>
              <w:jc w:val="center"/>
            </w:pPr>
            <w:bookmarkStart w:id="17" w:name="P231"/>
            <w:bookmarkEnd w:id="17"/>
            <w:r>
              <w:t>14</w:t>
            </w:r>
          </w:p>
        </w:tc>
        <w:tc>
          <w:tcPr>
            <w:tcW w:w="1757" w:type="dxa"/>
            <w:vAlign w:val="bottom"/>
          </w:tcPr>
          <w:p w:rsidR="00C70635" w:rsidRDefault="00867F68">
            <w:pPr>
              <w:pStyle w:val="ConsPlusNormal"/>
              <w:jc w:val="center"/>
            </w:pPr>
            <w:hyperlink r:id="rId56" w:history="1">
              <w:r w:rsidR="00C70635">
                <w:rPr>
                  <w:color w:val="0000FF"/>
                </w:rPr>
                <w:t>01.49.22.120</w:t>
              </w:r>
            </w:hyperlink>
          </w:p>
        </w:tc>
        <w:tc>
          <w:tcPr>
            <w:tcW w:w="1417" w:type="dxa"/>
            <w:vAlign w:val="bottom"/>
          </w:tcPr>
          <w:p w:rsidR="00C70635" w:rsidRDefault="00C70635">
            <w:pPr>
              <w:pStyle w:val="ConsPlusNormal"/>
              <w:jc w:val="center"/>
            </w:pPr>
            <w:r>
              <w:t>центнер</w:t>
            </w:r>
          </w:p>
        </w:tc>
        <w:tc>
          <w:tcPr>
            <w:tcW w:w="850" w:type="dxa"/>
          </w:tcPr>
          <w:p w:rsidR="00C70635" w:rsidRDefault="00C70635">
            <w:pPr>
              <w:pStyle w:val="ConsPlusNormal"/>
            </w:pPr>
          </w:p>
        </w:tc>
      </w:tr>
      <w:tr w:rsidR="00C70635">
        <w:tc>
          <w:tcPr>
            <w:tcW w:w="4365" w:type="dxa"/>
          </w:tcPr>
          <w:p w:rsidR="00C70635" w:rsidRDefault="00C70635">
            <w:pPr>
              <w:pStyle w:val="ConsPlusNormal"/>
              <w:ind w:left="283"/>
            </w:pPr>
            <w:r>
              <w:t>овечье</w:t>
            </w:r>
          </w:p>
        </w:tc>
        <w:tc>
          <w:tcPr>
            <w:tcW w:w="680" w:type="dxa"/>
            <w:vAlign w:val="bottom"/>
          </w:tcPr>
          <w:p w:rsidR="00C70635" w:rsidRDefault="00C70635">
            <w:pPr>
              <w:pStyle w:val="ConsPlusNormal"/>
              <w:jc w:val="center"/>
            </w:pPr>
            <w:r>
              <w:t>15</w:t>
            </w:r>
          </w:p>
        </w:tc>
        <w:tc>
          <w:tcPr>
            <w:tcW w:w="1757" w:type="dxa"/>
            <w:vAlign w:val="bottom"/>
          </w:tcPr>
          <w:p w:rsidR="00C70635" w:rsidRDefault="00867F68">
            <w:pPr>
              <w:pStyle w:val="ConsPlusNormal"/>
              <w:jc w:val="center"/>
            </w:pPr>
            <w:hyperlink r:id="rId57" w:history="1">
              <w:r w:rsidR="00C70635">
                <w:rPr>
                  <w:color w:val="0000FF"/>
                </w:rPr>
                <w:t>01.45.21</w:t>
              </w:r>
            </w:hyperlink>
          </w:p>
        </w:tc>
        <w:tc>
          <w:tcPr>
            <w:tcW w:w="1417" w:type="dxa"/>
            <w:vAlign w:val="bottom"/>
          </w:tcPr>
          <w:p w:rsidR="00C70635" w:rsidRDefault="00C70635">
            <w:pPr>
              <w:pStyle w:val="ConsPlusNormal"/>
              <w:jc w:val="center"/>
            </w:pPr>
            <w:r>
              <w:t>центнер</w:t>
            </w:r>
          </w:p>
        </w:tc>
        <w:tc>
          <w:tcPr>
            <w:tcW w:w="850" w:type="dxa"/>
          </w:tcPr>
          <w:p w:rsidR="00C70635" w:rsidRDefault="00C70635">
            <w:pPr>
              <w:pStyle w:val="ConsPlusNormal"/>
            </w:pPr>
          </w:p>
        </w:tc>
      </w:tr>
      <w:tr w:rsidR="00C70635">
        <w:tc>
          <w:tcPr>
            <w:tcW w:w="4365" w:type="dxa"/>
          </w:tcPr>
          <w:p w:rsidR="00C70635" w:rsidRDefault="00C70635">
            <w:pPr>
              <w:pStyle w:val="ConsPlusNormal"/>
              <w:ind w:left="283"/>
            </w:pPr>
            <w:r>
              <w:t>козье</w:t>
            </w:r>
          </w:p>
        </w:tc>
        <w:tc>
          <w:tcPr>
            <w:tcW w:w="680" w:type="dxa"/>
            <w:vAlign w:val="bottom"/>
          </w:tcPr>
          <w:p w:rsidR="00C70635" w:rsidRDefault="00C70635">
            <w:pPr>
              <w:pStyle w:val="ConsPlusNormal"/>
              <w:jc w:val="center"/>
            </w:pPr>
            <w:r>
              <w:t>16</w:t>
            </w:r>
          </w:p>
        </w:tc>
        <w:tc>
          <w:tcPr>
            <w:tcW w:w="1757" w:type="dxa"/>
            <w:vAlign w:val="bottom"/>
          </w:tcPr>
          <w:p w:rsidR="00C70635" w:rsidRDefault="00867F68">
            <w:pPr>
              <w:pStyle w:val="ConsPlusNormal"/>
              <w:jc w:val="center"/>
            </w:pPr>
            <w:hyperlink r:id="rId58" w:history="1">
              <w:r w:rsidR="00C70635">
                <w:rPr>
                  <w:color w:val="0000FF"/>
                </w:rPr>
                <w:t>01.45.22</w:t>
              </w:r>
            </w:hyperlink>
          </w:p>
        </w:tc>
        <w:tc>
          <w:tcPr>
            <w:tcW w:w="1417" w:type="dxa"/>
            <w:vAlign w:val="bottom"/>
          </w:tcPr>
          <w:p w:rsidR="00C70635" w:rsidRDefault="00C70635">
            <w:pPr>
              <w:pStyle w:val="ConsPlusNormal"/>
              <w:jc w:val="center"/>
            </w:pPr>
            <w:r>
              <w:t>центнер</w:t>
            </w:r>
          </w:p>
        </w:tc>
        <w:tc>
          <w:tcPr>
            <w:tcW w:w="850" w:type="dxa"/>
          </w:tcPr>
          <w:p w:rsidR="00C70635" w:rsidRDefault="00C70635">
            <w:pPr>
              <w:pStyle w:val="ConsPlusNormal"/>
            </w:pPr>
          </w:p>
        </w:tc>
      </w:tr>
      <w:tr w:rsidR="00C70635">
        <w:tc>
          <w:tcPr>
            <w:tcW w:w="4365" w:type="dxa"/>
          </w:tcPr>
          <w:p w:rsidR="00C70635" w:rsidRDefault="00C70635">
            <w:pPr>
              <w:pStyle w:val="ConsPlusNormal"/>
              <w:ind w:left="283"/>
            </w:pPr>
            <w:r>
              <w:t>верблюжье</w:t>
            </w:r>
          </w:p>
        </w:tc>
        <w:tc>
          <w:tcPr>
            <w:tcW w:w="680" w:type="dxa"/>
            <w:vAlign w:val="bottom"/>
          </w:tcPr>
          <w:p w:rsidR="00C70635" w:rsidRDefault="00C70635">
            <w:pPr>
              <w:pStyle w:val="ConsPlusNormal"/>
              <w:jc w:val="center"/>
            </w:pPr>
            <w:bookmarkStart w:id="18" w:name="P246"/>
            <w:bookmarkEnd w:id="18"/>
            <w:r>
              <w:t>17</w:t>
            </w:r>
          </w:p>
        </w:tc>
        <w:tc>
          <w:tcPr>
            <w:tcW w:w="1757" w:type="dxa"/>
            <w:vAlign w:val="bottom"/>
          </w:tcPr>
          <w:p w:rsidR="00C70635" w:rsidRDefault="00867F68">
            <w:pPr>
              <w:pStyle w:val="ConsPlusNormal"/>
              <w:jc w:val="center"/>
            </w:pPr>
            <w:hyperlink r:id="rId59" w:history="1">
              <w:r w:rsidR="00C70635">
                <w:rPr>
                  <w:color w:val="0000FF"/>
                </w:rPr>
                <w:t>01.49.22.110</w:t>
              </w:r>
            </w:hyperlink>
          </w:p>
        </w:tc>
        <w:tc>
          <w:tcPr>
            <w:tcW w:w="1417" w:type="dxa"/>
            <w:vAlign w:val="bottom"/>
          </w:tcPr>
          <w:p w:rsidR="00C70635" w:rsidRDefault="00C70635">
            <w:pPr>
              <w:pStyle w:val="ConsPlusNormal"/>
              <w:jc w:val="center"/>
            </w:pPr>
            <w:r>
              <w:t>центнер</w:t>
            </w:r>
          </w:p>
        </w:tc>
        <w:tc>
          <w:tcPr>
            <w:tcW w:w="850" w:type="dxa"/>
          </w:tcPr>
          <w:p w:rsidR="00C70635" w:rsidRDefault="00C70635">
            <w:pPr>
              <w:pStyle w:val="ConsPlusNormal"/>
            </w:pPr>
          </w:p>
        </w:tc>
      </w:tr>
      <w:tr w:rsidR="00C70635">
        <w:tc>
          <w:tcPr>
            <w:tcW w:w="4365" w:type="dxa"/>
          </w:tcPr>
          <w:p w:rsidR="00C70635" w:rsidRDefault="00C70635">
            <w:pPr>
              <w:pStyle w:val="ConsPlusNormal"/>
            </w:pPr>
            <w:r>
              <w:t>Яйца в скорлупе свежие</w:t>
            </w:r>
          </w:p>
        </w:tc>
        <w:tc>
          <w:tcPr>
            <w:tcW w:w="680" w:type="dxa"/>
            <w:vAlign w:val="bottom"/>
          </w:tcPr>
          <w:p w:rsidR="00C70635" w:rsidRDefault="00C70635">
            <w:pPr>
              <w:pStyle w:val="ConsPlusNormal"/>
              <w:jc w:val="center"/>
            </w:pPr>
            <w:bookmarkStart w:id="19" w:name="P251"/>
            <w:bookmarkEnd w:id="19"/>
            <w:r>
              <w:t>18</w:t>
            </w:r>
          </w:p>
        </w:tc>
        <w:tc>
          <w:tcPr>
            <w:tcW w:w="1757" w:type="dxa"/>
            <w:vAlign w:val="bottom"/>
          </w:tcPr>
          <w:p w:rsidR="00C70635" w:rsidRDefault="00867F68">
            <w:pPr>
              <w:pStyle w:val="ConsPlusNormal"/>
              <w:jc w:val="center"/>
            </w:pPr>
            <w:hyperlink r:id="rId60" w:history="1">
              <w:r w:rsidR="00C70635">
                <w:rPr>
                  <w:color w:val="0000FF"/>
                </w:rPr>
                <w:t>01.47.2</w:t>
              </w:r>
            </w:hyperlink>
          </w:p>
        </w:tc>
        <w:tc>
          <w:tcPr>
            <w:tcW w:w="1417" w:type="dxa"/>
            <w:vAlign w:val="bottom"/>
          </w:tcPr>
          <w:p w:rsidR="00C70635" w:rsidRDefault="00C70635">
            <w:pPr>
              <w:pStyle w:val="ConsPlusNormal"/>
              <w:jc w:val="center"/>
            </w:pPr>
            <w:r>
              <w:t>тысяча штук</w:t>
            </w:r>
          </w:p>
        </w:tc>
        <w:tc>
          <w:tcPr>
            <w:tcW w:w="850" w:type="dxa"/>
          </w:tcPr>
          <w:p w:rsidR="00C70635" w:rsidRDefault="00C70635">
            <w:pPr>
              <w:pStyle w:val="ConsPlusNormal"/>
            </w:pPr>
          </w:p>
        </w:tc>
      </w:tr>
      <w:tr w:rsidR="00C70635">
        <w:tc>
          <w:tcPr>
            <w:tcW w:w="4365" w:type="dxa"/>
          </w:tcPr>
          <w:p w:rsidR="00C70635" w:rsidRDefault="00C70635">
            <w:pPr>
              <w:pStyle w:val="ConsPlusNormal"/>
              <w:ind w:left="567"/>
            </w:pPr>
            <w:r>
              <w:t>в том числе куриные (включая инкубационные)</w:t>
            </w:r>
          </w:p>
        </w:tc>
        <w:tc>
          <w:tcPr>
            <w:tcW w:w="680" w:type="dxa"/>
            <w:vAlign w:val="bottom"/>
          </w:tcPr>
          <w:p w:rsidR="00C70635" w:rsidRDefault="00C70635">
            <w:pPr>
              <w:pStyle w:val="ConsPlusNormal"/>
              <w:jc w:val="center"/>
            </w:pPr>
            <w:bookmarkStart w:id="20" w:name="P256"/>
            <w:bookmarkEnd w:id="20"/>
            <w:r>
              <w:t>19</w:t>
            </w:r>
          </w:p>
        </w:tc>
        <w:tc>
          <w:tcPr>
            <w:tcW w:w="1757" w:type="dxa"/>
            <w:vAlign w:val="bottom"/>
          </w:tcPr>
          <w:p w:rsidR="00C70635" w:rsidRDefault="00C70635">
            <w:pPr>
              <w:pStyle w:val="ConsPlusNormal"/>
              <w:jc w:val="center"/>
            </w:pPr>
            <w:r>
              <w:t>01.47.21.002.АГ</w:t>
            </w:r>
          </w:p>
        </w:tc>
        <w:tc>
          <w:tcPr>
            <w:tcW w:w="1417" w:type="dxa"/>
            <w:vAlign w:val="bottom"/>
          </w:tcPr>
          <w:p w:rsidR="00C70635" w:rsidRDefault="00C70635">
            <w:pPr>
              <w:pStyle w:val="ConsPlusNormal"/>
              <w:jc w:val="center"/>
            </w:pPr>
            <w:r>
              <w:t>тысяча штук</w:t>
            </w:r>
          </w:p>
        </w:tc>
        <w:tc>
          <w:tcPr>
            <w:tcW w:w="850" w:type="dxa"/>
          </w:tcPr>
          <w:p w:rsidR="00C70635" w:rsidRDefault="00C70635">
            <w:pPr>
              <w:pStyle w:val="ConsPlusNormal"/>
            </w:pPr>
          </w:p>
        </w:tc>
      </w:tr>
      <w:tr w:rsidR="00C70635">
        <w:tc>
          <w:tcPr>
            <w:tcW w:w="4365" w:type="dxa"/>
          </w:tcPr>
          <w:p w:rsidR="00C70635" w:rsidRDefault="00C70635">
            <w:pPr>
              <w:pStyle w:val="ConsPlusNormal"/>
            </w:pPr>
            <w:r>
              <w:t>Шерсть овец</w:t>
            </w:r>
          </w:p>
        </w:tc>
        <w:tc>
          <w:tcPr>
            <w:tcW w:w="680" w:type="dxa"/>
            <w:vAlign w:val="bottom"/>
          </w:tcPr>
          <w:p w:rsidR="00C70635" w:rsidRDefault="00C70635">
            <w:pPr>
              <w:pStyle w:val="ConsPlusNormal"/>
              <w:jc w:val="center"/>
            </w:pPr>
            <w:bookmarkStart w:id="21" w:name="P261"/>
            <w:bookmarkEnd w:id="21"/>
            <w:r>
              <w:t>20</w:t>
            </w:r>
          </w:p>
        </w:tc>
        <w:tc>
          <w:tcPr>
            <w:tcW w:w="1757" w:type="dxa"/>
            <w:vAlign w:val="bottom"/>
          </w:tcPr>
          <w:p w:rsidR="00C70635" w:rsidRDefault="00C70635">
            <w:pPr>
              <w:pStyle w:val="ConsPlusNormal"/>
              <w:jc w:val="center"/>
            </w:pPr>
            <w:r>
              <w:t>01.45.30.004.АГ</w:t>
            </w:r>
          </w:p>
        </w:tc>
        <w:tc>
          <w:tcPr>
            <w:tcW w:w="1417" w:type="dxa"/>
            <w:vAlign w:val="bottom"/>
          </w:tcPr>
          <w:p w:rsidR="00C70635" w:rsidRDefault="00C70635">
            <w:pPr>
              <w:pStyle w:val="ConsPlusNormal"/>
              <w:jc w:val="center"/>
            </w:pPr>
            <w:r>
              <w:t>центнер</w:t>
            </w:r>
          </w:p>
        </w:tc>
        <w:tc>
          <w:tcPr>
            <w:tcW w:w="850" w:type="dxa"/>
          </w:tcPr>
          <w:p w:rsidR="00C70635" w:rsidRDefault="00C70635">
            <w:pPr>
              <w:pStyle w:val="ConsPlusNormal"/>
            </w:pPr>
          </w:p>
        </w:tc>
      </w:tr>
      <w:tr w:rsidR="00C70635">
        <w:tc>
          <w:tcPr>
            <w:tcW w:w="4365" w:type="dxa"/>
          </w:tcPr>
          <w:p w:rsidR="00C70635" w:rsidRDefault="00C70635">
            <w:pPr>
              <w:pStyle w:val="ConsPlusNormal"/>
            </w:pPr>
            <w:r>
              <w:t>Получено волоса:</w:t>
            </w:r>
          </w:p>
          <w:p w:rsidR="00C70635" w:rsidRDefault="00C70635">
            <w:pPr>
              <w:pStyle w:val="ConsPlusNormal"/>
              <w:ind w:left="283"/>
            </w:pPr>
            <w:r>
              <w:t>коз (тонкого)</w:t>
            </w:r>
          </w:p>
        </w:tc>
        <w:tc>
          <w:tcPr>
            <w:tcW w:w="680" w:type="dxa"/>
            <w:vAlign w:val="bottom"/>
          </w:tcPr>
          <w:p w:rsidR="00C70635" w:rsidRDefault="00C70635">
            <w:pPr>
              <w:pStyle w:val="ConsPlusNormal"/>
              <w:jc w:val="center"/>
            </w:pPr>
            <w:bookmarkStart w:id="22" w:name="P267"/>
            <w:bookmarkEnd w:id="22"/>
            <w:r>
              <w:t>21</w:t>
            </w:r>
          </w:p>
        </w:tc>
        <w:tc>
          <w:tcPr>
            <w:tcW w:w="1757" w:type="dxa"/>
            <w:vAlign w:val="bottom"/>
          </w:tcPr>
          <w:p w:rsidR="00C70635" w:rsidRDefault="00C70635">
            <w:pPr>
              <w:pStyle w:val="ConsPlusNormal"/>
              <w:jc w:val="center"/>
            </w:pPr>
            <w:r>
              <w:t>01.45.30.005.АГ</w:t>
            </w:r>
          </w:p>
        </w:tc>
        <w:tc>
          <w:tcPr>
            <w:tcW w:w="1417" w:type="dxa"/>
            <w:vAlign w:val="bottom"/>
          </w:tcPr>
          <w:p w:rsidR="00C70635" w:rsidRDefault="00C70635">
            <w:pPr>
              <w:pStyle w:val="ConsPlusNormal"/>
              <w:jc w:val="center"/>
            </w:pPr>
            <w:r>
              <w:t>килограмм</w:t>
            </w:r>
          </w:p>
        </w:tc>
        <w:tc>
          <w:tcPr>
            <w:tcW w:w="850" w:type="dxa"/>
          </w:tcPr>
          <w:p w:rsidR="00C70635" w:rsidRDefault="00C70635">
            <w:pPr>
              <w:pStyle w:val="ConsPlusNormal"/>
            </w:pPr>
          </w:p>
        </w:tc>
      </w:tr>
      <w:tr w:rsidR="00C70635">
        <w:tc>
          <w:tcPr>
            <w:tcW w:w="4365" w:type="dxa"/>
            <w:vAlign w:val="bottom"/>
          </w:tcPr>
          <w:p w:rsidR="00C70635" w:rsidRDefault="00C70635">
            <w:pPr>
              <w:pStyle w:val="ConsPlusNormal"/>
              <w:ind w:left="283"/>
            </w:pPr>
            <w:r>
              <w:t>коз (грубого)</w:t>
            </w:r>
          </w:p>
        </w:tc>
        <w:tc>
          <w:tcPr>
            <w:tcW w:w="680" w:type="dxa"/>
            <w:vAlign w:val="bottom"/>
          </w:tcPr>
          <w:p w:rsidR="00C70635" w:rsidRDefault="00C70635">
            <w:pPr>
              <w:pStyle w:val="ConsPlusNormal"/>
              <w:jc w:val="center"/>
            </w:pPr>
            <w:bookmarkStart w:id="23" w:name="P272"/>
            <w:bookmarkEnd w:id="23"/>
            <w:r>
              <w:t>22</w:t>
            </w:r>
          </w:p>
        </w:tc>
        <w:tc>
          <w:tcPr>
            <w:tcW w:w="1757" w:type="dxa"/>
            <w:vAlign w:val="bottom"/>
          </w:tcPr>
          <w:p w:rsidR="00C70635" w:rsidRDefault="00C70635">
            <w:pPr>
              <w:pStyle w:val="ConsPlusNormal"/>
              <w:jc w:val="center"/>
            </w:pPr>
            <w:r>
              <w:t>01.45.30.006.АГ</w:t>
            </w:r>
          </w:p>
        </w:tc>
        <w:tc>
          <w:tcPr>
            <w:tcW w:w="1417" w:type="dxa"/>
            <w:vAlign w:val="bottom"/>
          </w:tcPr>
          <w:p w:rsidR="00C70635" w:rsidRDefault="00C70635">
            <w:pPr>
              <w:pStyle w:val="ConsPlusNormal"/>
              <w:jc w:val="center"/>
            </w:pPr>
            <w:r>
              <w:t>килограмм</w:t>
            </w:r>
          </w:p>
        </w:tc>
        <w:tc>
          <w:tcPr>
            <w:tcW w:w="850" w:type="dxa"/>
          </w:tcPr>
          <w:p w:rsidR="00C70635" w:rsidRDefault="00C70635">
            <w:pPr>
              <w:pStyle w:val="ConsPlusNormal"/>
            </w:pPr>
          </w:p>
        </w:tc>
      </w:tr>
      <w:tr w:rsidR="00C70635">
        <w:tc>
          <w:tcPr>
            <w:tcW w:w="4365" w:type="dxa"/>
            <w:vAlign w:val="bottom"/>
          </w:tcPr>
          <w:p w:rsidR="00C70635" w:rsidRDefault="00C70635">
            <w:pPr>
              <w:pStyle w:val="ConsPlusNormal"/>
              <w:ind w:left="283"/>
            </w:pPr>
            <w:r>
              <w:t>верблюда</w:t>
            </w:r>
          </w:p>
        </w:tc>
        <w:tc>
          <w:tcPr>
            <w:tcW w:w="680" w:type="dxa"/>
            <w:vAlign w:val="bottom"/>
          </w:tcPr>
          <w:p w:rsidR="00C70635" w:rsidRDefault="00C70635">
            <w:pPr>
              <w:pStyle w:val="ConsPlusNormal"/>
              <w:jc w:val="center"/>
            </w:pPr>
            <w:bookmarkStart w:id="24" w:name="P277"/>
            <w:bookmarkEnd w:id="24"/>
            <w:r>
              <w:t>23</w:t>
            </w:r>
          </w:p>
        </w:tc>
        <w:tc>
          <w:tcPr>
            <w:tcW w:w="1757" w:type="dxa"/>
            <w:vAlign w:val="bottom"/>
          </w:tcPr>
          <w:p w:rsidR="00C70635" w:rsidRDefault="00C70635">
            <w:pPr>
              <w:pStyle w:val="ConsPlusNormal"/>
              <w:jc w:val="center"/>
            </w:pPr>
            <w:r>
              <w:t>01.45.30.007.АГ</w:t>
            </w:r>
          </w:p>
        </w:tc>
        <w:tc>
          <w:tcPr>
            <w:tcW w:w="1417" w:type="dxa"/>
            <w:vAlign w:val="bottom"/>
          </w:tcPr>
          <w:p w:rsidR="00C70635" w:rsidRDefault="00C70635">
            <w:pPr>
              <w:pStyle w:val="ConsPlusNormal"/>
              <w:jc w:val="center"/>
            </w:pPr>
            <w:r>
              <w:t>килограмм</w:t>
            </w:r>
          </w:p>
        </w:tc>
        <w:tc>
          <w:tcPr>
            <w:tcW w:w="850" w:type="dxa"/>
          </w:tcPr>
          <w:p w:rsidR="00C70635" w:rsidRDefault="00C70635">
            <w:pPr>
              <w:pStyle w:val="ConsPlusNormal"/>
            </w:pPr>
          </w:p>
        </w:tc>
      </w:tr>
      <w:tr w:rsidR="00C70635">
        <w:tc>
          <w:tcPr>
            <w:tcW w:w="4365" w:type="dxa"/>
          </w:tcPr>
          <w:p w:rsidR="00C70635" w:rsidRDefault="00C70635">
            <w:pPr>
              <w:pStyle w:val="ConsPlusNormal"/>
            </w:pPr>
            <w:r>
              <w:t>Продано на убой и забито:</w:t>
            </w:r>
          </w:p>
          <w:p w:rsidR="00C70635" w:rsidRDefault="00C70635">
            <w:pPr>
              <w:pStyle w:val="ConsPlusNormal"/>
              <w:ind w:left="283"/>
            </w:pPr>
            <w:r>
              <w:t>кроликов</w:t>
            </w:r>
          </w:p>
        </w:tc>
        <w:tc>
          <w:tcPr>
            <w:tcW w:w="680" w:type="dxa"/>
            <w:vAlign w:val="bottom"/>
          </w:tcPr>
          <w:p w:rsidR="00C70635" w:rsidRDefault="00C70635">
            <w:pPr>
              <w:pStyle w:val="ConsPlusNormal"/>
              <w:jc w:val="center"/>
            </w:pPr>
            <w:bookmarkStart w:id="25" w:name="P283"/>
            <w:bookmarkEnd w:id="25"/>
            <w:r>
              <w:t>24</w:t>
            </w:r>
          </w:p>
        </w:tc>
        <w:tc>
          <w:tcPr>
            <w:tcW w:w="1757" w:type="dxa"/>
            <w:vAlign w:val="bottom"/>
          </w:tcPr>
          <w:p w:rsidR="00C70635" w:rsidRDefault="00867F68">
            <w:pPr>
              <w:pStyle w:val="ConsPlusNormal"/>
              <w:jc w:val="center"/>
            </w:pPr>
            <w:hyperlink r:id="rId61" w:history="1">
              <w:r w:rsidR="00C70635">
                <w:rPr>
                  <w:color w:val="0000FF"/>
                </w:rPr>
                <w:t>01.49.11.130</w:t>
              </w:r>
            </w:hyperlink>
          </w:p>
        </w:tc>
        <w:tc>
          <w:tcPr>
            <w:tcW w:w="1417" w:type="dxa"/>
            <w:vAlign w:val="bottom"/>
          </w:tcPr>
          <w:p w:rsidR="00C70635" w:rsidRDefault="00C70635">
            <w:pPr>
              <w:pStyle w:val="ConsPlusNormal"/>
              <w:jc w:val="center"/>
            </w:pPr>
            <w:r>
              <w:t>голова</w:t>
            </w:r>
          </w:p>
        </w:tc>
        <w:tc>
          <w:tcPr>
            <w:tcW w:w="850" w:type="dxa"/>
          </w:tcPr>
          <w:p w:rsidR="00C70635" w:rsidRDefault="00C70635">
            <w:pPr>
              <w:pStyle w:val="ConsPlusNormal"/>
            </w:pPr>
          </w:p>
        </w:tc>
      </w:tr>
      <w:tr w:rsidR="00C70635">
        <w:tc>
          <w:tcPr>
            <w:tcW w:w="4365" w:type="dxa"/>
          </w:tcPr>
          <w:p w:rsidR="00C70635" w:rsidRDefault="00C70635">
            <w:pPr>
              <w:pStyle w:val="ConsPlusNormal"/>
              <w:ind w:left="566"/>
            </w:pPr>
            <w:r>
              <w:t>живая масса</w:t>
            </w:r>
          </w:p>
        </w:tc>
        <w:tc>
          <w:tcPr>
            <w:tcW w:w="680" w:type="dxa"/>
            <w:vAlign w:val="bottom"/>
          </w:tcPr>
          <w:p w:rsidR="00C70635" w:rsidRDefault="00C70635">
            <w:pPr>
              <w:pStyle w:val="ConsPlusNormal"/>
              <w:jc w:val="center"/>
            </w:pPr>
            <w:bookmarkStart w:id="26" w:name="P288"/>
            <w:bookmarkEnd w:id="26"/>
            <w:r>
              <w:t>25</w:t>
            </w:r>
          </w:p>
        </w:tc>
        <w:tc>
          <w:tcPr>
            <w:tcW w:w="1757" w:type="dxa"/>
            <w:vAlign w:val="bottom"/>
          </w:tcPr>
          <w:p w:rsidR="00C70635" w:rsidRDefault="00867F68">
            <w:pPr>
              <w:pStyle w:val="ConsPlusNormal"/>
              <w:jc w:val="center"/>
            </w:pPr>
            <w:hyperlink r:id="rId62" w:history="1">
              <w:r w:rsidR="00C70635">
                <w:rPr>
                  <w:color w:val="0000FF"/>
                </w:rPr>
                <w:t>01.49.11.130</w:t>
              </w:r>
            </w:hyperlink>
          </w:p>
        </w:tc>
        <w:tc>
          <w:tcPr>
            <w:tcW w:w="1417" w:type="dxa"/>
            <w:vAlign w:val="bottom"/>
          </w:tcPr>
          <w:p w:rsidR="00C70635" w:rsidRDefault="00C70635">
            <w:pPr>
              <w:pStyle w:val="ConsPlusNormal"/>
              <w:jc w:val="center"/>
            </w:pPr>
            <w:r>
              <w:t>центнер</w:t>
            </w:r>
          </w:p>
        </w:tc>
        <w:tc>
          <w:tcPr>
            <w:tcW w:w="850" w:type="dxa"/>
          </w:tcPr>
          <w:p w:rsidR="00C70635" w:rsidRDefault="00C70635">
            <w:pPr>
              <w:pStyle w:val="ConsPlusNormal"/>
            </w:pPr>
          </w:p>
        </w:tc>
      </w:tr>
      <w:tr w:rsidR="00C70635">
        <w:tc>
          <w:tcPr>
            <w:tcW w:w="4365" w:type="dxa"/>
          </w:tcPr>
          <w:p w:rsidR="00C70635" w:rsidRDefault="00C70635">
            <w:pPr>
              <w:pStyle w:val="ConsPlusNormal"/>
              <w:ind w:left="283"/>
            </w:pPr>
            <w:r>
              <w:t>бройлеров (в живой массе) (</w:t>
            </w:r>
            <w:hyperlink w:anchor="P293" w:history="1">
              <w:r>
                <w:rPr>
                  <w:color w:val="0000FF"/>
                </w:rPr>
                <w:t>стр. 26</w:t>
              </w:r>
            </w:hyperlink>
            <w:r>
              <w:t xml:space="preserve"> =&lt; </w:t>
            </w:r>
            <w:hyperlink w:anchor="P190" w:history="1">
              <w:r>
                <w:rPr>
                  <w:color w:val="0000FF"/>
                </w:rPr>
                <w:t>стр. 10</w:t>
              </w:r>
            </w:hyperlink>
            <w:r>
              <w:t>, гр. 6)</w:t>
            </w:r>
          </w:p>
        </w:tc>
        <w:tc>
          <w:tcPr>
            <w:tcW w:w="680" w:type="dxa"/>
            <w:vAlign w:val="bottom"/>
          </w:tcPr>
          <w:p w:rsidR="00C70635" w:rsidRDefault="00C70635">
            <w:pPr>
              <w:pStyle w:val="ConsPlusNormal"/>
              <w:jc w:val="center"/>
            </w:pPr>
            <w:bookmarkStart w:id="27" w:name="P293"/>
            <w:bookmarkEnd w:id="27"/>
            <w:r>
              <w:t>26</w:t>
            </w:r>
          </w:p>
        </w:tc>
        <w:tc>
          <w:tcPr>
            <w:tcW w:w="1757" w:type="dxa"/>
            <w:vAlign w:val="bottom"/>
          </w:tcPr>
          <w:p w:rsidR="00C70635" w:rsidRDefault="00867F68">
            <w:pPr>
              <w:pStyle w:val="ConsPlusNormal"/>
              <w:jc w:val="center"/>
            </w:pPr>
            <w:hyperlink r:id="rId63" w:history="1">
              <w:r w:rsidR="00C70635">
                <w:rPr>
                  <w:color w:val="0000FF"/>
                </w:rPr>
                <w:t>01.47.11.600</w:t>
              </w:r>
            </w:hyperlink>
          </w:p>
        </w:tc>
        <w:tc>
          <w:tcPr>
            <w:tcW w:w="1417" w:type="dxa"/>
            <w:vAlign w:val="bottom"/>
          </w:tcPr>
          <w:p w:rsidR="00C70635" w:rsidRDefault="00C70635">
            <w:pPr>
              <w:pStyle w:val="ConsPlusNormal"/>
              <w:jc w:val="center"/>
            </w:pPr>
            <w:r>
              <w:t>центнер</w:t>
            </w:r>
          </w:p>
        </w:tc>
        <w:tc>
          <w:tcPr>
            <w:tcW w:w="850" w:type="dxa"/>
          </w:tcPr>
          <w:p w:rsidR="00C70635" w:rsidRDefault="00C70635">
            <w:pPr>
              <w:pStyle w:val="ConsPlusNormal"/>
            </w:pPr>
          </w:p>
        </w:tc>
      </w:tr>
      <w:tr w:rsidR="00C70635">
        <w:tc>
          <w:tcPr>
            <w:tcW w:w="4365" w:type="dxa"/>
          </w:tcPr>
          <w:p w:rsidR="00C70635" w:rsidRDefault="00C70635">
            <w:pPr>
              <w:pStyle w:val="ConsPlusNormal"/>
            </w:pPr>
            <w:r>
              <w:t>Забито на шкурки:</w:t>
            </w:r>
          </w:p>
          <w:p w:rsidR="00C70635" w:rsidRDefault="00C70635">
            <w:pPr>
              <w:pStyle w:val="ConsPlusNormal"/>
              <w:ind w:left="283"/>
            </w:pPr>
            <w:r>
              <w:t>лисиц клеточного разведения</w:t>
            </w:r>
          </w:p>
        </w:tc>
        <w:tc>
          <w:tcPr>
            <w:tcW w:w="680" w:type="dxa"/>
            <w:vAlign w:val="bottom"/>
          </w:tcPr>
          <w:p w:rsidR="00C70635" w:rsidRDefault="00C70635">
            <w:pPr>
              <w:pStyle w:val="ConsPlusNormal"/>
              <w:jc w:val="center"/>
            </w:pPr>
            <w:bookmarkStart w:id="28" w:name="P299"/>
            <w:bookmarkEnd w:id="28"/>
            <w:r>
              <w:t>27</w:t>
            </w:r>
          </w:p>
        </w:tc>
        <w:tc>
          <w:tcPr>
            <w:tcW w:w="1757" w:type="dxa"/>
            <w:vAlign w:val="bottom"/>
          </w:tcPr>
          <w:p w:rsidR="00C70635" w:rsidRDefault="00867F68">
            <w:pPr>
              <w:pStyle w:val="ConsPlusNormal"/>
              <w:jc w:val="center"/>
            </w:pPr>
            <w:hyperlink r:id="rId64" w:history="1">
              <w:r w:rsidR="00C70635">
                <w:rPr>
                  <w:color w:val="0000FF"/>
                </w:rPr>
                <w:t>01.49.19.210</w:t>
              </w:r>
            </w:hyperlink>
          </w:p>
        </w:tc>
        <w:tc>
          <w:tcPr>
            <w:tcW w:w="1417" w:type="dxa"/>
            <w:vAlign w:val="bottom"/>
          </w:tcPr>
          <w:p w:rsidR="00C70635" w:rsidRDefault="00C70635">
            <w:pPr>
              <w:pStyle w:val="ConsPlusNormal"/>
              <w:jc w:val="center"/>
            </w:pPr>
            <w:r>
              <w:t>голова</w:t>
            </w:r>
          </w:p>
        </w:tc>
        <w:tc>
          <w:tcPr>
            <w:tcW w:w="850" w:type="dxa"/>
          </w:tcPr>
          <w:p w:rsidR="00C70635" w:rsidRDefault="00C70635">
            <w:pPr>
              <w:pStyle w:val="ConsPlusNormal"/>
            </w:pPr>
          </w:p>
        </w:tc>
      </w:tr>
      <w:tr w:rsidR="00C70635">
        <w:tc>
          <w:tcPr>
            <w:tcW w:w="4365" w:type="dxa"/>
          </w:tcPr>
          <w:p w:rsidR="00C70635" w:rsidRDefault="00C70635">
            <w:pPr>
              <w:pStyle w:val="ConsPlusNormal"/>
              <w:ind w:left="283"/>
            </w:pPr>
            <w:r>
              <w:t>песцов клеточного разведения</w:t>
            </w:r>
          </w:p>
        </w:tc>
        <w:tc>
          <w:tcPr>
            <w:tcW w:w="680" w:type="dxa"/>
            <w:vAlign w:val="bottom"/>
          </w:tcPr>
          <w:p w:rsidR="00C70635" w:rsidRDefault="00C70635">
            <w:pPr>
              <w:pStyle w:val="ConsPlusNormal"/>
              <w:jc w:val="center"/>
            </w:pPr>
            <w:r>
              <w:t>28</w:t>
            </w:r>
          </w:p>
        </w:tc>
        <w:tc>
          <w:tcPr>
            <w:tcW w:w="1757" w:type="dxa"/>
            <w:vAlign w:val="bottom"/>
          </w:tcPr>
          <w:p w:rsidR="00C70635" w:rsidRDefault="00867F68">
            <w:pPr>
              <w:pStyle w:val="ConsPlusNormal"/>
              <w:jc w:val="center"/>
            </w:pPr>
            <w:hyperlink r:id="rId65" w:history="1">
              <w:r w:rsidR="00C70635">
                <w:rPr>
                  <w:color w:val="0000FF"/>
                </w:rPr>
                <w:t>01.49.19.220</w:t>
              </w:r>
            </w:hyperlink>
          </w:p>
        </w:tc>
        <w:tc>
          <w:tcPr>
            <w:tcW w:w="1417" w:type="dxa"/>
            <w:vAlign w:val="bottom"/>
          </w:tcPr>
          <w:p w:rsidR="00C70635" w:rsidRDefault="00C70635">
            <w:pPr>
              <w:pStyle w:val="ConsPlusNormal"/>
              <w:jc w:val="center"/>
            </w:pPr>
            <w:r>
              <w:t>-"-</w:t>
            </w:r>
          </w:p>
        </w:tc>
        <w:tc>
          <w:tcPr>
            <w:tcW w:w="850" w:type="dxa"/>
          </w:tcPr>
          <w:p w:rsidR="00C70635" w:rsidRDefault="00C70635">
            <w:pPr>
              <w:pStyle w:val="ConsPlusNormal"/>
            </w:pPr>
          </w:p>
        </w:tc>
      </w:tr>
      <w:tr w:rsidR="00C70635">
        <w:tc>
          <w:tcPr>
            <w:tcW w:w="4365" w:type="dxa"/>
          </w:tcPr>
          <w:p w:rsidR="00C70635" w:rsidRDefault="00C70635">
            <w:pPr>
              <w:pStyle w:val="ConsPlusNormal"/>
              <w:ind w:left="283"/>
            </w:pPr>
            <w:r>
              <w:t>норок клеточного разведения</w:t>
            </w:r>
          </w:p>
        </w:tc>
        <w:tc>
          <w:tcPr>
            <w:tcW w:w="680" w:type="dxa"/>
            <w:vAlign w:val="bottom"/>
          </w:tcPr>
          <w:p w:rsidR="00C70635" w:rsidRDefault="00C70635">
            <w:pPr>
              <w:pStyle w:val="ConsPlusNormal"/>
              <w:jc w:val="center"/>
            </w:pPr>
            <w:r>
              <w:t>29</w:t>
            </w:r>
          </w:p>
        </w:tc>
        <w:tc>
          <w:tcPr>
            <w:tcW w:w="1757" w:type="dxa"/>
            <w:vAlign w:val="bottom"/>
          </w:tcPr>
          <w:p w:rsidR="00C70635" w:rsidRDefault="00867F68">
            <w:pPr>
              <w:pStyle w:val="ConsPlusNormal"/>
              <w:jc w:val="center"/>
            </w:pPr>
            <w:hyperlink r:id="rId66" w:history="1">
              <w:r w:rsidR="00C70635">
                <w:rPr>
                  <w:color w:val="0000FF"/>
                </w:rPr>
                <w:t>01.49.19.230</w:t>
              </w:r>
            </w:hyperlink>
          </w:p>
        </w:tc>
        <w:tc>
          <w:tcPr>
            <w:tcW w:w="1417" w:type="dxa"/>
            <w:vAlign w:val="bottom"/>
          </w:tcPr>
          <w:p w:rsidR="00C70635" w:rsidRDefault="00C70635">
            <w:pPr>
              <w:pStyle w:val="ConsPlusNormal"/>
              <w:jc w:val="center"/>
            </w:pPr>
            <w:r>
              <w:t>голова</w:t>
            </w:r>
          </w:p>
        </w:tc>
        <w:tc>
          <w:tcPr>
            <w:tcW w:w="850" w:type="dxa"/>
            <w:vAlign w:val="bottom"/>
          </w:tcPr>
          <w:p w:rsidR="00C70635" w:rsidRDefault="00C70635">
            <w:pPr>
              <w:pStyle w:val="ConsPlusNormal"/>
            </w:pPr>
          </w:p>
        </w:tc>
      </w:tr>
      <w:tr w:rsidR="00C70635">
        <w:tc>
          <w:tcPr>
            <w:tcW w:w="4365" w:type="dxa"/>
          </w:tcPr>
          <w:p w:rsidR="00C70635" w:rsidRDefault="00C70635">
            <w:pPr>
              <w:pStyle w:val="ConsPlusNormal"/>
              <w:ind w:left="283"/>
            </w:pPr>
            <w:r>
              <w:t>нутрий клеточного разведения</w:t>
            </w:r>
          </w:p>
        </w:tc>
        <w:tc>
          <w:tcPr>
            <w:tcW w:w="680" w:type="dxa"/>
            <w:vAlign w:val="bottom"/>
          </w:tcPr>
          <w:p w:rsidR="00C70635" w:rsidRDefault="00C70635">
            <w:pPr>
              <w:pStyle w:val="ConsPlusNormal"/>
              <w:jc w:val="center"/>
            </w:pPr>
            <w:r>
              <w:t>30</w:t>
            </w:r>
          </w:p>
        </w:tc>
        <w:tc>
          <w:tcPr>
            <w:tcW w:w="1757" w:type="dxa"/>
            <w:vAlign w:val="bottom"/>
          </w:tcPr>
          <w:p w:rsidR="00C70635" w:rsidRDefault="00867F68">
            <w:pPr>
              <w:pStyle w:val="ConsPlusNormal"/>
              <w:jc w:val="center"/>
            </w:pPr>
            <w:hyperlink r:id="rId67" w:history="1">
              <w:r w:rsidR="00C70635">
                <w:rPr>
                  <w:color w:val="0000FF"/>
                </w:rPr>
                <w:t>01.49.19.240</w:t>
              </w:r>
            </w:hyperlink>
          </w:p>
        </w:tc>
        <w:tc>
          <w:tcPr>
            <w:tcW w:w="1417" w:type="dxa"/>
            <w:vAlign w:val="bottom"/>
          </w:tcPr>
          <w:p w:rsidR="00C70635" w:rsidRDefault="00C70635">
            <w:pPr>
              <w:pStyle w:val="ConsPlusNormal"/>
              <w:jc w:val="center"/>
            </w:pPr>
            <w:r>
              <w:t>-"-</w:t>
            </w:r>
          </w:p>
        </w:tc>
        <w:tc>
          <w:tcPr>
            <w:tcW w:w="850" w:type="dxa"/>
            <w:vAlign w:val="bottom"/>
          </w:tcPr>
          <w:p w:rsidR="00C70635" w:rsidRDefault="00C70635">
            <w:pPr>
              <w:pStyle w:val="ConsPlusNormal"/>
            </w:pPr>
          </w:p>
        </w:tc>
      </w:tr>
      <w:tr w:rsidR="00C70635">
        <w:tc>
          <w:tcPr>
            <w:tcW w:w="4365" w:type="dxa"/>
          </w:tcPr>
          <w:p w:rsidR="00C70635" w:rsidRDefault="00C70635">
            <w:pPr>
              <w:pStyle w:val="ConsPlusNormal"/>
              <w:ind w:left="283"/>
            </w:pPr>
            <w:r>
              <w:t>соболей клеточного разведения</w:t>
            </w:r>
          </w:p>
        </w:tc>
        <w:tc>
          <w:tcPr>
            <w:tcW w:w="680" w:type="dxa"/>
            <w:vAlign w:val="bottom"/>
          </w:tcPr>
          <w:p w:rsidR="00C70635" w:rsidRDefault="00C70635">
            <w:pPr>
              <w:pStyle w:val="ConsPlusNormal"/>
              <w:jc w:val="center"/>
            </w:pPr>
            <w:r>
              <w:t>31</w:t>
            </w:r>
          </w:p>
        </w:tc>
        <w:tc>
          <w:tcPr>
            <w:tcW w:w="1757" w:type="dxa"/>
            <w:vAlign w:val="bottom"/>
          </w:tcPr>
          <w:p w:rsidR="00C70635" w:rsidRDefault="00867F68">
            <w:pPr>
              <w:pStyle w:val="ConsPlusNormal"/>
              <w:jc w:val="center"/>
            </w:pPr>
            <w:hyperlink r:id="rId68" w:history="1">
              <w:r w:rsidR="00C70635">
                <w:rPr>
                  <w:color w:val="0000FF"/>
                </w:rPr>
                <w:t>01.49.19.250</w:t>
              </w:r>
            </w:hyperlink>
          </w:p>
        </w:tc>
        <w:tc>
          <w:tcPr>
            <w:tcW w:w="1417" w:type="dxa"/>
            <w:vAlign w:val="bottom"/>
          </w:tcPr>
          <w:p w:rsidR="00C70635" w:rsidRDefault="00C70635">
            <w:pPr>
              <w:pStyle w:val="ConsPlusNormal"/>
              <w:jc w:val="center"/>
            </w:pPr>
            <w:r>
              <w:t>-"-</w:t>
            </w:r>
          </w:p>
        </w:tc>
        <w:tc>
          <w:tcPr>
            <w:tcW w:w="850" w:type="dxa"/>
            <w:vAlign w:val="bottom"/>
          </w:tcPr>
          <w:p w:rsidR="00C70635" w:rsidRDefault="00C70635">
            <w:pPr>
              <w:pStyle w:val="ConsPlusNormal"/>
            </w:pPr>
          </w:p>
        </w:tc>
      </w:tr>
      <w:tr w:rsidR="00C70635">
        <w:tc>
          <w:tcPr>
            <w:tcW w:w="4365" w:type="dxa"/>
          </w:tcPr>
          <w:p w:rsidR="00C70635" w:rsidRDefault="00C70635">
            <w:pPr>
              <w:pStyle w:val="ConsPlusNormal"/>
              <w:ind w:left="283"/>
            </w:pPr>
            <w:r>
              <w:t>бобров клеточного разведения</w:t>
            </w:r>
          </w:p>
        </w:tc>
        <w:tc>
          <w:tcPr>
            <w:tcW w:w="680" w:type="dxa"/>
            <w:vAlign w:val="bottom"/>
          </w:tcPr>
          <w:p w:rsidR="00C70635" w:rsidRDefault="00C70635">
            <w:pPr>
              <w:pStyle w:val="ConsPlusNormal"/>
              <w:jc w:val="center"/>
            </w:pPr>
            <w:r>
              <w:t>32</w:t>
            </w:r>
          </w:p>
        </w:tc>
        <w:tc>
          <w:tcPr>
            <w:tcW w:w="1757" w:type="dxa"/>
            <w:vAlign w:val="bottom"/>
          </w:tcPr>
          <w:p w:rsidR="00C70635" w:rsidRDefault="00867F68">
            <w:pPr>
              <w:pStyle w:val="ConsPlusNormal"/>
              <w:jc w:val="center"/>
            </w:pPr>
            <w:hyperlink r:id="rId69" w:history="1">
              <w:r w:rsidR="00C70635">
                <w:rPr>
                  <w:color w:val="0000FF"/>
                </w:rPr>
                <w:t>01.49.19.260</w:t>
              </w:r>
            </w:hyperlink>
          </w:p>
        </w:tc>
        <w:tc>
          <w:tcPr>
            <w:tcW w:w="1417" w:type="dxa"/>
            <w:vAlign w:val="bottom"/>
          </w:tcPr>
          <w:p w:rsidR="00C70635" w:rsidRDefault="00C70635">
            <w:pPr>
              <w:pStyle w:val="ConsPlusNormal"/>
              <w:jc w:val="center"/>
            </w:pPr>
            <w:r>
              <w:t>-"-</w:t>
            </w:r>
          </w:p>
        </w:tc>
        <w:tc>
          <w:tcPr>
            <w:tcW w:w="850" w:type="dxa"/>
            <w:vAlign w:val="bottom"/>
          </w:tcPr>
          <w:p w:rsidR="00C70635" w:rsidRDefault="00C70635">
            <w:pPr>
              <w:pStyle w:val="ConsPlusNormal"/>
            </w:pPr>
          </w:p>
        </w:tc>
      </w:tr>
      <w:tr w:rsidR="00C70635">
        <w:tc>
          <w:tcPr>
            <w:tcW w:w="4365" w:type="dxa"/>
          </w:tcPr>
          <w:p w:rsidR="00C70635" w:rsidRDefault="00C70635">
            <w:pPr>
              <w:pStyle w:val="ConsPlusNormal"/>
              <w:ind w:left="283"/>
            </w:pPr>
            <w:r>
              <w:lastRenderedPageBreak/>
              <w:t>ондатр клеточного разведения</w:t>
            </w:r>
          </w:p>
        </w:tc>
        <w:tc>
          <w:tcPr>
            <w:tcW w:w="680" w:type="dxa"/>
            <w:vAlign w:val="bottom"/>
          </w:tcPr>
          <w:p w:rsidR="00C70635" w:rsidRDefault="00C70635">
            <w:pPr>
              <w:pStyle w:val="ConsPlusNormal"/>
              <w:jc w:val="center"/>
            </w:pPr>
            <w:r>
              <w:t>33</w:t>
            </w:r>
          </w:p>
        </w:tc>
        <w:tc>
          <w:tcPr>
            <w:tcW w:w="1757" w:type="dxa"/>
            <w:vAlign w:val="bottom"/>
          </w:tcPr>
          <w:p w:rsidR="00C70635" w:rsidRDefault="00867F68">
            <w:pPr>
              <w:pStyle w:val="ConsPlusNormal"/>
              <w:jc w:val="center"/>
            </w:pPr>
            <w:hyperlink r:id="rId70" w:history="1">
              <w:r w:rsidR="00C70635">
                <w:rPr>
                  <w:color w:val="0000FF"/>
                </w:rPr>
                <w:t>01.49.19.270</w:t>
              </w:r>
            </w:hyperlink>
          </w:p>
        </w:tc>
        <w:tc>
          <w:tcPr>
            <w:tcW w:w="1417" w:type="dxa"/>
            <w:vAlign w:val="bottom"/>
          </w:tcPr>
          <w:p w:rsidR="00C70635" w:rsidRDefault="00C70635">
            <w:pPr>
              <w:pStyle w:val="ConsPlusNormal"/>
              <w:jc w:val="center"/>
            </w:pPr>
            <w:r>
              <w:t>-"-</w:t>
            </w:r>
          </w:p>
        </w:tc>
        <w:tc>
          <w:tcPr>
            <w:tcW w:w="850" w:type="dxa"/>
            <w:vAlign w:val="bottom"/>
          </w:tcPr>
          <w:p w:rsidR="00C70635" w:rsidRDefault="00C70635">
            <w:pPr>
              <w:pStyle w:val="ConsPlusNormal"/>
            </w:pPr>
          </w:p>
        </w:tc>
      </w:tr>
      <w:tr w:rsidR="00C70635">
        <w:tc>
          <w:tcPr>
            <w:tcW w:w="4365" w:type="dxa"/>
          </w:tcPr>
          <w:p w:rsidR="00C70635" w:rsidRDefault="00C70635">
            <w:pPr>
              <w:pStyle w:val="ConsPlusNormal"/>
              <w:ind w:left="283"/>
            </w:pPr>
            <w:r>
              <w:t>хорей клеточного разведения</w:t>
            </w:r>
          </w:p>
        </w:tc>
        <w:tc>
          <w:tcPr>
            <w:tcW w:w="680" w:type="dxa"/>
            <w:vAlign w:val="bottom"/>
          </w:tcPr>
          <w:p w:rsidR="00C70635" w:rsidRDefault="00C70635">
            <w:pPr>
              <w:pStyle w:val="ConsPlusNormal"/>
              <w:jc w:val="center"/>
            </w:pPr>
            <w:bookmarkStart w:id="29" w:name="P334"/>
            <w:bookmarkEnd w:id="29"/>
            <w:r>
              <w:t>34</w:t>
            </w:r>
          </w:p>
        </w:tc>
        <w:tc>
          <w:tcPr>
            <w:tcW w:w="1757" w:type="dxa"/>
            <w:vAlign w:val="bottom"/>
          </w:tcPr>
          <w:p w:rsidR="00C70635" w:rsidRDefault="00867F68">
            <w:pPr>
              <w:pStyle w:val="ConsPlusNormal"/>
              <w:jc w:val="center"/>
            </w:pPr>
            <w:hyperlink r:id="rId71" w:history="1">
              <w:r w:rsidR="00C70635">
                <w:rPr>
                  <w:color w:val="0000FF"/>
                </w:rPr>
                <w:t>01.49.19.280</w:t>
              </w:r>
            </w:hyperlink>
          </w:p>
        </w:tc>
        <w:tc>
          <w:tcPr>
            <w:tcW w:w="1417" w:type="dxa"/>
            <w:vAlign w:val="bottom"/>
          </w:tcPr>
          <w:p w:rsidR="00C70635" w:rsidRDefault="00C70635">
            <w:pPr>
              <w:pStyle w:val="ConsPlusNormal"/>
              <w:jc w:val="center"/>
            </w:pPr>
            <w:r>
              <w:t>-"-</w:t>
            </w:r>
          </w:p>
        </w:tc>
        <w:tc>
          <w:tcPr>
            <w:tcW w:w="850" w:type="dxa"/>
            <w:vAlign w:val="bottom"/>
          </w:tcPr>
          <w:p w:rsidR="00C70635" w:rsidRDefault="00C70635">
            <w:pPr>
              <w:pStyle w:val="ConsPlusNormal"/>
            </w:pPr>
          </w:p>
        </w:tc>
      </w:tr>
      <w:tr w:rsidR="00C70635">
        <w:tc>
          <w:tcPr>
            <w:tcW w:w="4365" w:type="dxa"/>
          </w:tcPr>
          <w:p w:rsidR="00C70635" w:rsidRDefault="00C70635">
            <w:pPr>
              <w:pStyle w:val="ConsPlusNormal"/>
            </w:pPr>
            <w:r>
              <w:t>Панты оленей (северных, пятнистых, благородных):</w:t>
            </w:r>
          </w:p>
          <w:p w:rsidR="00C70635" w:rsidRDefault="00C70635">
            <w:pPr>
              <w:pStyle w:val="ConsPlusNormal"/>
              <w:ind w:left="1132"/>
            </w:pPr>
            <w:r>
              <w:t>сырые</w:t>
            </w:r>
          </w:p>
        </w:tc>
        <w:tc>
          <w:tcPr>
            <w:tcW w:w="680" w:type="dxa"/>
            <w:vAlign w:val="bottom"/>
          </w:tcPr>
          <w:p w:rsidR="00C70635" w:rsidRDefault="00C70635">
            <w:pPr>
              <w:pStyle w:val="ConsPlusNormal"/>
              <w:jc w:val="center"/>
            </w:pPr>
            <w:bookmarkStart w:id="30" w:name="P340"/>
            <w:bookmarkEnd w:id="30"/>
            <w:r>
              <w:t>35</w:t>
            </w:r>
          </w:p>
        </w:tc>
        <w:tc>
          <w:tcPr>
            <w:tcW w:w="1757" w:type="dxa"/>
            <w:vAlign w:val="bottom"/>
          </w:tcPr>
          <w:p w:rsidR="00C70635" w:rsidRDefault="00867F68">
            <w:pPr>
              <w:pStyle w:val="ConsPlusNormal"/>
              <w:jc w:val="center"/>
            </w:pPr>
            <w:hyperlink r:id="rId72" w:history="1">
              <w:r w:rsidR="00C70635">
                <w:rPr>
                  <w:color w:val="0000FF"/>
                </w:rPr>
                <w:t>01.49.19.140</w:t>
              </w:r>
            </w:hyperlink>
          </w:p>
        </w:tc>
        <w:tc>
          <w:tcPr>
            <w:tcW w:w="1417" w:type="dxa"/>
            <w:vAlign w:val="bottom"/>
          </w:tcPr>
          <w:p w:rsidR="00C70635" w:rsidRDefault="00C70635">
            <w:pPr>
              <w:pStyle w:val="ConsPlusNormal"/>
              <w:jc w:val="center"/>
            </w:pPr>
            <w:r>
              <w:t>килограмм</w:t>
            </w:r>
          </w:p>
        </w:tc>
        <w:tc>
          <w:tcPr>
            <w:tcW w:w="850" w:type="dxa"/>
            <w:vAlign w:val="bottom"/>
          </w:tcPr>
          <w:p w:rsidR="00C70635" w:rsidRDefault="00C70635">
            <w:pPr>
              <w:pStyle w:val="ConsPlusNormal"/>
            </w:pPr>
          </w:p>
        </w:tc>
      </w:tr>
      <w:tr w:rsidR="00C70635">
        <w:tc>
          <w:tcPr>
            <w:tcW w:w="4365" w:type="dxa"/>
          </w:tcPr>
          <w:p w:rsidR="00C70635" w:rsidRDefault="00C70635">
            <w:pPr>
              <w:pStyle w:val="ConsPlusNormal"/>
              <w:ind w:left="1132"/>
            </w:pPr>
            <w:r>
              <w:t>консервированные</w:t>
            </w:r>
          </w:p>
        </w:tc>
        <w:tc>
          <w:tcPr>
            <w:tcW w:w="680" w:type="dxa"/>
            <w:vAlign w:val="bottom"/>
          </w:tcPr>
          <w:p w:rsidR="00C70635" w:rsidRDefault="00C70635">
            <w:pPr>
              <w:pStyle w:val="ConsPlusNormal"/>
              <w:jc w:val="center"/>
            </w:pPr>
            <w:bookmarkStart w:id="31" w:name="P345"/>
            <w:bookmarkEnd w:id="31"/>
            <w:r>
              <w:t>36</w:t>
            </w:r>
          </w:p>
        </w:tc>
        <w:tc>
          <w:tcPr>
            <w:tcW w:w="1757" w:type="dxa"/>
            <w:vAlign w:val="bottom"/>
          </w:tcPr>
          <w:p w:rsidR="00C70635" w:rsidRDefault="00867F68">
            <w:pPr>
              <w:pStyle w:val="ConsPlusNormal"/>
              <w:jc w:val="center"/>
            </w:pPr>
            <w:hyperlink r:id="rId73" w:history="1">
              <w:r w:rsidR="00C70635">
                <w:rPr>
                  <w:color w:val="0000FF"/>
                </w:rPr>
                <w:t>01.49.19.140</w:t>
              </w:r>
            </w:hyperlink>
          </w:p>
        </w:tc>
        <w:tc>
          <w:tcPr>
            <w:tcW w:w="1417" w:type="dxa"/>
            <w:vAlign w:val="bottom"/>
          </w:tcPr>
          <w:p w:rsidR="00C70635" w:rsidRDefault="00C70635">
            <w:pPr>
              <w:pStyle w:val="ConsPlusNormal"/>
              <w:jc w:val="center"/>
            </w:pPr>
            <w:r>
              <w:t>-"-</w:t>
            </w:r>
          </w:p>
        </w:tc>
        <w:tc>
          <w:tcPr>
            <w:tcW w:w="850" w:type="dxa"/>
            <w:vAlign w:val="bottom"/>
          </w:tcPr>
          <w:p w:rsidR="00C70635" w:rsidRDefault="00C70635">
            <w:pPr>
              <w:pStyle w:val="ConsPlusNormal"/>
            </w:pPr>
          </w:p>
        </w:tc>
      </w:tr>
      <w:tr w:rsidR="00C70635">
        <w:tc>
          <w:tcPr>
            <w:tcW w:w="4365" w:type="dxa"/>
          </w:tcPr>
          <w:p w:rsidR="00C70635" w:rsidRDefault="00C70635">
            <w:pPr>
              <w:pStyle w:val="ConsPlusNormal"/>
            </w:pPr>
            <w:r>
              <w:t>Мед натуральный пчелиный (вынутый из ульев)</w:t>
            </w:r>
          </w:p>
        </w:tc>
        <w:tc>
          <w:tcPr>
            <w:tcW w:w="680" w:type="dxa"/>
            <w:vAlign w:val="bottom"/>
          </w:tcPr>
          <w:p w:rsidR="00C70635" w:rsidRDefault="00C70635">
            <w:pPr>
              <w:pStyle w:val="ConsPlusNormal"/>
              <w:jc w:val="center"/>
            </w:pPr>
            <w:bookmarkStart w:id="32" w:name="P350"/>
            <w:bookmarkEnd w:id="32"/>
            <w:r>
              <w:t>37</w:t>
            </w:r>
          </w:p>
        </w:tc>
        <w:tc>
          <w:tcPr>
            <w:tcW w:w="1757" w:type="dxa"/>
            <w:vAlign w:val="bottom"/>
          </w:tcPr>
          <w:p w:rsidR="00C70635" w:rsidRDefault="00867F68">
            <w:pPr>
              <w:pStyle w:val="ConsPlusNormal"/>
              <w:jc w:val="center"/>
            </w:pPr>
            <w:hyperlink r:id="rId74" w:history="1">
              <w:r w:rsidR="00C70635">
                <w:rPr>
                  <w:color w:val="0000FF"/>
                </w:rPr>
                <w:t>01.49.21.110</w:t>
              </w:r>
            </w:hyperlink>
          </w:p>
        </w:tc>
        <w:tc>
          <w:tcPr>
            <w:tcW w:w="1417" w:type="dxa"/>
            <w:vAlign w:val="bottom"/>
          </w:tcPr>
          <w:p w:rsidR="00C70635" w:rsidRDefault="00C70635">
            <w:pPr>
              <w:pStyle w:val="ConsPlusNormal"/>
              <w:jc w:val="center"/>
            </w:pPr>
            <w:r>
              <w:t>-"-</w:t>
            </w:r>
          </w:p>
        </w:tc>
        <w:tc>
          <w:tcPr>
            <w:tcW w:w="850" w:type="dxa"/>
            <w:vAlign w:val="bottom"/>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w:t>
      </w:r>
    </w:p>
    <w:p w:rsidR="00C70635" w:rsidRDefault="00C70635">
      <w:pPr>
        <w:pStyle w:val="ConsPlusNonformat"/>
        <w:jc w:val="both"/>
      </w:pPr>
      <w:bookmarkStart w:id="33" w:name="P356"/>
      <w:bookmarkEnd w:id="33"/>
      <w:r>
        <w:t xml:space="preserve">    &lt;1&gt; Коды по ОКЕИ:  центнер - </w:t>
      </w:r>
      <w:hyperlink r:id="rId75" w:history="1">
        <w:r>
          <w:rPr>
            <w:color w:val="0000FF"/>
          </w:rPr>
          <w:t>206</w:t>
        </w:r>
      </w:hyperlink>
      <w:r>
        <w:t xml:space="preserve">;  кормо-день - </w:t>
      </w:r>
      <w:hyperlink r:id="rId76" w:history="1">
        <w:r>
          <w:rPr>
            <w:color w:val="0000FF"/>
          </w:rPr>
          <w:t>971</w:t>
        </w:r>
      </w:hyperlink>
      <w:r>
        <w:t xml:space="preserve">; тысяча  штук - </w:t>
      </w:r>
      <w:hyperlink r:id="rId77" w:history="1">
        <w:r>
          <w:rPr>
            <w:color w:val="0000FF"/>
          </w:rPr>
          <w:t>798</w:t>
        </w:r>
      </w:hyperlink>
      <w:r>
        <w:t>;</w:t>
      </w:r>
    </w:p>
    <w:p w:rsidR="00C70635" w:rsidRDefault="00C70635">
      <w:pPr>
        <w:pStyle w:val="ConsPlusNonformat"/>
        <w:jc w:val="both"/>
      </w:pPr>
      <w:r>
        <w:t xml:space="preserve">килограмм - </w:t>
      </w:r>
      <w:hyperlink r:id="rId78" w:history="1">
        <w:r>
          <w:rPr>
            <w:color w:val="0000FF"/>
          </w:rPr>
          <w:t>166</w:t>
        </w:r>
      </w:hyperlink>
      <w:r>
        <w:t xml:space="preserve">; голова - </w:t>
      </w:r>
      <w:hyperlink r:id="rId79" w:history="1">
        <w:r>
          <w:rPr>
            <w:color w:val="0000FF"/>
          </w:rPr>
          <w:t>836</w:t>
        </w:r>
      </w:hyperlink>
      <w:r>
        <w:t>.</w:t>
      </w:r>
    </w:p>
    <w:p w:rsidR="00C70635" w:rsidRDefault="00C70635">
      <w:pPr>
        <w:pStyle w:val="ConsPlusNonformat"/>
        <w:jc w:val="both"/>
      </w:pPr>
      <w:r>
        <w:t xml:space="preserve">    АГ - локальный код по </w:t>
      </w:r>
      <w:hyperlink r:id="rId80" w:history="1">
        <w:r>
          <w:rPr>
            <w:color w:val="0000FF"/>
          </w:rPr>
          <w:t>ОКПД2</w:t>
        </w:r>
      </w:hyperlink>
      <w:r>
        <w:t>.</w:t>
      </w:r>
    </w:p>
    <w:p w:rsidR="00C70635" w:rsidRDefault="00C70635">
      <w:pPr>
        <w:pStyle w:val="ConsPlusNonformat"/>
        <w:jc w:val="both"/>
      </w:pPr>
    </w:p>
    <w:p w:rsidR="00C70635" w:rsidRDefault="00C70635">
      <w:pPr>
        <w:pStyle w:val="ConsPlusNonformat"/>
        <w:jc w:val="both"/>
      </w:pPr>
      <w:bookmarkStart w:id="34" w:name="P360"/>
      <w:bookmarkEnd w:id="34"/>
      <w:r>
        <w:t xml:space="preserve">        Раздел 2. Движение поголовья скота и птицы в отчетном году</w:t>
      </w:r>
    </w:p>
    <w:p w:rsidR="00C70635" w:rsidRDefault="00C70635">
      <w:pPr>
        <w:pStyle w:val="ConsPlusNormal"/>
        <w:jc w:val="both"/>
      </w:pPr>
    </w:p>
    <w:p w:rsidR="00C70635" w:rsidRDefault="00C70635">
      <w:pPr>
        <w:sectPr w:rsidR="00C7063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567"/>
        <w:gridCol w:w="1077"/>
        <w:gridCol w:w="1147"/>
        <w:gridCol w:w="1361"/>
        <w:gridCol w:w="680"/>
        <w:gridCol w:w="680"/>
        <w:gridCol w:w="794"/>
        <w:gridCol w:w="680"/>
        <w:gridCol w:w="850"/>
        <w:gridCol w:w="624"/>
      </w:tblGrid>
      <w:tr w:rsidR="00C70635">
        <w:tc>
          <w:tcPr>
            <w:tcW w:w="3855" w:type="dxa"/>
          </w:tcPr>
          <w:p w:rsidR="00C70635" w:rsidRDefault="00C70635">
            <w:pPr>
              <w:pStyle w:val="ConsPlusNormal"/>
              <w:jc w:val="center"/>
            </w:pPr>
            <w:r>
              <w:lastRenderedPageBreak/>
              <w:t>Наименование показателей</w:t>
            </w:r>
          </w:p>
        </w:tc>
        <w:tc>
          <w:tcPr>
            <w:tcW w:w="567" w:type="dxa"/>
          </w:tcPr>
          <w:p w:rsidR="00C70635" w:rsidRDefault="00C70635">
            <w:pPr>
              <w:pStyle w:val="ConsPlusNormal"/>
              <w:jc w:val="center"/>
            </w:pPr>
            <w:r>
              <w:t>N строки</w:t>
            </w:r>
          </w:p>
        </w:tc>
        <w:tc>
          <w:tcPr>
            <w:tcW w:w="1077" w:type="dxa"/>
          </w:tcPr>
          <w:p w:rsidR="00C70635" w:rsidRDefault="00C70635">
            <w:pPr>
              <w:pStyle w:val="ConsPlusNormal"/>
              <w:jc w:val="center"/>
            </w:pPr>
            <w:r>
              <w:t xml:space="preserve">Единица измерения </w:t>
            </w:r>
            <w:hyperlink w:anchor="P749" w:history="1">
              <w:r>
                <w:rPr>
                  <w:color w:val="0000FF"/>
                </w:rPr>
                <w:t>&lt;2&gt;</w:t>
              </w:r>
            </w:hyperlink>
          </w:p>
        </w:tc>
        <w:tc>
          <w:tcPr>
            <w:tcW w:w="1147" w:type="dxa"/>
          </w:tcPr>
          <w:p w:rsidR="00C70635" w:rsidRDefault="00C70635">
            <w:pPr>
              <w:pStyle w:val="ConsPlusNormal"/>
              <w:jc w:val="center"/>
            </w:pPr>
            <w:r>
              <w:t>Крупный рогатый скот</w:t>
            </w:r>
          </w:p>
        </w:tc>
        <w:tc>
          <w:tcPr>
            <w:tcW w:w="1361" w:type="dxa"/>
          </w:tcPr>
          <w:p w:rsidR="00C70635" w:rsidRDefault="00C70635">
            <w:pPr>
              <w:pStyle w:val="ConsPlusNormal"/>
              <w:jc w:val="center"/>
            </w:pPr>
            <w:r>
              <w:t>в том числе коровы (без коров на откорме и нагуле)</w:t>
            </w:r>
          </w:p>
        </w:tc>
        <w:tc>
          <w:tcPr>
            <w:tcW w:w="680" w:type="dxa"/>
          </w:tcPr>
          <w:p w:rsidR="00C70635" w:rsidRDefault="00C70635">
            <w:pPr>
              <w:pStyle w:val="ConsPlusNormal"/>
              <w:jc w:val="center"/>
            </w:pPr>
            <w:r>
              <w:t>Свиньи</w:t>
            </w:r>
          </w:p>
        </w:tc>
        <w:tc>
          <w:tcPr>
            <w:tcW w:w="680" w:type="dxa"/>
          </w:tcPr>
          <w:p w:rsidR="00C70635" w:rsidRDefault="00C70635">
            <w:pPr>
              <w:pStyle w:val="ConsPlusNormal"/>
              <w:jc w:val="center"/>
            </w:pPr>
            <w:r>
              <w:t>Овцы и козы</w:t>
            </w:r>
          </w:p>
        </w:tc>
        <w:tc>
          <w:tcPr>
            <w:tcW w:w="794" w:type="dxa"/>
          </w:tcPr>
          <w:p w:rsidR="00C70635" w:rsidRDefault="00C70635">
            <w:pPr>
              <w:pStyle w:val="ConsPlusNormal"/>
              <w:jc w:val="center"/>
            </w:pPr>
            <w:r>
              <w:t>Северные олени</w:t>
            </w:r>
          </w:p>
        </w:tc>
        <w:tc>
          <w:tcPr>
            <w:tcW w:w="680" w:type="dxa"/>
          </w:tcPr>
          <w:p w:rsidR="00C70635" w:rsidRDefault="00C70635">
            <w:pPr>
              <w:pStyle w:val="ConsPlusNormal"/>
              <w:jc w:val="center"/>
            </w:pPr>
            <w:r>
              <w:t>Лошади</w:t>
            </w:r>
          </w:p>
        </w:tc>
        <w:tc>
          <w:tcPr>
            <w:tcW w:w="850" w:type="dxa"/>
          </w:tcPr>
          <w:p w:rsidR="00C70635" w:rsidRDefault="00C70635">
            <w:pPr>
              <w:pStyle w:val="ConsPlusNormal"/>
              <w:jc w:val="center"/>
            </w:pPr>
            <w:r>
              <w:t>Птица всех видов</w:t>
            </w:r>
          </w:p>
        </w:tc>
        <w:tc>
          <w:tcPr>
            <w:tcW w:w="624" w:type="dxa"/>
          </w:tcPr>
          <w:p w:rsidR="00C70635" w:rsidRDefault="00C70635">
            <w:pPr>
              <w:pStyle w:val="ConsPlusNormal"/>
              <w:jc w:val="center"/>
            </w:pPr>
            <w:r>
              <w:t>Верблюды</w:t>
            </w:r>
          </w:p>
        </w:tc>
      </w:tr>
      <w:tr w:rsidR="00C70635">
        <w:tc>
          <w:tcPr>
            <w:tcW w:w="3855" w:type="dxa"/>
          </w:tcPr>
          <w:p w:rsidR="00C70635" w:rsidRDefault="00C70635">
            <w:pPr>
              <w:pStyle w:val="ConsPlusNormal"/>
              <w:jc w:val="center"/>
            </w:pPr>
            <w:r>
              <w:t>1</w:t>
            </w:r>
          </w:p>
        </w:tc>
        <w:tc>
          <w:tcPr>
            <w:tcW w:w="567" w:type="dxa"/>
          </w:tcPr>
          <w:p w:rsidR="00C70635" w:rsidRDefault="00C70635">
            <w:pPr>
              <w:pStyle w:val="ConsPlusNormal"/>
              <w:jc w:val="center"/>
            </w:pPr>
            <w:r>
              <w:t>2</w:t>
            </w:r>
          </w:p>
        </w:tc>
        <w:tc>
          <w:tcPr>
            <w:tcW w:w="1077" w:type="dxa"/>
          </w:tcPr>
          <w:p w:rsidR="00C70635" w:rsidRDefault="00C70635">
            <w:pPr>
              <w:pStyle w:val="ConsPlusNormal"/>
              <w:jc w:val="center"/>
            </w:pPr>
            <w:r>
              <w:t>3</w:t>
            </w:r>
          </w:p>
        </w:tc>
        <w:tc>
          <w:tcPr>
            <w:tcW w:w="1147" w:type="dxa"/>
          </w:tcPr>
          <w:p w:rsidR="00C70635" w:rsidRDefault="00C70635">
            <w:pPr>
              <w:pStyle w:val="ConsPlusNormal"/>
              <w:jc w:val="center"/>
            </w:pPr>
            <w:bookmarkStart w:id="35" w:name="P376"/>
            <w:bookmarkEnd w:id="35"/>
            <w:r>
              <w:t>4</w:t>
            </w:r>
          </w:p>
        </w:tc>
        <w:tc>
          <w:tcPr>
            <w:tcW w:w="1361" w:type="dxa"/>
          </w:tcPr>
          <w:p w:rsidR="00C70635" w:rsidRDefault="00C70635">
            <w:pPr>
              <w:pStyle w:val="ConsPlusNormal"/>
              <w:jc w:val="center"/>
            </w:pPr>
            <w:bookmarkStart w:id="36" w:name="P377"/>
            <w:bookmarkEnd w:id="36"/>
            <w:r>
              <w:t>5</w:t>
            </w:r>
          </w:p>
        </w:tc>
        <w:tc>
          <w:tcPr>
            <w:tcW w:w="680" w:type="dxa"/>
          </w:tcPr>
          <w:p w:rsidR="00C70635" w:rsidRDefault="00C70635">
            <w:pPr>
              <w:pStyle w:val="ConsPlusNormal"/>
              <w:jc w:val="center"/>
            </w:pPr>
            <w:r>
              <w:t>6</w:t>
            </w:r>
          </w:p>
        </w:tc>
        <w:tc>
          <w:tcPr>
            <w:tcW w:w="680" w:type="dxa"/>
          </w:tcPr>
          <w:p w:rsidR="00C70635" w:rsidRDefault="00C70635">
            <w:pPr>
              <w:pStyle w:val="ConsPlusNormal"/>
              <w:jc w:val="center"/>
            </w:pPr>
            <w:r>
              <w:t>7</w:t>
            </w:r>
          </w:p>
        </w:tc>
        <w:tc>
          <w:tcPr>
            <w:tcW w:w="794" w:type="dxa"/>
          </w:tcPr>
          <w:p w:rsidR="00C70635" w:rsidRDefault="00C70635">
            <w:pPr>
              <w:pStyle w:val="ConsPlusNormal"/>
              <w:jc w:val="center"/>
            </w:pPr>
            <w:r>
              <w:t>8</w:t>
            </w:r>
          </w:p>
        </w:tc>
        <w:tc>
          <w:tcPr>
            <w:tcW w:w="680" w:type="dxa"/>
          </w:tcPr>
          <w:p w:rsidR="00C70635" w:rsidRDefault="00C70635">
            <w:pPr>
              <w:pStyle w:val="ConsPlusNormal"/>
              <w:jc w:val="center"/>
            </w:pPr>
            <w:r>
              <w:t>9</w:t>
            </w:r>
          </w:p>
        </w:tc>
        <w:tc>
          <w:tcPr>
            <w:tcW w:w="850" w:type="dxa"/>
          </w:tcPr>
          <w:p w:rsidR="00C70635" w:rsidRDefault="00C70635">
            <w:pPr>
              <w:pStyle w:val="ConsPlusNormal"/>
              <w:jc w:val="center"/>
            </w:pPr>
            <w:r>
              <w:t>10</w:t>
            </w:r>
          </w:p>
        </w:tc>
        <w:tc>
          <w:tcPr>
            <w:tcW w:w="624" w:type="dxa"/>
          </w:tcPr>
          <w:p w:rsidR="00C70635" w:rsidRDefault="00C70635">
            <w:pPr>
              <w:pStyle w:val="ConsPlusNormal"/>
              <w:jc w:val="center"/>
            </w:pPr>
            <w:r>
              <w:t>11</w:t>
            </w:r>
          </w:p>
        </w:tc>
      </w:tr>
      <w:tr w:rsidR="00C70635">
        <w:tc>
          <w:tcPr>
            <w:tcW w:w="3855" w:type="dxa"/>
          </w:tcPr>
          <w:p w:rsidR="00C70635" w:rsidRDefault="00C70635">
            <w:pPr>
              <w:pStyle w:val="ConsPlusNormal"/>
            </w:pPr>
            <w:r>
              <w:t>Имелось на начало отчетного года</w:t>
            </w:r>
          </w:p>
        </w:tc>
        <w:tc>
          <w:tcPr>
            <w:tcW w:w="567" w:type="dxa"/>
            <w:vAlign w:val="bottom"/>
          </w:tcPr>
          <w:p w:rsidR="00C70635" w:rsidRDefault="00C70635">
            <w:pPr>
              <w:pStyle w:val="ConsPlusNormal"/>
              <w:jc w:val="center"/>
            </w:pPr>
            <w:bookmarkStart w:id="37" w:name="P385"/>
            <w:bookmarkEnd w:id="37"/>
            <w:r>
              <w:t>55</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pPr>
            <w:r>
              <w:t>За отчетный год растелилось коров и телок, опоросилось свиноматок основных и проверяемых, объягнилось, окотилось овцематок, козоматок и ярок, ожеребилось кобыл и др.</w:t>
            </w:r>
          </w:p>
        </w:tc>
        <w:tc>
          <w:tcPr>
            <w:tcW w:w="567" w:type="dxa"/>
            <w:vAlign w:val="bottom"/>
          </w:tcPr>
          <w:p w:rsidR="00C70635" w:rsidRDefault="00C70635">
            <w:pPr>
              <w:pStyle w:val="ConsPlusNormal"/>
              <w:jc w:val="center"/>
            </w:pPr>
            <w:bookmarkStart w:id="38" w:name="P396"/>
            <w:bookmarkEnd w:id="38"/>
            <w:r>
              <w:t>57</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jc w:val="center"/>
            </w:pPr>
            <w:r>
              <w:t>x</w:t>
            </w: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ind w:left="283"/>
            </w:pPr>
            <w:r>
              <w:t xml:space="preserve">в том числе растелилось телок, (по </w:t>
            </w:r>
            <w:hyperlink w:anchor="P376" w:history="1">
              <w:r>
                <w:rPr>
                  <w:color w:val="0000FF"/>
                </w:rPr>
                <w:t>гр. 4</w:t>
              </w:r>
            </w:hyperlink>
            <w:r>
              <w:t xml:space="preserve"> - телки, давшие приплод; по </w:t>
            </w:r>
            <w:hyperlink w:anchor="P377" w:history="1">
              <w:r>
                <w:rPr>
                  <w:color w:val="0000FF"/>
                </w:rPr>
                <w:t>гр. 5</w:t>
              </w:r>
            </w:hyperlink>
            <w:r>
              <w:t xml:space="preserve"> - телки, переведенные в коровы), опоросилось проверяемых свиноматок</w:t>
            </w:r>
          </w:p>
        </w:tc>
        <w:tc>
          <w:tcPr>
            <w:tcW w:w="567" w:type="dxa"/>
            <w:vAlign w:val="bottom"/>
          </w:tcPr>
          <w:p w:rsidR="00C70635" w:rsidRDefault="00C70635">
            <w:pPr>
              <w:pStyle w:val="ConsPlusNormal"/>
              <w:jc w:val="center"/>
            </w:pPr>
            <w:bookmarkStart w:id="39" w:name="P407"/>
            <w:bookmarkEnd w:id="39"/>
            <w:r>
              <w:t>58</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jc w:val="center"/>
            </w:pPr>
            <w:r>
              <w:t>x</w:t>
            </w:r>
          </w:p>
        </w:tc>
        <w:tc>
          <w:tcPr>
            <w:tcW w:w="794" w:type="dxa"/>
            <w:vAlign w:val="bottom"/>
          </w:tcPr>
          <w:p w:rsidR="00C70635" w:rsidRDefault="00C70635">
            <w:pPr>
              <w:pStyle w:val="ConsPlusNormal"/>
              <w:jc w:val="center"/>
            </w:pPr>
            <w:r>
              <w:t>x</w:t>
            </w:r>
          </w:p>
        </w:tc>
        <w:tc>
          <w:tcPr>
            <w:tcW w:w="680" w:type="dxa"/>
            <w:vAlign w:val="bottom"/>
          </w:tcPr>
          <w:p w:rsidR="00C70635" w:rsidRDefault="00C70635">
            <w:pPr>
              <w:pStyle w:val="ConsPlusNormal"/>
              <w:jc w:val="center"/>
            </w:pPr>
            <w:r>
              <w:t>x</w:t>
            </w:r>
          </w:p>
        </w:tc>
        <w:tc>
          <w:tcPr>
            <w:tcW w:w="850" w:type="dxa"/>
            <w:vAlign w:val="bottom"/>
          </w:tcPr>
          <w:p w:rsidR="00C70635" w:rsidRDefault="00C70635">
            <w:pPr>
              <w:pStyle w:val="ConsPlusNormal"/>
              <w:jc w:val="center"/>
            </w:pPr>
            <w:r>
              <w:t>x</w:t>
            </w:r>
          </w:p>
        </w:tc>
        <w:tc>
          <w:tcPr>
            <w:tcW w:w="624" w:type="dxa"/>
            <w:vAlign w:val="bottom"/>
          </w:tcPr>
          <w:p w:rsidR="00C70635" w:rsidRDefault="00C70635">
            <w:pPr>
              <w:pStyle w:val="ConsPlusNormal"/>
              <w:jc w:val="center"/>
            </w:pPr>
            <w:r>
              <w:t>x</w:t>
            </w:r>
          </w:p>
        </w:tc>
      </w:tr>
      <w:tr w:rsidR="00C70635">
        <w:tc>
          <w:tcPr>
            <w:tcW w:w="3855" w:type="dxa"/>
          </w:tcPr>
          <w:p w:rsidR="00C70635" w:rsidRDefault="00C70635">
            <w:pPr>
              <w:pStyle w:val="ConsPlusNormal"/>
            </w:pPr>
            <w:r>
              <w:t>Родилось живых телят, поросят, ягнят, козлят и жеребят и выведено молодняка птицы</w:t>
            </w:r>
          </w:p>
        </w:tc>
        <w:tc>
          <w:tcPr>
            <w:tcW w:w="567" w:type="dxa"/>
            <w:vAlign w:val="bottom"/>
          </w:tcPr>
          <w:p w:rsidR="00C70635" w:rsidRDefault="00C70635">
            <w:pPr>
              <w:pStyle w:val="ConsPlusNormal"/>
              <w:jc w:val="center"/>
            </w:pPr>
            <w:bookmarkStart w:id="40" w:name="P418"/>
            <w:bookmarkEnd w:id="40"/>
            <w:r>
              <w:t>59</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ind w:left="283"/>
            </w:pPr>
            <w:r>
              <w:t>в том числе родилось телят от коров, поросят от основных свиноматок</w:t>
            </w:r>
          </w:p>
        </w:tc>
        <w:tc>
          <w:tcPr>
            <w:tcW w:w="567" w:type="dxa"/>
            <w:vAlign w:val="bottom"/>
          </w:tcPr>
          <w:p w:rsidR="00C70635" w:rsidRDefault="00C70635">
            <w:pPr>
              <w:pStyle w:val="ConsPlusNormal"/>
              <w:jc w:val="center"/>
            </w:pPr>
            <w:bookmarkStart w:id="41" w:name="P429"/>
            <w:bookmarkEnd w:id="41"/>
            <w:r>
              <w:t>60</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c>
          <w:tcPr>
            <w:tcW w:w="680" w:type="dxa"/>
            <w:vAlign w:val="bottom"/>
          </w:tcPr>
          <w:p w:rsidR="00C70635" w:rsidRDefault="00C70635">
            <w:pPr>
              <w:pStyle w:val="ConsPlusNormal"/>
            </w:pPr>
          </w:p>
        </w:tc>
        <w:tc>
          <w:tcPr>
            <w:tcW w:w="680" w:type="dxa"/>
            <w:vAlign w:val="bottom"/>
          </w:tcPr>
          <w:p w:rsidR="00C70635" w:rsidRDefault="00C70635">
            <w:pPr>
              <w:pStyle w:val="ConsPlusNormal"/>
              <w:jc w:val="center"/>
            </w:pPr>
            <w:r>
              <w:t>x</w:t>
            </w:r>
          </w:p>
        </w:tc>
        <w:tc>
          <w:tcPr>
            <w:tcW w:w="794" w:type="dxa"/>
            <w:vAlign w:val="bottom"/>
          </w:tcPr>
          <w:p w:rsidR="00C70635" w:rsidRDefault="00C70635">
            <w:pPr>
              <w:pStyle w:val="ConsPlusNormal"/>
              <w:jc w:val="center"/>
            </w:pPr>
            <w:r>
              <w:t>x</w:t>
            </w:r>
          </w:p>
        </w:tc>
        <w:tc>
          <w:tcPr>
            <w:tcW w:w="680" w:type="dxa"/>
            <w:vAlign w:val="bottom"/>
          </w:tcPr>
          <w:p w:rsidR="00C70635" w:rsidRDefault="00C70635">
            <w:pPr>
              <w:pStyle w:val="ConsPlusNormal"/>
              <w:jc w:val="center"/>
            </w:pPr>
            <w:r>
              <w:t>x</w:t>
            </w:r>
          </w:p>
        </w:tc>
        <w:tc>
          <w:tcPr>
            <w:tcW w:w="850" w:type="dxa"/>
            <w:vAlign w:val="bottom"/>
          </w:tcPr>
          <w:p w:rsidR="00C70635" w:rsidRDefault="00C70635">
            <w:pPr>
              <w:pStyle w:val="ConsPlusNormal"/>
              <w:jc w:val="center"/>
            </w:pPr>
            <w:r>
              <w:t>x</w:t>
            </w:r>
          </w:p>
        </w:tc>
        <w:tc>
          <w:tcPr>
            <w:tcW w:w="624" w:type="dxa"/>
            <w:vAlign w:val="bottom"/>
          </w:tcPr>
          <w:p w:rsidR="00C70635" w:rsidRDefault="00C70635">
            <w:pPr>
              <w:pStyle w:val="ConsPlusNormal"/>
              <w:jc w:val="center"/>
            </w:pPr>
            <w:r>
              <w:t>x</w:t>
            </w:r>
          </w:p>
        </w:tc>
      </w:tr>
      <w:tr w:rsidR="00C70635">
        <w:tc>
          <w:tcPr>
            <w:tcW w:w="3855" w:type="dxa"/>
          </w:tcPr>
          <w:p w:rsidR="00C70635" w:rsidRDefault="00C70635">
            <w:pPr>
              <w:pStyle w:val="ConsPlusNormal"/>
            </w:pPr>
            <w:r>
              <w:t>Куплено, получено в обмен и прочие поступления (кроме покупки у населения, крестьянских хозяйств)</w:t>
            </w:r>
          </w:p>
        </w:tc>
        <w:tc>
          <w:tcPr>
            <w:tcW w:w="567" w:type="dxa"/>
            <w:vAlign w:val="bottom"/>
          </w:tcPr>
          <w:p w:rsidR="00C70635" w:rsidRDefault="00C70635">
            <w:pPr>
              <w:pStyle w:val="ConsPlusNormal"/>
              <w:jc w:val="center"/>
            </w:pPr>
            <w:bookmarkStart w:id="42" w:name="P440"/>
            <w:bookmarkEnd w:id="42"/>
            <w:r>
              <w:t>61</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pPr>
            <w:r>
              <w:lastRenderedPageBreak/>
              <w:t>Живая масса</w:t>
            </w:r>
          </w:p>
        </w:tc>
        <w:tc>
          <w:tcPr>
            <w:tcW w:w="567" w:type="dxa"/>
            <w:vAlign w:val="bottom"/>
          </w:tcPr>
          <w:p w:rsidR="00C70635" w:rsidRDefault="00C70635">
            <w:pPr>
              <w:pStyle w:val="ConsPlusNormal"/>
              <w:jc w:val="center"/>
            </w:pPr>
            <w:bookmarkStart w:id="43" w:name="P451"/>
            <w:bookmarkEnd w:id="43"/>
            <w:r>
              <w:t>62</w:t>
            </w:r>
          </w:p>
        </w:tc>
        <w:tc>
          <w:tcPr>
            <w:tcW w:w="1077" w:type="dxa"/>
            <w:vAlign w:val="bottom"/>
          </w:tcPr>
          <w:p w:rsidR="00C70635" w:rsidRDefault="00C70635">
            <w:pPr>
              <w:pStyle w:val="ConsPlusNormal"/>
              <w:jc w:val="center"/>
            </w:pPr>
            <w:r>
              <w:t>центнер</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pPr>
            <w:r>
              <w:t>Куплено у населения (без покупки у крестьянских хозяйств)</w:t>
            </w:r>
          </w:p>
        </w:tc>
        <w:tc>
          <w:tcPr>
            <w:tcW w:w="567" w:type="dxa"/>
            <w:vAlign w:val="bottom"/>
          </w:tcPr>
          <w:p w:rsidR="00C70635" w:rsidRDefault="00C70635">
            <w:pPr>
              <w:pStyle w:val="ConsPlusNormal"/>
              <w:jc w:val="center"/>
            </w:pPr>
            <w:bookmarkStart w:id="44" w:name="P462"/>
            <w:bookmarkEnd w:id="44"/>
            <w:r>
              <w:t>63</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ind w:left="283"/>
            </w:pPr>
            <w:r>
              <w:t>Живая масса</w:t>
            </w:r>
          </w:p>
        </w:tc>
        <w:tc>
          <w:tcPr>
            <w:tcW w:w="567" w:type="dxa"/>
            <w:vAlign w:val="bottom"/>
          </w:tcPr>
          <w:p w:rsidR="00C70635" w:rsidRDefault="00C70635">
            <w:pPr>
              <w:pStyle w:val="ConsPlusNormal"/>
              <w:jc w:val="center"/>
            </w:pPr>
            <w:bookmarkStart w:id="45" w:name="P473"/>
            <w:bookmarkEnd w:id="45"/>
            <w:r>
              <w:t>64</w:t>
            </w:r>
          </w:p>
        </w:tc>
        <w:tc>
          <w:tcPr>
            <w:tcW w:w="1077" w:type="dxa"/>
            <w:vAlign w:val="bottom"/>
          </w:tcPr>
          <w:p w:rsidR="00C70635" w:rsidRDefault="00C70635">
            <w:pPr>
              <w:pStyle w:val="ConsPlusNormal"/>
              <w:jc w:val="center"/>
            </w:pPr>
            <w:r>
              <w:t>центнер</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ind w:left="566"/>
            </w:pPr>
            <w:r>
              <w:t>в том числе куплено по договорам скота, предназначенного на убой</w:t>
            </w:r>
          </w:p>
        </w:tc>
        <w:tc>
          <w:tcPr>
            <w:tcW w:w="567" w:type="dxa"/>
            <w:vAlign w:val="bottom"/>
          </w:tcPr>
          <w:p w:rsidR="00C70635" w:rsidRDefault="00C70635">
            <w:pPr>
              <w:pStyle w:val="ConsPlusNormal"/>
              <w:jc w:val="center"/>
            </w:pPr>
            <w:bookmarkStart w:id="46" w:name="P484"/>
            <w:bookmarkEnd w:id="46"/>
            <w:r>
              <w:t>65</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ind w:left="283"/>
            </w:pPr>
            <w:r>
              <w:t>Живая масса</w:t>
            </w:r>
          </w:p>
        </w:tc>
        <w:tc>
          <w:tcPr>
            <w:tcW w:w="567" w:type="dxa"/>
            <w:vAlign w:val="bottom"/>
          </w:tcPr>
          <w:p w:rsidR="00C70635" w:rsidRDefault="00C70635">
            <w:pPr>
              <w:pStyle w:val="ConsPlusNormal"/>
              <w:jc w:val="center"/>
            </w:pPr>
            <w:bookmarkStart w:id="47" w:name="P495"/>
            <w:bookmarkEnd w:id="47"/>
            <w:r>
              <w:t>66</w:t>
            </w:r>
          </w:p>
        </w:tc>
        <w:tc>
          <w:tcPr>
            <w:tcW w:w="1077" w:type="dxa"/>
            <w:vAlign w:val="bottom"/>
          </w:tcPr>
          <w:p w:rsidR="00C70635" w:rsidRDefault="00C70635">
            <w:pPr>
              <w:pStyle w:val="ConsPlusNormal"/>
              <w:jc w:val="center"/>
            </w:pPr>
            <w:r>
              <w:t>центнер</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pPr>
            <w:r>
              <w:t>Куплено у крестьянских хозяйств</w:t>
            </w:r>
          </w:p>
        </w:tc>
        <w:tc>
          <w:tcPr>
            <w:tcW w:w="567" w:type="dxa"/>
            <w:vAlign w:val="bottom"/>
          </w:tcPr>
          <w:p w:rsidR="00C70635" w:rsidRDefault="00C70635">
            <w:pPr>
              <w:pStyle w:val="ConsPlusNormal"/>
              <w:jc w:val="center"/>
            </w:pPr>
            <w:bookmarkStart w:id="48" w:name="P506"/>
            <w:bookmarkEnd w:id="48"/>
            <w:r>
              <w:t>67</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ind w:left="283"/>
            </w:pPr>
            <w:r>
              <w:t>Живая масса</w:t>
            </w:r>
          </w:p>
        </w:tc>
        <w:tc>
          <w:tcPr>
            <w:tcW w:w="567" w:type="dxa"/>
            <w:vAlign w:val="bottom"/>
          </w:tcPr>
          <w:p w:rsidR="00C70635" w:rsidRDefault="00C70635">
            <w:pPr>
              <w:pStyle w:val="ConsPlusNormal"/>
              <w:jc w:val="center"/>
            </w:pPr>
            <w:r>
              <w:t>68</w:t>
            </w:r>
          </w:p>
        </w:tc>
        <w:tc>
          <w:tcPr>
            <w:tcW w:w="1077" w:type="dxa"/>
            <w:vAlign w:val="bottom"/>
          </w:tcPr>
          <w:p w:rsidR="00C70635" w:rsidRDefault="00C70635">
            <w:pPr>
              <w:pStyle w:val="ConsPlusNormal"/>
              <w:jc w:val="center"/>
            </w:pPr>
            <w:r>
              <w:t>центнер</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pPr>
            <w:r>
              <w:t>Продано на убой</w:t>
            </w:r>
          </w:p>
        </w:tc>
        <w:tc>
          <w:tcPr>
            <w:tcW w:w="567" w:type="dxa"/>
            <w:vAlign w:val="bottom"/>
          </w:tcPr>
          <w:p w:rsidR="00C70635" w:rsidRDefault="00C70635">
            <w:pPr>
              <w:pStyle w:val="ConsPlusNormal"/>
              <w:jc w:val="center"/>
            </w:pPr>
            <w:bookmarkStart w:id="49" w:name="P528"/>
            <w:bookmarkEnd w:id="49"/>
            <w:r>
              <w:t>69</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ind w:left="283"/>
            </w:pPr>
            <w:r>
              <w:t>Живая масса</w:t>
            </w:r>
          </w:p>
        </w:tc>
        <w:tc>
          <w:tcPr>
            <w:tcW w:w="567" w:type="dxa"/>
            <w:vAlign w:val="bottom"/>
          </w:tcPr>
          <w:p w:rsidR="00C70635" w:rsidRDefault="00C70635">
            <w:pPr>
              <w:pStyle w:val="ConsPlusNormal"/>
              <w:jc w:val="center"/>
            </w:pPr>
            <w:bookmarkStart w:id="50" w:name="P539"/>
            <w:bookmarkEnd w:id="50"/>
            <w:r>
              <w:t>70</w:t>
            </w:r>
          </w:p>
        </w:tc>
        <w:tc>
          <w:tcPr>
            <w:tcW w:w="1077" w:type="dxa"/>
            <w:vAlign w:val="bottom"/>
          </w:tcPr>
          <w:p w:rsidR="00C70635" w:rsidRDefault="00C70635">
            <w:pPr>
              <w:pStyle w:val="ConsPlusNormal"/>
              <w:jc w:val="center"/>
            </w:pPr>
            <w:r>
              <w:t>центнер</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pPr>
            <w:r>
              <w:t>Забито в хозяйстве</w:t>
            </w:r>
          </w:p>
        </w:tc>
        <w:tc>
          <w:tcPr>
            <w:tcW w:w="567" w:type="dxa"/>
            <w:vAlign w:val="bottom"/>
          </w:tcPr>
          <w:p w:rsidR="00C70635" w:rsidRDefault="00C70635">
            <w:pPr>
              <w:pStyle w:val="ConsPlusNormal"/>
              <w:jc w:val="center"/>
            </w:pPr>
            <w:bookmarkStart w:id="51" w:name="P550"/>
            <w:bookmarkEnd w:id="51"/>
            <w:r>
              <w:t>71</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ind w:left="283"/>
            </w:pPr>
            <w:r>
              <w:t>Живая масса</w:t>
            </w:r>
          </w:p>
        </w:tc>
        <w:tc>
          <w:tcPr>
            <w:tcW w:w="567" w:type="dxa"/>
            <w:vAlign w:val="bottom"/>
          </w:tcPr>
          <w:p w:rsidR="00C70635" w:rsidRDefault="00C70635">
            <w:pPr>
              <w:pStyle w:val="ConsPlusNormal"/>
              <w:jc w:val="center"/>
            </w:pPr>
            <w:bookmarkStart w:id="52" w:name="P561"/>
            <w:bookmarkEnd w:id="52"/>
            <w:r>
              <w:t>72</w:t>
            </w:r>
          </w:p>
        </w:tc>
        <w:tc>
          <w:tcPr>
            <w:tcW w:w="1077" w:type="dxa"/>
            <w:vAlign w:val="bottom"/>
          </w:tcPr>
          <w:p w:rsidR="00C70635" w:rsidRDefault="00C70635">
            <w:pPr>
              <w:pStyle w:val="ConsPlusNormal"/>
              <w:jc w:val="center"/>
            </w:pPr>
            <w:r>
              <w:t>центнер</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pPr>
            <w:r>
              <w:t>Кроме того, забито ягнят для получения шкурок; петушков в суточном возрасте</w:t>
            </w:r>
          </w:p>
        </w:tc>
        <w:tc>
          <w:tcPr>
            <w:tcW w:w="567" w:type="dxa"/>
            <w:vAlign w:val="bottom"/>
          </w:tcPr>
          <w:p w:rsidR="00C70635" w:rsidRDefault="00C70635">
            <w:pPr>
              <w:pStyle w:val="ConsPlusNormal"/>
              <w:jc w:val="center"/>
            </w:pPr>
            <w:bookmarkStart w:id="53" w:name="P572"/>
            <w:bookmarkEnd w:id="53"/>
            <w:r>
              <w:t>78</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jc w:val="center"/>
            </w:pPr>
            <w:r>
              <w:t>x</w:t>
            </w:r>
          </w:p>
        </w:tc>
        <w:tc>
          <w:tcPr>
            <w:tcW w:w="1361" w:type="dxa"/>
            <w:vAlign w:val="bottom"/>
          </w:tcPr>
          <w:p w:rsidR="00C70635" w:rsidRDefault="00C70635">
            <w:pPr>
              <w:pStyle w:val="ConsPlusNormal"/>
              <w:jc w:val="center"/>
            </w:pPr>
            <w:r>
              <w:t>x</w:t>
            </w:r>
          </w:p>
        </w:tc>
        <w:tc>
          <w:tcPr>
            <w:tcW w:w="680" w:type="dxa"/>
            <w:vAlign w:val="bottom"/>
          </w:tcPr>
          <w:p w:rsidR="00C70635" w:rsidRDefault="00C70635">
            <w:pPr>
              <w:pStyle w:val="ConsPlusNormal"/>
              <w:jc w:val="center"/>
            </w:pPr>
            <w:r>
              <w:t>x</w:t>
            </w:r>
          </w:p>
        </w:tc>
        <w:tc>
          <w:tcPr>
            <w:tcW w:w="680" w:type="dxa"/>
            <w:vAlign w:val="bottom"/>
          </w:tcPr>
          <w:p w:rsidR="00C70635" w:rsidRDefault="00C70635">
            <w:pPr>
              <w:pStyle w:val="ConsPlusNormal"/>
            </w:pPr>
          </w:p>
        </w:tc>
        <w:tc>
          <w:tcPr>
            <w:tcW w:w="794" w:type="dxa"/>
            <w:vAlign w:val="bottom"/>
          </w:tcPr>
          <w:p w:rsidR="00C70635" w:rsidRDefault="00C70635">
            <w:pPr>
              <w:pStyle w:val="ConsPlusNormal"/>
              <w:jc w:val="center"/>
            </w:pPr>
            <w:r>
              <w:t>x</w:t>
            </w:r>
          </w:p>
        </w:tc>
        <w:tc>
          <w:tcPr>
            <w:tcW w:w="680" w:type="dxa"/>
            <w:vAlign w:val="bottom"/>
          </w:tcPr>
          <w:p w:rsidR="00C70635" w:rsidRDefault="00C70635">
            <w:pPr>
              <w:pStyle w:val="ConsPlusNormal"/>
              <w:jc w:val="center"/>
            </w:pPr>
            <w:r>
              <w:t>x</w:t>
            </w:r>
          </w:p>
        </w:tc>
        <w:tc>
          <w:tcPr>
            <w:tcW w:w="850" w:type="dxa"/>
            <w:vAlign w:val="bottom"/>
          </w:tcPr>
          <w:p w:rsidR="00C70635" w:rsidRDefault="00C70635">
            <w:pPr>
              <w:pStyle w:val="ConsPlusNormal"/>
            </w:pPr>
          </w:p>
        </w:tc>
        <w:tc>
          <w:tcPr>
            <w:tcW w:w="624" w:type="dxa"/>
            <w:vAlign w:val="bottom"/>
          </w:tcPr>
          <w:p w:rsidR="00C70635" w:rsidRDefault="00C70635">
            <w:pPr>
              <w:pStyle w:val="ConsPlusNormal"/>
              <w:jc w:val="center"/>
            </w:pPr>
            <w:r>
              <w:t>x</w:t>
            </w:r>
          </w:p>
        </w:tc>
      </w:tr>
      <w:tr w:rsidR="00C70635">
        <w:tc>
          <w:tcPr>
            <w:tcW w:w="3855" w:type="dxa"/>
          </w:tcPr>
          <w:p w:rsidR="00C70635" w:rsidRDefault="00C70635">
            <w:pPr>
              <w:pStyle w:val="ConsPlusNormal"/>
            </w:pPr>
            <w:r>
              <w:t>Продано, передано, отдано в обмен и прочее выбытие (кроме продажи населению, крестьянским хозяйствам)</w:t>
            </w:r>
          </w:p>
        </w:tc>
        <w:tc>
          <w:tcPr>
            <w:tcW w:w="567" w:type="dxa"/>
            <w:vAlign w:val="bottom"/>
          </w:tcPr>
          <w:p w:rsidR="00C70635" w:rsidRDefault="00C70635">
            <w:pPr>
              <w:pStyle w:val="ConsPlusNormal"/>
              <w:jc w:val="center"/>
            </w:pPr>
            <w:bookmarkStart w:id="54" w:name="P583"/>
            <w:bookmarkEnd w:id="54"/>
            <w:r>
              <w:t>79</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ind w:left="283"/>
            </w:pPr>
            <w:r>
              <w:t>Живая масса</w:t>
            </w:r>
          </w:p>
        </w:tc>
        <w:tc>
          <w:tcPr>
            <w:tcW w:w="567" w:type="dxa"/>
            <w:vAlign w:val="bottom"/>
          </w:tcPr>
          <w:p w:rsidR="00C70635" w:rsidRDefault="00C70635">
            <w:pPr>
              <w:pStyle w:val="ConsPlusNormal"/>
              <w:jc w:val="center"/>
            </w:pPr>
            <w:bookmarkStart w:id="55" w:name="P594"/>
            <w:bookmarkEnd w:id="55"/>
            <w:r>
              <w:t>80</w:t>
            </w:r>
          </w:p>
        </w:tc>
        <w:tc>
          <w:tcPr>
            <w:tcW w:w="1077" w:type="dxa"/>
            <w:vAlign w:val="bottom"/>
          </w:tcPr>
          <w:p w:rsidR="00C70635" w:rsidRDefault="00C70635">
            <w:pPr>
              <w:pStyle w:val="ConsPlusNormal"/>
              <w:jc w:val="center"/>
            </w:pPr>
            <w:r>
              <w:t>центнер</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pPr>
            <w:r>
              <w:t xml:space="preserve">Продано и выдано населению, </w:t>
            </w:r>
            <w:r>
              <w:lastRenderedPageBreak/>
              <w:t>включая продажу молодняка на рынке (без продажи крестьянским хозяйствам)</w:t>
            </w:r>
          </w:p>
        </w:tc>
        <w:tc>
          <w:tcPr>
            <w:tcW w:w="567" w:type="dxa"/>
            <w:vAlign w:val="bottom"/>
          </w:tcPr>
          <w:p w:rsidR="00C70635" w:rsidRDefault="00C70635">
            <w:pPr>
              <w:pStyle w:val="ConsPlusNormal"/>
              <w:jc w:val="center"/>
            </w:pPr>
            <w:bookmarkStart w:id="56" w:name="P605"/>
            <w:bookmarkEnd w:id="56"/>
            <w:r>
              <w:lastRenderedPageBreak/>
              <w:t>81</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ind w:left="283"/>
            </w:pPr>
            <w:r>
              <w:lastRenderedPageBreak/>
              <w:t>Живая масса</w:t>
            </w:r>
          </w:p>
        </w:tc>
        <w:tc>
          <w:tcPr>
            <w:tcW w:w="567" w:type="dxa"/>
            <w:vAlign w:val="bottom"/>
          </w:tcPr>
          <w:p w:rsidR="00C70635" w:rsidRDefault="00C70635">
            <w:pPr>
              <w:pStyle w:val="ConsPlusNormal"/>
              <w:jc w:val="center"/>
            </w:pPr>
            <w:bookmarkStart w:id="57" w:name="P616"/>
            <w:bookmarkEnd w:id="57"/>
            <w:r>
              <w:t>82</w:t>
            </w:r>
          </w:p>
        </w:tc>
        <w:tc>
          <w:tcPr>
            <w:tcW w:w="1077" w:type="dxa"/>
            <w:vAlign w:val="bottom"/>
          </w:tcPr>
          <w:p w:rsidR="00C70635" w:rsidRDefault="00C70635">
            <w:pPr>
              <w:pStyle w:val="ConsPlusNormal"/>
              <w:jc w:val="center"/>
            </w:pPr>
            <w:r>
              <w:t>центнер</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pPr>
            <w:r>
              <w:t xml:space="preserve">Из </w:t>
            </w:r>
            <w:hyperlink w:anchor="P605" w:history="1">
              <w:r>
                <w:rPr>
                  <w:color w:val="0000FF"/>
                </w:rPr>
                <w:t>стр. 81</w:t>
              </w:r>
            </w:hyperlink>
            <w:r>
              <w:t>: в том числе телят, ягнят и козлят до 6-ти месяцев, поросят до 2-х месяцев, цыплят, гусят, утят</w:t>
            </w:r>
          </w:p>
        </w:tc>
        <w:tc>
          <w:tcPr>
            <w:tcW w:w="567" w:type="dxa"/>
            <w:vAlign w:val="bottom"/>
          </w:tcPr>
          <w:p w:rsidR="00C70635" w:rsidRDefault="00C70635">
            <w:pPr>
              <w:pStyle w:val="ConsPlusNormal"/>
              <w:jc w:val="center"/>
            </w:pPr>
            <w:bookmarkStart w:id="58" w:name="P627"/>
            <w:bookmarkEnd w:id="58"/>
            <w:r>
              <w:t>83</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jc w:val="center"/>
            </w:pPr>
            <w:r>
              <w:t>x</w:t>
            </w:r>
          </w:p>
        </w:tc>
        <w:tc>
          <w:tcPr>
            <w:tcW w:w="680" w:type="dxa"/>
            <w:vAlign w:val="bottom"/>
          </w:tcPr>
          <w:p w:rsidR="00C70635" w:rsidRDefault="00C70635">
            <w:pPr>
              <w:pStyle w:val="ConsPlusNormal"/>
              <w:jc w:val="center"/>
            </w:pPr>
            <w:r>
              <w:t>x</w:t>
            </w:r>
          </w:p>
        </w:tc>
        <w:tc>
          <w:tcPr>
            <w:tcW w:w="850" w:type="dxa"/>
            <w:vAlign w:val="bottom"/>
          </w:tcPr>
          <w:p w:rsidR="00C70635" w:rsidRDefault="00C70635">
            <w:pPr>
              <w:pStyle w:val="ConsPlusNormal"/>
            </w:pPr>
          </w:p>
        </w:tc>
        <w:tc>
          <w:tcPr>
            <w:tcW w:w="624" w:type="dxa"/>
            <w:vAlign w:val="bottom"/>
          </w:tcPr>
          <w:p w:rsidR="00C70635" w:rsidRDefault="00C70635">
            <w:pPr>
              <w:pStyle w:val="ConsPlusNormal"/>
              <w:jc w:val="center"/>
            </w:pPr>
            <w:r>
              <w:t>x</w:t>
            </w:r>
          </w:p>
        </w:tc>
      </w:tr>
      <w:tr w:rsidR="00C70635">
        <w:tc>
          <w:tcPr>
            <w:tcW w:w="3855" w:type="dxa"/>
          </w:tcPr>
          <w:p w:rsidR="00C70635" w:rsidRDefault="00C70635">
            <w:pPr>
              <w:pStyle w:val="ConsPlusNormal"/>
            </w:pPr>
            <w:r>
              <w:t>Продано крестьянским хозяйствам</w:t>
            </w:r>
          </w:p>
        </w:tc>
        <w:tc>
          <w:tcPr>
            <w:tcW w:w="567" w:type="dxa"/>
            <w:vAlign w:val="bottom"/>
          </w:tcPr>
          <w:p w:rsidR="00C70635" w:rsidRDefault="00C70635">
            <w:pPr>
              <w:pStyle w:val="ConsPlusNormal"/>
              <w:jc w:val="center"/>
            </w:pPr>
            <w:bookmarkStart w:id="59" w:name="P638"/>
            <w:bookmarkEnd w:id="59"/>
            <w:r>
              <w:t>84</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ind w:left="283"/>
            </w:pPr>
            <w:r>
              <w:t>Живая масса</w:t>
            </w:r>
          </w:p>
        </w:tc>
        <w:tc>
          <w:tcPr>
            <w:tcW w:w="567" w:type="dxa"/>
            <w:vAlign w:val="bottom"/>
          </w:tcPr>
          <w:p w:rsidR="00C70635" w:rsidRDefault="00C70635">
            <w:pPr>
              <w:pStyle w:val="ConsPlusNormal"/>
              <w:jc w:val="center"/>
            </w:pPr>
            <w:r>
              <w:t>85</w:t>
            </w:r>
          </w:p>
        </w:tc>
        <w:tc>
          <w:tcPr>
            <w:tcW w:w="1077" w:type="dxa"/>
            <w:vAlign w:val="bottom"/>
          </w:tcPr>
          <w:p w:rsidR="00C70635" w:rsidRDefault="00C70635">
            <w:pPr>
              <w:pStyle w:val="ConsPlusNormal"/>
              <w:jc w:val="center"/>
            </w:pPr>
            <w:r>
              <w:t>центнер</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pPr>
            <w:r>
              <w:t>Всего пало и погибло скота всех возрастов, включая молодняк рождения отчетного года</w:t>
            </w:r>
          </w:p>
        </w:tc>
        <w:tc>
          <w:tcPr>
            <w:tcW w:w="567" w:type="dxa"/>
            <w:vAlign w:val="bottom"/>
          </w:tcPr>
          <w:p w:rsidR="00C70635" w:rsidRDefault="00C70635">
            <w:pPr>
              <w:pStyle w:val="ConsPlusNormal"/>
              <w:jc w:val="center"/>
            </w:pPr>
            <w:bookmarkStart w:id="60" w:name="P660"/>
            <w:bookmarkEnd w:id="60"/>
            <w:r>
              <w:t>86</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ind w:left="283"/>
            </w:pPr>
            <w:r>
              <w:t>в том числе пало и погибло молодняка рождения отчетного года</w:t>
            </w:r>
          </w:p>
        </w:tc>
        <w:tc>
          <w:tcPr>
            <w:tcW w:w="567" w:type="dxa"/>
            <w:vAlign w:val="bottom"/>
          </w:tcPr>
          <w:p w:rsidR="00C70635" w:rsidRDefault="00C70635">
            <w:pPr>
              <w:pStyle w:val="ConsPlusNormal"/>
              <w:jc w:val="center"/>
            </w:pPr>
            <w:bookmarkStart w:id="61" w:name="P671"/>
            <w:bookmarkEnd w:id="61"/>
            <w:r>
              <w:t>87</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pPr>
            <w:r>
              <w:t>Переведено коров из основного стада в другие группы (на откорм, нагул)</w:t>
            </w:r>
          </w:p>
        </w:tc>
        <w:tc>
          <w:tcPr>
            <w:tcW w:w="567" w:type="dxa"/>
            <w:vAlign w:val="bottom"/>
          </w:tcPr>
          <w:p w:rsidR="00C70635" w:rsidRDefault="00C70635">
            <w:pPr>
              <w:pStyle w:val="ConsPlusNormal"/>
              <w:jc w:val="center"/>
            </w:pPr>
            <w:bookmarkStart w:id="62" w:name="P682"/>
            <w:bookmarkEnd w:id="62"/>
            <w:r>
              <w:t>88</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jc w:val="center"/>
            </w:pPr>
            <w:r>
              <w:t>x</w:t>
            </w:r>
          </w:p>
        </w:tc>
        <w:tc>
          <w:tcPr>
            <w:tcW w:w="1361" w:type="dxa"/>
            <w:vAlign w:val="bottom"/>
          </w:tcPr>
          <w:p w:rsidR="00C70635" w:rsidRDefault="00C70635">
            <w:pPr>
              <w:pStyle w:val="ConsPlusNormal"/>
            </w:pPr>
          </w:p>
        </w:tc>
        <w:tc>
          <w:tcPr>
            <w:tcW w:w="680" w:type="dxa"/>
            <w:vAlign w:val="bottom"/>
          </w:tcPr>
          <w:p w:rsidR="00C70635" w:rsidRDefault="00C70635">
            <w:pPr>
              <w:pStyle w:val="ConsPlusNormal"/>
              <w:jc w:val="center"/>
            </w:pPr>
            <w:r>
              <w:t>x</w:t>
            </w:r>
          </w:p>
        </w:tc>
        <w:tc>
          <w:tcPr>
            <w:tcW w:w="680" w:type="dxa"/>
            <w:vAlign w:val="bottom"/>
          </w:tcPr>
          <w:p w:rsidR="00C70635" w:rsidRDefault="00C70635">
            <w:pPr>
              <w:pStyle w:val="ConsPlusNormal"/>
              <w:jc w:val="center"/>
            </w:pPr>
            <w:r>
              <w:t>x</w:t>
            </w:r>
          </w:p>
        </w:tc>
        <w:tc>
          <w:tcPr>
            <w:tcW w:w="794" w:type="dxa"/>
            <w:vAlign w:val="bottom"/>
          </w:tcPr>
          <w:p w:rsidR="00C70635" w:rsidRDefault="00C70635">
            <w:pPr>
              <w:pStyle w:val="ConsPlusNormal"/>
              <w:jc w:val="center"/>
            </w:pPr>
            <w:r>
              <w:t>x</w:t>
            </w:r>
          </w:p>
        </w:tc>
        <w:tc>
          <w:tcPr>
            <w:tcW w:w="680" w:type="dxa"/>
            <w:vAlign w:val="bottom"/>
          </w:tcPr>
          <w:p w:rsidR="00C70635" w:rsidRDefault="00C70635">
            <w:pPr>
              <w:pStyle w:val="ConsPlusNormal"/>
              <w:jc w:val="center"/>
            </w:pPr>
            <w:r>
              <w:t>x</w:t>
            </w:r>
          </w:p>
        </w:tc>
        <w:tc>
          <w:tcPr>
            <w:tcW w:w="850" w:type="dxa"/>
            <w:vAlign w:val="bottom"/>
          </w:tcPr>
          <w:p w:rsidR="00C70635" w:rsidRDefault="00C70635">
            <w:pPr>
              <w:pStyle w:val="ConsPlusNormal"/>
              <w:jc w:val="center"/>
            </w:pPr>
            <w:r>
              <w:t>x</w:t>
            </w:r>
          </w:p>
        </w:tc>
        <w:tc>
          <w:tcPr>
            <w:tcW w:w="624" w:type="dxa"/>
            <w:vAlign w:val="bottom"/>
          </w:tcPr>
          <w:p w:rsidR="00C70635" w:rsidRDefault="00C70635">
            <w:pPr>
              <w:pStyle w:val="ConsPlusNormal"/>
              <w:jc w:val="center"/>
            </w:pPr>
            <w:r>
              <w:t>x</w:t>
            </w:r>
          </w:p>
        </w:tc>
      </w:tr>
      <w:tr w:rsidR="00C70635">
        <w:tc>
          <w:tcPr>
            <w:tcW w:w="3855" w:type="dxa"/>
          </w:tcPr>
          <w:p w:rsidR="00C70635" w:rsidRDefault="00C70635">
            <w:pPr>
              <w:pStyle w:val="ConsPlusNormal"/>
            </w:pPr>
            <w:r>
              <w:t>На конец отчетного года имеется в наличии скота и птицы - всего (</w:t>
            </w:r>
            <w:hyperlink w:anchor="P385" w:history="1">
              <w:r>
                <w:rPr>
                  <w:color w:val="0000FF"/>
                </w:rPr>
                <w:t>стр. 55</w:t>
              </w:r>
            </w:hyperlink>
            <w:r>
              <w:t xml:space="preserve"> + </w:t>
            </w:r>
            <w:hyperlink w:anchor="P418" w:history="1">
              <w:r>
                <w:rPr>
                  <w:color w:val="0000FF"/>
                </w:rPr>
                <w:t>59</w:t>
              </w:r>
            </w:hyperlink>
            <w:r>
              <w:t xml:space="preserve"> + </w:t>
            </w:r>
            <w:hyperlink w:anchor="P440" w:history="1">
              <w:r>
                <w:rPr>
                  <w:color w:val="0000FF"/>
                </w:rPr>
                <w:t>61</w:t>
              </w:r>
            </w:hyperlink>
            <w:r>
              <w:t xml:space="preserve"> + </w:t>
            </w:r>
            <w:hyperlink w:anchor="P462" w:history="1">
              <w:r>
                <w:rPr>
                  <w:color w:val="0000FF"/>
                </w:rPr>
                <w:t>63</w:t>
              </w:r>
            </w:hyperlink>
            <w:r>
              <w:t xml:space="preserve"> + </w:t>
            </w:r>
            <w:hyperlink w:anchor="P506" w:history="1">
              <w:r>
                <w:rPr>
                  <w:color w:val="0000FF"/>
                </w:rPr>
                <w:t>67</w:t>
              </w:r>
            </w:hyperlink>
            <w:r>
              <w:t xml:space="preserve"> - </w:t>
            </w:r>
            <w:hyperlink w:anchor="P528" w:history="1">
              <w:r>
                <w:rPr>
                  <w:color w:val="0000FF"/>
                </w:rPr>
                <w:t>69</w:t>
              </w:r>
            </w:hyperlink>
            <w:r>
              <w:t xml:space="preserve"> - </w:t>
            </w:r>
            <w:hyperlink w:anchor="P550" w:history="1">
              <w:r>
                <w:rPr>
                  <w:color w:val="0000FF"/>
                </w:rPr>
                <w:t>71</w:t>
              </w:r>
            </w:hyperlink>
            <w:r>
              <w:t xml:space="preserve"> - </w:t>
            </w:r>
            <w:hyperlink w:anchor="P572" w:history="1">
              <w:r>
                <w:rPr>
                  <w:color w:val="0000FF"/>
                </w:rPr>
                <w:t>78</w:t>
              </w:r>
            </w:hyperlink>
            <w:r>
              <w:t xml:space="preserve"> - </w:t>
            </w:r>
            <w:hyperlink w:anchor="P583" w:history="1">
              <w:r>
                <w:rPr>
                  <w:color w:val="0000FF"/>
                </w:rPr>
                <w:t>79</w:t>
              </w:r>
            </w:hyperlink>
            <w:r>
              <w:t xml:space="preserve"> - </w:t>
            </w:r>
            <w:hyperlink w:anchor="P605" w:history="1">
              <w:r>
                <w:rPr>
                  <w:color w:val="0000FF"/>
                </w:rPr>
                <w:t>81</w:t>
              </w:r>
            </w:hyperlink>
            <w:r>
              <w:t xml:space="preserve"> - </w:t>
            </w:r>
            <w:hyperlink w:anchor="P638" w:history="1">
              <w:r>
                <w:rPr>
                  <w:color w:val="0000FF"/>
                </w:rPr>
                <w:t>84</w:t>
              </w:r>
            </w:hyperlink>
            <w:r>
              <w:t xml:space="preserve"> - </w:t>
            </w:r>
            <w:hyperlink w:anchor="P660" w:history="1">
              <w:r>
                <w:rPr>
                  <w:color w:val="0000FF"/>
                </w:rPr>
                <w:t>86</w:t>
              </w:r>
            </w:hyperlink>
            <w:r>
              <w:t xml:space="preserve"> - </w:t>
            </w:r>
            <w:hyperlink w:anchor="P682" w:history="1">
              <w:r>
                <w:rPr>
                  <w:color w:val="0000FF"/>
                </w:rPr>
                <w:t>88</w:t>
              </w:r>
            </w:hyperlink>
            <w:r>
              <w:t xml:space="preserve">) (по гр. 5 вместо </w:t>
            </w:r>
            <w:hyperlink w:anchor="P418" w:history="1">
              <w:r>
                <w:rPr>
                  <w:color w:val="0000FF"/>
                </w:rPr>
                <w:t>стр. 59</w:t>
              </w:r>
            </w:hyperlink>
            <w:r>
              <w:t xml:space="preserve"> </w:t>
            </w:r>
            <w:hyperlink w:anchor="P407" w:history="1">
              <w:r>
                <w:rPr>
                  <w:color w:val="0000FF"/>
                </w:rPr>
                <w:t>стр. 58</w:t>
              </w:r>
            </w:hyperlink>
            <w:r>
              <w:t>)</w:t>
            </w:r>
          </w:p>
        </w:tc>
        <w:tc>
          <w:tcPr>
            <w:tcW w:w="567" w:type="dxa"/>
            <w:vAlign w:val="bottom"/>
          </w:tcPr>
          <w:p w:rsidR="00C70635" w:rsidRDefault="00C70635">
            <w:pPr>
              <w:pStyle w:val="ConsPlusNormal"/>
              <w:jc w:val="center"/>
            </w:pPr>
            <w:bookmarkStart w:id="63" w:name="P693"/>
            <w:bookmarkEnd w:id="63"/>
            <w:r>
              <w:t>89</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ind w:left="283"/>
            </w:pPr>
            <w:r>
              <w:t>Живая масса</w:t>
            </w:r>
          </w:p>
        </w:tc>
        <w:tc>
          <w:tcPr>
            <w:tcW w:w="567" w:type="dxa"/>
            <w:vAlign w:val="bottom"/>
          </w:tcPr>
          <w:p w:rsidR="00C70635" w:rsidRDefault="00C70635">
            <w:pPr>
              <w:pStyle w:val="ConsPlusNormal"/>
              <w:jc w:val="center"/>
            </w:pPr>
            <w:r>
              <w:t>90</w:t>
            </w:r>
          </w:p>
        </w:tc>
        <w:tc>
          <w:tcPr>
            <w:tcW w:w="1077" w:type="dxa"/>
            <w:vAlign w:val="bottom"/>
          </w:tcPr>
          <w:p w:rsidR="00C70635" w:rsidRDefault="00C70635">
            <w:pPr>
              <w:pStyle w:val="ConsPlusNormal"/>
              <w:jc w:val="center"/>
            </w:pPr>
            <w:r>
              <w:t>центнер</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pPr>
            <w:r>
              <w:t xml:space="preserve">Из </w:t>
            </w:r>
            <w:hyperlink w:anchor="P693" w:history="1">
              <w:r>
                <w:rPr>
                  <w:color w:val="0000FF"/>
                </w:rPr>
                <w:t>строки 89</w:t>
              </w:r>
            </w:hyperlink>
            <w:r>
              <w:t>: в том числе находится в хозяйствах населения по договорам</w:t>
            </w:r>
          </w:p>
        </w:tc>
        <w:tc>
          <w:tcPr>
            <w:tcW w:w="567" w:type="dxa"/>
            <w:vAlign w:val="bottom"/>
          </w:tcPr>
          <w:p w:rsidR="00C70635" w:rsidRDefault="00C70635">
            <w:pPr>
              <w:pStyle w:val="ConsPlusNormal"/>
              <w:jc w:val="center"/>
            </w:pPr>
            <w:bookmarkStart w:id="64" w:name="P715"/>
            <w:bookmarkEnd w:id="64"/>
            <w:r>
              <w:t>92</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pPr>
          </w:p>
        </w:tc>
        <w:tc>
          <w:tcPr>
            <w:tcW w:w="1361"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794" w:type="dxa"/>
            <w:vAlign w:val="bottom"/>
          </w:tcPr>
          <w:p w:rsidR="00C70635" w:rsidRDefault="00C70635">
            <w:pPr>
              <w:pStyle w:val="ConsPlusNormal"/>
            </w:pPr>
          </w:p>
        </w:tc>
        <w:tc>
          <w:tcPr>
            <w:tcW w:w="680" w:type="dxa"/>
            <w:vAlign w:val="bottom"/>
          </w:tcPr>
          <w:p w:rsidR="00C70635" w:rsidRDefault="00C70635">
            <w:pPr>
              <w:pStyle w:val="ConsPlusNormal"/>
            </w:pPr>
          </w:p>
        </w:tc>
        <w:tc>
          <w:tcPr>
            <w:tcW w:w="850" w:type="dxa"/>
            <w:vAlign w:val="bottom"/>
          </w:tcPr>
          <w:p w:rsidR="00C70635" w:rsidRDefault="00C70635">
            <w:pPr>
              <w:pStyle w:val="ConsPlusNormal"/>
            </w:pPr>
          </w:p>
        </w:tc>
        <w:tc>
          <w:tcPr>
            <w:tcW w:w="624" w:type="dxa"/>
            <w:vAlign w:val="bottom"/>
          </w:tcPr>
          <w:p w:rsidR="00C70635" w:rsidRDefault="00C70635">
            <w:pPr>
              <w:pStyle w:val="ConsPlusNormal"/>
            </w:pPr>
          </w:p>
        </w:tc>
      </w:tr>
      <w:tr w:rsidR="00C70635">
        <w:tc>
          <w:tcPr>
            <w:tcW w:w="3855" w:type="dxa"/>
          </w:tcPr>
          <w:p w:rsidR="00C70635" w:rsidRDefault="00C70635">
            <w:pPr>
              <w:pStyle w:val="ConsPlusNormal"/>
            </w:pPr>
            <w:r>
              <w:lastRenderedPageBreak/>
              <w:t xml:space="preserve">Из </w:t>
            </w:r>
            <w:hyperlink w:anchor="P693" w:history="1">
              <w:r>
                <w:rPr>
                  <w:color w:val="0000FF"/>
                </w:rPr>
                <w:t>строки 89</w:t>
              </w:r>
            </w:hyperlink>
            <w:r>
              <w:t>: имеется коров молочного стада, выделенных для группового подсосного выращивания телят</w:t>
            </w:r>
          </w:p>
        </w:tc>
        <w:tc>
          <w:tcPr>
            <w:tcW w:w="567" w:type="dxa"/>
            <w:vAlign w:val="bottom"/>
          </w:tcPr>
          <w:p w:rsidR="00C70635" w:rsidRDefault="00C70635">
            <w:pPr>
              <w:pStyle w:val="ConsPlusNormal"/>
              <w:jc w:val="center"/>
            </w:pPr>
            <w:bookmarkStart w:id="65" w:name="P726"/>
            <w:bookmarkEnd w:id="65"/>
            <w:r>
              <w:t>93</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jc w:val="center"/>
            </w:pPr>
            <w:r>
              <w:t>x</w:t>
            </w:r>
          </w:p>
        </w:tc>
        <w:tc>
          <w:tcPr>
            <w:tcW w:w="1361" w:type="dxa"/>
            <w:vAlign w:val="bottom"/>
          </w:tcPr>
          <w:p w:rsidR="00C70635" w:rsidRDefault="00C70635">
            <w:pPr>
              <w:pStyle w:val="ConsPlusNormal"/>
            </w:pPr>
          </w:p>
        </w:tc>
        <w:tc>
          <w:tcPr>
            <w:tcW w:w="680" w:type="dxa"/>
            <w:vAlign w:val="bottom"/>
          </w:tcPr>
          <w:p w:rsidR="00C70635" w:rsidRDefault="00C70635">
            <w:pPr>
              <w:pStyle w:val="ConsPlusNormal"/>
              <w:jc w:val="center"/>
            </w:pPr>
            <w:r>
              <w:t>x</w:t>
            </w:r>
          </w:p>
        </w:tc>
        <w:tc>
          <w:tcPr>
            <w:tcW w:w="680" w:type="dxa"/>
            <w:vAlign w:val="bottom"/>
          </w:tcPr>
          <w:p w:rsidR="00C70635" w:rsidRDefault="00C70635">
            <w:pPr>
              <w:pStyle w:val="ConsPlusNormal"/>
              <w:jc w:val="center"/>
            </w:pPr>
            <w:r>
              <w:t>x</w:t>
            </w:r>
          </w:p>
        </w:tc>
        <w:tc>
          <w:tcPr>
            <w:tcW w:w="794" w:type="dxa"/>
            <w:vAlign w:val="bottom"/>
          </w:tcPr>
          <w:p w:rsidR="00C70635" w:rsidRDefault="00C70635">
            <w:pPr>
              <w:pStyle w:val="ConsPlusNormal"/>
              <w:jc w:val="center"/>
            </w:pPr>
            <w:r>
              <w:t>x</w:t>
            </w:r>
          </w:p>
        </w:tc>
        <w:tc>
          <w:tcPr>
            <w:tcW w:w="680" w:type="dxa"/>
            <w:vAlign w:val="bottom"/>
          </w:tcPr>
          <w:p w:rsidR="00C70635" w:rsidRDefault="00C70635">
            <w:pPr>
              <w:pStyle w:val="ConsPlusNormal"/>
              <w:jc w:val="center"/>
            </w:pPr>
            <w:r>
              <w:t>x</w:t>
            </w:r>
          </w:p>
        </w:tc>
        <w:tc>
          <w:tcPr>
            <w:tcW w:w="850" w:type="dxa"/>
            <w:vAlign w:val="bottom"/>
          </w:tcPr>
          <w:p w:rsidR="00C70635" w:rsidRDefault="00C70635">
            <w:pPr>
              <w:pStyle w:val="ConsPlusNormal"/>
              <w:jc w:val="center"/>
            </w:pPr>
            <w:r>
              <w:t>x</w:t>
            </w:r>
          </w:p>
        </w:tc>
        <w:tc>
          <w:tcPr>
            <w:tcW w:w="624" w:type="dxa"/>
            <w:vAlign w:val="bottom"/>
          </w:tcPr>
          <w:p w:rsidR="00C70635" w:rsidRDefault="00C70635">
            <w:pPr>
              <w:pStyle w:val="ConsPlusNormal"/>
              <w:jc w:val="center"/>
            </w:pPr>
            <w:r>
              <w:t>x</w:t>
            </w:r>
          </w:p>
        </w:tc>
      </w:tr>
      <w:tr w:rsidR="00C70635">
        <w:tc>
          <w:tcPr>
            <w:tcW w:w="3855" w:type="dxa"/>
          </w:tcPr>
          <w:p w:rsidR="00C70635" w:rsidRDefault="00C70635">
            <w:pPr>
              <w:pStyle w:val="ConsPlusNormal"/>
            </w:pPr>
            <w:r>
              <w:t xml:space="preserve">Из </w:t>
            </w:r>
            <w:hyperlink w:anchor="P693" w:history="1">
              <w:r>
                <w:rPr>
                  <w:color w:val="0000FF"/>
                </w:rPr>
                <w:t>строки 89</w:t>
              </w:r>
            </w:hyperlink>
            <w:r>
              <w:t>: имеется племенных коров</w:t>
            </w:r>
          </w:p>
        </w:tc>
        <w:tc>
          <w:tcPr>
            <w:tcW w:w="567" w:type="dxa"/>
            <w:vAlign w:val="bottom"/>
          </w:tcPr>
          <w:p w:rsidR="00C70635" w:rsidRDefault="00C70635">
            <w:pPr>
              <w:pStyle w:val="ConsPlusNormal"/>
              <w:jc w:val="center"/>
            </w:pPr>
            <w:bookmarkStart w:id="66" w:name="P737"/>
            <w:bookmarkEnd w:id="66"/>
            <w:r>
              <w:t>94</w:t>
            </w:r>
          </w:p>
        </w:tc>
        <w:tc>
          <w:tcPr>
            <w:tcW w:w="1077" w:type="dxa"/>
            <w:vAlign w:val="bottom"/>
          </w:tcPr>
          <w:p w:rsidR="00C70635" w:rsidRDefault="00C70635">
            <w:pPr>
              <w:pStyle w:val="ConsPlusNormal"/>
              <w:jc w:val="center"/>
            </w:pPr>
            <w:r>
              <w:t>голова</w:t>
            </w:r>
          </w:p>
        </w:tc>
        <w:tc>
          <w:tcPr>
            <w:tcW w:w="1147" w:type="dxa"/>
            <w:vAlign w:val="bottom"/>
          </w:tcPr>
          <w:p w:rsidR="00C70635" w:rsidRDefault="00C70635">
            <w:pPr>
              <w:pStyle w:val="ConsPlusNormal"/>
              <w:jc w:val="center"/>
            </w:pPr>
            <w:r>
              <w:t>x</w:t>
            </w:r>
          </w:p>
        </w:tc>
        <w:tc>
          <w:tcPr>
            <w:tcW w:w="1361" w:type="dxa"/>
            <w:vAlign w:val="bottom"/>
          </w:tcPr>
          <w:p w:rsidR="00C70635" w:rsidRDefault="00C70635">
            <w:pPr>
              <w:pStyle w:val="ConsPlusNormal"/>
            </w:pPr>
          </w:p>
        </w:tc>
        <w:tc>
          <w:tcPr>
            <w:tcW w:w="680" w:type="dxa"/>
            <w:vAlign w:val="bottom"/>
          </w:tcPr>
          <w:p w:rsidR="00C70635" w:rsidRDefault="00C70635">
            <w:pPr>
              <w:pStyle w:val="ConsPlusNormal"/>
              <w:jc w:val="center"/>
            </w:pPr>
            <w:r>
              <w:t>x</w:t>
            </w:r>
          </w:p>
        </w:tc>
        <w:tc>
          <w:tcPr>
            <w:tcW w:w="680" w:type="dxa"/>
            <w:vAlign w:val="bottom"/>
          </w:tcPr>
          <w:p w:rsidR="00C70635" w:rsidRDefault="00C70635">
            <w:pPr>
              <w:pStyle w:val="ConsPlusNormal"/>
              <w:jc w:val="center"/>
            </w:pPr>
            <w:r>
              <w:t>x</w:t>
            </w:r>
          </w:p>
        </w:tc>
        <w:tc>
          <w:tcPr>
            <w:tcW w:w="794" w:type="dxa"/>
            <w:vAlign w:val="bottom"/>
          </w:tcPr>
          <w:p w:rsidR="00C70635" w:rsidRDefault="00C70635">
            <w:pPr>
              <w:pStyle w:val="ConsPlusNormal"/>
              <w:jc w:val="center"/>
            </w:pPr>
            <w:r>
              <w:t>x</w:t>
            </w:r>
          </w:p>
        </w:tc>
        <w:tc>
          <w:tcPr>
            <w:tcW w:w="680" w:type="dxa"/>
            <w:vAlign w:val="bottom"/>
          </w:tcPr>
          <w:p w:rsidR="00C70635" w:rsidRDefault="00C70635">
            <w:pPr>
              <w:pStyle w:val="ConsPlusNormal"/>
              <w:jc w:val="center"/>
            </w:pPr>
            <w:r>
              <w:t>x</w:t>
            </w:r>
          </w:p>
        </w:tc>
        <w:tc>
          <w:tcPr>
            <w:tcW w:w="850" w:type="dxa"/>
            <w:vAlign w:val="bottom"/>
          </w:tcPr>
          <w:p w:rsidR="00C70635" w:rsidRDefault="00C70635">
            <w:pPr>
              <w:pStyle w:val="ConsPlusNormal"/>
              <w:jc w:val="center"/>
            </w:pPr>
            <w:r>
              <w:t>x</w:t>
            </w:r>
          </w:p>
        </w:tc>
        <w:tc>
          <w:tcPr>
            <w:tcW w:w="624" w:type="dxa"/>
            <w:vAlign w:val="bottom"/>
          </w:tcPr>
          <w:p w:rsidR="00C70635" w:rsidRDefault="00C70635">
            <w:pPr>
              <w:pStyle w:val="ConsPlusNormal"/>
              <w:jc w:val="center"/>
            </w:pPr>
            <w:r>
              <w:t>x</w:t>
            </w:r>
          </w:p>
        </w:tc>
      </w:tr>
    </w:tbl>
    <w:p w:rsidR="00C70635" w:rsidRDefault="00C70635">
      <w:pPr>
        <w:sectPr w:rsidR="00C70635">
          <w:pgSz w:w="16838" w:h="11905" w:orient="landscape"/>
          <w:pgMar w:top="1701" w:right="1134" w:bottom="850" w:left="1134" w:header="0" w:footer="0" w:gutter="0"/>
          <w:cols w:space="720"/>
        </w:sectPr>
      </w:pPr>
    </w:p>
    <w:p w:rsidR="00C70635" w:rsidRDefault="00C70635">
      <w:pPr>
        <w:pStyle w:val="ConsPlusNormal"/>
        <w:jc w:val="both"/>
      </w:pPr>
    </w:p>
    <w:p w:rsidR="00C70635" w:rsidRDefault="00C70635">
      <w:pPr>
        <w:pStyle w:val="ConsPlusNonformat"/>
        <w:jc w:val="both"/>
      </w:pPr>
      <w:r>
        <w:t xml:space="preserve">    --------------------------------</w:t>
      </w:r>
    </w:p>
    <w:p w:rsidR="00C70635" w:rsidRDefault="00C70635">
      <w:pPr>
        <w:pStyle w:val="ConsPlusNonformat"/>
        <w:jc w:val="both"/>
      </w:pPr>
      <w:bookmarkStart w:id="67" w:name="P749"/>
      <w:bookmarkEnd w:id="67"/>
      <w:r>
        <w:t xml:space="preserve">    &lt;2&gt; Коды по ОКЕИ: центнер - </w:t>
      </w:r>
      <w:hyperlink r:id="rId81" w:history="1">
        <w:r>
          <w:rPr>
            <w:color w:val="0000FF"/>
          </w:rPr>
          <w:t>206</w:t>
        </w:r>
      </w:hyperlink>
      <w:r>
        <w:t xml:space="preserve">; голова - </w:t>
      </w:r>
      <w:hyperlink r:id="rId82" w:history="1">
        <w:r>
          <w:rPr>
            <w:color w:val="0000FF"/>
          </w:rPr>
          <w:t>836</w:t>
        </w:r>
      </w:hyperlink>
      <w:r>
        <w:t>.</w:t>
      </w:r>
    </w:p>
    <w:p w:rsidR="00C70635" w:rsidRDefault="00C70635">
      <w:pPr>
        <w:pStyle w:val="ConsPlusNonformat"/>
        <w:jc w:val="both"/>
      </w:pPr>
    </w:p>
    <w:p w:rsidR="00C70635" w:rsidRDefault="00C70635">
      <w:pPr>
        <w:pStyle w:val="ConsPlusNonformat"/>
        <w:jc w:val="both"/>
      </w:pPr>
      <w:r>
        <w:t xml:space="preserve">         Раздел 3. Наличие скота по видам на конец отчетного года</w:t>
      </w:r>
    </w:p>
    <w:p w:rsidR="00C70635" w:rsidRDefault="00C70635">
      <w:pPr>
        <w:pStyle w:val="ConsPlusNonformat"/>
        <w:jc w:val="both"/>
      </w:pPr>
    </w:p>
    <w:p w:rsidR="00C70635" w:rsidRDefault="00C70635">
      <w:pPr>
        <w:pStyle w:val="ConsPlusNonformat"/>
        <w:jc w:val="both"/>
      </w:pPr>
      <w:r>
        <w:t xml:space="preserve">                                    Коды по ОКЕИ: голова - </w:t>
      </w:r>
      <w:hyperlink r:id="rId83" w:history="1">
        <w:r>
          <w:rPr>
            <w:color w:val="0000FF"/>
          </w:rPr>
          <w:t>836</w:t>
        </w:r>
      </w:hyperlink>
      <w:r>
        <w:t xml:space="preserve">; штука - </w:t>
      </w:r>
      <w:hyperlink r:id="rId84" w:history="1">
        <w:r>
          <w:rPr>
            <w:color w:val="0000FF"/>
          </w:rPr>
          <w:t>796</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850"/>
        <w:gridCol w:w="1247"/>
        <w:gridCol w:w="794"/>
        <w:gridCol w:w="1361"/>
      </w:tblGrid>
      <w:tr w:rsidR="00C70635">
        <w:tc>
          <w:tcPr>
            <w:tcW w:w="4819" w:type="dxa"/>
          </w:tcPr>
          <w:p w:rsidR="00C70635" w:rsidRDefault="00C70635">
            <w:pPr>
              <w:pStyle w:val="ConsPlusNormal"/>
              <w:jc w:val="center"/>
            </w:pPr>
            <w:r>
              <w:t>Наименование показателей</w:t>
            </w:r>
          </w:p>
        </w:tc>
        <w:tc>
          <w:tcPr>
            <w:tcW w:w="850" w:type="dxa"/>
          </w:tcPr>
          <w:p w:rsidR="00C70635" w:rsidRDefault="00C70635">
            <w:pPr>
              <w:pStyle w:val="ConsPlusNormal"/>
              <w:jc w:val="center"/>
            </w:pPr>
            <w:r>
              <w:t>N строки</w:t>
            </w:r>
          </w:p>
        </w:tc>
        <w:tc>
          <w:tcPr>
            <w:tcW w:w="1247" w:type="dxa"/>
          </w:tcPr>
          <w:p w:rsidR="00C70635" w:rsidRDefault="00C70635">
            <w:pPr>
              <w:pStyle w:val="ConsPlusNormal"/>
              <w:jc w:val="center"/>
            </w:pPr>
            <w:r>
              <w:t>Единица измерения</w:t>
            </w:r>
          </w:p>
        </w:tc>
        <w:tc>
          <w:tcPr>
            <w:tcW w:w="794" w:type="dxa"/>
          </w:tcPr>
          <w:p w:rsidR="00C70635" w:rsidRDefault="00C70635">
            <w:pPr>
              <w:pStyle w:val="ConsPlusNormal"/>
              <w:jc w:val="center"/>
            </w:pPr>
            <w:r>
              <w:t>Всего</w:t>
            </w:r>
          </w:p>
        </w:tc>
        <w:tc>
          <w:tcPr>
            <w:tcW w:w="1361" w:type="dxa"/>
          </w:tcPr>
          <w:p w:rsidR="00C70635" w:rsidRDefault="00C70635">
            <w:pPr>
              <w:pStyle w:val="ConsPlusNormal"/>
              <w:jc w:val="center"/>
            </w:pPr>
            <w:r>
              <w:t>в том числе племенные</w:t>
            </w:r>
          </w:p>
        </w:tc>
      </w:tr>
      <w:tr w:rsidR="00C70635">
        <w:tc>
          <w:tcPr>
            <w:tcW w:w="4819" w:type="dxa"/>
          </w:tcPr>
          <w:p w:rsidR="00C70635" w:rsidRDefault="00C70635">
            <w:pPr>
              <w:pStyle w:val="ConsPlusNormal"/>
              <w:jc w:val="center"/>
            </w:pPr>
            <w:r>
              <w:t>1</w:t>
            </w:r>
          </w:p>
        </w:tc>
        <w:tc>
          <w:tcPr>
            <w:tcW w:w="850" w:type="dxa"/>
          </w:tcPr>
          <w:p w:rsidR="00C70635" w:rsidRDefault="00C70635">
            <w:pPr>
              <w:pStyle w:val="ConsPlusNormal"/>
              <w:jc w:val="center"/>
            </w:pPr>
            <w:r>
              <w:t>2</w:t>
            </w:r>
          </w:p>
        </w:tc>
        <w:tc>
          <w:tcPr>
            <w:tcW w:w="1247" w:type="dxa"/>
          </w:tcPr>
          <w:p w:rsidR="00C70635" w:rsidRDefault="00C70635">
            <w:pPr>
              <w:pStyle w:val="ConsPlusNormal"/>
              <w:jc w:val="center"/>
            </w:pPr>
            <w:r>
              <w:t>3</w:t>
            </w:r>
          </w:p>
        </w:tc>
        <w:tc>
          <w:tcPr>
            <w:tcW w:w="794" w:type="dxa"/>
          </w:tcPr>
          <w:p w:rsidR="00C70635" w:rsidRDefault="00C70635">
            <w:pPr>
              <w:pStyle w:val="ConsPlusNormal"/>
              <w:jc w:val="center"/>
            </w:pPr>
            <w:r>
              <w:t>4</w:t>
            </w:r>
          </w:p>
        </w:tc>
        <w:tc>
          <w:tcPr>
            <w:tcW w:w="1361" w:type="dxa"/>
          </w:tcPr>
          <w:p w:rsidR="00C70635" w:rsidRDefault="00C70635">
            <w:pPr>
              <w:pStyle w:val="ConsPlusNormal"/>
              <w:jc w:val="center"/>
            </w:pPr>
            <w:bookmarkStart w:id="68" w:name="P763"/>
            <w:bookmarkEnd w:id="68"/>
            <w:r>
              <w:t>5</w:t>
            </w:r>
          </w:p>
        </w:tc>
      </w:tr>
      <w:tr w:rsidR="00C70635">
        <w:tc>
          <w:tcPr>
            <w:tcW w:w="4819" w:type="dxa"/>
          </w:tcPr>
          <w:p w:rsidR="00C70635" w:rsidRDefault="00C70635">
            <w:pPr>
              <w:pStyle w:val="ConsPlusNormal"/>
            </w:pPr>
            <w:r>
              <w:t>Из общего поголовья крупного рогатого скота:</w:t>
            </w:r>
          </w:p>
          <w:p w:rsidR="00C70635" w:rsidRDefault="00C70635">
            <w:pPr>
              <w:pStyle w:val="ConsPlusNormal"/>
              <w:ind w:left="283"/>
            </w:pPr>
            <w:r>
              <w:t>быки-производители</w:t>
            </w:r>
          </w:p>
        </w:tc>
        <w:tc>
          <w:tcPr>
            <w:tcW w:w="850" w:type="dxa"/>
            <w:vAlign w:val="bottom"/>
          </w:tcPr>
          <w:p w:rsidR="00C70635" w:rsidRDefault="00C70635">
            <w:pPr>
              <w:pStyle w:val="ConsPlusNormal"/>
              <w:jc w:val="center"/>
            </w:pPr>
            <w:bookmarkStart w:id="69" w:name="P766"/>
            <w:bookmarkEnd w:id="69"/>
            <w:r>
              <w:t>95</w:t>
            </w:r>
          </w:p>
        </w:tc>
        <w:tc>
          <w:tcPr>
            <w:tcW w:w="1247" w:type="dxa"/>
            <w:vAlign w:val="bottom"/>
          </w:tcPr>
          <w:p w:rsidR="00C70635" w:rsidRDefault="00C70635">
            <w:pPr>
              <w:pStyle w:val="ConsPlusNormal"/>
              <w:jc w:val="center"/>
            </w:pPr>
            <w:r>
              <w:t>голова</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283"/>
            </w:pPr>
            <w:r>
              <w:t>молодняк (кроме телят до 1 года)</w:t>
            </w:r>
          </w:p>
        </w:tc>
        <w:tc>
          <w:tcPr>
            <w:tcW w:w="850" w:type="dxa"/>
            <w:vAlign w:val="bottom"/>
          </w:tcPr>
          <w:p w:rsidR="00C70635" w:rsidRDefault="00C70635">
            <w:pPr>
              <w:pStyle w:val="ConsPlusNormal"/>
              <w:jc w:val="center"/>
            </w:pPr>
            <w:bookmarkStart w:id="70" w:name="P771"/>
            <w:bookmarkEnd w:id="70"/>
            <w:r>
              <w:t>96</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566"/>
            </w:pPr>
            <w:r>
              <w:t>из него нетели</w:t>
            </w:r>
          </w:p>
        </w:tc>
        <w:tc>
          <w:tcPr>
            <w:tcW w:w="850" w:type="dxa"/>
            <w:vAlign w:val="bottom"/>
          </w:tcPr>
          <w:p w:rsidR="00C70635" w:rsidRDefault="00C70635">
            <w:pPr>
              <w:pStyle w:val="ConsPlusNormal"/>
              <w:jc w:val="center"/>
            </w:pPr>
            <w:bookmarkStart w:id="71" w:name="P776"/>
            <w:bookmarkEnd w:id="71"/>
            <w:r>
              <w:t>97</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283"/>
            </w:pPr>
            <w:r>
              <w:t>телята (до 1 года)</w:t>
            </w:r>
          </w:p>
        </w:tc>
        <w:tc>
          <w:tcPr>
            <w:tcW w:w="850" w:type="dxa"/>
            <w:vAlign w:val="bottom"/>
          </w:tcPr>
          <w:p w:rsidR="00C70635" w:rsidRDefault="00C70635">
            <w:pPr>
              <w:pStyle w:val="ConsPlusNormal"/>
              <w:jc w:val="center"/>
            </w:pPr>
            <w:bookmarkStart w:id="72" w:name="P781"/>
            <w:bookmarkEnd w:id="72"/>
            <w:r>
              <w:t>98</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283"/>
            </w:pPr>
            <w:r>
              <w:t>волы</w:t>
            </w:r>
          </w:p>
        </w:tc>
        <w:tc>
          <w:tcPr>
            <w:tcW w:w="850" w:type="dxa"/>
            <w:vAlign w:val="bottom"/>
          </w:tcPr>
          <w:p w:rsidR="00C70635" w:rsidRDefault="00C70635">
            <w:pPr>
              <w:pStyle w:val="ConsPlusNormal"/>
              <w:jc w:val="center"/>
            </w:pPr>
            <w:bookmarkStart w:id="73" w:name="P786"/>
            <w:bookmarkEnd w:id="73"/>
            <w:r>
              <w:t>101</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ind w:left="283"/>
            </w:pPr>
            <w:r>
              <w:t>буйволы</w:t>
            </w:r>
          </w:p>
        </w:tc>
        <w:tc>
          <w:tcPr>
            <w:tcW w:w="850" w:type="dxa"/>
            <w:vAlign w:val="bottom"/>
          </w:tcPr>
          <w:p w:rsidR="00C70635" w:rsidRDefault="00C70635">
            <w:pPr>
              <w:pStyle w:val="ConsPlusNormal"/>
              <w:jc w:val="center"/>
            </w:pPr>
            <w:bookmarkStart w:id="74" w:name="P791"/>
            <w:bookmarkEnd w:id="74"/>
            <w:r>
              <w:t>102</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283"/>
            </w:pPr>
            <w:r>
              <w:t>яки</w:t>
            </w:r>
          </w:p>
        </w:tc>
        <w:tc>
          <w:tcPr>
            <w:tcW w:w="850" w:type="dxa"/>
            <w:vAlign w:val="bottom"/>
          </w:tcPr>
          <w:p w:rsidR="00C70635" w:rsidRDefault="00C70635">
            <w:pPr>
              <w:pStyle w:val="ConsPlusNormal"/>
              <w:jc w:val="center"/>
            </w:pPr>
            <w:bookmarkStart w:id="75" w:name="P796"/>
            <w:bookmarkEnd w:id="75"/>
            <w:r>
              <w:t>103</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849"/>
            </w:pPr>
            <w:r>
              <w:t xml:space="preserve">из </w:t>
            </w:r>
            <w:hyperlink w:anchor="P693" w:history="1">
              <w:r>
                <w:rPr>
                  <w:color w:val="0000FF"/>
                </w:rPr>
                <w:t>стр. 89</w:t>
              </w:r>
            </w:hyperlink>
            <w:r>
              <w:t xml:space="preserve"> гр. 4:</w:t>
            </w:r>
          </w:p>
          <w:p w:rsidR="00C70635" w:rsidRDefault="00C70635">
            <w:pPr>
              <w:pStyle w:val="ConsPlusNormal"/>
              <w:ind w:left="566"/>
            </w:pPr>
            <w:r>
              <w:t>скот мясной</w:t>
            </w:r>
          </w:p>
        </w:tc>
        <w:tc>
          <w:tcPr>
            <w:tcW w:w="850" w:type="dxa"/>
            <w:vAlign w:val="bottom"/>
          </w:tcPr>
          <w:p w:rsidR="00C70635" w:rsidRDefault="00C70635">
            <w:pPr>
              <w:pStyle w:val="ConsPlusNormal"/>
              <w:jc w:val="center"/>
            </w:pPr>
            <w:bookmarkStart w:id="76" w:name="P802"/>
            <w:bookmarkEnd w:id="76"/>
            <w:r>
              <w:t>104</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849"/>
            </w:pPr>
            <w:r>
              <w:t>из него коровы мясные</w:t>
            </w:r>
          </w:p>
        </w:tc>
        <w:tc>
          <w:tcPr>
            <w:tcW w:w="850" w:type="dxa"/>
            <w:vAlign w:val="bottom"/>
          </w:tcPr>
          <w:p w:rsidR="00C70635" w:rsidRDefault="00C70635">
            <w:pPr>
              <w:pStyle w:val="ConsPlusNormal"/>
              <w:jc w:val="center"/>
            </w:pPr>
            <w:bookmarkStart w:id="77" w:name="P807"/>
            <w:bookmarkEnd w:id="77"/>
            <w:r>
              <w:t>105</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283"/>
            </w:pPr>
            <w:r>
              <w:t>Из общего поголовья свиней:</w:t>
            </w:r>
          </w:p>
          <w:p w:rsidR="00C70635" w:rsidRDefault="00C70635">
            <w:pPr>
              <w:pStyle w:val="ConsPlusNormal"/>
              <w:ind w:left="283"/>
            </w:pPr>
            <w:r>
              <w:t>взрослое поголовье</w:t>
            </w:r>
          </w:p>
        </w:tc>
        <w:tc>
          <w:tcPr>
            <w:tcW w:w="850" w:type="dxa"/>
            <w:vAlign w:val="bottom"/>
          </w:tcPr>
          <w:p w:rsidR="00C70635" w:rsidRDefault="00C70635">
            <w:pPr>
              <w:pStyle w:val="ConsPlusNormal"/>
              <w:jc w:val="center"/>
            </w:pPr>
            <w:bookmarkStart w:id="78" w:name="P813"/>
            <w:bookmarkEnd w:id="78"/>
            <w:r>
              <w:t>106</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566"/>
            </w:pPr>
            <w:r>
              <w:t>в том числе основного стада</w:t>
            </w:r>
          </w:p>
        </w:tc>
        <w:tc>
          <w:tcPr>
            <w:tcW w:w="850" w:type="dxa"/>
            <w:vAlign w:val="bottom"/>
          </w:tcPr>
          <w:p w:rsidR="00C70635" w:rsidRDefault="00C70635">
            <w:pPr>
              <w:pStyle w:val="ConsPlusNormal"/>
              <w:jc w:val="center"/>
            </w:pPr>
            <w:bookmarkStart w:id="79" w:name="P818"/>
            <w:bookmarkEnd w:id="79"/>
            <w:r>
              <w:t>107</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849"/>
            </w:pPr>
            <w:r>
              <w:t>из него основные свиноматки</w:t>
            </w:r>
          </w:p>
        </w:tc>
        <w:tc>
          <w:tcPr>
            <w:tcW w:w="850" w:type="dxa"/>
            <w:vAlign w:val="bottom"/>
          </w:tcPr>
          <w:p w:rsidR="00C70635" w:rsidRDefault="00C70635">
            <w:pPr>
              <w:pStyle w:val="ConsPlusNormal"/>
              <w:jc w:val="center"/>
            </w:pPr>
            <w:bookmarkStart w:id="80" w:name="P823"/>
            <w:bookmarkEnd w:id="80"/>
            <w:r>
              <w:t>108</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283"/>
            </w:pPr>
            <w:r>
              <w:t>молодняк</w:t>
            </w:r>
          </w:p>
        </w:tc>
        <w:tc>
          <w:tcPr>
            <w:tcW w:w="850" w:type="dxa"/>
            <w:vAlign w:val="bottom"/>
          </w:tcPr>
          <w:p w:rsidR="00C70635" w:rsidRDefault="00C70635">
            <w:pPr>
              <w:pStyle w:val="ConsPlusNormal"/>
              <w:jc w:val="center"/>
            </w:pPr>
            <w:bookmarkStart w:id="81" w:name="P828"/>
            <w:bookmarkEnd w:id="81"/>
            <w:r>
              <w:t>109</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849"/>
            </w:pPr>
            <w:r>
              <w:t>из него:</w:t>
            </w:r>
          </w:p>
          <w:p w:rsidR="00C70635" w:rsidRDefault="00C70635">
            <w:pPr>
              <w:pStyle w:val="ConsPlusNormal"/>
              <w:ind w:left="567"/>
            </w:pPr>
            <w:r>
              <w:t>молодняк старше 4 месяцев на откорме</w:t>
            </w:r>
          </w:p>
        </w:tc>
        <w:tc>
          <w:tcPr>
            <w:tcW w:w="850" w:type="dxa"/>
            <w:vAlign w:val="bottom"/>
          </w:tcPr>
          <w:p w:rsidR="00C70635" w:rsidRDefault="00C70635">
            <w:pPr>
              <w:pStyle w:val="ConsPlusNormal"/>
              <w:jc w:val="center"/>
            </w:pPr>
            <w:bookmarkStart w:id="82" w:name="P834"/>
            <w:bookmarkEnd w:id="82"/>
            <w:r>
              <w:t>111</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ind w:left="567"/>
            </w:pPr>
            <w:r>
              <w:t>поросята до 4 месяцев</w:t>
            </w:r>
          </w:p>
        </w:tc>
        <w:tc>
          <w:tcPr>
            <w:tcW w:w="850" w:type="dxa"/>
            <w:vAlign w:val="bottom"/>
          </w:tcPr>
          <w:p w:rsidR="00C70635" w:rsidRDefault="00C70635">
            <w:pPr>
              <w:pStyle w:val="ConsPlusNormal"/>
              <w:jc w:val="center"/>
            </w:pPr>
            <w:bookmarkStart w:id="83" w:name="P839"/>
            <w:bookmarkEnd w:id="83"/>
            <w:r>
              <w:t>112</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pPr>
            <w:r>
              <w:t>Из общего поголовья овец и коз:</w:t>
            </w:r>
          </w:p>
          <w:p w:rsidR="00C70635" w:rsidRDefault="00C70635">
            <w:pPr>
              <w:pStyle w:val="ConsPlusNormal"/>
              <w:ind w:left="283"/>
            </w:pPr>
            <w:r>
              <w:t>овцы</w:t>
            </w:r>
          </w:p>
        </w:tc>
        <w:tc>
          <w:tcPr>
            <w:tcW w:w="850" w:type="dxa"/>
            <w:vAlign w:val="bottom"/>
          </w:tcPr>
          <w:p w:rsidR="00C70635" w:rsidRDefault="00C70635">
            <w:pPr>
              <w:pStyle w:val="ConsPlusNormal"/>
              <w:jc w:val="center"/>
            </w:pPr>
            <w:bookmarkStart w:id="84" w:name="P845"/>
            <w:bookmarkEnd w:id="84"/>
            <w:r>
              <w:t>113</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1132"/>
            </w:pPr>
            <w:r>
              <w:t>в том числе:</w:t>
            </w:r>
          </w:p>
          <w:p w:rsidR="00C70635" w:rsidRDefault="00C70635">
            <w:pPr>
              <w:pStyle w:val="ConsPlusNormal"/>
              <w:ind w:left="849"/>
            </w:pPr>
            <w:r>
              <w:t>овцематки и ярки старше 1 года</w:t>
            </w:r>
          </w:p>
        </w:tc>
        <w:tc>
          <w:tcPr>
            <w:tcW w:w="850" w:type="dxa"/>
            <w:vAlign w:val="bottom"/>
          </w:tcPr>
          <w:p w:rsidR="00C70635" w:rsidRDefault="00C70635">
            <w:pPr>
              <w:pStyle w:val="ConsPlusNormal"/>
              <w:jc w:val="center"/>
            </w:pPr>
            <w:bookmarkStart w:id="85" w:name="P851"/>
            <w:bookmarkEnd w:id="85"/>
            <w:r>
              <w:t>114</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1415"/>
            </w:pPr>
            <w:r>
              <w:t>из них каракульской породы</w:t>
            </w:r>
          </w:p>
        </w:tc>
        <w:tc>
          <w:tcPr>
            <w:tcW w:w="850" w:type="dxa"/>
            <w:vAlign w:val="bottom"/>
          </w:tcPr>
          <w:p w:rsidR="00C70635" w:rsidRDefault="00C70635">
            <w:pPr>
              <w:pStyle w:val="ConsPlusNormal"/>
              <w:jc w:val="center"/>
            </w:pPr>
            <w:bookmarkStart w:id="86" w:name="P856"/>
            <w:bookmarkEnd w:id="86"/>
            <w:r>
              <w:t>115</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849"/>
            </w:pPr>
            <w:r>
              <w:t>бараны-производители</w:t>
            </w:r>
          </w:p>
        </w:tc>
        <w:tc>
          <w:tcPr>
            <w:tcW w:w="850" w:type="dxa"/>
            <w:vAlign w:val="bottom"/>
          </w:tcPr>
          <w:p w:rsidR="00C70635" w:rsidRDefault="00C70635">
            <w:pPr>
              <w:pStyle w:val="ConsPlusNormal"/>
              <w:jc w:val="center"/>
            </w:pPr>
            <w:bookmarkStart w:id="87" w:name="P861"/>
            <w:bookmarkEnd w:id="87"/>
            <w:r>
              <w:t>116</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849"/>
            </w:pPr>
            <w:r>
              <w:t>молодняк</w:t>
            </w:r>
          </w:p>
        </w:tc>
        <w:tc>
          <w:tcPr>
            <w:tcW w:w="850" w:type="dxa"/>
            <w:vAlign w:val="bottom"/>
          </w:tcPr>
          <w:p w:rsidR="00C70635" w:rsidRDefault="00C70635">
            <w:pPr>
              <w:pStyle w:val="ConsPlusNormal"/>
              <w:jc w:val="center"/>
            </w:pPr>
            <w:bookmarkStart w:id="88" w:name="P866"/>
            <w:bookmarkEnd w:id="88"/>
            <w:r>
              <w:t>117</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283"/>
            </w:pPr>
            <w:r>
              <w:lastRenderedPageBreak/>
              <w:t>козы</w:t>
            </w:r>
          </w:p>
        </w:tc>
        <w:tc>
          <w:tcPr>
            <w:tcW w:w="850" w:type="dxa"/>
            <w:vAlign w:val="bottom"/>
          </w:tcPr>
          <w:p w:rsidR="00C70635" w:rsidRDefault="00C70635">
            <w:pPr>
              <w:pStyle w:val="ConsPlusNormal"/>
              <w:jc w:val="center"/>
            </w:pPr>
            <w:bookmarkStart w:id="89" w:name="P871"/>
            <w:bookmarkEnd w:id="89"/>
            <w:r>
              <w:t>119</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1132"/>
            </w:pPr>
            <w:r>
              <w:t>в том числе:</w:t>
            </w:r>
          </w:p>
          <w:p w:rsidR="00C70635" w:rsidRDefault="00C70635">
            <w:pPr>
              <w:pStyle w:val="ConsPlusNormal"/>
              <w:ind w:left="849"/>
            </w:pPr>
            <w:r>
              <w:t>козоматки и козочки старше 1 года</w:t>
            </w:r>
          </w:p>
        </w:tc>
        <w:tc>
          <w:tcPr>
            <w:tcW w:w="850" w:type="dxa"/>
            <w:vAlign w:val="bottom"/>
          </w:tcPr>
          <w:p w:rsidR="00C70635" w:rsidRDefault="00C70635">
            <w:pPr>
              <w:pStyle w:val="ConsPlusNormal"/>
              <w:jc w:val="center"/>
            </w:pPr>
            <w:bookmarkStart w:id="90" w:name="P877"/>
            <w:bookmarkEnd w:id="90"/>
            <w:r>
              <w:t>120</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849"/>
            </w:pPr>
            <w:r>
              <w:t>козлы-производители</w:t>
            </w:r>
          </w:p>
        </w:tc>
        <w:tc>
          <w:tcPr>
            <w:tcW w:w="850" w:type="dxa"/>
            <w:vAlign w:val="bottom"/>
          </w:tcPr>
          <w:p w:rsidR="00C70635" w:rsidRDefault="00C70635">
            <w:pPr>
              <w:pStyle w:val="ConsPlusNormal"/>
              <w:jc w:val="center"/>
            </w:pPr>
            <w:bookmarkStart w:id="91" w:name="P882"/>
            <w:bookmarkEnd w:id="91"/>
            <w:r>
              <w:t>121</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849"/>
            </w:pPr>
            <w:r>
              <w:t>молодняк</w:t>
            </w:r>
          </w:p>
        </w:tc>
        <w:tc>
          <w:tcPr>
            <w:tcW w:w="850" w:type="dxa"/>
            <w:vAlign w:val="bottom"/>
          </w:tcPr>
          <w:p w:rsidR="00C70635" w:rsidRDefault="00C70635">
            <w:pPr>
              <w:pStyle w:val="ConsPlusNormal"/>
              <w:jc w:val="center"/>
            </w:pPr>
            <w:bookmarkStart w:id="92" w:name="P887"/>
            <w:bookmarkEnd w:id="92"/>
            <w:r>
              <w:t>122</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pPr>
            <w:r>
              <w:t xml:space="preserve">Из </w:t>
            </w:r>
            <w:hyperlink w:anchor="P845" w:history="1">
              <w:r>
                <w:rPr>
                  <w:color w:val="0000FF"/>
                </w:rPr>
                <w:t>стр. 113</w:t>
              </w:r>
            </w:hyperlink>
            <w:r>
              <w:t>:</w:t>
            </w:r>
          </w:p>
          <w:p w:rsidR="00C70635" w:rsidRDefault="00C70635">
            <w:pPr>
              <w:pStyle w:val="ConsPlusNormal"/>
              <w:ind w:left="283"/>
            </w:pPr>
            <w:r>
              <w:t>овцы каракульской породы</w:t>
            </w:r>
          </w:p>
        </w:tc>
        <w:tc>
          <w:tcPr>
            <w:tcW w:w="850" w:type="dxa"/>
            <w:vAlign w:val="bottom"/>
          </w:tcPr>
          <w:p w:rsidR="00C70635" w:rsidRDefault="00C70635">
            <w:pPr>
              <w:pStyle w:val="ConsPlusNormal"/>
              <w:jc w:val="center"/>
            </w:pPr>
            <w:r>
              <w:t>124</w:t>
            </w:r>
          </w:p>
        </w:tc>
        <w:tc>
          <w:tcPr>
            <w:tcW w:w="1247" w:type="dxa"/>
            <w:vAlign w:val="bottom"/>
          </w:tcPr>
          <w:p w:rsidR="00C70635" w:rsidRDefault="00C70635">
            <w:pPr>
              <w:pStyle w:val="ConsPlusNormal"/>
              <w:jc w:val="center"/>
            </w:pPr>
            <w:r>
              <w:t>голова</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283"/>
            </w:pPr>
            <w:r>
              <w:t>овцы романовской породы</w:t>
            </w:r>
          </w:p>
        </w:tc>
        <w:tc>
          <w:tcPr>
            <w:tcW w:w="850" w:type="dxa"/>
            <w:vAlign w:val="bottom"/>
          </w:tcPr>
          <w:p w:rsidR="00C70635" w:rsidRDefault="00C70635">
            <w:pPr>
              <w:pStyle w:val="ConsPlusNormal"/>
              <w:jc w:val="center"/>
            </w:pPr>
            <w:r>
              <w:t>125</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283"/>
            </w:pPr>
            <w:r>
              <w:t>Из общего поголовья лошадей:</w:t>
            </w:r>
          </w:p>
          <w:p w:rsidR="00C70635" w:rsidRDefault="00C70635">
            <w:pPr>
              <w:pStyle w:val="ConsPlusNormal"/>
              <w:ind w:left="283"/>
            </w:pPr>
            <w:r>
              <w:t>взрослое поголовье</w:t>
            </w:r>
          </w:p>
        </w:tc>
        <w:tc>
          <w:tcPr>
            <w:tcW w:w="850" w:type="dxa"/>
            <w:vAlign w:val="bottom"/>
          </w:tcPr>
          <w:p w:rsidR="00C70635" w:rsidRDefault="00C70635">
            <w:pPr>
              <w:pStyle w:val="ConsPlusNormal"/>
              <w:jc w:val="center"/>
            </w:pPr>
            <w:bookmarkStart w:id="93" w:name="P904"/>
            <w:bookmarkEnd w:id="93"/>
            <w:r>
              <w:t>126</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566"/>
            </w:pPr>
            <w:r>
              <w:t>из него кобылы</w:t>
            </w:r>
          </w:p>
        </w:tc>
        <w:tc>
          <w:tcPr>
            <w:tcW w:w="850" w:type="dxa"/>
            <w:vAlign w:val="bottom"/>
          </w:tcPr>
          <w:p w:rsidR="00C70635" w:rsidRDefault="00C70635">
            <w:pPr>
              <w:pStyle w:val="ConsPlusNormal"/>
              <w:jc w:val="center"/>
            </w:pPr>
            <w:bookmarkStart w:id="94" w:name="P909"/>
            <w:bookmarkEnd w:id="94"/>
            <w:r>
              <w:t>127</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283"/>
            </w:pPr>
            <w:r>
              <w:t>молодняк</w:t>
            </w:r>
          </w:p>
        </w:tc>
        <w:tc>
          <w:tcPr>
            <w:tcW w:w="850" w:type="dxa"/>
            <w:vAlign w:val="bottom"/>
          </w:tcPr>
          <w:p w:rsidR="00C70635" w:rsidRDefault="00C70635">
            <w:pPr>
              <w:pStyle w:val="ConsPlusNormal"/>
              <w:jc w:val="center"/>
            </w:pPr>
            <w:bookmarkStart w:id="95" w:name="P914"/>
            <w:bookmarkEnd w:id="95"/>
            <w:r>
              <w:t>128</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ind w:left="283"/>
            </w:pPr>
            <w:r>
              <w:t xml:space="preserve">из </w:t>
            </w:r>
            <w:hyperlink w:anchor="P693" w:history="1">
              <w:r>
                <w:rPr>
                  <w:color w:val="0000FF"/>
                </w:rPr>
                <w:t>стр. 89</w:t>
              </w:r>
            </w:hyperlink>
            <w:r>
              <w:t xml:space="preserve"> гр. 9 - лошади в возрасте от 4 до 7 лет</w:t>
            </w:r>
          </w:p>
        </w:tc>
        <w:tc>
          <w:tcPr>
            <w:tcW w:w="850" w:type="dxa"/>
            <w:vAlign w:val="bottom"/>
          </w:tcPr>
          <w:p w:rsidR="00C70635" w:rsidRDefault="00C70635">
            <w:pPr>
              <w:pStyle w:val="ConsPlusNormal"/>
              <w:jc w:val="center"/>
            </w:pPr>
            <w:r>
              <w:t>129</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ind w:left="283"/>
            </w:pPr>
            <w:r>
              <w:t xml:space="preserve">из </w:t>
            </w:r>
            <w:hyperlink w:anchor="P693" w:history="1">
              <w:r>
                <w:rPr>
                  <w:color w:val="0000FF"/>
                </w:rPr>
                <w:t>стр. 89</w:t>
              </w:r>
            </w:hyperlink>
            <w:r>
              <w:t xml:space="preserve"> гр. 9 - рабочие лошади</w:t>
            </w:r>
          </w:p>
        </w:tc>
        <w:tc>
          <w:tcPr>
            <w:tcW w:w="850" w:type="dxa"/>
            <w:vAlign w:val="bottom"/>
          </w:tcPr>
          <w:p w:rsidR="00C70635" w:rsidRDefault="00C70635">
            <w:pPr>
              <w:pStyle w:val="ConsPlusNormal"/>
              <w:jc w:val="center"/>
            </w:pPr>
            <w:bookmarkStart w:id="96" w:name="P924"/>
            <w:bookmarkEnd w:id="96"/>
            <w:r>
              <w:t>130</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pPr>
            <w:r>
              <w:t>Ослы</w:t>
            </w:r>
          </w:p>
        </w:tc>
        <w:tc>
          <w:tcPr>
            <w:tcW w:w="850" w:type="dxa"/>
            <w:vAlign w:val="bottom"/>
          </w:tcPr>
          <w:p w:rsidR="00C70635" w:rsidRDefault="00C70635">
            <w:pPr>
              <w:pStyle w:val="ConsPlusNormal"/>
              <w:jc w:val="center"/>
            </w:pPr>
            <w:bookmarkStart w:id="97" w:name="P929"/>
            <w:bookmarkEnd w:id="97"/>
            <w:r>
              <w:t>131</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pPr>
          </w:p>
        </w:tc>
      </w:tr>
      <w:tr w:rsidR="00C70635">
        <w:tc>
          <w:tcPr>
            <w:tcW w:w="4819" w:type="dxa"/>
          </w:tcPr>
          <w:p w:rsidR="00C70635" w:rsidRDefault="00C70635">
            <w:pPr>
              <w:pStyle w:val="ConsPlusNormal"/>
            </w:pPr>
            <w:r>
              <w:t>Мулы и лошаки</w:t>
            </w:r>
          </w:p>
        </w:tc>
        <w:tc>
          <w:tcPr>
            <w:tcW w:w="850" w:type="dxa"/>
            <w:vAlign w:val="bottom"/>
          </w:tcPr>
          <w:p w:rsidR="00C70635" w:rsidRDefault="00C70635">
            <w:pPr>
              <w:pStyle w:val="ConsPlusNormal"/>
              <w:jc w:val="center"/>
            </w:pPr>
            <w:r>
              <w:t>132</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pPr>
            <w:r>
              <w:t>Из общего поголовья верблюдов:</w:t>
            </w:r>
          </w:p>
          <w:p w:rsidR="00C70635" w:rsidRDefault="00C70635">
            <w:pPr>
              <w:pStyle w:val="ConsPlusNormal"/>
              <w:ind w:left="283"/>
            </w:pPr>
            <w:r>
              <w:t>верблюдицы</w:t>
            </w:r>
          </w:p>
        </w:tc>
        <w:tc>
          <w:tcPr>
            <w:tcW w:w="850" w:type="dxa"/>
            <w:vAlign w:val="bottom"/>
          </w:tcPr>
          <w:p w:rsidR="00C70635" w:rsidRDefault="00C70635">
            <w:pPr>
              <w:pStyle w:val="ConsPlusNormal"/>
              <w:jc w:val="center"/>
            </w:pPr>
            <w:bookmarkStart w:id="98" w:name="P940"/>
            <w:bookmarkEnd w:id="98"/>
            <w:r>
              <w:t>134</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pPr>
            <w:r>
              <w:t xml:space="preserve">Из </w:t>
            </w:r>
            <w:hyperlink w:anchor="P693" w:history="1">
              <w:r>
                <w:rPr>
                  <w:color w:val="0000FF"/>
                </w:rPr>
                <w:t>стр. 89</w:t>
              </w:r>
            </w:hyperlink>
            <w:r>
              <w:t xml:space="preserve"> гр. 11:</w:t>
            </w:r>
          </w:p>
          <w:p w:rsidR="00C70635" w:rsidRDefault="00C70635">
            <w:pPr>
              <w:pStyle w:val="ConsPlusNormal"/>
            </w:pPr>
            <w:r>
              <w:t>верблюды в возрасте от 4 до 7 лет</w:t>
            </w:r>
          </w:p>
        </w:tc>
        <w:tc>
          <w:tcPr>
            <w:tcW w:w="850" w:type="dxa"/>
            <w:vAlign w:val="bottom"/>
          </w:tcPr>
          <w:p w:rsidR="00C70635" w:rsidRDefault="00C70635">
            <w:pPr>
              <w:pStyle w:val="ConsPlusNormal"/>
              <w:jc w:val="center"/>
            </w:pPr>
            <w:bookmarkStart w:id="99" w:name="P946"/>
            <w:bookmarkEnd w:id="99"/>
            <w:r>
              <w:t>135</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pPr>
            <w:r>
              <w:t>Кролики</w:t>
            </w:r>
          </w:p>
        </w:tc>
        <w:tc>
          <w:tcPr>
            <w:tcW w:w="850" w:type="dxa"/>
            <w:vAlign w:val="bottom"/>
          </w:tcPr>
          <w:p w:rsidR="00C70635" w:rsidRDefault="00C70635">
            <w:pPr>
              <w:pStyle w:val="ConsPlusNormal"/>
              <w:jc w:val="center"/>
            </w:pPr>
            <w:bookmarkStart w:id="100" w:name="P951"/>
            <w:bookmarkEnd w:id="100"/>
            <w:r>
              <w:t>136</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ind w:left="283"/>
            </w:pPr>
            <w:r>
              <w:t>из них кроликоматки</w:t>
            </w:r>
          </w:p>
        </w:tc>
        <w:tc>
          <w:tcPr>
            <w:tcW w:w="850" w:type="dxa"/>
            <w:vAlign w:val="bottom"/>
          </w:tcPr>
          <w:p w:rsidR="00C70635" w:rsidRDefault="00C70635">
            <w:pPr>
              <w:pStyle w:val="ConsPlusNormal"/>
              <w:jc w:val="center"/>
            </w:pPr>
            <w:bookmarkStart w:id="101" w:name="P956"/>
            <w:bookmarkEnd w:id="101"/>
            <w:r>
              <w:t>137</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pPr>
            <w:r>
              <w:t>Пчелы медоносные (семьи)</w:t>
            </w:r>
          </w:p>
        </w:tc>
        <w:tc>
          <w:tcPr>
            <w:tcW w:w="850" w:type="dxa"/>
            <w:vAlign w:val="bottom"/>
          </w:tcPr>
          <w:p w:rsidR="00C70635" w:rsidRDefault="00C70635">
            <w:pPr>
              <w:pStyle w:val="ConsPlusNormal"/>
              <w:jc w:val="center"/>
            </w:pPr>
            <w:bookmarkStart w:id="102" w:name="P961"/>
            <w:bookmarkEnd w:id="102"/>
            <w:r>
              <w:t>138</w:t>
            </w:r>
          </w:p>
        </w:tc>
        <w:tc>
          <w:tcPr>
            <w:tcW w:w="1247" w:type="dxa"/>
            <w:vAlign w:val="bottom"/>
          </w:tcPr>
          <w:p w:rsidR="00C70635" w:rsidRDefault="00C70635">
            <w:pPr>
              <w:pStyle w:val="ConsPlusNormal"/>
              <w:jc w:val="center"/>
            </w:pPr>
            <w:r>
              <w:t>штука</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pPr>
            <w:r>
              <w:t>Пятнистые олени</w:t>
            </w:r>
          </w:p>
        </w:tc>
        <w:tc>
          <w:tcPr>
            <w:tcW w:w="850" w:type="dxa"/>
            <w:vAlign w:val="bottom"/>
          </w:tcPr>
          <w:p w:rsidR="00C70635" w:rsidRDefault="00C70635">
            <w:pPr>
              <w:pStyle w:val="ConsPlusNormal"/>
              <w:jc w:val="center"/>
            </w:pPr>
            <w:bookmarkStart w:id="103" w:name="P966"/>
            <w:bookmarkEnd w:id="103"/>
            <w:r>
              <w:t>140</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pPr>
            <w:r>
              <w:t>Маралы</w:t>
            </w:r>
          </w:p>
        </w:tc>
        <w:tc>
          <w:tcPr>
            <w:tcW w:w="850" w:type="dxa"/>
            <w:vAlign w:val="bottom"/>
          </w:tcPr>
          <w:p w:rsidR="00C70635" w:rsidRDefault="00C70635">
            <w:pPr>
              <w:pStyle w:val="ConsPlusNormal"/>
              <w:jc w:val="center"/>
            </w:pPr>
            <w:bookmarkStart w:id="104" w:name="P971"/>
            <w:bookmarkEnd w:id="104"/>
            <w:r>
              <w:t>141</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pPr>
            <w:r>
              <w:t>Лисицы клеточного разведения</w:t>
            </w:r>
          </w:p>
        </w:tc>
        <w:tc>
          <w:tcPr>
            <w:tcW w:w="850" w:type="dxa"/>
            <w:vAlign w:val="bottom"/>
          </w:tcPr>
          <w:p w:rsidR="00C70635" w:rsidRDefault="00C70635">
            <w:pPr>
              <w:pStyle w:val="ConsPlusNormal"/>
              <w:jc w:val="center"/>
            </w:pPr>
            <w:bookmarkStart w:id="105" w:name="P976"/>
            <w:bookmarkEnd w:id="105"/>
            <w:r>
              <w:t>142</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pPr>
            <w:r>
              <w:t>Песцы клеточного разведения</w:t>
            </w:r>
          </w:p>
        </w:tc>
        <w:tc>
          <w:tcPr>
            <w:tcW w:w="850" w:type="dxa"/>
            <w:vAlign w:val="bottom"/>
          </w:tcPr>
          <w:p w:rsidR="00C70635" w:rsidRDefault="00C70635">
            <w:pPr>
              <w:pStyle w:val="ConsPlusNormal"/>
              <w:jc w:val="center"/>
            </w:pPr>
            <w:r>
              <w:t>143</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pPr>
            <w:r>
              <w:t>Норки клеточного разведения</w:t>
            </w:r>
          </w:p>
        </w:tc>
        <w:tc>
          <w:tcPr>
            <w:tcW w:w="850" w:type="dxa"/>
            <w:vAlign w:val="bottom"/>
          </w:tcPr>
          <w:p w:rsidR="00C70635" w:rsidRDefault="00C70635">
            <w:pPr>
              <w:pStyle w:val="ConsPlusNormal"/>
              <w:jc w:val="center"/>
            </w:pPr>
            <w:r>
              <w:t>144</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pPr>
            <w:r>
              <w:t>Нутрии клеточного разведения</w:t>
            </w:r>
          </w:p>
        </w:tc>
        <w:tc>
          <w:tcPr>
            <w:tcW w:w="850" w:type="dxa"/>
            <w:vAlign w:val="bottom"/>
          </w:tcPr>
          <w:p w:rsidR="00C70635" w:rsidRDefault="00C70635">
            <w:pPr>
              <w:pStyle w:val="ConsPlusNormal"/>
              <w:jc w:val="center"/>
            </w:pPr>
            <w:r>
              <w:t>145</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pPr>
            <w:r>
              <w:t>Соболи клеточного разведения</w:t>
            </w:r>
          </w:p>
        </w:tc>
        <w:tc>
          <w:tcPr>
            <w:tcW w:w="850" w:type="dxa"/>
            <w:vAlign w:val="bottom"/>
          </w:tcPr>
          <w:p w:rsidR="00C70635" w:rsidRDefault="00C70635">
            <w:pPr>
              <w:pStyle w:val="ConsPlusNormal"/>
              <w:jc w:val="center"/>
            </w:pPr>
            <w:r>
              <w:t>146</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pPr>
            <w:r>
              <w:t>Бобры клеточного разведения</w:t>
            </w:r>
          </w:p>
        </w:tc>
        <w:tc>
          <w:tcPr>
            <w:tcW w:w="850" w:type="dxa"/>
            <w:vAlign w:val="bottom"/>
          </w:tcPr>
          <w:p w:rsidR="00C70635" w:rsidRDefault="00C70635">
            <w:pPr>
              <w:pStyle w:val="ConsPlusNormal"/>
              <w:jc w:val="center"/>
            </w:pPr>
            <w:r>
              <w:t>147</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pPr>
            <w:r>
              <w:lastRenderedPageBreak/>
              <w:t>Ондатры клеточного разведения</w:t>
            </w:r>
          </w:p>
        </w:tc>
        <w:tc>
          <w:tcPr>
            <w:tcW w:w="850" w:type="dxa"/>
            <w:vAlign w:val="bottom"/>
          </w:tcPr>
          <w:p w:rsidR="00C70635" w:rsidRDefault="00C70635">
            <w:pPr>
              <w:pStyle w:val="ConsPlusNormal"/>
              <w:jc w:val="center"/>
            </w:pPr>
            <w:r>
              <w:t>148</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pPr>
            <w:r>
              <w:t>Хори клеточного разведения</w:t>
            </w:r>
          </w:p>
        </w:tc>
        <w:tc>
          <w:tcPr>
            <w:tcW w:w="850" w:type="dxa"/>
            <w:vAlign w:val="bottom"/>
          </w:tcPr>
          <w:p w:rsidR="00C70635" w:rsidRDefault="00C70635">
            <w:pPr>
              <w:pStyle w:val="ConsPlusNormal"/>
              <w:jc w:val="center"/>
            </w:pPr>
            <w:bookmarkStart w:id="106" w:name="P1011"/>
            <w:bookmarkEnd w:id="106"/>
            <w:r>
              <w:t>149</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ind w:left="283"/>
            </w:pPr>
            <w:r>
              <w:t>Справочно:</w:t>
            </w:r>
          </w:p>
          <w:p w:rsidR="00C70635" w:rsidRDefault="00C70635">
            <w:pPr>
              <w:pStyle w:val="ConsPlusNormal"/>
            </w:pPr>
            <w:r>
              <w:t xml:space="preserve">Из </w:t>
            </w:r>
            <w:hyperlink w:anchor="P693" w:history="1">
              <w:r>
                <w:rPr>
                  <w:color w:val="0000FF"/>
                </w:rPr>
                <w:t>стр. 89</w:t>
              </w:r>
            </w:hyperlink>
            <w:r>
              <w:t xml:space="preserve"> гр. 9:</w:t>
            </w:r>
          </w:p>
          <w:p w:rsidR="00C70635" w:rsidRDefault="00C70635">
            <w:pPr>
              <w:pStyle w:val="ConsPlusNormal"/>
            </w:pPr>
            <w:r>
              <w:t>мясные табунные лошади</w:t>
            </w:r>
          </w:p>
        </w:tc>
        <w:tc>
          <w:tcPr>
            <w:tcW w:w="850" w:type="dxa"/>
            <w:vAlign w:val="bottom"/>
          </w:tcPr>
          <w:p w:rsidR="00C70635" w:rsidRDefault="00C70635">
            <w:pPr>
              <w:pStyle w:val="ConsPlusNormal"/>
              <w:jc w:val="center"/>
            </w:pPr>
            <w:bookmarkStart w:id="107" w:name="P1018"/>
            <w:bookmarkEnd w:id="107"/>
            <w:r>
              <w:t>150</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r w:rsidR="00C70635">
        <w:tc>
          <w:tcPr>
            <w:tcW w:w="4819" w:type="dxa"/>
          </w:tcPr>
          <w:p w:rsidR="00C70635" w:rsidRDefault="00C70635">
            <w:pPr>
              <w:pStyle w:val="ConsPlusNormal"/>
              <w:ind w:left="566"/>
            </w:pPr>
            <w:r>
              <w:t>из них кобылы</w:t>
            </w:r>
          </w:p>
        </w:tc>
        <w:tc>
          <w:tcPr>
            <w:tcW w:w="850" w:type="dxa"/>
            <w:vAlign w:val="bottom"/>
          </w:tcPr>
          <w:p w:rsidR="00C70635" w:rsidRDefault="00C70635">
            <w:pPr>
              <w:pStyle w:val="ConsPlusNormal"/>
              <w:jc w:val="center"/>
            </w:pPr>
            <w:bookmarkStart w:id="108" w:name="P1023"/>
            <w:bookmarkEnd w:id="108"/>
            <w:r>
              <w:t>151</w:t>
            </w:r>
          </w:p>
        </w:tc>
        <w:tc>
          <w:tcPr>
            <w:tcW w:w="1247" w:type="dxa"/>
            <w:vAlign w:val="bottom"/>
          </w:tcPr>
          <w:p w:rsidR="00C70635" w:rsidRDefault="00C70635">
            <w:pPr>
              <w:pStyle w:val="ConsPlusNormal"/>
              <w:jc w:val="center"/>
            </w:pPr>
            <w:r>
              <w:t>-"-</w:t>
            </w:r>
          </w:p>
        </w:tc>
        <w:tc>
          <w:tcPr>
            <w:tcW w:w="794" w:type="dxa"/>
            <w:vAlign w:val="bottom"/>
          </w:tcPr>
          <w:p w:rsidR="00C70635" w:rsidRDefault="00C70635">
            <w:pPr>
              <w:pStyle w:val="ConsPlusNormal"/>
            </w:pPr>
          </w:p>
        </w:tc>
        <w:tc>
          <w:tcPr>
            <w:tcW w:w="1361" w:type="dxa"/>
            <w:vAlign w:val="bottom"/>
          </w:tcPr>
          <w:p w:rsidR="00C70635" w:rsidRDefault="00C70635">
            <w:pPr>
              <w:pStyle w:val="ConsPlusNormal"/>
              <w:jc w:val="center"/>
            </w:pPr>
            <w:r>
              <w:t>x</w:t>
            </w:r>
          </w:p>
        </w:tc>
      </w:tr>
    </w:tbl>
    <w:p w:rsidR="00C70635" w:rsidRDefault="00C70635">
      <w:pPr>
        <w:pStyle w:val="ConsPlusNormal"/>
        <w:jc w:val="both"/>
      </w:pPr>
    </w:p>
    <w:p w:rsidR="00C70635" w:rsidRDefault="00C70635">
      <w:pPr>
        <w:pStyle w:val="ConsPlusNonformat"/>
        <w:jc w:val="both"/>
      </w:pPr>
      <w:r>
        <w:t xml:space="preserve">              Раздел 4. Наличие птицы на конец отчетного года</w:t>
      </w:r>
    </w:p>
    <w:p w:rsidR="00C70635" w:rsidRDefault="00C70635">
      <w:pPr>
        <w:pStyle w:val="ConsPlusNonformat"/>
        <w:jc w:val="both"/>
      </w:pPr>
    </w:p>
    <w:p w:rsidR="00C70635" w:rsidRDefault="00C70635">
      <w:pPr>
        <w:pStyle w:val="ConsPlusNonformat"/>
        <w:jc w:val="both"/>
      </w:pPr>
      <w:r>
        <w:t xml:space="preserve">                                                  Код по ОКЕИ: голова - </w:t>
      </w:r>
      <w:hyperlink r:id="rId85" w:history="1">
        <w:r>
          <w:rPr>
            <w:color w:val="0000FF"/>
          </w:rPr>
          <w:t>836</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964"/>
        <w:gridCol w:w="1191"/>
        <w:gridCol w:w="1361"/>
      </w:tblGrid>
      <w:tr w:rsidR="00C70635">
        <w:tc>
          <w:tcPr>
            <w:tcW w:w="5556" w:type="dxa"/>
          </w:tcPr>
          <w:p w:rsidR="00C70635" w:rsidRDefault="00C70635">
            <w:pPr>
              <w:pStyle w:val="ConsPlusNormal"/>
              <w:jc w:val="center"/>
            </w:pPr>
            <w:r>
              <w:t>Наименование показателей</w:t>
            </w:r>
          </w:p>
        </w:tc>
        <w:tc>
          <w:tcPr>
            <w:tcW w:w="964" w:type="dxa"/>
          </w:tcPr>
          <w:p w:rsidR="00C70635" w:rsidRDefault="00C70635">
            <w:pPr>
              <w:pStyle w:val="ConsPlusNormal"/>
              <w:jc w:val="center"/>
            </w:pPr>
            <w:r>
              <w:t>N строки</w:t>
            </w:r>
          </w:p>
        </w:tc>
        <w:tc>
          <w:tcPr>
            <w:tcW w:w="1191" w:type="dxa"/>
          </w:tcPr>
          <w:p w:rsidR="00C70635" w:rsidRDefault="00C70635">
            <w:pPr>
              <w:pStyle w:val="ConsPlusNormal"/>
              <w:jc w:val="center"/>
            </w:pPr>
            <w:r>
              <w:t>Взрослая птица</w:t>
            </w:r>
          </w:p>
        </w:tc>
        <w:tc>
          <w:tcPr>
            <w:tcW w:w="1361" w:type="dxa"/>
          </w:tcPr>
          <w:p w:rsidR="00C70635" w:rsidRDefault="00C70635">
            <w:pPr>
              <w:pStyle w:val="ConsPlusNormal"/>
              <w:jc w:val="center"/>
            </w:pPr>
            <w:r>
              <w:t>Молодняк птицы</w:t>
            </w:r>
          </w:p>
        </w:tc>
      </w:tr>
      <w:tr w:rsidR="00C70635">
        <w:tc>
          <w:tcPr>
            <w:tcW w:w="5556" w:type="dxa"/>
          </w:tcPr>
          <w:p w:rsidR="00C70635" w:rsidRDefault="00C70635">
            <w:pPr>
              <w:pStyle w:val="ConsPlusNormal"/>
              <w:jc w:val="center"/>
            </w:pPr>
            <w:r>
              <w:t>1</w:t>
            </w:r>
          </w:p>
        </w:tc>
        <w:tc>
          <w:tcPr>
            <w:tcW w:w="964" w:type="dxa"/>
          </w:tcPr>
          <w:p w:rsidR="00C70635" w:rsidRDefault="00C70635">
            <w:pPr>
              <w:pStyle w:val="ConsPlusNormal"/>
              <w:jc w:val="center"/>
            </w:pPr>
            <w:r>
              <w:t>2</w:t>
            </w:r>
          </w:p>
        </w:tc>
        <w:tc>
          <w:tcPr>
            <w:tcW w:w="1191" w:type="dxa"/>
          </w:tcPr>
          <w:p w:rsidR="00C70635" w:rsidRDefault="00C70635">
            <w:pPr>
              <w:pStyle w:val="ConsPlusNormal"/>
              <w:jc w:val="center"/>
            </w:pPr>
            <w:r>
              <w:t>3</w:t>
            </w:r>
          </w:p>
        </w:tc>
        <w:tc>
          <w:tcPr>
            <w:tcW w:w="1361" w:type="dxa"/>
          </w:tcPr>
          <w:p w:rsidR="00C70635" w:rsidRDefault="00C70635">
            <w:pPr>
              <w:pStyle w:val="ConsPlusNormal"/>
              <w:jc w:val="center"/>
            </w:pPr>
            <w:bookmarkStart w:id="109" w:name="P1038"/>
            <w:bookmarkEnd w:id="109"/>
            <w:r>
              <w:t>4</w:t>
            </w:r>
          </w:p>
        </w:tc>
      </w:tr>
      <w:tr w:rsidR="00C70635">
        <w:tc>
          <w:tcPr>
            <w:tcW w:w="5556" w:type="dxa"/>
          </w:tcPr>
          <w:p w:rsidR="00C70635" w:rsidRDefault="00C70635">
            <w:pPr>
              <w:pStyle w:val="ConsPlusNormal"/>
            </w:pPr>
            <w:r>
              <w:t>Куры и петухи - всего</w:t>
            </w:r>
          </w:p>
        </w:tc>
        <w:tc>
          <w:tcPr>
            <w:tcW w:w="964" w:type="dxa"/>
          </w:tcPr>
          <w:p w:rsidR="00C70635" w:rsidRDefault="00C70635">
            <w:pPr>
              <w:pStyle w:val="ConsPlusNormal"/>
              <w:jc w:val="center"/>
            </w:pPr>
            <w:bookmarkStart w:id="110" w:name="P1040"/>
            <w:bookmarkEnd w:id="110"/>
            <w:r>
              <w:t>156</w:t>
            </w:r>
          </w:p>
        </w:tc>
        <w:tc>
          <w:tcPr>
            <w:tcW w:w="1191" w:type="dxa"/>
          </w:tcPr>
          <w:p w:rsidR="00C70635" w:rsidRDefault="00C70635">
            <w:pPr>
              <w:pStyle w:val="ConsPlusNormal"/>
            </w:pPr>
          </w:p>
        </w:tc>
        <w:tc>
          <w:tcPr>
            <w:tcW w:w="1361" w:type="dxa"/>
          </w:tcPr>
          <w:p w:rsidR="00C70635" w:rsidRDefault="00C70635">
            <w:pPr>
              <w:pStyle w:val="ConsPlusNormal"/>
            </w:pPr>
          </w:p>
        </w:tc>
      </w:tr>
      <w:tr w:rsidR="00C70635">
        <w:tc>
          <w:tcPr>
            <w:tcW w:w="5556" w:type="dxa"/>
          </w:tcPr>
          <w:p w:rsidR="00C70635" w:rsidRDefault="00C70635">
            <w:pPr>
              <w:pStyle w:val="ConsPlusNormal"/>
              <w:ind w:left="283"/>
            </w:pPr>
            <w:r>
              <w:t>из них куры-несушки</w:t>
            </w:r>
          </w:p>
        </w:tc>
        <w:tc>
          <w:tcPr>
            <w:tcW w:w="964" w:type="dxa"/>
          </w:tcPr>
          <w:p w:rsidR="00C70635" w:rsidRDefault="00C70635">
            <w:pPr>
              <w:pStyle w:val="ConsPlusNormal"/>
              <w:jc w:val="center"/>
            </w:pPr>
            <w:bookmarkStart w:id="111" w:name="P1044"/>
            <w:bookmarkEnd w:id="111"/>
            <w:r>
              <w:t>157</w:t>
            </w:r>
          </w:p>
        </w:tc>
        <w:tc>
          <w:tcPr>
            <w:tcW w:w="1191" w:type="dxa"/>
          </w:tcPr>
          <w:p w:rsidR="00C70635" w:rsidRDefault="00C70635">
            <w:pPr>
              <w:pStyle w:val="ConsPlusNormal"/>
            </w:pPr>
          </w:p>
        </w:tc>
        <w:tc>
          <w:tcPr>
            <w:tcW w:w="1361" w:type="dxa"/>
          </w:tcPr>
          <w:p w:rsidR="00C70635" w:rsidRDefault="00C70635">
            <w:pPr>
              <w:pStyle w:val="ConsPlusNormal"/>
              <w:jc w:val="center"/>
            </w:pPr>
            <w:r>
              <w:t>x</w:t>
            </w:r>
          </w:p>
        </w:tc>
      </w:tr>
      <w:tr w:rsidR="00C70635">
        <w:tc>
          <w:tcPr>
            <w:tcW w:w="5556" w:type="dxa"/>
          </w:tcPr>
          <w:p w:rsidR="00C70635" w:rsidRDefault="00C70635">
            <w:pPr>
              <w:pStyle w:val="ConsPlusNormal"/>
            </w:pPr>
            <w:r>
              <w:t>Гуси</w:t>
            </w:r>
          </w:p>
        </w:tc>
        <w:tc>
          <w:tcPr>
            <w:tcW w:w="964" w:type="dxa"/>
          </w:tcPr>
          <w:p w:rsidR="00C70635" w:rsidRDefault="00C70635">
            <w:pPr>
              <w:pStyle w:val="ConsPlusNormal"/>
              <w:jc w:val="center"/>
            </w:pPr>
            <w:bookmarkStart w:id="112" w:name="P1048"/>
            <w:bookmarkEnd w:id="112"/>
            <w:r>
              <w:t>158</w:t>
            </w:r>
          </w:p>
        </w:tc>
        <w:tc>
          <w:tcPr>
            <w:tcW w:w="1191" w:type="dxa"/>
          </w:tcPr>
          <w:p w:rsidR="00C70635" w:rsidRDefault="00C70635">
            <w:pPr>
              <w:pStyle w:val="ConsPlusNormal"/>
            </w:pPr>
          </w:p>
        </w:tc>
        <w:tc>
          <w:tcPr>
            <w:tcW w:w="1361" w:type="dxa"/>
          </w:tcPr>
          <w:p w:rsidR="00C70635" w:rsidRDefault="00C70635">
            <w:pPr>
              <w:pStyle w:val="ConsPlusNormal"/>
            </w:pPr>
          </w:p>
        </w:tc>
      </w:tr>
      <w:tr w:rsidR="00C70635">
        <w:tc>
          <w:tcPr>
            <w:tcW w:w="5556" w:type="dxa"/>
          </w:tcPr>
          <w:p w:rsidR="00C70635" w:rsidRDefault="00C70635">
            <w:pPr>
              <w:pStyle w:val="ConsPlusNormal"/>
            </w:pPr>
            <w:r>
              <w:t>Другие виды птицы</w:t>
            </w:r>
          </w:p>
        </w:tc>
        <w:tc>
          <w:tcPr>
            <w:tcW w:w="964" w:type="dxa"/>
          </w:tcPr>
          <w:p w:rsidR="00C70635" w:rsidRDefault="00C70635">
            <w:pPr>
              <w:pStyle w:val="ConsPlusNormal"/>
              <w:jc w:val="center"/>
            </w:pPr>
            <w:bookmarkStart w:id="113" w:name="P1052"/>
            <w:bookmarkEnd w:id="113"/>
            <w:r>
              <w:t>159</w:t>
            </w:r>
          </w:p>
        </w:tc>
        <w:tc>
          <w:tcPr>
            <w:tcW w:w="1191" w:type="dxa"/>
          </w:tcPr>
          <w:p w:rsidR="00C70635" w:rsidRDefault="00C70635">
            <w:pPr>
              <w:pStyle w:val="ConsPlusNormal"/>
            </w:pPr>
          </w:p>
        </w:tc>
        <w:tc>
          <w:tcPr>
            <w:tcW w:w="1361" w:type="dxa"/>
          </w:tcPr>
          <w:p w:rsidR="00C70635" w:rsidRDefault="00C70635">
            <w:pPr>
              <w:pStyle w:val="ConsPlusNormal"/>
            </w:pPr>
          </w:p>
        </w:tc>
      </w:tr>
      <w:tr w:rsidR="00C70635">
        <w:tc>
          <w:tcPr>
            <w:tcW w:w="5556" w:type="dxa"/>
          </w:tcPr>
          <w:p w:rsidR="00C70635" w:rsidRDefault="00C70635">
            <w:pPr>
              <w:pStyle w:val="ConsPlusNormal"/>
            </w:pPr>
            <w:r>
              <w:t>Всего птицы</w:t>
            </w:r>
          </w:p>
        </w:tc>
        <w:tc>
          <w:tcPr>
            <w:tcW w:w="964" w:type="dxa"/>
          </w:tcPr>
          <w:p w:rsidR="00C70635" w:rsidRDefault="00C70635">
            <w:pPr>
              <w:pStyle w:val="ConsPlusNormal"/>
              <w:jc w:val="center"/>
            </w:pPr>
            <w:bookmarkStart w:id="114" w:name="P1056"/>
            <w:bookmarkEnd w:id="114"/>
            <w:r>
              <w:t>160</w:t>
            </w:r>
          </w:p>
        </w:tc>
        <w:tc>
          <w:tcPr>
            <w:tcW w:w="1191" w:type="dxa"/>
          </w:tcPr>
          <w:p w:rsidR="00C70635" w:rsidRDefault="00C70635">
            <w:pPr>
              <w:pStyle w:val="ConsPlusNormal"/>
            </w:pPr>
          </w:p>
        </w:tc>
        <w:tc>
          <w:tcPr>
            <w:tcW w:w="1361"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Раздел 5. Расход кормов за отчетный год</w:t>
      </w:r>
    </w:p>
    <w:p w:rsidR="00C70635" w:rsidRDefault="00C70635">
      <w:pPr>
        <w:pStyle w:val="ConsPlusNonformat"/>
        <w:jc w:val="both"/>
      </w:pPr>
    </w:p>
    <w:p w:rsidR="00C70635" w:rsidRDefault="00C70635">
      <w:pPr>
        <w:pStyle w:val="ConsPlusNonformat"/>
        <w:jc w:val="both"/>
      </w:pPr>
      <w:r>
        <w:t xml:space="preserve">                                 Код по ОКЕИ: центнер кормовых единиц - </w:t>
      </w:r>
      <w:hyperlink r:id="rId86" w:history="1">
        <w:r>
          <w:rPr>
            <w:color w:val="0000FF"/>
          </w:rPr>
          <w:t>972</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7"/>
        <w:gridCol w:w="1077"/>
        <w:gridCol w:w="907"/>
        <w:gridCol w:w="907"/>
        <w:gridCol w:w="737"/>
        <w:gridCol w:w="624"/>
        <w:gridCol w:w="850"/>
      </w:tblGrid>
      <w:tr w:rsidR="00C70635">
        <w:tc>
          <w:tcPr>
            <w:tcW w:w="3402" w:type="dxa"/>
            <w:vMerge w:val="restart"/>
          </w:tcPr>
          <w:p w:rsidR="00C70635" w:rsidRDefault="00C70635">
            <w:pPr>
              <w:pStyle w:val="ConsPlusNormal"/>
              <w:jc w:val="center"/>
            </w:pPr>
            <w:r>
              <w:t>Наименование показателей</w:t>
            </w:r>
          </w:p>
        </w:tc>
        <w:tc>
          <w:tcPr>
            <w:tcW w:w="567" w:type="dxa"/>
            <w:vMerge w:val="restart"/>
          </w:tcPr>
          <w:p w:rsidR="00C70635" w:rsidRDefault="00C70635">
            <w:pPr>
              <w:pStyle w:val="ConsPlusNormal"/>
              <w:jc w:val="center"/>
            </w:pPr>
            <w:r>
              <w:t>N строки</w:t>
            </w:r>
          </w:p>
        </w:tc>
        <w:tc>
          <w:tcPr>
            <w:tcW w:w="1077" w:type="dxa"/>
            <w:vMerge w:val="restart"/>
          </w:tcPr>
          <w:p w:rsidR="00C70635" w:rsidRDefault="00C70635">
            <w:pPr>
              <w:pStyle w:val="ConsPlusNormal"/>
              <w:jc w:val="center"/>
            </w:pPr>
            <w:r>
              <w:t>Все виды кормов</w:t>
            </w:r>
          </w:p>
          <w:p w:rsidR="00C70635" w:rsidRDefault="00C70635">
            <w:pPr>
              <w:pStyle w:val="ConsPlusNormal"/>
              <w:jc w:val="center"/>
            </w:pPr>
            <w:r>
              <w:t>(</w:t>
            </w:r>
            <w:hyperlink w:anchor="P1076" w:history="1">
              <w:r>
                <w:rPr>
                  <w:color w:val="0000FF"/>
                </w:rPr>
                <w:t>гр. 4</w:t>
              </w:r>
            </w:hyperlink>
            <w:r>
              <w:t xml:space="preserve"> + </w:t>
            </w:r>
            <w:hyperlink w:anchor="P1078" w:history="1">
              <w:r>
                <w:rPr>
                  <w:color w:val="0000FF"/>
                </w:rPr>
                <w:t>6</w:t>
              </w:r>
            </w:hyperlink>
            <w:r>
              <w:t xml:space="preserve"> + </w:t>
            </w:r>
            <w:hyperlink w:anchor="P1079" w:history="1">
              <w:r>
                <w:rPr>
                  <w:color w:val="0000FF"/>
                </w:rPr>
                <w:t>7</w:t>
              </w:r>
            </w:hyperlink>
            <w:r>
              <w:t xml:space="preserve"> + </w:t>
            </w:r>
            <w:hyperlink w:anchor="P1080" w:history="1">
              <w:r>
                <w:rPr>
                  <w:color w:val="0000FF"/>
                </w:rPr>
                <w:t>8</w:t>
              </w:r>
            </w:hyperlink>
            <w:r>
              <w:t>)</w:t>
            </w:r>
          </w:p>
        </w:tc>
        <w:tc>
          <w:tcPr>
            <w:tcW w:w="4025" w:type="dxa"/>
            <w:gridSpan w:val="5"/>
          </w:tcPr>
          <w:p w:rsidR="00C70635" w:rsidRDefault="00C70635">
            <w:pPr>
              <w:pStyle w:val="ConsPlusNormal"/>
              <w:jc w:val="center"/>
            </w:pPr>
            <w:r>
              <w:t>в том числе:</w:t>
            </w:r>
          </w:p>
        </w:tc>
      </w:tr>
      <w:tr w:rsidR="00C70635">
        <w:tc>
          <w:tcPr>
            <w:tcW w:w="3402" w:type="dxa"/>
            <w:vMerge/>
          </w:tcPr>
          <w:p w:rsidR="00C70635" w:rsidRDefault="00C70635"/>
        </w:tc>
        <w:tc>
          <w:tcPr>
            <w:tcW w:w="567" w:type="dxa"/>
            <w:vMerge/>
          </w:tcPr>
          <w:p w:rsidR="00C70635" w:rsidRDefault="00C70635"/>
        </w:tc>
        <w:tc>
          <w:tcPr>
            <w:tcW w:w="1077" w:type="dxa"/>
            <w:vMerge/>
          </w:tcPr>
          <w:p w:rsidR="00C70635" w:rsidRDefault="00C70635"/>
        </w:tc>
        <w:tc>
          <w:tcPr>
            <w:tcW w:w="907" w:type="dxa"/>
          </w:tcPr>
          <w:p w:rsidR="00C70635" w:rsidRDefault="00C70635">
            <w:pPr>
              <w:pStyle w:val="ConsPlusNormal"/>
              <w:jc w:val="center"/>
            </w:pPr>
            <w:r>
              <w:t>концентрированные</w:t>
            </w:r>
          </w:p>
        </w:tc>
        <w:tc>
          <w:tcPr>
            <w:tcW w:w="907" w:type="dxa"/>
          </w:tcPr>
          <w:p w:rsidR="00C70635" w:rsidRDefault="00C70635">
            <w:pPr>
              <w:pStyle w:val="ConsPlusNormal"/>
              <w:jc w:val="center"/>
            </w:pPr>
            <w:r>
              <w:t>из них комбикорма</w:t>
            </w:r>
          </w:p>
        </w:tc>
        <w:tc>
          <w:tcPr>
            <w:tcW w:w="737" w:type="dxa"/>
          </w:tcPr>
          <w:p w:rsidR="00C70635" w:rsidRDefault="00C70635">
            <w:pPr>
              <w:pStyle w:val="ConsPlusNormal"/>
              <w:jc w:val="center"/>
            </w:pPr>
            <w:r>
              <w:t>грубые</w:t>
            </w:r>
          </w:p>
        </w:tc>
        <w:tc>
          <w:tcPr>
            <w:tcW w:w="624" w:type="dxa"/>
          </w:tcPr>
          <w:p w:rsidR="00C70635" w:rsidRDefault="00C70635">
            <w:pPr>
              <w:pStyle w:val="ConsPlusNormal"/>
              <w:jc w:val="center"/>
            </w:pPr>
            <w:r>
              <w:t>сочные</w:t>
            </w:r>
          </w:p>
        </w:tc>
        <w:tc>
          <w:tcPr>
            <w:tcW w:w="850" w:type="dxa"/>
          </w:tcPr>
          <w:p w:rsidR="00C70635" w:rsidRDefault="00C70635">
            <w:pPr>
              <w:pStyle w:val="ConsPlusNormal"/>
              <w:jc w:val="center"/>
            </w:pPr>
            <w:r>
              <w:t>другие виды</w:t>
            </w:r>
          </w:p>
        </w:tc>
      </w:tr>
      <w:tr w:rsidR="00C70635">
        <w:tc>
          <w:tcPr>
            <w:tcW w:w="3402" w:type="dxa"/>
          </w:tcPr>
          <w:p w:rsidR="00C70635" w:rsidRDefault="00C70635">
            <w:pPr>
              <w:pStyle w:val="ConsPlusNormal"/>
              <w:jc w:val="center"/>
            </w:pPr>
            <w:r>
              <w:t>1</w:t>
            </w:r>
          </w:p>
        </w:tc>
        <w:tc>
          <w:tcPr>
            <w:tcW w:w="567" w:type="dxa"/>
          </w:tcPr>
          <w:p w:rsidR="00C70635" w:rsidRDefault="00C70635">
            <w:pPr>
              <w:pStyle w:val="ConsPlusNormal"/>
              <w:jc w:val="center"/>
            </w:pPr>
            <w:r>
              <w:t>2</w:t>
            </w:r>
          </w:p>
        </w:tc>
        <w:tc>
          <w:tcPr>
            <w:tcW w:w="1077" w:type="dxa"/>
          </w:tcPr>
          <w:p w:rsidR="00C70635" w:rsidRDefault="00C70635">
            <w:pPr>
              <w:pStyle w:val="ConsPlusNormal"/>
              <w:jc w:val="center"/>
            </w:pPr>
            <w:r>
              <w:t>3</w:t>
            </w:r>
          </w:p>
        </w:tc>
        <w:tc>
          <w:tcPr>
            <w:tcW w:w="907" w:type="dxa"/>
          </w:tcPr>
          <w:p w:rsidR="00C70635" w:rsidRDefault="00C70635">
            <w:pPr>
              <w:pStyle w:val="ConsPlusNormal"/>
              <w:jc w:val="center"/>
            </w:pPr>
            <w:bookmarkStart w:id="115" w:name="P1076"/>
            <w:bookmarkEnd w:id="115"/>
            <w:r>
              <w:t>4</w:t>
            </w:r>
          </w:p>
        </w:tc>
        <w:tc>
          <w:tcPr>
            <w:tcW w:w="907" w:type="dxa"/>
          </w:tcPr>
          <w:p w:rsidR="00C70635" w:rsidRDefault="00C70635">
            <w:pPr>
              <w:pStyle w:val="ConsPlusNormal"/>
              <w:jc w:val="center"/>
            </w:pPr>
            <w:r>
              <w:t>5</w:t>
            </w:r>
          </w:p>
        </w:tc>
        <w:tc>
          <w:tcPr>
            <w:tcW w:w="737" w:type="dxa"/>
          </w:tcPr>
          <w:p w:rsidR="00C70635" w:rsidRDefault="00C70635">
            <w:pPr>
              <w:pStyle w:val="ConsPlusNormal"/>
              <w:jc w:val="center"/>
            </w:pPr>
            <w:bookmarkStart w:id="116" w:name="P1078"/>
            <w:bookmarkEnd w:id="116"/>
            <w:r>
              <w:t>6</w:t>
            </w:r>
          </w:p>
        </w:tc>
        <w:tc>
          <w:tcPr>
            <w:tcW w:w="624" w:type="dxa"/>
          </w:tcPr>
          <w:p w:rsidR="00C70635" w:rsidRDefault="00C70635">
            <w:pPr>
              <w:pStyle w:val="ConsPlusNormal"/>
              <w:jc w:val="center"/>
            </w:pPr>
            <w:bookmarkStart w:id="117" w:name="P1079"/>
            <w:bookmarkEnd w:id="117"/>
            <w:r>
              <w:t>7</w:t>
            </w:r>
          </w:p>
        </w:tc>
        <w:tc>
          <w:tcPr>
            <w:tcW w:w="850" w:type="dxa"/>
          </w:tcPr>
          <w:p w:rsidR="00C70635" w:rsidRDefault="00C70635">
            <w:pPr>
              <w:pStyle w:val="ConsPlusNormal"/>
              <w:jc w:val="center"/>
            </w:pPr>
            <w:bookmarkStart w:id="118" w:name="P1080"/>
            <w:bookmarkEnd w:id="118"/>
            <w:r>
              <w:t>8</w:t>
            </w:r>
          </w:p>
        </w:tc>
      </w:tr>
      <w:tr w:rsidR="00C70635">
        <w:tc>
          <w:tcPr>
            <w:tcW w:w="3402" w:type="dxa"/>
          </w:tcPr>
          <w:p w:rsidR="00C70635" w:rsidRDefault="00C70635">
            <w:pPr>
              <w:pStyle w:val="ConsPlusNormal"/>
            </w:pPr>
            <w:r>
              <w:t>Израсходовано на корм всем видам скота и птицы за отчетный год (</w:t>
            </w:r>
            <w:hyperlink w:anchor="P1091" w:history="1">
              <w:r>
                <w:rPr>
                  <w:color w:val="0000FF"/>
                </w:rPr>
                <w:t>стр. 195</w:t>
              </w:r>
            </w:hyperlink>
            <w:r>
              <w:t xml:space="preserve"> + </w:t>
            </w:r>
            <w:hyperlink w:anchor="P1099" w:history="1">
              <w:r>
                <w:rPr>
                  <w:color w:val="0000FF"/>
                </w:rPr>
                <w:t>196</w:t>
              </w:r>
            </w:hyperlink>
            <w:r>
              <w:t xml:space="preserve"> + </w:t>
            </w:r>
            <w:hyperlink w:anchor="P1107" w:history="1">
              <w:r>
                <w:rPr>
                  <w:color w:val="0000FF"/>
                </w:rPr>
                <w:t>197</w:t>
              </w:r>
            </w:hyperlink>
            <w:r>
              <w:t xml:space="preserve"> + </w:t>
            </w:r>
            <w:hyperlink w:anchor="P1115" w:history="1">
              <w:r>
                <w:rPr>
                  <w:color w:val="0000FF"/>
                </w:rPr>
                <w:t>198</w:t>
              </w:r>
            </w:hyperlink>
            <w:r>
              <w:t xml:space="preserve"> + </w:t>
            </w:r>
            <w:hyperlink w:anchor="P1123" w:history="1">
              <w:r>
                <w:rPr>
                  <w:color w:val="0000FF"/>
                </w:rPr>
                <w:t>199</w:t>
              </w:r>
            </w:hyperlink>
            <w:r>
              <w:t xml:space="preserve"> + </w:t>
            </w:r>
            <w:hyperlink w:anchor="P1131" w:history="1">
              <w:r>
                <w:rPr>
                  <w:color w:val="0000FF"/>
                </w:rPr>
                <w:t>200</w:t>
              </w:r>
            </w:hyperlink>
            <w:r>
              <w:t xml:space="preserve"> + </w:t>
            </w:r>
            <w:hyperlink w:anchor="P1139" w:history="1">
              <w:r>
                <w:rPr>
                  <w:color w:val="0000FF"/>
                </w:rPr>
                <w:t>201</w:t>
              </w:r>
            </w:hyperlink>
            <w:r>
              <w:t>)</w:t>
            </w:r>
          </w:p>
        </w:tc>
        <w:tc>
          <w:tcPr>
            <w:tcW w:w="567" w:type="dxa"/>
            <w:vAlign w:val="bottom"/>
          </w:tcPr>
          <w:p w:rsidR="00C70635" w:rsidRDefault="00C70635">
            <w:pPr>
              <w:pStyle w:val="ConsPlusNormal"/>
              <w:jc w:val="center"/>
            </w:pPr>
            <w:bookmarkStart w:id="119" w:name="P1082"/>
            <w:bookmarkEnd w:id="119"/>
            <w:r>
              <w:t>194</w:t>
            </w:r>
          </w:p>
        </w:tc>
        <w:tc>
          <w:tcPr>
            <w:tcW w:w="1077" w:type="dxa"/>
            <w:vAlign w:val="bottom"/>
          </w:tcPr>
          <w:p w:rsidR="00C70635" w:rsidRDefault="00C70635">
            <w:pPr>
              <w:pStyle w:val="ConsPlusNormal"/>
            </w:pPr>
          </w:p>
        </w:tc>
        <w:tc>
          <w:tcPr>
            <w:tcW w:w="907" w:type="dxa"/>
            <w:vAlign w:val="bottom"/>
          </w:tcPr>
          <w:p w:rsidR="00C70635" w:rsidRDefault="00C70635">
            <w:pPr>
              <w:pStyle w:val="ConsPlusNormal"/>
            </w:pPr>
          </w:p>
        </w:tc>
        <w:tc>
          <w:tcPr>
            <w:tcW w:w="907" w:type="dxa"/>
            <w:vAlign w:val="bottom"/>
          </w:tcPr>
          <w:p w:rsidR="00C70635" w:rsidRDefault="00C70635">
            <w:pPr>
              <w:pStyle w:val="ConsPlusNormal"/>
            </w:pPr>
          </w:p>
        </w:tc>
        <w:tc>
          <w:tcPr>
            <w:tcW w:w="737" w:type="dxa"/>
            <w:vAlign w:val="bottom"/>
          </w:tcPr>
          <w:p w:rsidR="00C70635" w:rsidRDefault="00C70635">
            <w:pPr>
              <w:pStyle w:val="ConsPlusNormal"/>
            </w:pPr>
          </w:p>
        </w:tc>
        <w:tc>
          <w:tcPr>
            <w:tcW w:w="624" w:type="dxa"/>
            <w:vAlign w:val="bottom"/>
          </w:tcPr>
          <w:p w:rsidR="00C70635" w:rsidRDefault="00C70635">
            <w:pPr>
              <w:pStyle w:val="ConsPlusNormal"/>
            </w:pPr>
          </w:p>
        </w:tc>
        <w:tc>
          <w:tcPr>
            <w:tcW w:w="850" w:type="dxa"/>
            <w:vAlign w:val="bottom"/>
          </w:tcPr>
          <w:p w:rsidR="00C70635" w:rsidRDefault="00C70635">
            <w:pPr>
              <w:pStyle w:val="ConsPlusNormal"/>
            </w:pPr>
          </w:p>
        </w:tc>
      </w:tr>
      <w:tr w:rsidR="00C70635">
        <w:tc>
          <w:tcPr>
            <w:tcW w:w="3402" w:type="dxa"/>
          </w:tcPr>
          <w:p w:rsidR="00C70635" w:rsidRDefault="00C70635">
            <w:pPr>
              <w:pStyle w:val="ConsPlusNormal"/>
              <w:ind w:left="566"/>
            </w:pPr>
            <w:r>
              <w:t>из них:</w:t>
            </w:r>
          </w:p>
          <w:p w:rsidR="00C70635" w:rsidRDefault="00C70635">
            <w:pPr>
              <w:pStyle w:val="ConsPlusNormal"/>
              <w:ind w:left="283"/>
            </w:pPr>
            <w:r>
              <w:t>коровам молочного стада и быкам-производителям</w:t>
            </w:r>
          </w:p>
        </w:tc>
        <w:tc>
          <w:tcPr>
            <w:tcW w:w="567" w:type="dxa"/>
            <w:vAlign w:val="bottom"/>
          </w:tcPr>
          <w:p w:rsidR="00C70635" w:rsidRDefault="00C70635">
            <w:pPr>
              <w:pStyle w:val="ConsPlusNormal"/>
              <w:jc w:val="center"/>
            </w:pPr>
            <w:bookmarkStart w:id="120" w:name="P1091"/>
            <w:bookmarkEnd w:id="120"/>
            <w:r>
              <w:t>195</w:t>
            </w:r>
          </w:p>
        </w:tc>
        <w:tc>
          <w:tcPr>
            <w:tcW w:w="1077" w:type="dxa"/>
            <w:vAlign w:val="bottom"/>
          </w:tcPr>
          <w:p w:rsidR="00C70635" w:rsidRDefault="00C70635">
            <w:pPr>
              <w:pStyle w:val="ConsPlusNormal"/>
            </w:pPr>
          </w:p>
        </w:tc>
        <w:tc>
          <w:tcPr>
            <w:tcW w:w="907" w:type="dxa"/>
            <w:vAlign w:val="bottom"/>
          </w:tcPr>
          <w:p w:rsidR="00C70635" w:rsidRDefault="00C70635">
            <w:pPr>
              <w:pStyle w:val="ConsPlusNormal"/>
            </w:pPr>
          </w:p>
        </w:tc>
        <w:tc>
          <w:tcPr>
            <w:tcW w:w="907" w:type="dxa"/>
            <w:vAlign w:val="bottom"/>
          </w:tcPr>
          <w:p w:rsidR="00C70635" w:rsidRDefault="00C70635">
            <w:pPr>
              <w:pStyle w:val="ConsPlusNormal"/>
            </w:pPr>
          </w:p>
        </w:tc>
        <w:tc>
          <w:tcPr>
            <w:tcW w:w="737" w:type="dxa"/>
            <w:vAlign w:val="bottom"/>
          </w:tcPr>
          <w:p w:rsidR="00C70635" w:rsidRDefault="00C70635">
            <w:pPr>
              <w:pStyle w:val="ConsPlusNormal"/>
            </w:pPr>
          </w:p>
        </w:tc>
        <w:tc>
          <w:tcPr>
            <w:tcW w:w="624" w:type="dxa"/>
            <w:vAlign w:val="bottom"/>
          </w:tcPr>
          <w:p w:rsidR="00C70635" w:rsidRDefault="00C70635">
            <w:pPr>
              <w:pStyle w:val="ConsPlusNormal"/>
            </w:pPr>
          </w:p>
        </w:tc>
        <w:tc>
          <w:tcPr>
            <w:tcW w:w="850" w:type="dxa"/>
            <w:vAlign w:val="bottom"/>
          </w:tcPr>
          <w:p w:rsidR="00C70635" w:rsidRDefault="00C70635">
            <w:pPr>
              <w:pStyle w:val="ConsPlusNormal"/>
            </w:pPr>
          </w:p>
        </w:tc>
      </w:tr>
      <w:tr w:rsidR="00C70635">
        <w:tc>
          <w:tcPr>
            <w:tcW w:w="3402" w:type="dxa"/>
          </w:tcPr>
          <w:p w:rsidR="00C70635" w:rsidRDefault="00C70635">
            <w:pPr>
              <w:pStyle w:val="ConsPlusNormal"/>
              <w:ind w:left="283"/>
            </w:pPr>
            <w:r>
              <w:t>крупному рогатому скоту (без коров молочного стада и быков-производителей, рабочих волов)</w:t>
            </w:r>
          </w:p>
        </w:tc>
        <w:tc>
          <w:tcPr>
            <w:tcW w:w="567" w:type="dxa"/>
            <w:vAlign w:val="bottom"/>
          </w:tcPr>
          <w:p w:rsidR="00C70635" w:rsidRDefault="00C70635">
            <w:pPr>
              <w:pStyle w:val="ConsPlusNormal"/>
              <w:jc w:val="center"/>
            </w:pPr>
            <w:bookmarkStart w:id="121" w:name="P1099"/>
            <w:bookmarkEnd w:id="121"/>
            <w:r>
              <w:t>196</w:t>
            </w:r>
          </w:p>
        </w:tc>
        <w:tc>
          <w:tcPr>
            <w:tcW w:w="1077" w:type="dxa"/>
            <w:vAlign w:val="bottom"/>
          </w:tcPr>
          <w:p w:rsidR="00C70635" w:rsidRDefault="00C70635">
            <w:pPr>
              <w:pStyle w:val="ConsPlusNormal"/>
            </w:pPr>
          </w:p>
        </w:tc>
        <w:tc>
          <w:tcPr>
            <w:tcW w:w="907" w:type="dxa"/>
            <w:vAlign w:val="bottom"/>
          </w:tcPr>
          <w:p w:rsidR="00C70635" w:rsidRDefault="00C70635">
            <w:pPr>
              <w:pStyle w:val="ConsPlusNormal"/>
            </w:pPr>
          </w:p>
        </w:tc>
        <w:tc>
          <w:tcPr>
            <w:tcW w:w="907" w:type="dxa"/>
            <w:vAlign w:val="bottom"/>
          </w:tcPr>
          <w:p w:rsidR="00C70635" w:rsidRDefault="00C70635">
            <w:pPr>
              <w:pStyle w:val="ConsPlusNormal"/>
            </w:pPr>
          </w:p>
        </w:tc>
        <w:tc>
          <w:tcPr>
            <w:tcW w:w="737" w:type="dxa"/>
            <w:vAlign w:val="bottom"/>
          </w:tcPr>
          <w:p w:rsidR="00C70635" w:rsidRDefault="00C70635">
            <w:pPr>
              <w:pStyle w:val="ConsPlusNormal"/>
            </w:pPr>
          </w:p>
        </w:tc>
        <w:tc>
          <w:tcPr>
            <w:tcW w:w="624" w:type="dxa"/>
            <w:vAlign w:val="bottom"/>
          </w:tcPr>
          <w:p w:rsidR="00C70635" w:rsidRDefault="00C70635">
            <w:pPr>
              <w:pStyle w:val="ConsPlusNormal"/>
            </w:pPr>
          </w:p>
        </w:tc>
        <w:tc>
          <w:tcPr>
            <w:tcW w:w="850" w:type="dxa"/>
            <w:vAlign w:val="bottom"/>
          </w:tcPr>
          <w:p w:rsidR="00C70635" w:rsidRDefault="00C70635">
            <w:pPr>
              <w:pStyle w:val="ConsPlusNormal"/>
            </w:pPr>
          </w:p>
        </w:tc>
      </w:tr>
      <w:tr w:rsidR="00C70635">
        <w:tc>
          <w:tcPr>
            <w:tcW w:w="3402" w:type="dxa"/>
          </w:tcPr>
          <w:p w:rsidR="00C70635" w:rsidRDefault="00C70635">
            <w:pPr>
              <w:pStyle w:val="ConsPlusNormal"/>
              <w:ind w:left="283"/>
            </w:pPr>
            <w:r>
              <w:lastRenderedPageBreak/>
              <w:t>свиньям</w:t>
            </w:r>
          </w:p>
        </w:tc>
        <w:tc>
          <w:tcPr>
            <w:tcW w:w="567" w:type="dxa"/>
            <w:vAlign w:val="bottom"/>
          </w:tcPr>
          <w:p w:rsidR="00C70635" w:rsidRDefault="00C70635">
            <w:pPr>
              <w:pStyle w:val="ConsPlusNormal"/>
              <w:jc w:val="center"/>
            </w:pPr>
            <w:bookmarkStart w:id="122" w:name="P1107"/>
            <w:bookmarkEnd w:id="122"/>
            <w:r>
              <w:t>197</w:t>
            </w:r>
          </w:p>
        </w:tc>
        <w:tc>
          <w:tcPr>
            <w:tcW w:w="1077" w:type="dxa"/>
            <w:vAlign w:val="bottom"/>
          </w:tcPr>
          <w:p w:rsidR="00C70635" w:rsidRDefault="00C70635">
            <w:pPr>
              <w:pStyle w:val="ConsPlusNormal"/>
            </w:pPr>
          </w:p>
        </w:tc>
        <w:tc>
          <w:tcPr>
            <w:tcW w:w="907" w:type="dxa"/>
            <w:vAlign w:val="bottom"/>
          </w:tcPr>
          <w:p w:rsidR="00C70635" w:rsidRDefault="00C70635">
            <w:pPr>
              <w:pStyle w:val="ConsPlusNormal"/>
            </w:pPr>
          </w:p>
        </w:tc>
        <w:tc>
          <w:tcPr>
            <w:tcW w:w="907" w:type="dxa"/>
            <w:vAlign w:val="bottom"/>
          </w:tcPr>
          <w:p w:rsidR="00C70635" w:rsidRDefault="00C70635">
            <w:pPr>
              <w:pStyle w:val="ConsPlusNormal"/>
            </w:pPr>
          </w:p>
        </w:tc>
        <w:tc>
          <w:tcPr>
            <w:tcW w:w="737" w:type="dxa"/>
            <w:vAlign w:val="bottom"/>
          </w:tcPr>
          <w:p w:rsidR="00C70635" w:rsidRDefault="00C70635">
            <w:pPr>
              <w:pStyle w:val="ConsPlusNormal"/>
            </w:pPr>
          </w:p>
        </w:tc>
        <w:tc>
          <w:tcPr>
            <w:tcW w:w="624" w:type="dxa"/>
            <w:vAlign w:val="bottom"/>
          </w:tcPr>
          <w:p w:rsidR="00C70635" w:rsidRDefault="00C70635">
            <w:pPr>
              <w:pStyle w:val="ConsPlusNormal"/>
            </w:pPr>
          </w:p>
        </w:tc>
        <w:tc>
          <w:tcPr>
            <w:tcW w:w="850" w:type="dxa"/>
            <w:vAlign w:val="bottom"/>
          </w:tcPr>
          <w:p w:rsidR="00C70635" w:rsidRDefault="00C70635">
            <w:pPr>
              <w:pStyle w:val="ConsPlusNormal"/>
            </w:pPr>
          </w:p>
        </w:tc>
      </w:tr>
      <w:tr w:rsidR="00C70635">
        <w:tc>
          <w:tcPr>
            <w:tcW w:w="3402" w:type="dxa"/>
          </w:tcPr>
          <w:p w:rsidR="00C70635" w:rsidRDefault="00C70635">
            <w:pPr>
              <w:pStyle w:val="ConsPlusNormal"/>
              <w:ind w:left="283"/>
            </w:pPr>
            <w:r>
              <w:t>овцам и козам</w:t>
            </w:r>
          </w:p>
        </w:tc>
        <w:tc>
          <w:tcPr>
            <w:tcW w:w="567" w:type="dxa"/>
            <w:vAlign w:val="bottom"/>
          </w:tcPr>
          <w:p w:rsidR="00C70635" w:rsidRDefault="00C70635">
            <w:pPr>
              <w:pStyle w:val="ConsPlusNormal"/>
              <w:jc w:val="center"/>
            </w:pPr>
            <w:bookmarkStart w:id="123" w:name="P1115"/>
            <w:bookmarkEnd w:id="123"/>
            <w:r>
              <w:t>198</w:t>
            </w:r>
          </w:p>
        </w:tc>
        <w:tc>
          <w:tcPr>
            <w:tcW w:w="1077" w:type="dxa"/>
            <w:vAlign w:val="bottom"/>
          </w:tcPr>
          <w:p w:rsidR="00C70635" w:rsidRDefault="00C70635">
            <w:pPr>
              <w:pStyle w:val="ConsPlusNormal"/>
            </w:pPr>
          </w:p>
        </w:tc>
        <w:tc>
          <w:tcPr>
            <w:tcW w:w="907" w:type="dxa"/>
            <w:vAlign w:val="bottom"/>
          </w:tcPr>
          <w:p w:rsidR="00C70635" w:rsidRDefault="00C70635">
            <w:pPr>
              <w:pStyle w:val="ConsPlusNormal"/>
            </w:pPr>
          </w:p>
        </w:tc>
        <w:tc>
          <w:tcPr>
            <w:tcW w:w="907" w:type="dxa"/>
            <w:vAlign w:val="bottom"/>
          </w:tcPr>
          <w:p w:rsidR="00C70635" w:rsidRDefault="00C70635">
            <w:pPr>
              <w:pStyle w:val="ConsPlusNormal"/>
            </w:pPr>
          </w:p>
        </w:tc>
        <w:tc>
          <w:tcPr>
            <w:tcW w:w="737" w:type="dxa"/>
            <w:vAlign w:val="bottom"/>
          </w:tcPr>
          <w:p w:rsidR="00C70635" w:rsidRDefault="00C70635">
            <w:pPr>
              <w:pStyle w:val="ConsPlusNormal"/>
            </w:pPr>
          </w:p>
        </w:tc>
        <w:tc>
          <w:tcPr>
            <w:tcW w:w="624" w:type="dxa"/>
            <w:vAlign w:val="bottom"/>
          </w:tcPr>
          <w:p w:rsidR="00C70635" w:rsidRDefault="00C70635">
            <w:pPr>
              <w:pStyle w:val="ConsPlusNormal"/>
            </w:pPr>
          </w:p>
        </w:tc>
        <w:tc>
          <w:tcPr>
            <w:tcW w:w="850" w:type="dxa"/>
            <w:vAlign w:val="bottom"/>
          </w:tcPr>
          <w:p w:rsidR="00C70635" w:rsidRDefault="00C70635">
            <w:pPr>
              <w:pStyle w:val="ConsPlusNormal"/>
            </w:pPr>
          </w:p>
        </w:tc>
      </w:tr>
      <w:tr w:rsidR="00C70635">
        <w:tc>
          <w:tcPr>
            <w:tcW w:w="3402" w:type="dxa"/>
          </w:tcPr>
          <w:p w:rsidR="00C70635" w:rsidRDefault="00C70635">
            <w:pPr>
              <w:pStyle w:val="ConsPlusNormal"/>
              <w:ind w:left="283"/>
            </w:pPr>
            <w:r>
              <w:t>птице</w:t>
            </w:r>
          </w:p>
        </w:tc>
        <w:tc>
          <w:tcPr>
            <w:tcW w:w="567" w:type="dxa"/>
            <w:vAlign w:val="bottom"/>
          </w:tcPr>
          <w:p w:rsidR="00C70635" w:rsidRDefault="00C70635">
            <w:pPr>
              <w:pStyle w:val="ConsPlusNormal"/>
              <w:jc w:val="center"/>
            </w:pPr>
            <w:bookmarkStart w:id="124" w:name="P1123"/>
            <w:bookmarkEnd w:id="124"/>
            <w:r>
              <w:t>199</w:t>
            </w:r>
          </w:p>
        </w:tc>
        <w:tc>
          <w:tcPr>
            <w:tcW w:w="1077" w:type="dxa"/>
            <w:vAlign w:val="bottom"/>
          </w:tcPr>
          <w:p w:rsidR="00C70635" w:rsidRDefault="00C70635">
            <w:pPr>
              <w:pStyle w:val="ConsPlusNormal"/>
            </w:pPr>
          </w:p>
        </w:tc>
        <w:tc>
          <w:tcPr>
            <w:tcW w:w="907" w:type="dxa"/>
            <w:vAlign w:val="bottom"/>
          </w:tcPr>
          <w:p w:rsidR="00C70635" w:rsidRDefault="00C70635">
            <w:pPr>
              <w:pStyle w:val="ConsPlusNormal"/>
            </w:pPr>
          </w:p>
        </w:tc>
        <w:tc>
          <w:tcPr>
            <w:tcW w:w="907" w:type="dxa"/>
            <w:vAlign w:val="bottom"/>
          </w:tcPr>
          <w:p w:rsidR="00C70635" w:rsidRDefault="00C70635">
            <w:pPr>
              <w:pStyle w:val="ConsPlusNormal"/>
            </w:pPr>
          </w:p>
        </w:tc>
        <w:tc>
          <w:tcPr>
            <w:tcW w:w="737" w:type="dxa"/>
            <w:vAlign w:val="bottom"/>
          </w:tcPr>
          <w:p w:rsidR="00C70635" w:rsidRDefault="00C70635">
            <w:pPr>
              <w:pStyle w:val="ConsPlusNormal"/>
            </w:pPr>
          </w:p>
        </w:tc>
        <w:tc>
          <w:tcPr>
            <w:tcW w:w="624" w:type="dxa"/>
            <w:vAlign w:val="bottom"/>
          </w:tcPr>
          <w:p w:rsidR="00C70635" w:rsidRDefault="00C70635">
            <w:pPr>
              <w:pStyle w:val="ConsPlusNormal"/>
            </w:pPr>
          </w:p>
        </w:tc>
        <w:tc>
          <w:tcPr>
            <w:tcW w:w="850" w:type="dxa"/>
            <w:vAlign w:val="bottom"/>
          </w:tcPr>
          <w:p w:rsidR="00C70635" w:rsidRDefault="00C70635">
            <w:pPr>
              <w:pStyle w:val="ConsPlusNormal"/>
            </w:pPr>
          </w:p>
        </w:tc>
      </w:tr>
      <w:tr w:rsidR="00C70635">
        <w:tc>
          <w:tcPr>
            <w:tcW w:w="3402" w:type="dxa"/>
          </w:tcPr>
          <w:p w:rsidR="00C70635" w:rsidRDefault="00C70635">
            <w:pPr>
              <w:pStyle w:val="ConsPlusNormal"/>
              <w:ind w:left="283"/>
            </w:pPr>
            <w:r>
              <w:t>лошадям, рабочим волам, верблюдам и другим видам рабочего скота</w:t>
            </w:r>
          </w:p>
        </w:tc>
        <w:tc>
          <w:tcPr>
            <w:tcW w:w="567" w:type="dxa"/>
            <w:vAlign w:val="bottom"/>
          </w:tcPr>
          <w:p w:rsidR="00C70635" w:rsidRDefault="00C70635">
            <w:pPr>
              <w:pStyle w:val="ConsPlusNormal"/>
              <w:jc w:val="center"/>
            </w:pPr>
            <w:bookmarkStart w:id="125" w:name="P1131"/>
            <w:bookmarkEnd w:id="125"/>
            <w:r>
              <w:t>200</w:t>
            </w:r>
          </w:p>
        </w:tc>
        <w:tc>
          <w:tcPr>
            <w:tcW w:w="1077" w:type="dxa"/>
            <w:vAlign w:val="bottom"/>
          </w:tcPr>
          <w:p w:rsidR="00C70635" w:rsidRDefault="00C70635">
            <w:pPr>
              <w:pStyle w:val="ConsPlusNormal"/>
            </w:pPr>
          </w:p>
        </w:tc>
        <w:tc>
          <w:tcPr>
            <w:tcW w:w="907" w:type="dxa"/>
            <w:vAlign w:val="bottom"/>
          </w:tcPr>
          <w:p w:rsidR="00C70635" w:rsidRDefault="00C70635">
            <w:pPr>
              <w:pStyle w:val="ConsPlusNormal"/>
            </w:pPr>
          </w:p>
        </w:tc>
        <w:tc>
          <w:tcPr>
            <w:tcW w:w="907" w:type="dxa"/>
            <w:vAlign w:val="bottom"/>
          </w:tcPr>
          <w:p w:rsidR="00C70635" w:rsidRDefault="00C70635">
            <w:pPr>
              <w:pStyle w:val="ConsPlusNormal"/>
            </w:pPr>
          </w:p>
        </w:tc>
        <w:tc>
          <w:tcPr>
            <w:tcW w:w="737" w:type="dxa"/>
            <w:vAlign w:val="bottom"/>
          </w:tcPr>
          <w:p w:rsidR="00C70635" w:rsidRDefault="00C70635">
            <w:pPr>
              <w:pStyle w:val="ConsPlusNormal"/>
            </w:pPr>
          </w:p>
        </w:tc>
        <w:tc>
          <w:tcPr>
            <w:tcW w:w="624" w:type="dxa"/>
            <w:vAlign w:val="bottom"/>
          </w:tcPr>
          <w:p w:rsidR="00C70635" w:rsidRDefault="00C70635">
            <w:pPr>
              <w:pStyle w:val="ConsPlusNormal"/>
            </w:pPr>
          </w:p>
        </w:tc>
        <w:tc>
          <w:tcPr>
            <w:tcW w:w="850" w:type="dxa"/>
            <w:vAlign w:val="bottom"/>
          </w:tcPr>
          <w:p w:rsidR="00C70635" w:rsidRDefault="00C70635">
            <w:pPr>
              <w:pStyle w:val="ConsPlusNormal"/>
            </w:pPr>
          </w:p>
        </w:tc>
      </w:tr>
      <w:tr w:rsidR="00C70635">
        <w:tc>
          <w:tcPr>
            <w:tcW w:w="3402" w:type="dxa"/>
          </w:tcPr>
          <w:p w:rsidR="00C70635" w:rsidRDefault="00C70635">
            <w:pPr>
              <w:pStyle w:val="ConsPlusNormal"/>
              <w:ind w:left="283"/>
            </w:pPr>
            <w:r>
              <w:t>прочим видам</w:t>
            </w:r>
          </w:p>
        </w:tc>
        <w:tc>
          <w:tcPr>
            <w:tcW w:w="567" w:type="dxa"/>
            <w:vAlign w:val="bottom"/>
          </w:tcPr>
          <w:p w:rsidR="00C70635" w:rsidRDefault="00C70635">
            <w:pPr>
              <w:pStyle w:val="ConsPlusNormal"/>
              <w:jc w:val="center"/>
            </w:pPr>
            <w:bookmarkStart w:id="126" w:name="P1139"/>
            <w:bookmarkEnd w:id="126"/>
            <w:r>
              <w:t>201</w:t>
            </w:r>
          </w:p>
        </w:tc>
        <w:tc>
          <w:tcPr>
            <w:tcW w:w="1077" w:type="dxa"/>
            <w:vAlign w:val="bottom"/>
          </w:tcPr>
          <w:p w:rsidR="00C70635" w:rsidRDefault="00C70635">
            <w:pPr>
              <w:pStyle w:val="ConsPlusNormal"/>
            </w:pPr>
          </w:p>
        </w:tc>
        <w:tc>
          <w:tcPr>
            <w:tcW w:w="907" w:type="dxa"/>
            <w:vAlign w:val="bottom"/>
          </w:tcPr>
          <w:p w:rsidR="00C70635" w:rsidRDefault="00C70635">
            <w:pPr>
              <w:pStyle w:val="ConsPlusNormal"/>
            </w:pPr>
          </w:p>
        </w:tc>
        <w:tc>
          <w:tcPr>
            <w:tcW w:w="907" w:type="dxa"/>
            <w:vAlign w:val="bottom"/>
          </w:tcPr>
          <w:p w:rsidR="00C70635" w:rsidRDefault="00C70635">
            <w:pPr>
              <w:pStyle w:val="ConsPlusNormal"/>
            </w:pPr>
          </w:p>
        </w:tc>
        <w:tc>
          <w:tcPr>
            <w:tcW w:w="737" w:type="dxa"/>
            <w:vAlign w:val="bottom"/>
          </w:tcPr>
          <w:p w:rsidR="00C70635" w:rsidRDefault="00C70635">
            <w:pPr>
              <w:pStyle w:val="ConsPlusNormal"/>
            </w:pPr>
          </w:p>
        </w:tc>
        <w:tc>
          <w:tcPr>
            <w:tcW w:w="624" w:type="dxa"/>
            <w:vAlign w:val="bottom"/>
          </w:tcPr>
          <w:p w:rsidR="00C70635" w:rsidRDefault="00C70635">
            <w:pPr>
              <w:pStyle w:val="ConsPlusNormal"/>
            </w:pPr>
          </w:p>
        </w:tc>
        <w:tc>
          <w:tcPr>
            <w:tcW w:w="850" w:type="dxa"/>
            <w:vAlign w:val="bottom"/>
          </w:tcPr>
          <w:p w:rsidR="00C70635" w:rsidRDefault="00C70635">
            <w:pPr>
              <w:pStyle w:val="ConsPlusNormal"/>
            </w:pPr>
          </w:p>
        </w:tc>
      </w:tr>
      <w:tr w:rsidR="00C70635">
        <w:tc>
          <w:tcPr>
            <w:tcW w:w="3402" w:type="dxa"/>
          </w:tcPr>
          <w:p w:rsidR="00C70635" w:rsidRDefault="00C70635">
            <w:pPr>
              <w:pStyle w:val="ConsPlusNormal"/>
            </w:pPr>
            <w:r>
              <w:t xml:space="preserve">из </w:t>
            </w:r>
            <w:hyperlink w:anchor="P1082" w:history="1">
              <w:r>
                <w:rPr>
                  <w:color w:val="0000FF"/>
                </w:rPr>
                <w:t>стр. 194</w:t>
              </w:r>
            </w:hyperlink>
            <w:r>
              <w:t xml:space="preserve"> - израсходовано:</w:t>
            </w:r>
          </w:p>
          <w:p w:rsidR="00C70635" w:rsidRDefault="00C70635">
            <w:pPr>
              <w:pStyle w:val="ConsPlusNormal"/>
              <w:ind w:left="283"/>
            </w:pPr>
            <w:r>
              <w:t>- пастбищных кормов</w:t>
            </w:r>
          </w:p>
        </w:tc>
        <w:tc>
          <w:tcPr>
            <w:tcW w:w="567" w:type="dxa"/>
            <w:vAlign w:val="bottom"/>
          </w:tcPr>
          <w:p w:rsidR="00C70635" w:rsidRDefault="00C70635">
            <w:pPr>
              <w:pStyle w:val="ConsPlusNormal"/>
              <w:jc w:val="center"/>
            </w:pPr>
            <w:bookmarkStart w:id="127" w:name="P1148"/>
            <w:bookmarkEnd w:id="127"/>
            <w:r>
              <w:t>202</w:t>
            </w:r>
          </w:p>
        </w:tc>
        <w:tc>
          <w:tcPr>
            <w:tcW w:w="1077" w:type="dxa"/>
            <w:vAlign w:val="bottom"/>
          </w:tcPr>
          <w:p w:rsidR="00C70635" w:rsidRDefault="00C70635">
            <w:pPr>
              <w:pStyle w:val="ConsPlusNormal"/>
            </w:pPr>
          </w:p>
        </w:tc>
        <w:tc>
          <w:tcPr>
            <w:tcW w:w="907" w:type="dxa"/>
            <w:vAlign w:val="bottom"/>
          </w:tcPr>
          <w:p w:rsidR="00C70635" w:rsidRDefault="00C70635">
            <w:pPr>
              <w:pStyle w:val="ConsPlusNormal"/>
              <w:jc w:val="center"/>
            </w:pPr>
            <w:r>
              <w:t>x</w:t>
            </w:r>
          </w:p>
        </w:tc>
        <w:tc>
          <w:tcPr>
            <w:tcW w:w="907" w:type="dxa"/>
            <w:vAlign w:val="bottom"/>
          </w:tcPr>
          <w:p w:rsidR="00C70635" w:rsidRDefault="00C70635">
            <w:pPr>
              <w:pStyle w:val="ConsPlusNormal"/>
              <w:jc w:val="center"/>
            </w:pPr>
            <w:r>
              <w:t>x</w:t>
            </w:r>
          </w:p>
        </w:tc>
        <w:tc>
          <w:tcPr>
            <w:tcW w:w="737" w:type="dxa"/>
            <w:vAlign w:val="bottom"/>
          </w:tcPr>
          <w:p w:rsidR="00C70635" w:rsidRDefault="00C70635">
            <w:pPr>
              <w:pStyle w:val="ConsPlusNormal"/>
              <w:jc w:val="center"/>
            </w:pPr>
            <w:r>
              <w:t>x</w:t>
            </w:r>
          </w:p>
        </w:tc>
        <w:tc>
          <w:tcPr>
            <w:tcW w:w="624" w:type="dxa"/>
            <w:vAlign w:val="bottom"/>
          </w:tcPr>
          <w:p w:rsidR="00C70635" w:rsidRDefault="00C70635">
            <w:pPr>
              <w:pStyle w:val="ConsPlusNormal"/>
              <w:jc w:val="center"/>
            </w:pPr>
            <w:r>
              <w:t>x</w:t>
            </w:r>
          </w:p>
        </w:tc>
        <w:tc>
          <w:tcPr>
            <w:tcW w:w="850" w:type="dxa"/>
            <w:vAlign w:val="bottom"/>
          </w:tcPr>
          <w:p w:rsidR="00C70635" w:rsidRDefault="00C70635">
            <w:pPr>
              <w:pStyle w:val="ConsPlusNormal"/>
            </w:pPr>
          </w:p>
        </w:tc>
      </w:tr>
      <w:tr w:rsidR="00C70635">
        <w:tc>
          <w:tcPr>
            <w:tcW w:w="3402" w:type="dxa"/>
          </w:tcPr>
          <w:p w:rsidR="00C70635" w:rsidRDefault="00C70635">
            <w:pPr>
              <w:pStyle w:val="ConsPlusNormal"/>
              <w:ind w:left="283"/>
            </w:pPr>
            <w:r>
              <w:t>- купленных кормов</w:t>
            </w:r>
          </w:p>
        </w:tc>
        <w:tc>
          <w:tcPr>
            <w:tcW w:w="567" w:type="dxa"/>
            <w:vAlign w:val="bottom"/>
          </w:tcPr>
          <w:p w:rsidR="00C70635" w:rsidRDefault="00C70635">
            <w:pPr>
              <w:pStyle w:val="ConsPlusNormal"/>
              <w:jc w:val="center"/>
            </w:pPr>
            <w:bookmarkStart w:id="128" w:name="P1156"/>
            <w:bookmarkEnd w:id="128"/>
            <w:r>
              <w:t>203</w:t>
            </w:r>
          </w:p>
        </w:tc>
        <w:tc>
          <w:tcPr>
            <w:tcW w:w="1077" w:type="dxa"/>
            <w:vAlign w:val="bottom"/>
          </w:tcPr>
          <w:p w:rsidR="00C70635" w:rsidRDefault="00C70635">
            <w:pPr>
              <w:pStyle w:val="ConsPlusNormal"/>
            </w:pPr>
          </w:p>
        </w:tc>
        <w:tc>
          <w:tcPr>
            <w:tcW w:w="907" w:type="dxa"/>
            <w:vAlign w:val="bottom"/>
          </w:tcPr>
          <w:p w:rsidR="00C70635" w:rsidRDefault="00C70635">
            <w:pPr>
              <w:pStyle w:val="ConsPlusNormal"/>
            </w:pPr>
          </w:p>
        </w:tc>
        <w:tc>
          <w:tcPr>
            <w:tcW w:w="907" w:type="dxa"/>
            <w:vAlign w:val="bottom"/>
          </w:tcPr>
          <w:p w:rsidR="00C70635" w:rsidRDefault="00C70635">
            <w:pPr>
              <w:pStyle w:val="ConsPlusNormal"/>
            </w:pPr>
          </w:p>
        </w:tc>
        <w:tc>
          <w:tcPr>
            <w:tcW w:w="737" w:type="dxa"/>
            <w:vAlign w:val="bottom"/>
          </w:tcPr>
          <w:p w:rsidR="00C70635" w:rsidRDefault="00C70635">
            <w:pPr>
              <w:pStyle w:val="ConsPlusNormal"/>
            </w:pPr>
          </w:p>
        </w:tc>
        <w:tc>
          <w:tcPr>
            <w:tcW w:w="624" w:type="dxa"/>
            <w:vAlign w:val="bottom"/>
          </w:tcPr>
          <w:p w:rsidR="00C70635" w:rsidRDefault="00C70635">
            <w:pPr>
              <w:pStyle w:val="ConsPlusNormal"/>
            </w:pPr>
          </w:p>
        </w:tc>
        <w:tc>
          <w:tcPr>
            <w:tcW w:w="850" w:type="dxa"/>
            <w:vAlign w:val="bottom"/>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Раздел 6. Среднегодовое поголовье скота и птицы</w:t>
      </w:r>
    </w:p>
    <w:p w:rsidR="00C70635" w:rsidRDefault="00C70635">
      <w:pPr>
        <w:pStyle w:val="ConsPlusNonformat"/>
        <w:jc w:val="both"/>
      </w:pPr>
    </w:p>
    <w:p w:rsidR="00C70635" w:rsidRDefault="00C70635">
      <w:pPr>
        <w:pStyle w:val="ConsPlusNonformat"/>
        <w:jc w:val="both"/>
      </w:pPr>
      <w:r>
        <w:t xml:space="preserve">                                                  Код по ОКЕИ: голова - </w:t>
      </w:r>
      <w:hyperlink r:id="rId87" w:history="1">
        <w:r>
          <w:rPr>
            <w:color w:val="0000FF"/>
          </w:rPr>
          <w:t>836</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7"/>
        <w:gridCol w:w="850"/>
        <w:gridCol w:w="964"/>
      </w:tblGrid>
      <w:tr w:rsidR="00C70635">
        <w:tc>
          <w:tcPr>
            <w:tcW w:w="7257" w:type="dxa"/>
          </w:tcPr>
          <w:p w:rsidR="00C70635" w:rsidRDefault="00C70635">
            <w:pPr>
              <w:pStyle w:val="ConsPlusNormal"/>
              <w:jc w:val="center"/>
            </w:pPr>
            <w:r>
              <w:t>Наименование показателей</w:t>
            </w:r>
          </w:p>
        </w:tc>
        <w:tc>
          <w:tcPr>
            <w:tcW w:w="850" w:type="dxa"/>
          </w:tcPr>
          <w:p w:rsidR="00C70635" w:rsidRDefault="00C70635">
            <w:pPr>
              <w:pStyle w:val="ConsPlusNormal"/>
              <w:jc w:val="center"/>
            </w:pPr>
            <w:r>
              <w:t>N строки</w:t>
            </w:r>
          </w:p>
        </w:tc>
        <w:tc>
          <w:tcPr>
            <w:tcW w:w="964" w:type="dxa"/>
          </w:tcPr>
          <w:p w:rsidR="00C70635" w:rsidRDefault="00C70635">
            <w:pPr>
              <w:pStyle w:val="ConsPlusNormal"/>
              <w:jc w:val="center"/>
            </w:pPr>
            <w:r>
              <w:t>Количество</w:t>
            </w:r>
          </w:p>
        </w:tc>
      </w:tr>
      <w:tr w:rsidR="00C70635">
        <w:tc>
          <w:tcPr>
            <w:tcW w:w="7257" w:type="dxa"/>
          </w:tcPr>
          <w:p w:rsidR="00C70635" w:rsidRDefault="00C70635">
            <w:pPr>
              <w:pStyle w:val="ConsPlusNormal"/>
              <w:jc w:val="center"/>
            </w:pPr>
            <w:r>
              <w:t>1</w:t>
            </w:r>
          </w:p>
        </w:tc>
        <w:tc>
          <w:tcPr>
            <w:tcW w:w="850" w:type="dxa"/>
          </w:tcPr>
          <w:p w:rsidR="00C70635" w:rsidRDefault="00C70635">
            <w:pPr>
              <w:pStyle w:val="ConsPlusNormal"/>
              <w:jc w:val="center"/>
            </w:pPr>
            <w:r>
              <w:t>2</w:t>
            </w:r>
          </w:p>
        </w:tc>
        <w:tc>
          <w:tcPr>
            <w:tcW w:w="964" w:type="dxa"/>
          </w:tcPr>
          <w:p w:rsidR="00C70635" w:rsidRDefault="00C70635">
            <w:pPr>
              <w:pStyle w:val="ConsPlusNormal"/>
              <w:jc w:val="center"/>
            </w:pPr>
            <w:r>
              <w:t>3</w:t>
            </w:r>
          </w:p>
        </w:tc>
      </w:tr>
      <w:tr w:rsidR="00C70635">
        <w:tc>
          <w:tcPr>
            <w:tcW w:w="7257" w:type="dxa"/>
          </w:tcPr>
          <w:p w:rsidR="00C70635" w:rsidRDefault="00C70635">
            <w:pPr>
              <w:pStyle w:val="ConsPlusNormal"/>
            </w:pPr>
            <w:r>
              <w:t>Коровы молочного стада и быки-производители</w:t>
            </w:r>
          </w:p>
        </w:tc>
        <w:tc>
          <w:tcPr>
            <w:tcW w:w="850" w:type="dxa"/>
            <w:vAlign w:val="bottom"/>
          </w:tcPr>
          <w:p w:rsidR="00C70635" w:rsidRDefault="00C70635">
            <w:pPr>
              <w:pStyle w:val="ConsPlusNormal"/>
              <w:jc w:val="center"/>
            </w:pPr>
            <w:bookmarkStart w:id="129" w:name="P1174"/>
            <w:bookmarkEnd w:id="129"/>
            <w:r>
              <w:t>210</w:t>
            </w:r>
          </w:p>
        </w:tc>
        <w:tc>
          <w:tcPr>
            <w:tcW w:w="964" w:type="dxa"/>
          </w:tcPr>
          <w:p w:rsidR="00C70635" w:rsidRDefault="00C70635">
            <w:pPr>
              <w:pStyle w:val="ConsPlusNormal"/>
            </w:pPr>
          </w:p>
        </w:tc>
      </w:tr>
      <w:tr w:rsidR="00C70635">
        <w:tc>
          <w:tcPr>
            <w:tcW w:w="7257" w:type="dxa"/>
          </w:tcPr>
          <w:p w:rsidR="00C70635" w:rsidRDefault="00C70635">
            <w:pPr>
              <w:pStyle w:val="ConsPlusNormal"/>
              <w:ind w:left="283"/>
            </w:pPr>
            <w:r>
              <w:t>из них коровы молочного стада</w:t>
            </w:r>
          </w:p>
        </w:tc>
        <w:tc>
          <w:tcPr>
            <w:tcW w:w="850" w:type="dxa"/>
            <w:vAlign w:val="bottom"/>
          </w:tcPr>
          <w:p w:rsidR="00C70635" w:rsidRDefault="00C70635">
            <w:pPr>
              <w:pStyle w:val="ConsPlusNormal"/>
              <w:jc w:val="center"/>
            </w:pPr>
            <w:r>
              <w:t>211</w:t>
            </w:r>
          </w:p>
        </w:tc>
        <w:tc>
          <w:tcPr>
            <w:tcW w:w="964" w:type="dxa"/>
          </w:tcPr>
          <w:p w:rsidR="00C70635" w:rsidRDefault="00C70635">
            <w:pPr>
              <w:pStyle w:val="ConsPlusNormal"/>
            </w:pPr>
          </w:p>
        </w:tc>
      </w:tr>
      <w:tr w:rsidR="00C70635">
        <w:tc>
          <w:tcPr>
            <w:tcW w:w="7257" w:type="dxa"/>
          </w:tcPr>
          <w:p w:rsidR="00C70635" w:rsidRDefault="00C70635">
            <w:pPr>
              <w:pStyle w:val="ConsPlusNormal"/>
            </w:pPr>
            <w:r>
              <w:t>Крупный рогатый скот (без коров молочного стада и быков-производителей, рабочих волов)</w:t>
            </w:r>
          </w:p>
        </w:tc>
        <w:tc>
          <w:tcPr>
            <w:tcW w:w="850" w:type="dxa"/>
            <w:vAlign w:val="bottom"/>
          </w:tcPr>
          <w:p w:rsidR="00C70635" w:rsidRDefault="00C70635">
            <w:pPr>
              <w:pStyle w:val="ConsPlusNormal"/>
              <w:jc w:val="center"/>
            </w:pPr>
            <w:r>
              <w:t>212</w:t>
            </w:r>
          </w:p>
        </w:tc>
        <w:tc>
          <w:tcPr>
            <w:tcW w:w="964" w:type="dxa"/>
          </w:tcPr>
          <w:p w:rsidR="00C70635" w:rsidRDefault="00C70635">
            <w:pPr>
              <w:pStyle w:val="ConsPlusNormal"/>
            </w:pPr>
          </w:p>
        </w:tc>
      </w:tr>
      <w:tr w:rsidR="00C70635">
        <w:tc>
          <w:tcPr>
            <w:tcW w:w="7257" w:type="dxa"/>
          </w:tcPr>
          <w:p w:rsidR="00C70635" w:rsidRDefault="00C70635">
            <w:pPr>
              <w:pStyle w:val="ConsPlusNormal"/>
              <w:ind w:left="283"/>
            </w:pPr>
            <w:r>
              <w:t>из них коровы на откорме, мясные и коровы-кормилицы</w:t>
            </w:r>
          </w:p>
        </w:tc>
        <w:tc>
          <w:tcPr>
            <w:tcW w:w="850" w:type="dxa"/>
            <w:vAlign w:val="bottom"/>
          </w:tcPr>
          <w:p w:rsidR="00C70635" w:rsidRDefault="00C70635">
            <w:pPr>
              <w:pStyle w:val="ConsPlusNormal"/>
              <w:jc w:val="center"/>
            </w:pPr>
            <w:r>
              <w:t>213</w:t>
            </w:r>
          </w:p>
        </w:tc>
        <w:tc>
          <w:tcPr>
            <w:tcW w:w="964" w:type="dxa"/>
          </w:tcPr>
          <w:p w:rsidR="00C70635" w:rsidRDefault="00C70635">
            <w:pPr>
              <w:pStyle w:val="ConsPlusNormal"/>
            </w:pPr>
          </w:p>
        </w:tc>
      </w:tr>
      <w:tr w:rsidR="00C70635">
        <w:tc>
          <w:tcPr>
            <w:tcW w:w="7257" w:type="dxa"/>
          </w:tcPr>
          <w:p w:rsidR="00C70635" w:rsidRDefault="00C70635">
            <w:pPr>
              <w:pStyle w:val="ConsPlusNormal"/>
            </w:pPr>
            <w:r>
              <w:t>Свиньи</w:t>
            </w:r>
          </w:p>
        </w:tc>
        <w:tc>
          <w:tcPr>
            <w:tcW w:w="850" w:type="dxa"/>
            <w:vAlign w:val="bottom"/>
          </w:tcPr>
          <w:p w:rsidR="00C70635" w:rsidRDefault="00C70635">
            <w:pPr>
              <w:pStyle w:val="ConsPlusNormal"/>
              <w:jc w:val="center"/>
            </w:pPr>
            <w:r>
              <w:t>214</w:t>
            </w:r>
          </w:p>
        </w:tc>
        <w:tc>
          <w:tcPr>
            <w:tcW w:w="964" w:type="dxa"/>
          </w:tcPr>
          <w:p w:rsidR="00C70635" w:rsidRDefault="00C70635">
            <w:pPr>
              <w:pStyle w:val="ConsPlusNormal"/>
            </w:pPr>
          </w:p>
        </w:tc>
      </w:tr>
      <w:tr w:rsidR="00C70635">
        <w:tc>
          <w:tcPr>
            <w:tcW w:w="7257" w:type="dxa"/>
          </w:tcPr>
          <w:p w:rsidR="00C70635" w:rsidRDefault="00C70635">
            <w:pPr>
              <w:pStyle w:val="ConsPlusNormal"/>
            </w:pPr>
            <w:r>
              <w:t>Овцы и козы</w:t>
            </w:r>
          </w:p>
        </w:tc>
        <w:tc>
          <w:tcPr>
            <w:tcW w:w="850" w:type="dxa"/>
            <w:vAlign w:val="bottom"/>
          </w:tcPr>
          <w:p w:rsidR="00C70635" w:rsidRDefault="00C70635">
            <w:pPr>
              <w:pStyle w:val="ConsPlusNormal"/>
              <w:jc w:val="center"/>
            </w:pPr>
            <w:r>
              <w:t>215</w:t>
            </w:r>
          </w:p>
        </w:tc>
        <w:tc>
          <w:tcPr>
            <w:tcW w:w="964" w:type="dxa"/>
          </w:tcPr>
          <w:p w:rsidR="00C70635" w:rsidRDefault="00C70635">
            <w:pPr>
              <w:pStyle w:val="ConsPlusNormal"/>
            </w:pPr>
          </w:p>
        </w:tc>
      </w:tr>
      <w:tr w:rsidR="00C70635">
        <w:tc>
          <w:tcPr>
            <w:tcW w:w="7257" w:type="dxa"/>
          </w:tcPr>
          <w:p w:rsidR="00C70635" w:rsidRDefault="00C70635">
            <w:pPr>
              <w:pStyle w:val="ConsPlusNormal"/>
            </w:pPr>
            <w:r>
              <w:t>Птица</w:t>
            </w:r>
          </w:p>
        </w:tc>
        <w:tc>
          <w:tcPr>
            <w:tcW w:w="850" w:type="dxa"/>
            <w:vAlign w:val="bottom"/>
          </w:tcPr>
          <w:p w:rsidR="00C70635" w:rsidRDefault="00C70635">
            <w:pPr>
              <w:pStyle w:val="ConsPlusNormal"/>
              <w:jc w:val="center"/>
            </w:pPr>
            <w:r>
              <w:t>216</w:t>
            </w:r>
          </w:p>
        </w:tc>
        <w:tc>
          <w:tcPr>
            <w:tcW w:w="964" w:type="dxa"/>
          </w:tcPr>
          <w:p w:rsidR="00C70635" w:rsidRDefault="00C70635">
            <w:pPr>
              <w:pStyle w:val="ConsPlusNormal"/>
            </w:pPr>
          </w:p>
        </w:tc>
      </w:tr>
      <w:tr w:rsidR="00C70635">
        <w:tc>
          <w:tcPr>
            <w:tcW w:w="7257" w:type="dxa"/>
          </w:tcPr>
          <w:p w:rsidR="00C70635" w:rsidRDefault="00C70635">
            <w:pPr>
              <w:pStyle w:val="ConsPlusNormal"/>
              <w:ind w:left="283"/>
            </w:pPr>
            <w:r>
              <w:t>из нее куры-несушки</w:t>
            </w:r>
          </w:p>
        </w:tc>
        <w:tc>
          <w:tcPr>
            <w:tcW w:w="850" w:type="dxa"/>
            <w:vAlign w:val="bottom"/>
          </w:tcPr>
          <w:p w:rsidR="00C70635" w:rsidRDefault="00C70635">
            <w:pPr>
              <w:pStyle w:val="ConsPlusNormal"/>
              <w:jc w:val="center"/>
            </w:pPr>
            <w:bookmarkStart w:id="130" w:name="P1195"/>
            <w:bookmarkEnd w:id="130"/>
            <w:r>
              <w:t>217</w:t>
            </w:r>
          </w:p>
        </w:tc>
        <w:tc>
          <w:tcPr>
            <w:tcW w:w="964" w:type="dxa"/>
          </w:tcPr>
          <w:p w:rsidR="00C70635" w:rsidRDefault="00C70635">
            <w:pPr>
              <w:pStyle w:val="ConsPlusNormal"/>
            </w:pPr>
          </w:p>
        </w:tc>
      </w:tr>
      <w:tr w:rsidR="00C70635">
        <w:tc>
          <w:tcPr>
            <w:tcW w:w="7257" w:type="dxa"/>
          </w:tcPr>
          <w:p w:rsidR="00C70635" w:rsidRDefault="00C70635">
            <w:pPr>
              <w:pStyle w:val="ConsPlusNormal"/>
            </w:pPr>
            <w:r>
              <w:t>Лошади, рабочие волы, верблюды и другие виды рабочего скота</w:t>
            </w:r>
          </w:p>
        </w:tc>
        <w:tc>
          <w:tcPr>
            <w:tcW w:w="850" w:type="dxa"/>
            <w:vAlign w:val="bottom"/>
          </w:tcPr>
          <w:p w:rsidR="00C70635" w:rsidRDefault="00C70635">
            <w:pPr>
              <w:pStyle w:val="ConsPlusNormal"/>
              <w:jc w:val="center"/>
            </w:pPr>
            <w:r>
              <w:t>218</w:t>
            </w:r>
          </w:p>
        </w:tc>
        <w:tc>
          <w:tcPr>
            <w:tcW w:w="964" w:type="dxa"/>
          </w:tcPr>
          <w:p w:rsidR="00C70635" w:rsidRDefault="00C70635">
            <w:pPr>
              <w:pStyle w:val="ConsPlusNormal"/>
            </w:pPr>
          </w:p>
        </w:tc>
      </w:tr>
      <w:tr w:rsidR="00C70635">
        <w:tc>
          <w:tcPr>
            <w:tcW w:w="7257" w:type="dxa"/>
          </w:tcPr>
          <w:p w:rsidR="00C70635" w:rsidRDefault="00C70635">
            <w:pPr>
              <w:pStyle w:val="ConsPlusNormal"/>
            </w:pPr>
            <w:r>
              <w:t>Весь скот (без прочих видов) в пересчете на условный крупный скот</w:t>
            </w:r>
          </w:p>
        </w:tc>
        <w:tc>
          <w:tcPr>
            <w:tcW w:w="850" w:type="dxa"/>
            <w:vAlign w:val="bottom"/>
          </w:tcPr>
          <w:p w:rsidR="00C70635" w:rsidRDefault="00C70635">
            <w:pPr>
              <w:pStyle w:val="ConsPlusNormal"/>
              <w:jc w:val="center"/>
            </w:pPr>
            <w:bookmarkStart w:id="131" w:name="P1201"/>
            <w:bookmarkEnd w:id="131"/>
            <w:r>
              <w:t>219</w:t>
            </w:r>
          </w:p>
        </w:tc>
        <w:tc>
          <w:tcPr>
            <w:tcW w:w="964"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Должностное            лицо,</w:t>
      </w:r>
    </w:p>
    <w:p w:rsidR="00C70635" w:rsidRDefault="00C70635">
      <w:pPr>
        <w:pStyle w:val="ConsPlusNonformat"/>
        <w:jc w:val="both"/>
      </w:pPr>
      <w:r>
        <w:t xml:space="preserve">   ответственное за предоставление</w:t>
      </w:r>
    </w:p>
    <w:p w:rsidR="00C70635" w:rsidRDefault="00C70635">
      <w:pPr>
        <w:pStyle w:val="ConsPlusNonformat"/>
        <w:jc w:val="both"/>
      </w:pPr>
      <w:r>
        <w:t xml:space="preserve">   первичных статистических данных</w:t>
      </w:r>
    </w:p>
    <w:p w:rsidR="00C70635" w:rsidRDefault="00C70635">
      <w:pPr>
        <w:pStyle w:val="ConsPlusNonformat"/>
        <w:jc w:val="both"/>
      </w:pPr>
      <w:r>
        <w:t xml:space="preserve">   (лицо,           уполномоченное</w:t>
      </w:r>
    </w:p>
    <w:p w:rsidR="00C70635" w:rsidRDefault="00C70635">
      <w:pPr>
        <w:pStyle w:val="ConsPlusNonformat"/>
        <w:jc w:val="both"/>
      </w:pPr>
      <w:r>
        <w:t xml:space="preserve">   предоставлять         первичные</w:t>
      </w:r>
    </w:p>
    <w:p w:rsidR="00C70635" w:rsidRDefault="00C70635">
      <w:pPr>
        <w:pStyle w:val="ConsPlusNonformat"/>
        <w:jc w:val="both"/>
      </w:pPr>
      <w:r>
        <w:t xml:space="preserve">   статистические данные от  имени</w:t>
      </w:r>
    </w:p>
    <w:p w:rsidR="00C70635" w:rsidRDefault="00C70635">
      <w:pPr>
        <w:pStyle w:val="ConsPlusNonformat"/>
        <w:jc w:val="both"/>
      </w:pPr>
      <w:r>
        <w:t xml:space="preserve">   юридического лица)              ___________ ________________ ___________</w:t>
      </w:r>
    </w:p>
    <w:p w:rsidR="00C70635" w:rsidRDefault="00C70635">
      <w:pPr>
        <w:pStyle w:val="ConsPlusNonformat"/>
        <w:jc w:val="both"/>
      </w:pPr>
      <w:r>
        <w:t xml:space="preserve">                                   (должность)     (Ф.И.О.)      (подпись)</w:t>
      </w:r>
    </w:p>
    <w:p w:rsidR="00C70635" w:rsidRDefault="00C70635">
      <w:pPr>
        <w:pStyle w:val="ConsPlusNonformat"/>
        <w:jc w:val="both"/>
      </w:pPr>
    </w:p>
    <w:p w:rsidR="00C70635" w:rsidRDefault="00C70635">
      <w:pPr>
        <w:pStyle w:val="ConsPlusNonformat"/>
        <w:jc w:val="both"/>
      </w:pPr>
      <w:r>
        <w:t xml:space="preserve">                                   ___________ E-mail: __ "__" ___ 20__ год</w:t>
      </w:r>
    </w:p>
    <w:p w:rsidR="00C70635" w:rsidRDefault="00C70635">
      <w:pPr>
        <w:pStyle w:val="ConsPlusNonformat"/>
        <w:jc w:val="both"/>
      </w:pPr>
      <w:r>
        <w:t xml:space="preserve">                                     (номер               (дата составления</w:t>
      </w:r>
    </w:p>
    <w:p w:rsidR="00C70635" w:rsidRDefault="00C70635">
      <w:pPr>
        <w:pStyle w:val="ConsPlusNonformat"/>
        <w:jc w:val="both"/>
      </w:pPr>
      <w:r>
        <w:lastRenderedPageBreak/>
        <w:t xml:space="preserve">                                   контактного                документа)</w:t>
      </w:r>
    </w:p>
    <w:p w:rsidR="00C70635" w:rsidRDefault="00C70635">
      <w:pPr>
        <w:pStyle w:val="ConsPlusNonformat"/>
        <w:jc w:val="both"/>
      </w:pPr>
      <w:r>
        <w:t xml:space="preserve">                                    телефона)</w:t>
      </w:r>
    </w:p>
    <w:p w:rsidR="00C70635" w:rsidRDefault="00C70635">
      <w:pPr>
        <w:pStyle w:val="ConsPlusNormal"/>
        <w:jc w:val="both"/>
      </w:pPr>
    </w:p>
    <w:p w:rsidR="00C70635" w:rsidRDefault="00C70635">
      <w:pPr>
        <w:pStyle w:val="ConsPlusNormal"/>
        <w:jc w:val="center"/>
        <w:outlineLvl w:val="1"/>
      </w:pPr>
      <w:bookmarkStart w:id="132" w:name="P1218"/>
      <w:bookmarkEnd w:id="132"/>
      <w:r>
        <w:t>Указания</w:t>
      </w:r>
    </w:p>
    <w:p w:rsidR="00C70635" w:rsidRDefault="00C70635">
      <w:pPr>
        <w:pStyle w:val="ConsPlusNormal"/>
        <w:jc w:val="center"/>
      </w:pPr>
      <w:r>
        <w:t>по заполнению формы федерального статистического наблюдения</w:t>
      </w:r>
    </w:p>
    <w:p w:rsidR="00C70635" w:rsidRDefault="00C70635">
      <w:pPr>
        <w:pStyle w:val="ConsPlusNormal"/>
        <w:jc w:val="both"/>
      </w:pPr>
    </w:p>
    <w:p w:rsidR="00C70635" w:rsidRDefault="00C70635">
      <w:pPr>
        <w:pStyle w:val="ConsPlusNormal"/>
        <w:ind w:firstLine="540"/>
        <w:jc w:val="both"/>
      </w:pPr>
      <w:r>
        <w:t xml:space="preserve">1. </w:t>
      </w:r>
      <w:hyperlink w:anchor="P88" w:history="1">
        <w:r>
          <w:rPr>
            <w:color w:val="0000FF"/>
          </w:rPr>
          <w:t>Форму</w:t>
        </w:r>
      </w:hyperlink>
      <w:r>
        <w:t xml:space="preserve"> федерального статистического наблюдения N 24-СХ "Сведения о состоянии животноводства" (далее - форма) предоставляют юридические лица всех форм собственности, осуществляющие сельскохозяйственную деятельность (в соответствии с Общероссийским </w:t>
      </w:r>
      <w:hyperlink r:id="rId88" w:history="1">
        <w:r>
          <w:rPr>
            <w:color w:val="0000FF"/>
          </w:rPr>
          <w:t>классификатором</w:t>
        </w:r>
      </w:hyperlink>
      <w:r>
        <w:t xml:space="preserve"> видов экономической деятельности (ОКВЭД2) коды </w:t>
      </w:r>
      <w:hyperlink r:id="rId89" w:history="1">
        <w:r>
          <w:rPr>
            <w:color w:val="0000FF"/>
          </w:rPr>
          <w:t>01.1</w:t>
        </w:r>
      </w:hyperlink>
      <w:r>
        <w:t xml:space="preserve">, </w:t>
      </w:r>
      <w:hyperlink r:id="rId90" w:history="1">
        <w:r>
          <w:rPr>
            <w:color w:val="0000FF"/>
          </w:rPr>
          <w:t>01.2</w:t>
        </w:r>
      </w:hyperlink>
      <w:r>
        <w:t xml:space="preserve">, </w:t>
      </w:r>
      <w:hyperlink r:id="rId91" w:history="1">
        <w:r>
          <w:rPr>
            <w:color w:val="0000FF"/>
          </w:rPr>
          <w:t>01.3</w:t>
        </w:r>
      </w:hyperlink>
      <w:r>
        <w:t xml:space="preserve">, </w:t>
      </w:r>
      <w:hyperlink r:id="rId92" w:history="1">
        <w:r>
          <w:rPr>
            <w:color w:val="0000FF"/>
          </w:rPr>
          <w:t>01.4</w:t>
        </w:r>
      </w:hyperlink>
      <w:r>
        <w:t xml:space="preserve">, </w:t>
      </w:r>
      <w:hyperlink r:id="rId93" w:history="1">
        <w:r>
          <w:rPr>
            <w:color w:val="0000FF"/>
          </w:rPr>
          <w:t>01.5</w:t>
        </w:r>
      </w:hyperlink>
      <w:r>
        <w:t xml:space="preserve">, </w:t>
      </w:r>
      <w:hyperlink r:id="rId94" w:history="1">
        <w:r>
          <w:rPr>
            <w:color w:val="0000FF"/>
          </w:rPr>
          <w:t>01.6</w:t>
        </w:r>
      </w:hyperlink>
      <w:r>
        <w:t>), кроме субъектов малого предпринимательства и крестьянских (фермерских) хозяйств.</w:t>
      </w:r>
    </w:p>
    <w:p w:rsidR="00C70635" w:rsidRDefault="00C70635">
      <w:pPr>
        <w:pStyle w:val="ConsPlusNormal"/>
        <w:spacing w:before="220"/>
        <w:ind w:firstLine="540"/>
        <w:jc w:val="both"/>
      </w:pPr>
      <w:r>
        <w:t>В случае отсутствия явления возможно направление респондентом либо подписанного в установленном порядке отчета, не заполненного значениями показателей, либо официального письма в соответствующий территориальный орган Росстата об отсутствии показателей в отчетном периоде.</w:t>
      </w:r>
    </w:p>
    <w:p w:rsidR="00C70635" w:rsidRDefault="00C70635">
      <w:pPr>
        <w:pStyle w:val="ConsPlusNormal"/>
        <w:spacing w:before="220"/>
        <w:ind w:firstLine="540"/>
        <w:jc w:val="both"/>
      </w:pPr>
      <w:r>
        <w:t xml:space="preserve">Временно не работающие организации, на которых в течение части отчетного года имело место производство товаров и оказания услуг, </w:t>
      </w:r>
      <w:hyperlink w:anchor="P88" w:history="1">
        <w:r>
          <w:rPr>
            <w:color w:val="0000FF"/>
          </w:rPr>
          <w:t>форму</w:t>
        </w:r>
      </w:hyperlink>
      <w:r>
        <w:t xml:space="preserve"> предоставляют на общих основаниях с указанием времени, в течение которого они не работают.</w:t>
      </w:r>
    </w:p>
    <w:p w:rsidR="00C70635" w:rsidRDefault="00C70635">
      <w:pPr>
        <w:pStyle w:val="ConsPlusNormal"/>
        <w:spacing w:before="220"/>
        <w:ind w:firstLine="540"/>
        <w:jc w:val="both"/>
      </w:pPr>
      <w:r>
        <w:t xml:space="preserve">Организации-банкроты, на которых введено конкурсное производство, не освобождаются от предоставления сведений по </w:t>
      </w:r>
      <w:hyperlink w:anchor="P88" w:history="1">
        <w:r>
          <w:rPr>
            <w:color w:val="0000FF"/>
          </w:rPr>
          <w:t>форме</w:t>
        </w:r>
      </w:hyperlink>
      <w:r>
        <w:t xml:space="preserve"> федерального статистического наблюдения. Только после вынесения определения арбитражного суда о завершении в отношении организации конкурсного производства и внесении в единый государственный реестр юридических лиц записи о его ликвидации (</w:t>
      </w:r>
      <w:hyperlink r:id="rId95" w:history="1">
        <w:r>
          <w:rPr>
            <w:color w:val="0000FF"/>
          </w:rPr>
          <w:t>п. 3 ст. 149</w:t>
        </w:r>
      </w:hyperlink>
      <w:r>
        <w:t xml:space="preserve"> Федерального закона от 26.10.2002 N 127-ФЗ "О несостоятельности (банкротстве)" организация-должник считается ликвидированной и освобождается от предоставления сведений.</w:t>
      </w:r>
    </w:p>
    <w:p w:rsidR="00C70635" w:rsidRDefault="00867F68">
      <w:pPr>
        <w:pStyle w:val="ConsPlusNormal"/>
        <w:spacing w:before="220"/>
        <w:ind w:firstLine="540"/>
        <w:jc w:val="both"/>
      </w:pPr>
      <w:hyperlink w:anchor="P88" w:history="1">
        <w:r w:rsidR="00C70635">
          <w:rPr>
            <w:color w:val="0000FF"/>
          </w:rPr>
          <w:t>Форму</w:t>
        </w:r>
      </w:hyperlink>
      <w:r w:rsidR="00C70635">
        <w:t xml:space="preserve"> предоставляют также филиалы, представительства и подразделения действующих на территории Российской Федерации иностранных организаций в порядке, установленном для юридических лиц.</w:t>
      </w:r>
    </w:p>
    <w:p w:rsidR="00C70635" w:rsidRDefault="00C70635">
      <w:pPr>
        <w:pStyle w:val="ConsPlusNormal"/>
        <w:spacing w:before="220"/>
        <w:ind w:firstLine="540"/>
        <w:jc w:val="both"/>
      </w:pPr>
      <w:r>
        <w:t>При наличии у юридического лица обособленных подразделений &lt;1&gt; настоящая форма заполняется как по каждому обособленному подразделению, так и по юридическому лицу без этих обособленных подразделений.</w:t>
      </w:r>
    </w:p>
    <w:p w:rsidR="00C70635" w:rsidRDefault="00C70635">
      <w:pPr>
        <w:pStyle w:val="ConsPlusNormal"/>
        <w:spacing w:before="220"/>
        <w:ind w:firstLine="540"/>
        <w:jc w:val="both"/>
      </w:pPr>
      <w:r>
        <w:t>--------------------------------</w:t>
      </w:r>
    </w:p>
    <w:p w:rsidR="00C70635" w:rsidRDefault="00C70635">
      <w:pPr>
        <w:pStyle w:val="ConsPlusNormal"/>
        <w:spacing w:before="220"/>
        <w:ind w:firstLine="540"/>
        <w:jc w:val="both"/>
      </w:pPr>
      <w:r>
        <w:t>&lt;1&gt; Примечание.</w:t>
      </w:r>
    </w:p>
    <w:p w:rsidR="00C70635" w:rsidRDefault="00C70635">
      <w:pPr>
        <w:pStyle w:val="ConsPlusNormal"/>
        <w:spacing w:before="220"/>
        <w:ind w:firstLine="540"/>
        <w:jc w:val="both"/>
      </w:pPr>
      <w:r>
        <w:t>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96" w:history="1">
        <w:r>
          <w:rPr>
            <w:color w:val="0000FF"/>
          </w:rPr>
          <w:t>п. 2 ст. 11</w:t>
        </w:r>
      </w:hyperlink>
      <w:r>
        <w:t xml:space="preserve"> Налогового кодекса Российской Федерации).</w:t>
      </w:r>
    </w:p>
    <w:p w:rsidR="00C70635" w:rsidRDefault="00C70635">
      <w:pPr>
        <w:pStyle w:val="ConsPlusNormal"/>
        <w:jc w:val="both"/>
      </w:pPr>
    </w:p>
    <w:p w:rsidR="00C70635" w:rsidRDefault="00C70635">
      <w:pPr>
        <w:pStyle w:val="ConsPlusNormal"/>
        <w:ind w:firstLine="540"/>
        <w:jc w:val="both"/>
      </w:pPr>
      <w:r>
        <w:t xml:space="preserve">2. Заполненные </w:t>
      </w:r>
      <w:hyperlink w:anchor="P88" w:history="1">
        <w:r>
          <w:rPr>
            <w:color w:val="0000FF"/>
          </w:rPr>
          <w:t>формы</w:t>
        </w:r>
      </w:hyperlink>
      <w:r>
        <w:t xml:space="preserve"> предоставляются юридическим лицом в территориальные органы Росстата по месту нахождения соответствующего обособленного подразделения (по обособленному подразделению) и по месту нахождения юридического лица (без обособленных подразделений). В случае, когда юридическое лицо (его обособленное подразделение) не осуществляют деятельность по месту своего нахождения, форма предоставляется по месту фактического осуществления ими деятельности.</w:t>
      </w:r>
    </w:p>
    <w:p w:rsidR="00C70635" w:rsidRDefault="00C70635">
      <w:pPr>
        <w:pStyle w:val="ConsPlusNormal"/>
        <w:spacing w:before="220"/>
        <w:ind w:firstLine="540"/>
        <w:jc w:val="both"/>
      </w:pPr>
      <w:r>
        <w:lastRenderedPageBreak/>
        <w:t>Руководитель юридического лица назначает должностных лиц, уполномоченных предоставлять первичные статистические данные от имени юридического лица.</w:t>
      </w:r>
    </w:p>
    <w:p w:rsidR="00C70635" w:rsidRDefault="00C70635">
      <w:pPr>
        <w:pStyle w:val="ConsPlusNormal"/>
        <w:spacing w:before="220"/>
        <w:ind w:firstLine="540"/>
        <w:jc w:val="both"/>
      </w:pPr>
      <w:r>
        <w:t xml:space="preserve">3. В </w:t>
      </w:r>
      <w:hyperlink w:anchor="P109" w:history="1">
        <w:r>
          <w:rPr>
            <w:color w:val="0000FF"/>
          </w:rPr>
          <w:t>адресной части</w:t>
        </w:r>
      </w:hyperlink>
      <w:r>
        <w:t xml:space="preserve">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C70635" w:rsidRDefault="00C70635">
      <w:pPr>
        <w:pStyle w:val="ConsPlusNormal"/>
        <w:spacing w:before="220"/>
        <w:ind w:firstLine="540"/>
        <w:jc w:val="both"/>
      </w:pPr>
      <w:r>
        <w:t xml:space="preserve">По </w:t>
      </w:r>
      <w:hyperlink w:anchor="P110" w:history="1">
        <w:r>
          <w:rPr>
            <w:color w:val="0000FF"/>
          </w:rPr>
          <w:t>строке</w:t>
        </w:r>
      </w:hyperlink>
      <w:r>
        <w:t xml:space="preserve">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фактическое местонахождение респондента (почтовый адрес). Для обособленных подразделений, не имеющих юридического адреса, указывается почтовый адрес с почтовым индексом.</w:t>
      </w:r>
    </w:p>
    <w:p w:rsidR="00C70635" w:rsidRDefault="00C70635">
      <w:pPr>
        <w:pStyle w:val="ConsPlusNormal"/>
        <w:spacing w:before="220"/>
        <w:ind w:firstLine="540"/>
        <w:jc w:val="both"/>
      </w:pPr>
      <w:r>
        <w:t xml:space="preserve">В </w:t>
      </w:r>
      <w:hyperlink w:anchor="P111" w:history="1">
        <w:r>
          <w:rPr>
            <w:color w:val="0000FF"/>
          </w:rPr>
          <w:t>кодовой части</w:t>
        </w:r>
      </w:hyperlink>
      <w:r>
        <w:t xml:space="preserve"> титульного листа формы на основании Уведомления о присвоении кода ОКПО (идентификационного номера), размещенного на Интернет-портале Росстата по адресу: http://websbor.gks.ru/online/#!/gs/statistic-codes, отчитывающаяся организация проставляет:</w:t>
      </w:r>
    </w:p>
    <w:p w:rsidR="00C70635" w:rsidRDefault="00C70635">
      <w:pPr>
        <w:pStyle w:val="ConsPlusNormal"/>
        <w:spacing w:before="220"/>
        <w:ind w:firstLine="540"/>
        <w:jc w:val="both"/>
      </w:pPr>
      <w:r>
        <w:t>код по Общероссийскому классификатору предприятий и организаций (ОКПО) - для юридического лица, не имеющего территориально обособленных подразделений,</w:t>
      </w:r>
    </w:p>
    <w:p w:rsidR="00C70635" w:rsidRDefault="00C70635">
      <w:pPr>
        <w:pStyle w:val="ConsPlusNormal"/>
        <w:spacing w:before="220"/>
        <w:ind w:firstLine="540"/>
        <w:jc w:val="both"/>
      </w:pPr>
      <w:r>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C70635" w:rsidRDefault="00C70635">
      <w:pPr>
        <w:pStyle w:val="ConsPlusNormal"/>
        <w:spacing w:before="220"/>
        <w:ind w:firstLine="540"/>
        <w:jc w:val="both"/>
      </w:pPr>
      <w: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C70635" w:rsidRDefault="00C70635">
      <w:pPr>
        <w:pStyle w:val="ConsPlusNormal"/>
        <w:spacing w:before="220"/>
        <w:ind w:firstLine="540"/>
        <w:jc w:val="both"/>
      </w:pPr>
      <w:r>
        <w:t>В случае делегирования полномочий по предоставлению статистической отчетности от имени юридического лица обособленному подразделению, обособленным подразделением в кодовой части формы указывается код ОКПО (для филиала) или идентификационный номер (для обособленного подразделения, не имеющего статуса филиала), который устанавливается территориальным органом Росстата по месту расположения обособленного подразделения.</w:t>
      </w:r>
    </w:p>
    <w:p w:rsidR="00C70635" w:rsidRDefault="00C70635">
      <w:pPr>
        <w:pStyle w:val="ConsPlusNormal"/>
        <w:spacing w:before="220"/>
        <w:ind w:firstLine="540"/>
        <w:jc w:val="both"/>
      </w:pPr>
      <w:r>
        <w:t>4. В случаях использования скота и птицы на правах аренды, форма предоставляется арендатором в орган Росстата в субъекте Российской Федерации по месту нахождения скота и птицы.</w:t>
      </w:r>
    </w:p>
    <w:p w:rsidR="00C70635" w:rsidRDefault="00C70635">
      <w:pPr>
        <w:pStyle w:val="ConsPlusNormal"/>
        <w:spacing w:before="220"/>
        <w:ind w:firstLine="540"/>
        <w:jc w:val="both"/>
      </w:pPr>
      <w:r>
        <w:t>5. При реорганизации или ликвидации юридического лица сведения по форме предоставляются за период деятельности в отчетном году до момента ликвидации (реорганизации).</w:t>
      </w:r>
    </w:p>
    <w:p w:rsidR="00C70635" w:rsidRDefault="00C70635">
      <w:pPr>
        <w:pStyle w:val="ConsPlusNormal"/>
        <w:spacing w:before="220"/>
        <w:ind w:firstLine="540"/>
        <w:jc w:val="both"/>
      </w:pPr>
      <w:r>
        <w:t>6. В случае, если день срока предоставления статистической информации отчитывающимися субъектами приходится на нерабочий день, таким днем считается ближайший следующий за ним рабочий день.</w:t>
      </w:r>
    </w:p>
    <w:p w:rsidR="00C70635" w:rsidRDefault="00C70635">
      <w:pPr>
        <w:pStyle w:val="ConsPlusNormal"/>
        <w:spacing w:before="220"/>
        <w:ind w:firstLine="540"/>
        <w:jc w:val="both"/>
      </w:pPr>
      <w:r>
        <w:t xml:space="preserve">7. Данные приводятся в тех единицах измерения, которые указаны в </w:t>
      </w:r>
      <w:hyperlink w:anchor="P88" w:history="1">
        <w:r>
          <w:rPr>
            <w:color w:val="0000FF"/>
          </w:rPr>
          <w:t>форме</w:t>
        </w:r>
      </w:hyperlink>
      <w:r>
        <w:t>.</w:t>
      </w:r>
    </w:p>
    <w:p w:rsidR="00C70635" w:rsidRDefault="00C70635">
      <w:pPr>
        <w:pStyle w:val="ConsPlusNormal"/>
        <w:spacing w:before="220"/>
        <w:ind w:firstLine="540"/>
        <w:jc w:val="both"/>
      </w:pPr>
      <w:r>
        <w:t xml:space="preserve">8. Данные о производстве продуктов животноводства и поголовье скота и птицы необходимо сопоставить с данными оперативной отчетности по </w:t>
      </w:r>
      <w:hyperlink w:anchor="P4588" w:history="1">
        <w:r>
          <w:rPr>
            <w:color w:val="0000FF"/>
          </w:rPr>
          <w:t>форме</w:t>
        </w:r>
      </w:hyperlink>
      <w:r>
        <w:t xml:space="preserve"> федерального статистического наблюдения N П-1(сх) "Сведения о производстве и отгрузке сельскохозяйственной продукции". Все случаи расхождения данных должны быть объяснены в пояснении к форме.</w:t>
      </w:r>
    </w:p>
    <w:p w:rsidR="00C70635" w:rsidRDefault="00C70635">
      <w:pPr>
        <w:pStyle w:val="ConsPlusNormal"/>
        <w:jc w:val="both"/>
      </w:pPr>
    </w:p>
    <w:p w:rsidR="00C70635" w:rsidRDefault="00C70635">
      <w:pPr>
        <w:pStyle w:val="ConsPlusNormal"/>
        <w:jc w:val="center"/>
        <w:outlineLvl w:val="2"/>
      </w:pPr>
      <w:r>
        <w:t>Раздел 1. Произведено продукции животноводства</w:t>
      </w:r>
    </w:p>
    <w:p w:rsidR="00C70635" w:rsidRDefault="00C70635">
      <w:pPr>
        <w:pStyle w:val="ConsPlusNormal"/>
        <w:jc w:val="center"/>
      </w:pPr>
      <w:r>
        <w:t>за отчетный год</w:t>
      </w:r>
    </w:p>
    <w:p w:rsidR="00C70635" w:rsidRDefault="00C70635">
      <w:pPr>
        <w:pStyle w:val="ConsPlusNormal"/>
        <w:jc w:val="both"/>
      </w:pPr>
    </w:p>
    <w:p w:rsidR="00C70635" w:rsidRDefault="00867F68">
      <w:pPr>
        <w:pStyle w:val="ConsPlusNormal"/>
        <w:ind w:firstLine="540"/>
        <w:jc w:val="both"/>
      </w:pPr>
      <w:hyperlink w:anchor="P190" w:history="1">
        <w:r w:rsidR="00C70635">
          <w:rPr>
            <w:color w:val="0000FF"/>
          </w:rPr>
          <w:t>Строки 10</w:t>
        </w:r>
      </w:hyperlink>
      <w:r w:rsidR="00C70635">
        <w:t xml:space="preserve"> - </w:t>
      </w:r>
      <w:hyperlink w:anchor="P201" w:history="1">
        <w:r w:rsidR="00C70635">
          <w:rPr>
            <w:color w:val="0000FF"/>
          </w:rPr>
          <w:t>11</w:t>
        </w:r>
      </w:hyperlink>
      <w:r w:rsidR="00C70635">
        <w:t xml:space="preserve"> заполняются в соответствии с приведенными кодами </w:t>
      </w:r>
      <w:hyperlink r:id="rId97" w:history="1">
        <w:r w:rsidR="00C70635">
          <w:rPr>
            <w:color w:val="0000FF"/>
          </w:rPr>
          <w:t>ОКПД2</w:t>
        </w:r>
      </w:hyperlink>
      <w:r w:rsidR="00C70635">
        <w:t>, по соответствующему виду скота и птицы.</w:t>
      </w:r>
    </w:p>
    <w:p w:rsidR="00C70635" w:rsidRDefault="00867F68">
      <w:pPr>
        <w:pStyle w:val="ConsPlusNormal"/>
        <w:spacing w:before="220"/>
        <w:ind w:firstLine="540"/>
        <w:jc w:val="both"/>
      </w:pPr>
      <w:hyperlink w:anchor="P221" w:history="1">
        <w:r w:rsidR="00C70635">
          <w:rPr>
            <w:color w:val="0000FF"/>
          </w:rPr>
          <w:t>Строки 12</w:t>
        </w:r>
      </w:hyperlink>
      <w:r w:rsidR="00C70635">
        <w:t xml:space="preserve"> - </w:t>
      </w:r>
      <w:hyperlink w:anchor="P350" w:history="1">
        <w:r w:rsidR="00C70635">
          <w:rPr>
            <w:color w:val="0000FF"/>
          </w:rPr>
          <w:t>37</w:t>
        </w:r>
      </w:hyperlink>
      <w:r w:rsidR="00C70635">
        <w:t xml:space="preserve"> заполняются в соответствии с кодами </w:t>
      </w:r>
      <w:hyperlink r:id="rId98" w:history="1">
        <w:r w:rsidR="00C70635">
          <w:rPr>
            <w:color w:val="0000FF"/>
          </w:rPr>
          <w:t>ОКПД2</w:t>
        </w:r>
      </w:hyperlink>
      <w:r w:rsidR="00C70635">
        <w:t>, приведенными в графе 3 формы.</w:t>
      </w:r>
    </w:p>
    <w:p w:rsidR="00C70635" w:rsidRDefault="00C70635">
      <w:pPr>
        <w:pStyle w:val="ConsPlusNormal"/>
        <w:spacing w:before="220"/>
        <w:ind w:firstLine="540"/>
        <w:jc w:val="both"/>
      </w:pPr>
      <w:r>
        <w:t>9. Продукция выращивания продуктивного скота и птицы складывается из массы полученного за год в сельхозорганизации приплода, массы прироста молодняка и привеса скота и птицы (взрослых и молодняка) в результате их откорма и нагула. При этом прирост живой массы показывается без вычета массы павшего скота и птицы, а показатель "Всего произведено (выращено)" - за вычетом массы павших животных и птицы.</w:t>
      </w:r>
    </w:p>
    <w:p w:rsidR="00C70635" w:rsidRDefault="00C70635">
      <w:pPr>
        <w:pStyle w:val="ConsPlusNormal"/>
        <w:spacing w:before="220"/>
        <w:ind w:firstLine="540"/>
        <w:jc w:val="both"/>
      </w:pPr>
      <w:r>
        <w:t xml:space="preserve">10. По </w:t>
      </w:r>
      <w:hyperlink w:anchor="P143" w:history="1">
        <w:r>
          <w:rPr>
            <w:color w:val="0000FF"/>
          </w:rPr>
          <w:t>строке 01</w:t>
        </w:r>
      </w:hyperlink>
      <w:r>
        <w:t xml:space="preserve"> показывается живая масса приплода при рождении (кроме мертворожденного), полученного от маток, принадлежащих сельскохозяйственной организации.</w:t>
      </w:r>
    </w:p>
    <w:p w:rsidR="00C70635" w:rsidRDefault="00C70635">
      <w:pPr>
        <w:pStyle w:val="ConsPlusNormal"/>
        <w:spacing w:before="220"/>
        <w:ind w:firstLine="540"/>
        <w:jc w:val="both"/>
      </w:pPr>
      <w:r>
        <w:t xml:space="preserve">При определении количества выращенной птицы в </w:t>
      </w:r>
      <w:hyperlink w:anchor="P143" w:history="1">
        <w:r>
          <w:rPr>
            <w:color w:val="0000FF"/>
          </w:rPr>
          <w:t>строку 01</w:t>
        </w:r>
      </w:hyperlink>
      <w:r>
        <w:t xml:space="preserve"> включается живая масса молодняка птицы, выведенного наседками или в инкубаторах сельскохозяйственной организации, в том числе и живая масса суточных петушков, полученных в хозяйстве. Вес суточного молодняка, купленного в ИПС (инкубационно-птицеводческих станциях) или других сельхозорганизациях, в эту строку не включается.</w:t>
      </w:r>
    </w:p>
    <w:p w:rsidR="00C70635" w:rsidRDefault="00C70635">
      <w:pPr>
        <w:pStyle w:val="ConsPlusNormal"/>
        <w:spacing w:before="220"/>
        <w:ind w:firstLine="540"/>
        <w:jc w:val="both"/>
      </w:pPr>
      <w:r>
        <w:t>Данные о живой массе приплода можно установить по актам на оприходование приплода животных и проверить по отчету о движении скота и птицы на ферме. На основании этих данных устанавливается сумма живой массы при рождении приплода, полученного от маток, принадлежащих сельхозорганизации.</w:t>
      </w:r>
    </w:p>
    <w:p w:rsidR="00C70635" w:rsidRDefault="00C70635">
      <w:pPr>
        <w:pStyle w:val="ConsPlusNormal"/>
        <w:spacing w:before="220"/>
        <w:ind w:firstLine="540"/>
        <w:jc w:val="both"/>
      </w:pPr>
      <w:r>
        <w:t xml:space="preserve">11. В </w:t>
      </w:r>
      <w:hyperlink w:anchor="P149" w:history="1">
        <w:r>
          <w:rPr>
            <w:color w:val="0000FF"/>
          </w:rPr>
          <w:t>строку 02</w:t>
        </w:r>
      </w:hyperlink>
      <w:r>
        <w:t xml:space="preserve"> включаются:</w:t>
      </w:r>
    </w:p>
    <w:p w:rsidR="00C70635" w:rsidRDefault="00C70635">
      <w:pPr>
        <w:pStyle w:val="ConsPlusNormal"/>
        <w:spacing w:before="220"/>
        <w:ind w:firstLine="540"/>
        <w:jc w:val="both"/>
      </w:pPr>
      <w:r>
        <w:t>11.1. - прирост живой массы молодняка групп скота, учитываемых на счете 11 "Животные на выращивании и откорме".</w:t>
      </w:r>
    </w:p>
    <w:p w:rsidR="00C70635" w:rsidRDefault="00C70635">
      <w:pPr>
        <w:pStyle w:val="ConsPlusNormal"/>
        <w:spacing w:before="220"/>
        <w:ind w:firstLine="540"/>
        <w:jc w:val="both"/>
      </w:pPr>
      <w:r>
        <w:t>Полученный с начала года прирост живой массы молодняка (включая вес павшего молодняка) складывается из прироста массы молодняка, имеющегося в сельхозорганизации на конец отчетного года, и прироста молодняка, реализованного за отчетный год, и является прямыми данными взвешиваний.</w:t>
      </w:r>
    </w:p>
    <w:p w:rsidR="00C70635" w:rsidRDefault="00C70635">
      <w:pPr>
        <w:pStyle w:val="ConsPlusNormal"/>
        <w:spacing w:before="220"/>
        <w:ind w:firstLine="540"/>
        <w:jc w:val="both"/>
      </w:pPr>
      <w:r>
        <w:t>Чтобы определить полученный за отчетный год прирост живой массы молодняка, имевшегося в хозяйстве на конец отчетного года, необходимо использовать данные о проводимых в хозяйстве взвешиваниях молодняка и сравнить эту массу с массой того же молодняка на начало года или при покупке, или при рождении. Разница живой массы покажет прирост молодняка.</w:t>
      </w:r>
    </w:p>
    <w:p w:rsidR="00C70635" w:rsidRDefault="00C70635">
      <w:pPr>
        <w:pStyle w:val="ConsPlusNormal"/>
        <w:spacing w:before="220"/>
        <w:ind w:firstLine="540"/>
        <w:jc w:val="both"/>
      </w:pPr>
      <w:r>
        <w:t>В случаях, когда взвешивание невозможно (например, осемененных телок, супоросных, проверяемых свиноматок и суягных овцематок на определенной стадии беременности.), их масса принимается условно по последнему взвешиванию. В последующем прирост живой массы в этих случаях определяется путем взвешивания указанных животных после первого отела, опороса или окота.</w:t>
      </w:r>
    </w:p>
    <w:p w:rsidR="00C70635" w:rsidRDefault="00C70635">
      <w:pPr>
        <w:pStyle w:val="ConsPlusNormal"/>
        <w:spacing w:before="220"/>
        <w:ind w:firstLine="540"/>
        <w:jc w:val="both"/>
      </w:pPr>
      <w:r>
        <w:t>Например, прирост живой массы молодняка крупного рогатого скота складывается из прироста массы:</w:t>
      </w:r>
    </w:p>
    <w:p w:rsidR="00C70635" w:rsidRDefault="00C70635">
      <w:pPr>
        <w:pStyle w:val="ConsPlusNormal"/>
        <w:spacing w:before="220"/>
        <w:ind w:firstLine="540"/>
        <w:jc w:val="both"/>
      </w:pPr>
      <w:r>
        <w:t>А. телят, родившихся в сельхозорганизации в отчетном году:</w:t>
      </w:r>
    </w:p>
    <w:p w:rsidR="00C70635" w:rsidRDefault="00C70635">
      <w:pPr>
        <w:pStyle w:val="ConsPlusNormal"/>
        <w:spacing w:before="220"/>
        <w:ind w:firstLine="540"/>
        <w:jc w:val="both"/>
      </w:pPr>
      <w:r>
        <w:t>1) сохранившихся в хозяйстве;</w:t>
      </w:r>
    </w:p>
    <w:p w:rsidR="00C70635" w:rsidRDefault="00C70635">
      <w:pPr>
        <w:pStyle w:val="ConsPlusNormal"/>
        <w:spacing w:before="220"/>
        <w:ind w:firstLine="540"/>
        <w:jc w:val="both"/>
      </w:pPr>
      <w:r>
        <w:lastRenderedPageBreak/>
        <w:t>2) выбывших из хозяйства.</w:t>
      </w:r>
    </w:p>
    <w:p w:rsidR="00C70635" w:rsidRDefault="00C70635">
      <w:pPr>
        <w:pStyle w:val="ConsPlusNormal"/>
        <w:spacing w:before="220"/>
        <w:ind w:firstLine="540"/>
        <w:jc w:val="both"/>
      </w:pPr>
      <w:r>
        <w:t>Б. молодняка рождения прошлых лет (не считая купленного в отчетном году):</w:t>
      </w:r>
    </w:p>
    <w:p w:rsidR="00C70635" w:rsidRDefault="00C70635">
      <w:pPr>
        <w:pStyle w:val="ConsPlusNormal"/>
        <w:spacing w:before="220"/>
        <w:ind w:firstLine="540"/>
        <w:jc w:val="both"/>
      </w:pPr>
      <w:r>
        <w:t>1) сохранившегося в хозяйстве;</w:t>
      </w:r>
    </w:p>
    <w:p w:rsidR="00C70635" w:rsidRDefault="00C70635">
      <w:pPr>
        <w:pStyle w:val="ConsPlusNormal"/>
        <w:spacing w:before="220"/>
        <w:ind w:firstLine="540"/>
        <w:jc w:val="both"/>
      </w:pPr>
      <w:r>
        <w:t>2) выбывшего из хозяйства.</w:t>
      </w:r>
    </w:p>
    <w:p w:rsidR="00C70635" w:rsidRDefault="00C70635">
      <w:pPr>
        <w:pStyle w:val="ConsPlusNormal"/>
        <w:spacing w:before="220"/>
        <w:ind w:firstLine="540"/>
        <w:jc w:val="both"/>
      </w:pPr>
      <w:r>
        <w:t>В. телят и молодняка, купленных хозяйством в отчетном году:</w:t>
      </w:r>
    </w:p>
    <w:p w:rsidR="00C70635" w:rsidRDefault="00C70635">
      <w:pPr>
        <w:pStyle w:val="ConsPlusNormal"/>
        <w:spacing w:before="220"/>
        <w:ind w:firstLine="540"/>
        <w:jc w:val="both"/>
      </w:pPr>
      <w:r>
        <w:t>1) сохранившихся в хозяйстве;</w:t>
      </w:r>
    </w:p>
    <w:p w:rsidR="00C70635" w:rsidRDefault="00C70635">
      <w:pPr>
        <w:pStyle w:val="ConsPlusNormal"/>
        <w:spacing w:before="220"/>
        <w:ind w:firstLine="540"/>
        <w:jc w:val="both"/>
      </w:pPr>
      <w:r>
        <w:t>2) выбывших из хозяйства.</w:t>
      </w:r>
    </w:p>
    <w:p w:rsidR="00C70635" w:rsidRDefault="00C70635">
      <w:pPr>
        <w:pStyle w:val="ConsPlusNormal"/>
        <w:spacing w:before="220"/>
        <w:ind w:firstLine="540"/>
        <w:jc w:val="both"/>
      </w:pPr>
      <w:r>
        <w:t>Чтобы определить полученный с начала года прирост живой массы молодняка, имевшегося в наличии на конец отчетного года, необходимо вычесть из живой массы молодняка, имевшегося на конец отчетного года:</w:t>
      </w:r>
    </w:p>
    <w:p w:rsidR="00C70635" w:rsidRDefault="00C70635">
      <w:pPr>
        <w:pStyle w:val="ConsPlusNormal"/>
        <w:spacing w:before="220"/>
        <w:ind w:firstLine="540"/>
        <w:jc w:val="both"/>
      </w:pPr>
      <w:r>
        <w:t>- для телят группы А1 - живую массу при рождении;</w:t>
      </w:r>
    </w:p>
    <w:p w:rsidR="00C70635" w:rsidRDefault="00C70635">
      <w:pPr>
        <w:pStyle w:val="ConsPlusNormal"/>
        <w:spacing w:before="220"/>
        <w:ind w:firstLine="540"/>
        <w:jc w:val="both"/>
      </w:pPr>
      <w:r>
        <w:t>- для молодняка группы Б1 - живую массу на начало года;</w:t>
      </w:r>
    </w:p>
    <w:p w:rsidR="00C70635" w:rsidRDefault="00C70635">
      <w:pPr>
        <w:pStyle w:val="ConsPlusNormal"/>
        <w:spacing w:before="220"/>
        <w:ind w:firstLine="540"/>
        <w:jc w:val="both"/>
      </w:pPr>
      <w:r>
        <w:t>- для молодняка группы В1 - живую массу при покупке.</w:t>
      </w:r>
    </w:p>
    <w:p w:rsidR="00C70635" w:rsidRDefault="00C70635">
      <w:pPr>
        <w:pStyle w:val="ConsPlusNormal"/>
        <w:spacing w:before="220"/>
        <w:ind w:firstLine="540"/>
        <w:jc w:val="both"/>
      </w:pPr>
      <w:r>
        <w:t>Разница покажет прирост живой массы, полученной от каждой группы молодняка. В целях контроля рекомендуется подсчитать по каждой группе число кормодней и делением прироста на кормодни определить среднесуточный прирост молодняка.</w:t>
      </w:r>
    </w:p>
    <w:p w:rsidR="00C70635" w:rsidRDefault="00C70635">
      <w:pPr>
        <w:pStyle w:val="ConsPlusNormal"/>
        <w:spacing w:before="220"/>
        <w:ind w:firstLine="540"/>
        <w:jc w:val="both"/>
      </w:pPr>
      <w:r>
        <w:t>Чтобы определить полученный в хозяйстве за отчетный год прирост живой массы молодняка, который в отчетном году был продан или забит, а также переведен во взрослое стадо, необходимо из его массы при выбытии (т.е. при продаже, выдаче, передаче, убое и переводе в основное производственное стадо) вычесть живую массу при рождении телят группы А2 или живую массу на начало года молодняка группы Б2 или живую массу при покупке молодняка группы В2. Разница между массой молодняка при выбытии и его массой на 1 января или при рождении (покупке) покажет, какой прирост живой массы был получен от выбывшего молодняка.</w:t>
      </w:r>
    </w:p>
    <w:p w:rsidR="00C70635" w:rsidRDefault="00C70635">
      <w:pPr>
        <w:pStyle w:val="ConsPlusNormal"/>
        <w:spacing w:before="220"/>
        <w:ind w:firstLine="540"/>
        <w:jc w:val="both"/>
      </w:pPr>
      <w:r>
        <w:t>Сумма прироста наличного и реализованного молодняка, а также молодняка, переведенного во взрослое стадо и поставленного на откорм, составляет общий прирост живой массы молодняка, полученной в сельхозорганизации (включая массу павшего скота и птицы).</w:t>
      </w:r>
    </w:p>
    <w:p w:rsidR="00C70635" w:rsidRDefault="00C70635">
      <w:pPr>
        <w:pStyle w:val="ConsPlusNormal"/>
        <w:spacing w:before="220"/>
        <w:ind w:firstLine="540"/>
        <w:jc w:val="both"/>
      </w:pPr>
      <w:r>
        <w:t>В хозяйствах, где взвешивание и запись массы молодняка производят не в конце каждого квартала, а только по достижении каждым животным определенного возраста, живая масса молодняка за отчетный год определяется на основании последних перед отчетным сроком взвешиваний молодняка.</w:t>
      </w:r>
    </w:p>
    <w:p w:rsidR="00C70635" w:rsidRDefault="00C70635">
      <w:pPr>
        <w:pStyle w:val="ConsPlusNormal"/>
        <w:spacing w:before="220"/>
        <w:ind w:firstLine="540"/>
        <w:jc w:val="both"/>
      </w:pPr>
      <w:r>
        <w:t>11.2. - привес скота (взрослого и молодняка), полученный при откорме или нагуле с начала года.</w:t>
      </w:r>
    </w:p>
    <w:p w:rsidR="00C70635" w:rsidRDefault="00C70635">
      <w:pPr>
        <w:pStyle w:val="ConsPlusNormal"/>
        <w:spacing w:before="220"/>
        <w:ind w:firstLine="540"/>
        <w:jc w:val="both"/>
      </w:pPr>
      <w:r>
        <w:t>Для определения привеса скота на откорме и нагуле устанавливается живая масса скота, находящегося на откорме (нагуле) на конец отчетного года, к нему прибавляется живая масса скота, снятого с откорма (нагула) с начала до конца отчетного года и из полученной суммы вычитается живая масса всего скота, поставленного на откорм (нагул) с начала года, а также живая масса скота, находившегося на откорме на начало года. Данные о количестве полученного привеса скота и птицы на откорме и нагуле берутся из форм первичного учета. Прирост (привес) животных, отправляемых на мясокомбинат, устанавливается по данным их взвешивания непосредственно в хозяйстве и расчетов определения привеса.</w:t>
      </w:r>
    </w:p>
    <w:p w:rsidR="00C70635" w:rsidRDefault="00C70635">
      <w:pPr>
        <w:pStyle w:val="ConsPlusNormal"/>
        <w:spacing w:before="220"/>
        <w:ind w:firstLine="540"/>
        <w:jc w:val="both"/>
      </w:pPr>
      <w:r>
        <w:lastRenderedPageBreak/>
        <w:t xml:space="preserve">Падеж и гибель молодняка скота, а также скота на откорме (нагуле) характеризуют потери хозяйств и в счет продукции выращивания скота и птицы не включаются. Однако по </w:t>
      </w:r>
      <w:hyperlink w:anchor="P143" w:history="1">
        <w:r>
          <w:rPr>
            <w:color w:val="0000FF"/>
          </w:rPr>
          <w:t>строкам 01</w:t>
        </w:r>
      </w:hyperlink>
      <w:r>
        <w:t xml:space="preserve"> и </w:t>
      </w:r>
      <w:hyperlink w:anchor="P149" w:history="1">
        <w:r>
          <w:rPr>
            <w:color w:val="0000FF"/>
          </w:rPr>
          <w:t>02</w:t>
        </w:r>
      </w:hyperlink>
      <w:r>
        <w:t xml:space="preserve"> масса молодняка скота и скота на откорме, впоследствии павших и погибших, должна быть учтена.</w:t>
      </w:r>
    </w:p>
    <w:p w:rsidR="00C70635" w:rsidRDefault="00C70635">
      <w:pPr>
        <w:pStyle w:val="ConsPlusNormal"/>
        <w:spacing w:before="220"/>
        <w:ind w:firstLine="540"/>
        <w:jc w:val="both"/>
      </w:pPr>
      <w:r>
        <w:t xml:space="preserve">По </w:t>
      </w:r>
      <w:hyperlink w:anchor="P155" w:history="1">
        <w:r>
          <w:rPr>
            <w:color w:val="0000FF"/>
          </w:rPr>
          <w:t>строке 03</w:t>
        </w:r>
      </w:hyperlink>
      <w:r>
        <w:t xml:space="preserve"> приводится прирост поросят до 2-х месяцев и ягнят и козлят до отбивки, который определяется путем вычитания живой массы приплода при рождении из массы, определенной при отъеме поросят и отбивки ягнят и козлят.</w:t>
      </w:r>
    </w:p>
    <w:p w:rsidR="00C70635" w:rsidRDefault="00C70635">
      <w:pPr>
        <w:pStyle w:val="ConsPlusNormal"/>
        <w:spacing w:before="220"/>
        <w:ind w:firstLine="540"/>
        <w:jc w:val="both"/>
      </w:pPr>
      <w:r>
        <w:t xml:space="preserve">12. По </w:t>
      </w:r>
      <w:hyperlink w:anchor="P161" w:history="1">
        <w:r>
          <w:rPr>
            <w:color w:val="0000FF"/>
          </w:rPr>
          <w:t>строке 04</w:t>
        </w:r>
      </w:hyperlink>
      <w:r>
        <w:t xml:space="preserve"> указывается количество кормодней скота, прирост и привес которого отражен по </w:t>
      </w:r>
      <w:hyperlink w:anchor="P149" w:history="1">
        <w:r>
          <w:rPr>
            <w:color w:val="0000FF"/>
          </w:rPr>
          <w:t>строке 02</w:t>
        </w:r>
      </w:hyperlink>
      <w:r>
        <w:t xml:space="preserve"> отчета (исключая поросят до отъема, ягнят и козлят до отбивки, учтенных по </w:t>
      </w:r>
      <w:hyperlink w:anchor="P155" w:history="1">
        <w:r>
          <w:rPr>
            <w:color w:val="0000FF"/>
          </w:rPr>
          <w:t>строке 03</w:t>
        </w:r>
      </w:hyperlink>
      <w:r>
        <w:t>). В общее количество кормодней включаются и кормодни павшего скота, включая молодняк.</w:t>
      </w:r>
    </w:p>
    <w:p w:rsidR="00C70635" w:rsidRDefault="00C70635">
      <w:pPr>
        <w:pStyle w:val="ConsPlusNormal"/>
        <w:spacing w:before="220"/>
        <w:ind w:firstLine="540"/>
        <w:jc w:val="both"/>
      </w:pPr>
      <w:r>
        <w:t xml:space="preserve">Данные </w:t>
      </w:r>
      <w:hyperlink w:anchor="P161" w:history="1">
        <w:r>
          <w:rPr>
            <w:color w:val="0000FF"/>
          </w:rPr>
          <w:t>строки 04</w:t>
        </w:r>
      </w:hyperlink>
      <w:r>
        <w:t xml:space="preserve"> должны соответствовать общему числу кормодней всех групп скота, учитываемых по счету 11 "Животные на выращивании и откорме". Это количество определяется путем суммирования количества кормодней скота на откорме и нагуле за каждый месяц. Причем день постановки скота на откорм и день снятия скота с откорма считается за один день.</w:t>
      </w:r>
    </w:p>
    <w:p w:rsidR="00C70635" w:rsidRDefault="00C70635">
      <w:pPr>
        <w:pStyle w:val="ConsPlusNormal"/>
        <w:spacing w:before="220"/>
        <w:ind w:firstLine="540"/>
        <w:jc w:val="both"/>
      </w:pPr>
      <w:r>
        <w:t>Если, например, в течение апреля в сельхозорганизации на откорме находилось 100 голов, то количество кормодней составит 3000 (100 x 30).</w:t>
      </w:r>
    </w:p>
    <w:p w:rsidR="00C70635" w:rsidRDefault="00C70635">
      <w:pPr>
        <w:pStyle w:val="ConsPlusNormal"/>
        <w:spacing w:before="220"/>
        <w:ind w:firstLine="540"/>
        <w:jc w:val="both"/>
      </w:pPr>
      <w:r>
        <w:t>Если в течение месяца из этого количества, например, 50 голов было снято с откорма 20 апреля, то количество кормодней определяется следующим образом:</w:t>
      </w:r>
    </w:p>
    <w:p w:rsidR="00C70635" w:rsidRDefault="00C70635">
      <w:pPr>
        <w:pStyle w:val="ConsPlusNormal"/>
        <w:spacing w:before="220"/>
        <w:ind w:firstLine="540"/>
        <w:jc w:val="both"/>
      </w:pPr>
      <w:r>
        <w:t>(50 x 20) + (50 x 30) = 2500 кормодней, т.е. количество дней пребывания скота в хозяйстве.</w:t>
      </w:r>
    </w:p>
    <w:p w:rsidR="00C70635" w:rsidRDefault="00C70635">
      <w:pPr>
        <w:pStyle w:val="ConsPlusNormal"/>
        <w:spacing w:before="220"/>
        <w:ind w:firstLine="540"/>
        <w:jc w:val="both"/>
      </w:pPr>
      <w:r>
        <w:t xml:space="preserve">13. По </w:t>
      </w:r>
      <w:hyperlink w:anchor="P167" w:history="1">
        <w:r>
          <w:rPr>
            <w:color w:val="0000FF"/>
          </w:rPr>
          <w:t>строке 07</w:t>
        </w:r>
      </w:hyperlink>
      <w:r>
        <w:t xml:space="preserve"> показывается, кроме того, привес, полученный в хозяйствах населения при выращивании скота и птицы по договорам. Этот привес считается продукцией, полученной сельскохозяйственной организацией и приходуется по соответствующим счетам этого хозяйства.</w:t>
      </w:r>
    </w:p>
    <w:p w:rsidR="00C70635" w:rsidRDefault="00C70635">
      <w:pPr>
        <w:pStyle w:val="ConsPlusNormal"/>
        <w:spacing w:before="220"/>
        <w:ind w:firstLine="540"/>
        <w:jc w:val="both"/>
      </w:pPr>
      <w:r>
        <w:t xml:space="preserve">14. По </w:t>
      </w:r>
      <w:hyperlink w:anchor="P173" w:history="1">
        <w:r>
          <w:rPr>
            <w:color w:val="0000FF"/>
          </w:rPr>
          <w:t>строке 08</w:t>
        </w:r>
      </w:hyperlink>
      <w:r>
        <w:t xml:space="preserve"> приводится масса павшего молодняка рождения текущего года и молодняка рождения прошлых лет, а также масса павших скота и птицы (взрослых и молодняка), находившихся на откорме и нагуле, который исключается из общей суммы продукции выращивания. Вес павших скота и птицы, находившихся на выращивании у населения по договорам, в эту строку не включается, а отражается отдельно по </w:t>
      </w:r>
      <w:hyperlink w:anchor="P179" w:history="1">
        <w:r>
          <w:rPr>
            <w:color w:val="0000FF"/>
          </w:rPr>
          <w:t>строке 09</w:t>
        </w:r>
      </w:hyperlink>
      <w:r>
        <w:t>.</w:t>
      </w:r>
    </w:p>
    <w:p w:rsidR="00C70635" w:rsidRDefault="00C70635">
      <w:pPr>
        <w:pStyle w:val="ConsPlusNormal"/>
        <w:spacing w:before="220"/>
        <w:ind w:firstLine="540"/>
        <w:jc w:val="both"/>
      </w:pPr>
      <w:r>
        <w:t>Данные о массе павших скота и птицы устанавливаются по последнему взвешиванию до падежа.</w:t>
      </w:r>
    </w:p>
    <w:p w:rsidR="00C70635" w:rsidRDefault="00C70635">
      <w:pPr>
        <w:pStyle w:val="ConsPlusNormal"/>
        <w:spacing w:before="220"/>
        <w:ind w:firstLine="540"/>
        <w:jc w:val="both"/>
      </w:pPr>
      <w:r>
        <w:t xml:space="preserve">15. По </w:t>
      </w:r>
      <w:hyperlink w:anchor="P190" w:history="1">
        <w:r>
          <w:rPr>
            <w:color w:val="0000FF"/>
          </w:rPr>
          <w:t>строке 10</w:t>
        </w:r>
      </w:hyperlink>
      <w:r>
        <w:t xml:space="preserve"> записывается живая масса скота и птицы, проданных для убоя, а также забитых в своем хозяйстве. Молодняк скота, проданный на рынке для дальнейшего воспроизводства, в эту строку не включается, а отражается по </w:t>
      </w:r>
      <w:hyperlink w:anchor="P605" w:history="1">
        <w:r>
          <w:rPr>
            <w:color w:val="0000FF"/>
          </w:rPr>
          <w:t>строкам 81</w:t>
        </w:r>
      </w:hyperlink>
      <w:r>
        <w:t xml:space="preserve"> и </w:t>
      </w:r>
      <w:hyperlink w:anchor="P616" w:history="1">
        <w:r>
          <w:rPr>
            <w:color w:val="0000FF"/>
          </w:rPr>
          <w:t>82</w:t>
        </w:r>
      </w:hyperlink>
      <w:r>
        <w:t>.</w:t>
      </w:r>
    </w:p>
    <w:p w:rsidR="00C70635" w:rsidRDefault="00C70635">
      <w:pPr>
        <w:pStyle w:val="ConsPlusNormal"/>
        <w:spacing w:before="220"/>
        <w:ind w:firstLine="540"/>
        <w:jc w:val="both"/>
      </w:pPr>
      <w:r>
        <w:t>В тех регионах, где практикуется убой ягнят на смушку, в производство овец на убой включается также мясо таких ягнят, если оно фактически использовалось в продовольственных целях.</w:t>
      </w:r>
    </w:p>
    <w:p w:rsidR="00C70635" w:rsidRDefault="00C70635">
      <w:pPr>
        <w:pStyle w:val="ConsPlusNormal"/>
        <w:spacing w:before="220"/>
        <w:ind w:firstLine="540"/>
        <w:jc w:val="both"/>
      </w:pPr>
      <w:r>
        <w:t xml:space="preserve">Для контроля показателя о производстве скота и птицы на убой (в живой массе) необходимо просуммировать данные </w:t>
      </w:r>
      <w:hyperlink w:anchor="P539" w:history="1">
        <w:r>
          <w:rPr>
            <w:color w:val="0000FF"/>
          </w:rPr>
          <w:t>строк 70</w:t>
        </w:r>
      </w:hyperlink>
      <w:r>
        <w:t xml:space="preserve"> и </w:t>
      </w:r>
      <w:hyperlink w:anchor="P561" w:history="1">
        <w:r>
          <w:rPr>
            <w:color w:val="0000FF"/>
          </w:rPr>
          <w:t>72</w:t>
        </w:r>
      </w:hyperlink>
      <w:r>
        <w:t>.</w:t>
      </w:r>
    </w:p>
    <w:p w:rsidR="00C70635" w:rsidRDefault="00C70635">
      <w:pPr>
        <w:pStyle w:val="ConsPlusNormal"/>
        <w:spacing w:before="220"/>
        <w:ind w:firstLine="540"/>
        <w:jc w:val="both"/>
      </w:pPr>
      <w:r>
        <w:t xml:space="preserve">16. По </w:t>
      </w:r>
      <w:hyperlink w:anchor="P201" w:history="1">
        <w:r>
          <w:rPr>
            <w:color w:val="0000FF"/>
          </w:rPr>
          <w:t>строке 11</w:t>
        </w:r>
      </w:hyperlink>
      <w:r>
        <w:t xml:space="preserve"> отражаются данные о количестве выращенных в сельхозорганизации скота и птицы, определяемые как сумма живой массы приплода, прироста молодняка и привеса скота на откорме, а также привеса от выращивания скота и птицы в хозяйствах населения по договорам, полученных за отчетный год, за вычетом массы павших скота и птицы.</w:t>
      </w:r>
    </w:p>
    <w:p w:rsidR="00C70635" w:rsidRDefault="00C70635">
      <w:pPr>
        <w:pStyle w:val="ConsPlusNormal"/>
        <w:spacing w:before="220"/>
        <w:ind w:firstLine="540"/>
        <w:jc w:val="both"/>
      </w:pPr>
      <w:r>
        <w:lastRenderedPageBreak/>
        <w:t xml:space="preserve">17. По </w:t>
      </w:r>
      <w:hyperlink w:anchor="P221" w:history="1">
        <w:r>
          <w:rPr>
            <w:color w:val="0000FF"/>
          </w:rPr>
          <w:t>строке 12</w:t>
        </w:r>
      </w:hyperlink>
      <w:r>
        <w:t xml:space="preserve"> учитывается все коровье молоко, надоенное от всех коров молочного и мясного стада, яловых коров, коров на откорме и нагуле, растелившихся телок, буйволиц, яков-коров, а также надоенное молоко и молозиво, израсходованные на выпойку телят и поросят. Молоко, высосанное телятами, не учитывается.</w:t>
      </w:r>
    </w:p>
    <w:p w:rsidR="00C70635" w:rsidRDefault="00C70635">
      <w:pPr>
        <w:pStyle w:val="ConsPlusNormal"/>
        <w:spacing w:before="220"/>
        <w:ind w:firstLine="540"/>
        <w:jc w:val="both"/>
      </w:pPr>
      <w:r>
        <w:t xml:space="preserve">В эту </w:t>
      </w:r>
      <w:hyperlink w:anchor="P221" w:history="1">
        <w:r>
          <w:rPr>
            <w:color w:val="0000FF"/>
          </w:rPr>
          <w:t>строку</w:t>
        </w:r>
      </w:hyperlink>
      <w:r>
        <w:t xml:space="preserve">, а также в </w:t>
      </w:r>
      <w:hyperlink w:anchor="P226" w:history="1">
        <w:r>
          <w:rPr>
            <w:color w:val="0000FF"/>
          </w:rPr>
          <w:t>строку 13</w:t>
        </w:r>
      </w:hyperlink>
      <w:r>
        <w:t xml:space="preserve"> не включается молоко, принятое без оплаты в счет расчета за проданных коров, а также закупленное у населения. Также должны быть тщательно проверены данные в случае значительных объемов молока, полученных от коров на откорме и нагуле.</w:t>
      </w:r>
    </w:p>
    <w:p w:rsidR="00C70635" w:rsidRDefault="00C70635">
      <w:pPr>
        <w:pStyle w:val="ConsPlusNormal"/>
        <w:spacing w:before="220"/>
        <w:ind w:firstLine="540"/>
        <w:jc w:val="both"/>
      </w:pPr>
      <w:r>
        <w:t xml:space="preserve">По </w:t>
      </w:r>
      <w:hyperlink w:anchor="P226" w:history="1">
        <w:r>
          <w:rPr>
            <w:color w:val="0000FF"/>
          </w:rPr>
          <w:t>строке 13</w:t>
        </w:r>
      </w:hyperlink>
      <w:r>
        <w:t xml:space="preserve"> показывается молоко, надоенное от коров молочного стада, имевшихся на начало отчетного года и поступивших в течение этого года, а также от коров-первотелок за время оценки их фактической продуктивности, но не позднее 3-х месяцев после отела.</w:t>
      </w:r>
    </w:p>
    <w:p w:rsidR="00C70635" w:rsidRDefault="00C70635">
      <w:pPr>
        <w:pStyle w:val="ConsPlusNormal"/>
        <w:spacing w:before="220"/>
        <w:ind w:firstLine="540"/>
        <w:jc w:val="both"/>
      </w:pPr>
      <w:r>
        <w:t xml:space="preserve">Количество молока, показанное по </w:t>
      </w:r>
      <w:hyperlink w:anchor="P226" w:history="1">
        <w:r>
          <w:rPr>
            <w:color w:val="0000FF"/>
          </w:rPr>
          <w:t>строке 13</w:t>
        </w:r>
      </w:hyperlink>
      <w:r>
        <w:t>, принимается для расчета среднего удоя молока от одной коровы.</w:t>
      </w:r>
    </w:p>
    <w:p w:rsidR="00C70635" w:rsidRDefault="00C70635">
      <w:pPr>
        <w:pStyle w:val="ConsPlusNormal"/>
        <w:spacing w:before="220"/>
        <w:ind w:firstLine="540"/>
        <w:jc w:val="both"/>
      </w:pPr>
      <w:r>
        <w:t xml:space="preserve">По </w:t>
      </w:r>
      <w:hyperlink w:anchor="P231" w:history="1">
        <w:r>
          <w:rPr>
            <w:color w:val="0000FF"/>
          </w:rPr>
          <w:t>строкам 14</w:t>
        </w:r>
      </w:hyperlink>
      <w:r>
        <w:t xml:space="preserve"> - </w:t>
      </w:r>
      <w:hyperlink w:anchor="P246" w:history="1">
        <w:r>
          <w:rPr>
            <w:color w:val="0000FF"/>
          </w:rPr>
          <w:t>17</w:t>
        </w:r>
      </w:hyperlink>
      <w:r>
        <w:t xml:space="preserve"> заполняются данные о количестве молока, надоенного от всех кобыл, овец, коз, верблюдиц, принадлежащих хозяйству.</w:t>
      </w:r>
    </w:p>
    <w:p w:rsidR="00C70635" w:rsidRDefault="00C70635">
      <w:pPr>
        <w:pStyle w:val="ConsPlusNormal"/>
        <w:spacing w:before="220"/>
        <w:ind w:firstLine="540"/>
        <w:jc w:val="both"/>
      </w:pPr>
      <w:r>
        <w:t xml:space="preserve">18. По </w:t>
      </w:r>
      <w:hyperlink w:anchor="P251" w:history="1">
        <w:r>
          <w:rPr>
            <w:color w:val="0000FF"/>
          </w:rPr>
          <w:t>строке 18</w:t>
        </w:r>
      </w:hyperlink>
      <w:r>
        <w:t xml:space="preserve"> записывается все количество яиц, полученных в сельхозорганизации с начала года от всех видов птицы (кур, уток, гусынь, индеек, перепелок), принадлежащих хозяйству, включая потери яиц (бой, порча и тому подобное) и яйца, израсходованные на вывод цыплят, утят, гусят, индюшат и перепелят наседками или в инкубаторе, а также яйца, полученные от молодняка птицы.</w:t>
      </w:r>
    </w:p>
    <w:p w:rsidR="00C70635" w:rsidRDefault="00C70635">
      <w:pPr>
        <w:pStyle w:val="ConsPlusNormal"/>
        <w:spacing w:before="220"/>
        <w:ind w:firstLine="540"/>
        <w:jc w:val="both"/>
      </w:pPr>
      <w:r>
        <w:t xml:space="preserve">По </w:t>
      </w:r>
      <w:hyperlink w:anchor="P256" w:history="1">
        <w:r>
          <w:rPr>
            <w:color w:val="0000FF"/>
          </w:rPr>
          <w:t>строке 19</w:t>
        </w:r>
      </w:hyperlink>
      <w:r>
        <w:t xml:space="preserve"> указывается количество куриных яиц, полученных от кур-несушек, принадлежащих сельхозорганизации. В эту </w:t>
      </w:r>
      <w:hyperlink w:anchor="P256" w:history="1">
        <w:r>
          <w:rPr>
            <w:color w:val="0000FF"/>
          </w:rPr>
          <w:t>строку</w:t>
        </w:r>
      </w:hyperlink>
      <w:r>
        <w:t xml:space="preserve"> не включаются яйца, полученные от молодняка птицы, а также купленные или полученные со стороны для инкубации и других целей.</w:t>
      </w:r>
    </w:p>
    <w:p w:rsidR="00C70635" w:rsidRDefault="00C70635">
      <w:pPr>
        <w:pStyle w:val="ConsPlusNormal"/>
        <w:spacing w:before="220"/>
        <w:ind w:firstLine="540"/>
        <w:jc w:val="both"/>
      </w:pPr>
      <w:r>
        <w:t xml:space="preserve">19. По </w:t>
      </w:r>
      <w:hyperlink w:anchor="P261" w:history="1">
        <w:r>
          <w:rPr>
            <w:color w:val="0000FF"/>
          </w:rPr>
          <w:t>строке 20</w:t>
        </w:r>
      </w:hyperlink>
      <w:r>
        <w:t xml:space="preserve"> показывается вся фактически настриженная за отчетный год овечья шерсть. Настриг шерсти приводится в натуральном весе, т.е. в физическом весе после стрижки.</w:t>
      </w:r>
    </w:p>
    <w:p w:rsidR="00C70635" w:rsidRDefault="00C70635">
      <w:pPr>
        <w:pStyle w:val="ConsPlusNormal"/>
        <w:spacing w:before="220"/>
        <w:ind w:firstLine="540"/>
        <w:jc w:val="both"/>
      </w:pPr>
      <w:r>
        <w:t xml:space="preserve">Шерсть, полученная от других видов животных, а также купленная или полученная хозяйством со стороны, в эту </w:t>
      </w:r>
      <w:hyperlink w:anchor="P261" w:history="1">
        <w:r>
          <w:rPr>
            <w:color w:val="0000FF"/>
          </w:rPr>
          <w:t>строку</w:t>
        </w:r>
      </w:hyperlink>
      <w:r>
        <w:t xml:space="preserve"> не включается.</w:t>
      </w:r>
    </w:p>
    <w:p w:rsidR="00C70635" w:rsidRDefault="00C70635">
      <w:pPr>
        <w:pStyle w:val="ConsPlusNormal"/>
        <w:spacing w:before="220"/>
        <w:ind w:firstLine="540"/>
        <w:jc w:val="both"/>
      </w:pPr>
      <w:r>
        <w:t xml:space="preserve">По </w:t>
      </w:r>
      <w:hyperlink w:anchor="P267" w:history="1">
        <w:r>
          <w:rPr>
            <w:color w:val="0000FF"/>
          </w:rPr>
          <w:t>строкам 21</w:t>
        </w:r>
      </w:hyperlink>
      <w:r>
        <w:t xml:space="preserve"> и </w:t>
      </w:r>
      <w:hyperlink w:anchor="P272" w:history="1">
        <w:r>
          <w:rPr>
            <w:color w:val="0000FF"/>
          </w:rPr>
          <w:t>22</w:t>
        </w:r>
      </w:hyperlink>
      <w:r>
        <w:t xml:space="preserve"> указывается количество фактически полученного козьего волоса тонкого и грубого (в физическом весе).</w:t>
      </w:r>
    </w:p>
    <w:p w:rsidR="00C70635" w:rsidRDefault="00C70635">
      <w:pPr>
        <w:pStyle w:val="ConsPlusNormal"/>
        <w:spacing w:before="220"/>
        <w:ind w:firstLine="540"/>
        <w:jc w:val="both"/>
      </w:pPr>
      <w:r>
        <w:t xml:space="preserve">По </w:t>
      </w:r>
      <w:hyperlink w:anchor="P277" w:history="1">
        <w:r>
          <w:rPr>
            <w:color w:val="0000FF"/>
          </w:rPr>
          <w:t>строке 23</w:t>
        </w:r>
      </w:hyperlink>
      <w:r>
        <w:t xml:space="preserve"> указывается количество фактически полученного волоса верблюда (в физическом весе).</w:t>
      </w:r>
    </w:p>
    <w:p w:rsidR="00C70635" w:rsidRDefault="00C70635">
      <w:pPr>
        <w:pStyle w:val="ConsPlusNormal"/>
        <w:spacing w:before="220"/>
        <w:ind w:firstLine="540"/>
        <w:jc w:val="both"/>
      </w:pPr>
      <w:r>
        <w:t xml:space="preserve">20. По </w:t>
      </w:r>
      <w:hyperlink w:anchor="P283" w:history="1">
        <w:r>
          <w:rPr>
            <w:color w:val="0000FF"/>
          </w:rPr>
          <w:t>строкам 24</w:t>
        </w:r>
      </w:hyperlink>
      <w:r>
        <w:t xml:space="preserve"> - </w:t>
      </w:r>
      <w:hyperlink w:anchor="P288" w:history="1">
        <w:r>
          <w:rPr>
            <w:color w:val="0000FF"/>
          </w:rPr>
          <w:t>25</w:t>
        </w:r>
      </w:hyperlink>
      <w:r>
        <w:t xml:space="preserve"> отражаются данные о количестве голов и живой массе кроликов, произведенных на убой, т.е. проданных по всем каналам реализации, забитых в хозяйстве при использовании мяса на питание или для продажи на питание.</w:t>
      </w:r>
    </w:p>
    <w:p w:rsidR="00C70635" w:rsidRDefault="00C70635">
      <w:pPr>
        <w:pStyle w:val="ConsPlusNormal"/>
        <w:spacing w:before="220"/>
        <w:ind w:firstLine="540"/>
        <w:jc w:val="both"/>
      </w:pPr>
      <w:r>
        <w:t xml:space="preserve">В </w:t>
      </w:r>
      <w:hyperlink w:anchor="P293" w:history="1">
        <w:r>
          <w:rPr>
            <w:color w:val="0000FF"/>
          </w:rPr>
          <w:t>строку 26</w:t>
        </w:r>
      </w:hyperlink>
      <w:r>
        <w:t xml:space="preserve"> (из </w:t>
      </w:r>
      <w:hyperlink w:anchor="P190" w:history="1">
        <w:r>
          <w:rPr>
            <w:color w:val="0000FF"/>
          </w:rPr>
          <w:t>строки 10</w:t>
        </w:r>
      </w:hyperlink>
      <w:r>
        <w:t xml:space="preserve"> графы 6) включается живая масса проданных на убой и забитых в хозяйстве бройлеров (мясных цыплят).</w:t>
      </w:r>
    </w:p>
    <w:p w:rsidR="00C70635" w:rsidRDefault="00C70635">
      <w:pPr>
        <w:pStyle w:val="ConsPlusNormal"/>
        <w:spacing w:before="220"/>
        <w:ind w:firstLine="540"/>
        <w:jc w:val="both"/>
      </w:pPr>
      <w:r>
        <w:t xml:space="preserve">По </w:t>
      </w:r>
      <w:hyperlink w:anchor="P299" w:history="1">
        <w:r>
          <w:rPr>
            <w:color w:val="0000FF"/>
          </w:rPr>
          <w:t>строкам 27</w:t>
        </w:r>
      </w:hyperlink>
      <w:r>
        <w:t xml:space="preserve"> - </w:t>
      </w:r>
      <w:hyperlink w:anchor="P334" w:history="1">
        <w:r>
          <w:rPr>
            <w:color w:val="0000FF"/>
          </w:rPr>
          <w:t>34</w:t>
        </w:r>
      </w:hyperlink>
      <w:r>
        <w:t xml:space="preserve"> сельскохозяйственные организации, занимающиеся разведением пушных зверей в условиях клеточного содержания (лисиц разных типов окраски, песцов, норок, нутрий, соболей, бобров, ондатр и хорей), показывают все количество забитых на шкурки зверей, включая вынужденный забой основного стада (самки и самцы) и молодняка рождения текущего года, как принадлежащих хозяйству, так и приобретенных со стороны.</w:t>
      </w:r>
    </w:p>
    <w:p w:rsidR="00C70635" w:rsidRDefault="00867F68">
      <w:pPr>
        <w:pStyle w:val="ConsPlusNormal"/>
        <w:spacing w:before="220"/>
        <w:ind w:firstLine="540"/>
        <w:jc w:val="both"/>
      </w:pPr>
      <w:hyperlink w:anchor="P340" w:history="1">
        <w:r w:rsidR="00C70635">
          <w:rPr>
            <w:color w:val="0000FF"/>
          </w:rPr>
          <w:t>Строки 35</w:t>
        </w:r>
      </w:hyperlink>
      <w:r w:rsidR="00C70635">
        <w:t xml:space="preserve"> и </w:t>
      </w:r>
      <w:hyperlink w:anchor="P345" w:history="1">
        <w:r w:rsidR="00C70635">
          <w:rPr>
            <w:color w:val="0000FF"/>
          </w:rPr>
          <w:t>36</w:t>
        </w:r>
      </w:hyperlink>
      <w:r w:rsidR="00C70635">
        <w:t xml:space="preserve"> заполняются в районах с развитым пантовым оленеводством.</w:t>
      </w:r>
    </w:p>
    <w:p w:rsidR="00C70635" w:rsidRDefault="00C70635">
      <w:pPr>
        <w:pStyle w:val="ConsPlusNormal"/>
        <w:spacing w:before="220"/>
        <w:ind w:firstLine="540"/>
        <w:jc w:val="both"/>
      </w:pPr>
      <w:r>
        <w:lastRenderedPageBreak/>
        <w:t xml:space="preserve">По </w:t>
      </w:r>
      <w:hyperlink w:anchor="P350" w:history="1">
        <w:r>
          <w:rPr>
            <w:color w:val="0000FF"/>
          </w:rPr>
          <w:t>строке 37</w:t>
        </w:r>
      </w:hyperlink>
      <w:r>
        <w:t xml:space="preserve"> показывается фактическое количество меда натурального пчелиного, вынутого из ульев.</w:t>
      </w:r>
    </w:p>
    <w:p w:rsidR="00C70635" w:rsidRDefault="00C70635">
      <w:pPr>
        <w:pStyle w:val="ConsPlusNormal"/>
        <w:jc w:val="both"/>
      </w:pPr>
    </w:p>
    <w:p w:rsidR="00C70635" w:rsidRDefault="00C70635">
      <w:pPr>
        <w:pStyle w:val="ConsPlusNormal"/>
        <w:jc w:val="center"/>
        <w:outlineLvl w:val="2"/>
      </w:pPr>
      <w:r>
        <w:t>Раздел 2. Движение поголовья скота и птицы в отчетном году</w:t>
      </w:r>
    </w:p>
    <w:p w:rsidR="00C70635" w:rsidRDefault="00C70635">
      <w:pPr>
        <w:pStyle w:val="ConsPlusNormal"/>
        <w:jc w:val="both"/>
      </w:pPr>
    </w:p>
    <w:p w:rsidR="00C70635" w:rsidRDefault="00C70635">
      <w:pPr>
        <w:pStyle w:val="ConsPlusNormal"/>
        <w:ind w:firstLine="540"/>
        <w:jc w:val="both"/>
      </w:pPr>
      <w:r>
        <w:t xml:space="preserve">В этом </w:t>
      </w:r>
      <w:hyperlink w:anchor="P360" w:history="1">
        <w:r>
          <w:rPr>
            <w:color w:val="0000FF"/>
          </w:rPr>
          <w:t>разделе по</w:t>
        </w:r>
      </w:hyperlink>
      <w:r>
        <w:t xml:space="preserve"> крупному рогатому скоту показывают наличие и движение всего поголовья крупного рогатого скота, включая поголовье буйволов и яков.</w:t>
      </w:r>
    </w:p>
    <w:p w:rsidR="00C70635" w:rsidRDefault="00C70635">
      <w:pPr>
        <w:pStyle w:val="ConsPlusNormal"/>
        <w:spacing w:before="220"/>
        <w:ind w:firstLine="540"/>
        <w:jc w:val="both"/>
      </w:pPr>
      <w:r>
        <w:t>К числу коров (буйволиц, яков-коров) необходимо относить всех коров молочного и мясного направления основного стада, сухостойных и яловых коров, коров-кормилиц. В поголовье коров не включаются коровы, переведенные на откорм и нагул.</w:t>
      </w:r>
    </w:p>
    <w:p w:rsidR="00C70635" w:rsidRDefault="00C70635">
      <w:pPr>
        <w:pStyle w:val="ConsPlusNormal"/>
        <w:spacing w:before="220"/>
        <w:ind w:firstLine="540"/>
        <w:jc w:val="both"/>
      </w:pPr>
      <w:r>
        <w:t xml:space="preserve">21. По </w:t>
      </w:r>
      <w:hyperlink w:anchor="P385" w:history="1">
        <w:r>
          <w:rPr>
            <w:color w:val="0000FF"/>
          </w:rPr>
          <w:t>строке 55</w:t>
        </w:r>
      </w:hyperlink>
      <w:r>
        <w:t xml:space="preserve"> указывается по состоянию на 1 января отчетного года поголовье скота и птицы, принадлежащих сельскохозяйственной организации, независимо от того, где этот скот находится (в животноводческих помещениях, в отгоне на пастбищах и т.д.). Поголовье скота и птицы, находящихся в хозяйствах населения на выращивании по договорам, учитывается в этой же строке.</w:t>
      </w:r>
    </w:p>
    <w:p w:rsidR="00C70635" w:rsidRDefault="00C70635">
      <w:pPr>
        <w:pStyle w:val="ConsPlusNormal"/>
        <w:spacing w:before="220"/>
        <w:ind w:firstLine="540"/>
        <w:jc w:val="both"/>
      </w:pPr>
      <w:r>
        <w:t xml:space="preserve">22. По </w:t>
      </w:r>
      <w:hyperlink w:anchor="P396" w:history="1">
        <w:r>
          <w:rPr>
            <w:color w:val="0000FF"/>
          </w:rPr>
          <w:t>строке 57</w:t>
        </w:r>
      </w:hyperlink>
      <w:r>
        <w:t xml:space="preserve"> в число расплодившихся коров и телок, основных и проверяемых свиноматок, овцекозоматок и ярок, кобыл, важенок, верблюдиц, включаются лишь те животные, от которых получена хотя бы одна голова живого приплода. В том случае, если матка расплодилась два раза в отчетном году, то в этот показатель животное включается дважды, т.е. в </w:t>
      </w:r>
      <w:hyperlink w:anchor="P396" w:history="1">
        <w:r>
          <w:rPr>
            <w:color w:val="0000FF"/>
          </w:rPr>
          <w:t>строку 57</w:t>
        </w:r>
      </w:hyperlink>
      <w:r>
        <w:t xml:space="preserve"> включается число отелов, опоросов, окотов. Каждый отел, опорос и ягнение (окот) должны актироваться и учитываться в тот же день, в котором они произошли. Случаи аборта и случаи мертворожденного приплода в эту строку не включаются.</w:t>
      </w:r>
    </w:p>
    <w:p w:rsidR="00C70635" w:rsidRDefault="00C70635">
      <w:pPr>
        <w:pStyle w:val="ConsPlusNormal"/>
        <w:spacing w:before="220"/>
        <w:ind w:firstLine="540"/>
        <w:jc w:val="both"/>
      </w:pPr>
      <w:r>
        <w:t xml:space="preserve">По </w:t>
      </w:r>
      <w:hyperlink w:anchor="P407" w:history="1">
        <w:r>
          <w:rPr>
            <w:color w:val="0000FF"/>
          </w:rPr>
          <w:t>строке 58</w:t>
        </w:r>
      </w:hyperlink>
      <w:r>
        <w:t xml:space="preserve"> в графе 4 приводятся данные о количестве всех осемененных телок, давших живой приплод, независимо от того, переведены они в коровы или нет; в графе 5 показывается число переведенных в группу коров отелившихся с начала года нетелей, включая и давших мертворожденный приплод. По графе 6 в число опоросившихся проверяемых свиноматок включаются впервые опоросившиеся животные.</w:t>
      </w:r>
    </w:p>
    <w:p w:rsidR="00C70635" w:rsidRDefault="00C70635">
      <w:pPr>
        <w:pStyle w:val="ConsPlusNormal"/>
        <w:spacing w:before="220"/>
        <w:ind w:firstLine="540"/>
        <w:jc w:val="both"/>
      </w:pPr>
      <w:r>
        <w:t xml:space="preserve">По </w:t>
      </w:r>
      <w:hyperlink w:anchor="P418" w:history="1">
        <w:r>
          <w:rPr>
            <w:color w:val="0000FF"/>
          </w:rPr>
          <w:t>строке 59</w:t>
        </w:r>
      </w:hyperlink>
      <w:r>
        <w:t xml:space="preserve"> записываются в соответствующих графах все телята, поросята, ягнята, козлята и жеребята, родившиеся живыми от маток, принадлежащих сельхозорганизации, включая приплод, который впоследствии был продан, забит или пал, хотя бы в день рождения. В это количество не включается мертворожденный приплод.</w:t>
      </w:r>
    </w:p>
    <w:p w:rsidR="00C70635" w:rsidRDefault="00C70635">
      <w:pPr>
        <w:pStyle w:val="ConsPlusNormal"/>
        <w:spacing w:before="220"/>
        <w:ind w:firstLine="540"/>
        <w:jc w:val="both"/>
      </w:pPr>
      <w:r>
        <w:t xml:space="preserve">Наряду с общим количеством родившихся телят, поросят (указанных по </w:t>
      </w:r>
      <w:hyperlink w:anchor="P418" w:history="1">
        <w:r>
          <w:rPr>
            <w:color w:val="0000FF"/>
          </w:rPr>
          <w:t>строке 59</w:t>
        </w:r>
      </w:hyperlink>
      <w:r>
        <w:t xml:space="preserve">) по </w:t>
      </w:r>
      <w:hyperlink w:anchor="P429" w:history="1">
        <w:r>
          <w:rPr>
            <w:color w:val="0000FF"/>
          </w:rPr>
          <w:t>строке 60</w:t>
        </w:r>
      </w:hyperlink>
      <w:r>
        <w:t xml:space="preserve"> показывается количество телят, полученных только от коров, поросят, полученных от основных свиноматок. В количество полученного приплода не включается молодняк рождения отчетного года, приобретенный сельскохозяйственной организацией со стороны.</w:t>
      </w:r>
    </w:p>
    <w:p w:rsidR="00C70635" w:rsidRDefault="00C70635">
      <w:pPr>
        <w:pStyle w:val="ConsPlusNormal"/>
        <w:spacing w:before="220"/>
        <w:ind w:firstLine="540"/>
        <w:jc w:val="both"/>
      </w:pPr>
      <w:r>
        <w:t xml:space="preserve">23. По </w:t>
      </w:r>
      <w:hyperlink w:anchor="P440" w:history="1">
        <w:r>
          <w:rPr>
            <w:color w:val="0000FF"/>
          </w:rPr>
          <w:t>строкам 61</w:t>
        </w:r>
      </w:hyperlink>
      <w:r>
        <w:t xml:space="preserve"> и </w:t>
      </w:r>
      <w:hyperlink w:anchor="P451" w:history="1">
        <w:r>
          <w:rPr>
            <w:color w:val="0000FF"/>
          </w:rPr>
          <w:t>62</w:t>
        </w:r>
      </w:hyperlink>
      <w:r>
        <w:t xml:space="preserve"> отражаются поголовье и живая масса скота и птицы, поступивших в порядке покупки, обмена на другие скот и птицу, за корм, за инвентарь, прочие передачи. В эти строки включается поголовье и живая масса скота и птицы, купленных через племобъединения, принятых из других сельхозорганизаций в связи с их реорганизацией, а также молодняка скота, полученного сельскохозяйственной организацией из других хозяйств для откорма и доращивания.</w:t>
      </w:r>
    </w:p>
    <w:p w:rsidR="00C70635" w:rsidRDefault="00C70635">
      <w:pPr>
        <w:pStyle w:val="ConsPlusNormal"/>
        <w:spacing w:before="220"/>
        <w:ind w:firstLine="540"/>
        <w:jc w:val="both"/>
      </w:pPr>
      <w:r>
        <w:t xml:space="preserve">В </w:t>
      </w:r>
      <w:hyperlink w:anchor="P462" w:history="1">
        <w:r>
          <w:rPr>
            <w:color w:val="0000FF"/>
          </w:rPr>
          <w:t>строки 63</w:t>
        </w:r>
      </w:hyperlink>
      <w:r>
        <w:t xml:space="preserve"> и </w:t>
      </w:r>
      <w:hyperlink w:anchor="P473" w:history="1">
        <w:r>
          <w:rPr>
            <w:color w:val="0000FF"/>
          </w:rPr>
          <w:t>64</w:t>
        </w:r>
      </w:hyperlink>
      <w:r>
        <w:t xml:space="preserve"> включаются поголовье и живая масса скота и птицы, купленных сельскохозяйственной организацией у населения, поступивших от своих работников в порядке возмещения за павший, погибший или пропавший по их вине общественный скот и птицу.</w:t>
      </w:r>
    </w:p>
    <w:p w:rsidR="00C70635" w:rsidRDefault="00C70635">
      <w:pPr>
        <w:pStyle w:val="ConsPlusNormal"/>
        <w:spacing w:before="220"/>
        <w:ind w:firstLine="540"/>
        <w:jc w:val="both"/>
      </w:pPr>
      <w:r>
        <w:t xml:space="preserve">По </w:t>
      </w:r>
      <w:hyperlink w:anchor="P484" w:history="1">
        <w:r>
          <w:rPr>
            <w:color w:val="0000FF"/>
          </w:rPr>
          <w:t>строкам 65</w:t>
        </w:r>
      </w:hyperlink>
      <w:r>
        <w:t xml:space="preserve"> и </w:t>
      </w:r>
      <w:hyperlink w:anchor="P495" w:history="1">
        <w:r>
          <w:rPr>
            <w:color w:val="0000FF"/>
          </w:rPr>
          <w:t>66</w:t>
        </w:r>
      </w:hyperlink>
      <w:r>
        <w:t xml:space="preserve"> показываются поголовье скота и птицы и их живая масса, фактически закупленные сельскохозяйственной организацией согласно заключенным договорам с населением, и в дальнейшем реализуемые на убой.</w:t>
      </w:r>
    </w:p>
    <w:p w:rsidR="00C70635" w:rsidRDefault="00C70635">
      <w:pPr>
        <w:pStyle w:val="ConsPlusNormal"/>
        <w:spacing w:before="220"/>
        <w:ind w:firstLine="540"/>
        <w:jc w:val="both"/>
      </w:pPr>
      <w:r>
        <w:lastRenderedPageBreak/>
        <w:t xml:space="preserve">24. По </w:t>
      </w:r>
      <w:hyperlink w:anchor="P528" w:history="1">
        <w:r>
          <w:rPr>
            <w:color w:val="0000FF"/>
          </w:rPr>
          <w:t>строкам 69</w:t>
        </w:r>
      </w:hyperlink>
      <w:r>
        <w:t xml:space="preserve"> и </w:t>
      </w:r>
      <w:hyperlink w:anchor="P539" w:history="1">
        <w:r>
          <w:rPr>
            <w:color w:val="0000FF"/>
          </w:rPr>
          <w:t>70</w:t>
        </w:r>
      </w:hyperlink>
      <w:r>
        <w:t xml:space="preserve"> отражаются поголовье и живая масса скота и птицы, фактически проданных сельскохозяйственной организацией организациям, осуществляющим закупки для государственных или муниципальных нужд, в том числе продажу непосредственно потребителям в порядке прямых связей, а также проданные перерабатывающим организациям и организациям оптовой торговли за отчетный год, т.е. с 1 января отчетного года. По этим строкам учитываются и продажи скота и птицы, полученных от выращивания и покупки скота и птицы в хозяйствах населения по договорам.</w:t>
      </w:r>
    </w:p>
    <w:p w:rsidR="00C70635" w:rsidRDefault="00C70635">
      <w:pPr>
        <w:pStyle w:val="ConsPlusNormal"/>
        <w:spacing w:before="220"/>
        <w:ind w:firstLine="540"/>
        <w:jc w:val="both"/>
      </w:pPr>
      <w:r>
        <w:t xml:space="preserve">Кроме того, по этим строкам приводятся все прочие продажи скота и птицы (как взрослых, так и молодняка), подлежащих забою (не считая телят, ягнят и козлят до 6-ти месяцев, поросят до 2-х месяцев и суточных цыплят, которые отражаются по </w:t>
      </w:r>
      <w:hyperlink w:anchor="P605" w:history="1">
        <w:r>
          <w:rPr>
            <w:color w:val="0000FF"/>
          </w:rPr>
          <w:t>строкам 81</w:t>
        </w:r>
      </w:hyperlink>
      <w:r>
        <w:t xml:space="preserve">, </w:t>
      </w:r>
      <w:hyperlink w:anchor="P616" w:history="1">
        <w:r>
          <w:rPr>
            <w:color w:val="0000FF"/>
          </w:rPr>
          <w:t>82</w:t>
        </w:r>
      </w:hyperlink>
      <w:r>
        <w:t xml:space="preserve"> и </w:t>
      </w:r>
      <w:hyperlink w:anchor="P627" w:history="1">
        <w:r>
          <w:rPr>
            <w:color w:val="0000FF"/>
          </w:rPr>
          <w:t>83</w:t>
        </w:r>
      </w:hyperlink>
      <w:r>
        <w:t>), а также скот и птица, проданные биофабрикам и биокомбинатам, продажи скота работникам других хозяйств и привлеченным лицам, независимо от того, что эти продажи производились непосредственно в хозяйстве.</w:t>
      </w:r>
    </w:p>
    <w:p w:rsidR="00C70635" w:rsidRDefault="00C70635">
      <w:pPr>
        <w:pStyle w:val="ConsPlusNormal"/>
        <w:spacing w:before="220"/>
        <w:ind w:firstLine="540"/>
        <w:jc w:val="both"/>
      </w:pPr>
      <w:r>
        <w:t>Племенной скот и скот, израсходованный на общественное питание, в эти строки не включают.</w:t>
      </w:r>
    </w:p>
    <w:p w:rsidR="00C70635" w:rsidRDefault="00C70635">
      <w:pPr>
        <w:pStyle w:val="ConsPlusNormal"/>
        <w:spacing w:before="220"/>
        <w:ind w:firstLine="540"/>
        <w:jc w:val="both"/>
      </w:pPr>
      <w:r>
        <w:t xml:space="preserve">В </w:t>
      </w:r>
      <w:hyperlink w:anchor="P528" w:history="1">
        <w:r>
          <w:rPr>
            <w:color w:val="0000FF"/>
          </w:rPr>
          <w:t>строки 69</w:t>
        </w:r>
      </w:hyperlink>
      <w:r>
        <w:t xml:space="preserve"> и </w:t>
      </w:r>
      <w:hyperlink w:anchor="P539" w:history="1">
        <w:r>
          <w:rPr>
            <w:color w:val="0000FF"/>
          </w:rPr>
          <w:t>70</w:t>
        </w:r>
      </w:hyperlink>
      <w:r>
        <w:t xml:space="preserve"> по графе 10 не включаются переходящие запасы мяса птицы, проданного в отчетном году из забоя предыдущего года.</w:t>
      </w:r>
    </w:p>
    <w:p w:rsidR="00C70635" w:rsidRDefault="00C70635">
      <w:pPr>
        <w:pStyle w:val="ConsPlusNormal"/>
        <w:spacing w:before="220"/>
        <w:ind w:firstLine="540"/>
        <w:jc w:val="both"/>
      </w:pPr>
      <w:r>
        <w:t>Живой вес скота показывается за вычетом трехпроцентной скидки на содержимое желудочно-кишечного тракта.</w:t>
      </w:r>
    </w:p>
    <w:p w:rsidR="00C70635" w:rsidRDefault="00C70635">
      <w:pPr>
        <w:pStyle w:val="ConsPlusNormal"/>
        <w:spacing w:before="220"/>
        <w:ind w:firstLine="540"/>
        <w:jc w:val="both"/>
      </w:pPr>
      <w:r>
        <w:t xml:space="preserve">В </w:t>
      </w:r>
      <w:hyperlink w:anchor="P550" w:history="1">
        <w:r>
          <w:rPr>
            <w:color w:val="0000FF"/>
          </w:rPr>
          <w:t>строки 71</w:t>
        </w:r>
      </w:hyperlink>
      <w:r>
        <w:t xml:space="preserve"> и </w:t>
      </w:r>
      <w:hyperlink w:anchor="P561" w:history="1">
        <w:r>
          <w:rPr>
            <w:color w:val="0000FF"/>
          </w:rPr>
          <w:t>72</w:t>
        </w:r>
      </w:hyperlink>
      <w:r>
        <w:t xml:space="preserve"> записываются поголовье и живая масса всего скота и птицы, забитых в сельхозорганизации, независимо от того, где был произведен убой (в хозяйстве или на бойне) и мясо которых использовано на питание или для продажи, включая и случаи вынужденного убоя животных. По </w:t>
      </w:r>
      <w:hyperlink w:anchor="P561" w:history="1">
        <w:r>
          <w:rPr>
            <w:color w:val="0000FF"/>
          </w:rPr>
          <w:t>строке 72</w:t>
        </w:r>
      </w:hyperlink>
      <w:r>
        <w:t xml:space="preserve"> показывается живая масса скота и птицы перед убоем. Скот и птица, израсходованные на общественное питание, также показываются по этим строкам. В графу 10 по этим строкам включается также птица забитая, но не реализованная в отчетном году.</w:t>
      </w:r>
    </w:p>
    <w:p w:rsidR="00C70635" w:rsidRDefault="00C70635">
      <w:pPr>
        <w:pStyle w:val="ConsPlusNormal"/>
        <w:spacing w:before="220"/>
        <w:ind w:firstLine="540"/>
        <w:jc w:val="both"/>
      </w:pPr>
      <w:r>
        <w:t xml:space="preserve">По </w:t>
      </w:r>
      <w:hyperlink w:anchor="P572" w:history="1">
        <w:r>
          <w:rPr>
            <w:color w:val="0000FF"/>
          </w:rPr>
          <w:t>строке 78</w:t>
        </w:r>
      </w:hyperlink>
      <w:r>
        <w:t xml:space="preserve"> в графе 7 сельскохозяйственные организации районов производства каракуля и смушки указывают количество забитых ягнят для получения шкурок. В графу 10 по этой строке включается количество петушков, забитых в суточном возрасте.</w:t>
      </w:r>
    </w:p>
    <w:p w:rsidR="00C70635" w:rsidRDefault="00C70635">
      <w:pPr>
        <w:pStyle w:val="ConsPlusNormal"/>
        <w:spacing w:before="220"/>
        <w:ind w:firstLine="540"/>
        <w:jc w:val="both"/>
      </w:pPr>
      <w:r>
        <w:t xml:space="preserve">25. По </w:t>
      </w:r>
      <w:hyperlink w:anchor="P583" w:history="1">
        <w:r>
          <w:rPr>
            <w:color w:val="0000FF"/>
          </w:rPr>
          <w:t>строке 79</w:t>
        </w:r>
      </w:hyperlink>
      <w:r>
        <w:t xml:space="preserve"> отражаются все продажи и передачи скота и птицы, осуществленные сельскохозяйственной организацией: продажу скота и птицы племобъединениям и другие продажи на племя, специализированным сельхозорганизациям и животноводческим комплексам, а также прочее выбытие скота и птицы, не указанное в других строках, в частности, поголовье скота и птицы, переданных при реорганизации хозяйств, скот и птица, забитые в хозяйстве на корм.</w:t>
      </w:r>
    </w:p>
    <w:p w:rsidR="00C70635" w:rsidRDefault="00C70635">
      <w:pPr>
        <w:pStyle w:val="ConsPlusNormal"/>
        <w:spacing w:before="220"/>
        <w:ind w:firstLine="540"/>
        <w:jc w:val="both"/>
      </w:pPr>
      <w:r>
        <w:t xml:space="preserve">Недостающее количество скота и птицы на момент составления отчета также показывается по этой строке. Если скот и птица впоследствии будут найдены и возвращены в хозяйство, то в следующем отчете по </w:t>
      </w:r>
      <w:hyperlink w:anchor="P583" w:history="1">
        <w:r>
          <w:rPr>
            <w:color w:val="0000FF"/>
          </w:rPr>
          <w:t>строке 79</w:t>
        </w:r>
      </w:hyperlink>
      <w:r>
        <w:t xml:space="preserve"> соответственно должно быть уменьшено поголовье скота и птицы. В том случае, когда недостающие скот и птица не будут найдены и пропавшие скот и птица возмещаются виновными лицами, они показываются по </w:t>
      </w:r>
      <w:hyperlink w:anchor="P462" w:history="1">
        <w:r>
          <w:rPr>
            <w:color w:val="0000FF"/>
          </w:rPr>
          <w:t>строкам 63</w:t>
        </w:r>
      </w:hyperlink>
      <w:r>
        <w:t xml:space="preserve"> и </w:t>
      </w:r>
      <w:hyperlink w:anchor="P473" w:history="1">
        <w:r>
          <w:rPr>
            <w:color w:val="0000FF"/>
          </w:rPr>
          <w:t>64</w:t>
        </w:r>
      </w:hyperlink>
      <w:r>
        <w:t xml:space="preserve"> как поступившие скот и птица, без исправления данных </w:t>
      </w:r>
      <w:hyperlink w:anchor="P583" w:history="1">
        <w:r>
          <w:rPr>
            <w:color w:val="0000FF"/>
          </w:rPr>
          <w:t>строки 79</w:t>
        </w:r>
      </w:hyperlink>
      <w:r>
        <w:t>.</w:t>
      </w:r>
    </w:p>
    <w:p w:rsidR="00C70635" w:rsidRDefault="00C70635">
      <w:pPr>
        <w:pStyle w:val="ConsPlusNormal"/>
        <w:spacing w:before="220"/>
        <w:ind w:firstLine="540"/>
        <w:jc w:val="both"/>
      </w:pPr>
      <w:r>
        <w:t xml:space="preserve">По </w:t>
      </w:r>
      <w:hyperlink w:anchor="P605" w:history="1">
        <w:r>
          <w:rPr>
            <w:color w:val="0000FF"/>
          </w:rPr>
          <w:t>строкам 81</w:t>
        </w:r>
      </w:hyperlink>
      <w:r>
        <w:t xml:space="preserve"> и </w:t>
      </w:r>
      <w:hyperlink w:anchor="P616" w:history="1">
        <w:r>
          <w:rPr>
            <w:color w:val="0000FF"/>
          </w:rPr>
          <w:t>82</w:t>
        </w:r>
      </w:hyperlink>
      <w:r>
        <w:t xml:space="preserve"> отражаются поголовье и живая масса скота и птицы, проданных и выданных безвозмездно членам своего хозяйства в порядке дополнительной оплаты труда, а также скот и птица, выданные в счет оплаты труда и в порядке помощи отдельным членам хозяйства. По этой строке показывают также проданные сельскохозяйственной организацией на рынке скот и птицу, годные для дальнейшего воспроизводства. Живая масса скота и птицы, проданных на рынке, устанавливается по актам на выбытие животных и птицы, заполненным в </w:t>
      </w:r>
      <w:r>
        <w:lastRenderedPageBreak/>
        <w:t>соответствии с данными взвешивания животных. В эту же строку включается поголовье скота и птицы, которые переданы на выращивание в хозяйства населения по договорам и не возвращены сельскохозяйственной организации, а остались в хозяйствах населения как оплата за выращенные скот и птицу.</w:t>
      </w:r>
    </w:p>
    <w:p w:rsidR="00C70635" w:rsidRDefault="00C70635">
      <w:pPr>
        <w:pStyle w:val="ConsPlusNormal"/>
        <w:spacing w:before="220"/>
        <w:ind w:firstLine="540"/>
        <w:jc w:val="both"/>
      </w:pPr>
      <w:r>
        <w:t xml:space="preserve">26. По </w:t>
      </w:r>
      <w:hyperlink w:anchor="P660" w:history="1">
        <w:r>
          <w:rPr>
            <w:color w:val="0000FF"/>
          </w:rPr>
          <w:t>строке 86</w:t>
        </w:r>
      </w:hyperlink>
      <w:r>
        <w:t xml:space="preserve"> указываются все фактически павшие и погибшие животные и птица с начала года (с 1 января) (от пожаров, стихийных бедствий, утонувшего или зарезанного волками и тому подобное), независимо от возраста, включая павший и погибший молодняк скота рождения отчетного года, а также павшие скот и птицу из числа приобретенных со стороны. Падеж и гибель учитываются и показываются в отчете также и в том случае, если павшее или погибшее по вине работника хозяйства животное было им возмещено.</w:t>
      </w:r>
    </w:p>
    <w:p w:rsidR="00C70635" w:rsidRDefault="00C70635">
      <w:pPr>
        <w:pStyle w:val="ConsPlusNormal"/>
        <w:spacing w:before="220"/>
        <w:ind w:firstLine="540"/>
        <w:jc w:val="both"/>
      </w:pPr>
      <w:r>
        <w:t xml:space="preserve">В эту </w:t>
      </w:r>
      <w:hyperlink w:anchor="P660" w:history="1">
        <w:r>
          <w:rPr>
            <w:color w:val="0000FF"/>
          </w:rPr>
          <w:t>строку</w:t>
        </w:r>
      </w:hyperlink>
      <w:r>
        <w:t xml:space="preserve"> включаются также живые скот и птица, проданные специально для использования их как утиль.</w:t>
      </w:r>
    </w:p>
    <w:p w:rsidR="00C70635" w:rsidRDefault="00C70635">
      <w:pPr>
        <w:pStyle w:val="ConsPlusNormal"/>
        <w:spacing w:before="220"/>
        <w:ind w:firstLine="540"/>
        <w:jc w:val="both"/>
      </w:pPr>
      <w:r>
        <w:t xml:space="preserve">Также по </w:t>
      </w:r>
      <w:hyperlink w:anchor="P660" w:history="1">
        <w:r>
          <w:rPr>
            <w:color w:val="0000FF"/>
          </w:rPr>
          <w:t>строке 86</w:t>
        </w:r>
      </w:hyperlink>
      <w:r>
        <w:t xml:space="preserve"> записываются вынужденно забитые скот и птица, мясо которых не было использовано в пищу или использовано только на корм скоту. В случаях, когда сельхозорганизации забивают здоровых скот и птицу на корм, такие скот и птица должны включаться в </w:t>
      </w:r>
      <w:hyperlink w:anchor="P583" w:history="1">
        <w:r>
          <w:rPr>
            <w:color w:val="0000FF"/>
          </w:rPr>
          <w:t>строки 79</w:t>
        </w:r>
      </w:hyperlink>
      <w:r>
        <w:t xml:space="preserve"> и </w:t>
      </w:r>
      <w:hyperlink w:anchor="P594" w:history="1">
        <w:r>
          <w:rPr>
            <w:color w:val="0000FF"/>
          </w:rPr>
          <w:t>80</w:t>
        </w:r>
      </w:hyperlink>
      <w:r>
        <w:t>.</w:t>
      </w:r>
    </w:p>
    <w:p w:rsidR="00C70635" w:rsidRDefault="00C70635">
      <w:pPr>
        <w:pStyle w:val="ConsPlusNormal"/>
        <w:spacing w:before="220"/>
        <w:ind w:firstLine="540"/>
        <w:jc w:val="both"/>
      </w:pPr>
      <w:r>
        <w:t xml:space="preserve">По </w:t>
      </w:r>
      <w:hyperlink w:anchor="P671" w:history="1">
        <w:r>
          <w:rPr>
            <w:color w:val="0000FF"/>
          </w:rPr>
          <w:t>строке 87</w:t>
        </w:r>
      </w:hyperlink>
      <w:r>
        <w:t xml:space="preserve"> показывается количество павшего и погибшего молодняка рождения отчетного года (по свиньям - поросят до 4-х месяцев рождения отчетного года), полученного от маток, принадлежащих сельхозорганизации (т.е. из того количества родившихся, которое показано по </w:t>
      </w:r>
      <w:hyperlink w:anchor="P418" w:history="1">
        <w:r>
          <w:rPr>
            <w:color w:val="0000FF"/>
          </w:rPr>
          <w:t>строке 59</w:t>
        </w:r>
      </w:hyperlink>
      <w:r>
        <w:t>), а также количество вынужденно забитого молодняка рождения отчетного года, мясо которого не было использовано в пищу или использовано только на корм скоту.</w:t>
      </w:r>
    </w:p>
    <w:p w:rsidR="00C70635" w:rsidRDefault="00C70635">
      <w:pPr>
        <w:pStyle w:val="ConsPlusNormal"/>
        <w:spacing w:before="220"/>
        <w:ind w:firstLine="540"/>
        <w:jc w:val="both"/>
      </w:pPr>
      <w:r>
        <w:t xml:space="preserve">Количество павшего и вынужденно забитого молодняка в отчетном году из числа родившихся в предыдущем году, а также падеж молодняка, приобретенного со стороны, в эту </w:t>
      </w:r>
      <w:hyperlink w:anchor="P418" w:history="1">
        <w:r>
          <w:rPr>
            <w:color w:val="0000FF"/>
          </w:rPr>
          <w:t>строку</w:t>
        </w:r>
      </w:hyperlink>
      <w:r>
        <w:t xml:space="preserve"> не включается, но обязательно показывается по </w:t>
      </w:r>
      <w:hyperlink w:anchor="P660" w:history="1">
        <w:r>
          <w:rPr>
            <w:color w:val="0000FF"/>
          </w:rPr>
          <w:t>строке 86</w:t>
        </w:r>
      </w:hyperlink>
      <w:r>
        <w:t>.</w:t>
      </w:r>
    </w:p>
    <w:p w:rsidR="00C70635" w:rsidRDefault="00C70635">
      <w:pPr>
        <w:pStyle w:val="ConsPlusNormal"/>
        <w:spacing w:before="220"/>
        <w:ind w:firstLine="540"/>
        <w:jc w:val="both"/>
      </w:pPr>
      <w:r>
        <w:t xml:space="preserve">27. По </w:t>
      </w:r>
      <w:hyperlink w:anchor="P693" w:history="1">
        <w:r>
          <w:rPr>
            <w:color w:val="0000FF"/>
          </w:rPr>
          <w:t>строкам 89</w:t>
        </w:r>
      </w:hyperlink>
      <w:r>
        <w:t xml:space="preserve"> - </w:t>
      </w:r>
      <w:hyperlink w:anchor="P737" w:history="1">
        <w:r>
          <w:rPr>
            <w:color w:val="0000FF"/>
          </w:rPr>
          <w:t>94</w:t>
        </w:r>
      </w:hyperlink>
      <w:r>
        <w:t xml:space="preserve"> и </w:t>
      </w:r>
      <w:hyperlink w:anchor="P766" w:history="1">
        <w:r>
          <w:rPr>
            <w:color w:val="0000FF"/>
          </w:rPr>
          <w:t>95</w:t>
        </w:r>
      </w:hyperlink>
      <w:r>
        <w:t xml:space="preserve"> - </w:t>
      </w:r>
      <w:hyperlink w:anchor="P1011" w:history="1">
        <w:r>
          <w:rPr>
            <w:color w:val="0000FF"/>
          </w:rPr>
          <w:t>149</w:t>
        </w:r>
      </w:hyperlink>
      <w:r>
        <w:t xml:space="preserve"> (раздел 3) отражается в соответствующих графах и строках весь скот, птица, кролики, олени, пушные звери, пчелосемьи, принадлежащие сельскохозяйственной организации, независимо от того, находятся они в животноводческих помещениях, в отгоне на пастбищах и др.</w:t>
      </w:r>
    </w:p>
    <w:p w:rsidR="00C70635" w:rsidRDefault="00C70635">
      <w:pPr>
        <w:pStyle w:val="ConsPlusNormal"/>
        <w:spacing w:before="220"/>
        <w:ind w:firstLine="540"/>
        <w:jc w:val="both"/>
      </w:pPr>
      <w:r>
        <w:t xml:space="preserve">Количество скота, находящегося в хозяйствах населения на выращивании по договорам, учитывается в этих же строках и выделяется в том числе по </w:t>
      </w:r>
      <w:hyperlink w:anchor="P715" w:history="1">
        <w:r>
          <w:rPr>
            <w:color w:val="0000FF"/>
          </w:rPr>
          <w:t>строке 92</w:t>
        </w:r>
      </w:hyperlink>
      <w:r>
        <w:t>.</w:t>
      </w:r>
    </w:p>
    <w:p w:rsidR="00C70635" w:rsidRDefault="00C70635">
      <w:pPr>
        <w:pStyle w:val="ConsPlusNormal"/>
        <w:spacing w:before="220"/>
        <w:ind w:firstLine="540"/>
        <w:jc w:val="both"/>
      </w:pPr>
      <w:r>
        <w:t xml:space="preserve">По </w:t>
      </w:r>
      <w:hyperlink w:anchor="P726" w:history="1">
        <w:r>
          <w:rPr>
            <w:color w:val="0000FF"/>
          </w:rPr>
          <w:t>строке 93</w:t>
        </w:r>
      </w:hyperlink>
      <w:r>
        <w:t xml:space="preserve"> в графе 5 также учитывается поголовье коров, проданных населению в кредит, но не снятых с баланса хозяйства.</w:t>
      </w:r>
    </w:p>
    <w:p w:rsidR="00C70635" w:rsidRDefault="00C70635">
      <w:pPr>
        <w:pStyle w:val="ConsPlusNormal"/>
        <w:spacing w:before="220"/>
        <w:ind w:firstLine="540"/>
        <w:jc w:val="both"/>
      </w:pPr>
      <w:r>
        <w:t xml:space="preserve">В наличное поголовье не включаются скот, птица, кролики, олени, пушные звери, похищенные или погибшие, в том числе по вине обслуживающего персонала, даже если они и подлежали возмещению за счет виновных лиц. Также не учитываются в </w:t>
      </w:r>
      <w:hyperlink w:anchor="P693" w:history="1">
        <w:r>
          <w:rPr>
            <w:color w:val="0000FF"/>
          </w:rPr>
          <w:t>строках 89</w:t>
        </w:r>
      </w:hyperlink>
      <w:r>
        <w:t xml:space="preserve"> - </w:t>
      </w:r>
      <w:hyperlink w:anchor="P737" w:history="1">
        <w:r>
          <w:rPr>
            <w:color w:val="0000FF"/>
          </w:rPr>
          <w:t>94</w:t>
        </w:r>
      </w:hyperlink>
      <w:r>
        <w:t xml:space="preserve"> и </w:t>
      </w:r>
      <w:hyperlink w:anchor="P766" w:history="1">
        <w:r>
          <w:rPr>
            <w:color w:val="0000FF"/>
          </w:rPr>
          <w:t>95</w:t>
        </w:r>
      </w:hyperlink>
      <w:r>
        <w:t xml:space="preserve"> - </w:t>
      </w:r>
      <w:hyperlink w:anchor="P1011" w:history="1">
        <w:r>
          <w:rPr>
            <w:color w:val="0000FF"/>
          </w:rPr>
          <w:t>149</w:t>
        </w:r>
      </w:hyperlink>
      <w:r>
        <w:t xml:space="preserve"> скот и птица, принятые сельскохозяйственной организацией от населения для реализации по их поручению.</w:t>
      </w:r>
    </w:p>
    <w:p w:rsidR="00C70635" w:rsidRDefault="00C70635">
      <w:pPr>
        <w:pStyle w:val="ConsPlusNormal"/>
        <w:spacing w:before="220"/>
        <w:ind w:firstLine="540"/>
        <w:jc w:val="both"/>
      </w:pPr>
      <w:r>
        <w:t xml:space="preserve">В </w:t>
      </w:r>
      <w:hyperlink w:anchor="P726" w:history="1">
        <w:r>
          <w:rPr>
            <w:color w:val="0000FF"/>
          </w:rPr>
          <w:t>строке 93</w:t>
        </w:r>
      </w:hyperlink>
      <w:r>
        <w:t xml:space="preserve"> учитывается наличие коров-кормилиц, то есть коров молочного стада, которые фактически используются только для группового подсосного выращивания телят с полным прекращением доения этих коров. В сухостойный период (в период до отела - два месяца) коровы, выделенные для подсосного выращивания телят, учитываются также в числе коров-кормилиц.</w:t>
      </w:r>
    </w:p>
    <w:p w:rsidR="00C70635" w:rsidRDefault="00C70635">
      <w:pPr>
        <w:pStyle w:val="ConsPlusNormal"/>
        <w:spacing w:before="220"/>
        <w:ind w:firstLine="540"/>
        <w:jc w:val="both"/>
      </w:pPr>
      <w:r>
        <w:t xml:space="preserve">28. После заполнения </w:t>
      </w:r>
      <w:hyperlink w:anchor="P360" w:history="1">
        <w:r>
          <w:rPr>
            <w:color w:val="0000FF"/>
          </w:rPr>
          <w:t>раздела 2</w:t>
        </w:r>
      </w:hyperlink>
      <w:r>
        <w:t xml:space="preserve"> отчета необходимо проверить по каждой графе, равняются ли суммы приходных и расходных строк. Для этого необходимо к поголовью скота на 1 января отчетного года </w:t>
      </w:r>
      <w:hyperlink w:anchor="P385" w:history="1">
        <w:r>
          <w:rPr>
            <w:color w:val="0000FF"/>
          </w:rPr>
          <w:t>(строка 55)</w:t>
        </w:r>
      </w:hyperlink>
      <w:r>
        <w:t xml:space="preserve"> прибавить данные </w:t>
      </w:r>
      <w:hyperlink w:anchor="P418" w:history="1">
        <w:r>
          <w:rPr>
            <w:color w:val="0000FF"/>
          </w:rPr>
          <w:t>строк 59</w:t>
        </w:r>
      </w:hyperlink>
      <w:r>
        <w:t xml:space="preserve">, </w:t>
      </w:r>
      <w:hyperlink w:anchor="P440" w:history="1">
        <w:r>
          <w:rPr>
            <w:color w:val="0000FF"/>
          </w:rPr>
          <w:t>61</w:t>
        </w:r>
      </w:hyperlink>
      <w:r>
        <w:t xml:space="preserve">, </w:t>
      </w:r>
      <w:hyperlink w:anchor="P462" w:history="1">
        <w:r>
          <w:rPr>
            <w:color w:val="0000FF"/>
          </w:rPr>
          <w:t>63</w:t>
        </w:r>
      </w:hyperlink>
      <w:r>
        <w:t xml:space="preserve">, </w:t>
      </w:r>
      <w:hyperlink w:anchor="P506" w:history="1">
        <w:r>
          <w:rPr>
            <w:color w:val="0000FF"/>
          </w:rPr>
          <w:t>67</w:t>
        </w:r>
      </w:hyperlink>
      <w:r>
        <w:t xml:space="preserve">, а по коровам - данные </w:t>
      </w:r>
      <w:hyperlink w:anchor="P407" w:history="1">
        <w:r>
          <w:rPr>
            <w:color w:val="0000FF"/>
          </w:rPr>
          <w:t>строки 58</w:t>
        </w:r>
      </w:hyperlink>
      <w:r>
        <w:t xml:space="preserve"> </w:t>
      </w:r>
      <w:r>
        <w:lastRenderedPageBreak/>
        <w:t xml:space="preserve">вместо </w:t>
      </w:r>
      <w:hyperlink w:anchor="P418" w:history="1">
        <w:r>
          <w:rPr>
            <w:color w:val="0000FF"/>
          </w:rPr>
          <w:t>строки 59</w:t>
        </w:r>
      </w:hyperlink>
      <w:r>
        <w:t xml:space="preserve">. Полученная сумма должна равняться сумме </w:t>
      </w:r>
      <w:hyperlink w:anchor="P528" w:history="1">
        <w:r>
          <w:rPr>
            <w:color w:val="0000FF"/>
          </w:rPr>
          <w:t>строк 69</w:t>
        </w:r>
      </w:hyperlink>
      <w:r>
        <w:t xml:space="preserve">, </w:t>
      </w:r>
      <w:hyperlink w:anchor="P550" w:history="1">
        <w:r>
          <w:rPr>
            <w:color w:val="0000FF"/>
          </w:rPr>
          <w:t>71</w:t>
        </w:r>
      </w:hyperlink>
      <w:r>
        <w:t xml:space="preserve">, </w:t>
      </w:r>
      <w:hyperlink w:anchor="P572" w:history="1">
        <w:r>
          <w:rPr>
            <w:color w:val="0000FF"/>
          </w:rPr>
          <w:t>78</w:t>
        </w:r>
      </w:hyperlink>
      <w:r>
        <w:t xml:space="preserve">, </w:t>
      </w:r>
      <w:hyperlink w:anchor="P583" w:history="1">
        <w:r>
          <w:rPr>
            <w:color w:val="0000FF"/>
          </w:rPr>
          <w:t>79</w:t>
        </w:r>
      </w:hyperlink>
      <w:r>
        <w:t xml:space="preserve">, </w:t>
      </w:r>
      <w:hyperlink w:anchor="P605" w:history="1">
        <w:r>
          <w:rPr>
            <w:color w:val="0000FF"/>
          </w:rPr>
          <w:t>81</w:t>
        </w:r>
      </w:hyperlink>
      <w:r>
        <w:t xml:space="preserve">, </w:t>
      </w:r>
      <w:hyperlink w:anchor="P638" w:history="1">
        <w:r>
          <w:rPr>
            <w:color w:val="0000FF"/>
          </w:rPr>
          <w:t>84</w:t>
        </w:r>
      </w:hyperlink>
      <w:r>
        <w:t xml:space="preserve">, </w:t>
      </w:r>
      <w:hyperlink w:anchor="P660" w:history="1">
        <w:r>
          <w:rPr>
            <w:color w:val="0000FF"/>
          </w:rPr>
          <w:t>86</w:t>
        </w:r>
      </w:hyperlink>
      <w:r>
        <w:t xml:space="preserve">, </w:t>
      </w:r>
      <w:hyperlink w:anchor="P682" w:history="1">
        <w:r>
          <w:rPr>
            <w:color w:val="0000FF"/>
          </w:rPr>
          <w:t>88</w:t>
        </w:r>
      </w:hyperlink>
      <w:r>
        <w:t>.</w:t>
      </w:r>
    </w:p>
    <w:p w:rsidR="00C70635" w:rsidRDefault="00C70635">
      <w:pPr>
        <w:pStyle w:val="ConsPlusNormal"/>
        <w:jc w:val="both"/>
      </w:pPr>
    </w:p>
    <w:p w:rsidR="00C70635" w:rsidRDefault="00C70635">
      <w:pPr>
        <w:pStyle w:val="ConsPlusNormal"/>
        <w:jc w:val="center"/>
        <w:outlineLvl w:val="2"/>
      </w:pPr>
      <w:r>
        <w:t>Раздел 3. Наличие скота и птицы по видам на конец</w:t>
      </w:r>
    </w:p>
    <w:p w:rsidR="00C70635" w:rsidRDefault="00C70635">
      <w:pPr>
        <w:pStyle w:val="ConsPlusNormal"/>
        <w:jc w:val="center"/>
      </w:pPr>
      <w:r>
        <w:t>отчетного года</w:t>
      </w:r>
    </w:p>
    <w:p w:rsidR="00C70635" w:rsidRDefault="00C70635">
      <w:pPr>
        <w:pStyle w:val="ConsPlusNormal"/>
        <w:jc w:val="both"/>
      </w:pPr>
    </w:p>
    <w:p w:rsidR="00C70635" w:rsidRDefault="00C70635">
      <w:pPr>
        <w:pStyle w:val="ConsPlusNormal"/>
        <w:ind w:firstLine="540"/>
        <w:jc w:val="both"/>
      </w:pPr>
      <w:r>
        <w:t xml:space="preserve">29. </w:t>
      </w:r>
      <w:hyperlink w:anchor="P766" w:history="1">
        <w:r>
          <w:rPr>
            <w:color w:val="0000FF"/>
          </w:rPr>
          <w:t>Строка 95</w:t>
        </w:r>
      </w:hyperlink>
      <w:r>
        <w:t xml:space="preserve"> заполняется, если в организации имеются быки старше 2-х лет, используемые для воспроизводства поголовья молочного или мясного стада.</w:t>
      </w:r>
    </w:p>
    <w:p w:rsidR="00C70635" w:rsidRDefault="00C70635">
      <w:pPr>
        <w:pStyle w:val="ConsPlusNormal"/>
        <w:spacing w:before="220"/>
        <w:ind w:firstLine="540"/>
        <w:jc w:val="both"/>
      </w:pPr>
      <w:r>
        <w:t xml:space="preserve">По </w:t>
      </w:r>
      <w:hyperlink w:anchor="P771" w:history="1">
        <w:r>
          <w:rPr>
            <w:color w:val="0000FF"/>
          </w:rPr>
          <w:t>строке 96</w:t>
        </w:r>
      </w:hyperlink>
      <w:r>
        <w:t xml:space="preserve"> из общего поголовья крупного рогатого скота выделяется взрослое поголовье крупного рогатого скота, включающее поголовье бычков и телок (включая слученных и искусственно осемененных телок, стельность которых не установлена) старше 1 года, а также нетелей (все фактически слученные и искусственно осемененные телки в случае установления их стельности). При этом количество нетелей молочного скота необходимо также записать отдельной </w:t>
      </w:r>
      <w:hyperlink w:anchor="P776" w:history="1">
        <w:r>
          <w:rPr>
            <w:color w:val="0000FF"/>
          </w:rPr>
          <w:t>строкой 97</w:t>
        </w:r>
      </w:hyperlink>
      <w:r>
        <w:t>.</w:t>
      </w:r>
    </w:p>
    <w:p w:rsidR="00C70635" w:rsidRDefault="00C70635">
      <w:pPr>
        <w:pStyle w:val="ConsPlusNormal"/>
        <w:spacing w:before="220"/>
        <w:ind w:firstLine="540"/>
        <w:jc w:val="both"/>
      </w:pPr>
      <w:r>
        <w:t xml:space="preserve">По </w:t>
      </w:r>
      <w:hyperlink w:anchor="P781" w:history="1">
        <w:r>
          <w:rPr>
            <w:color w:val="0000FF"/>
          </w:rPr>
          <w:t>строке 98</w:t>
        </w:r>
      </w:hyperlink>
      <w:r>
        <w:t xml:space="preserve"> отражаются телочки и бычки (включая кастрированных) в возрасте до 1 года.</w:t>
      </w:r>
    </w:p>
    <w:p w:rsidR="00C70635" w:rsidRDefault="00C70635">
      <w:pPr>
        <w:pStyle w:val="ConsPlusNormal"/>
        <w:spacing w:before="220"/>
        <w:ind w:firstLine="540"/>
        <w:jc w:val="both"/>
      </w:pPr>
      <w:r>
        <w:t xml:space="preserve">По </w:t>
      </w:r>
      <w:hyperlink w:anchor="P786" w:history="1">
        <w:r>
          <w:rPr>
            <w:color w:val="0000FF"/>
          </w:rPr>
          <w:t>строке 101</w:t>
        </w:r>
      </w:hyperlink>
      <w:r>
        <w:t xml:space="preserve"> отражается поголовье взрослых рабочих волов старше 2-х лет. Волы, временно не используемые на работах по болезни и другим причинам, включаются в число рабочих волов. Бычки моложе 2-х лет (включая кастрированных), хотя и приучаемые к работе, по этой строке не показываются, а записываются в группах крупного рогатого скота в соответствии с возрастом в </w:t>
      </w:r>
      <w:hyperlink w:anchor="P771" w:history="1">
        <w:r>
          <w:rPr>
            <w:color w:val="0000FF"/>
          </w:rPr>
          <w:t>строках 96</w:t>
        </w:r>
      </w:hyperlink>
      <w:r>
        <w:t xml:space="preserve"> или </w:t>
      </w:r>
      <w:hyperlink w:anchor="P781" w:history="1">
        <w:r>
          <w:rPr>
            <w:color w:val="0000FF"/>
          </w:rPr>
          <w:t>98</w:t>
        </w:r>
      </w:hyperlink>
      <w:r>
        <w:t>.</w:t>
      </w:r>
    </w:p>
    <w:p w:rsidR="00C70635" w:rsidRDefault="00C70635">
      <w:pPr>
        <w:pStyle w:val="ConsPlusNormal"/>
        <w:spacing w:before="220"/>
        <w:ind w:firstLine="540"/>
        <w:jc w:val="both"/>
      </w:pPr>
      <w:r>
        <w:t xml:space="preserve">По </w:t>
      </w:r>
      <w:hyperlink w:anchor="P791" w:history="1">
        <w:r>
          <w:rPr>
            <w:color w:val="0000FF"/>
          </w:rPr>
          <w:t>строкам 102</w:t>
        </w:r>
      </w:hyperlink>
      <w:r>
        <w:t xml:space="preserve"> и </w:t>
      </w:r>
      <w:hyperlink w:anchor="P796" w:history="1">
        <w:r>
          <w:rPr>
            <w:color w:val="0000FF"/>
          </w:rPr>
          <w:t>103</w:t>
        </w:r>
      </w:hyperlink>
      <w:r>
        <w:t xml:space="preserve"> указывается все поголовье буйволов и яков, как взрослых, так и молодняка.</w:t>
      </w:r>
    </w:p>
    <w:p w:rsidR="00C70635" w:rsidRDefault="00C70635">
      <w:pPr>
        <w:pStyle w:val="ConsPlusNormal"/>
        <w:spacing w:before="220"/>
        <w:ind w:firstLine="540"/>
        <w:jc w:val="both"/>
      </w:pPr>
      <w:r>
        <w:t xml:space="preserve">По </w:t>
      </w:r>
      <w:hyperlink w:anchor="P802" w:history="1">
        <w:r>
          <w:rPr>
            <w:color w:val="0000FF"/>
          </w:rPr>
          <w:t>строкам 104</w:t>
        </w:r>
      </w:hyperlink>
      <w:r>
        <w:t xml:space="preserve"> и </w:t>
      </w:r>
      <w:hyperlink w:anchor="P807" w:history="1">
        <w:r>
          <w:rPr>
            <w:color w:val="0000FF"/>
          </w:rPr>
          <w:t>105</w:t>
        </w:r>
      </w:hyperlink>
      <w:r>
        <w:t xml:space="preserve"> из общего поголовья крупного рогатого скота выделяется поголовье скота мясного направления, в том числе коров мясных пород. Эти строки заполняют сельхозорганизации, имеющие фермы и отделения для разведения крупного рогатого скота специализированных пород, поголовье которого предназначено для воспроизводства и выращивания телят подсосным методом до 8-месячного возраста при полном прекращении доения.</w:t>
      </w:r>
    </w:p>
    <w:p w:rsidR="00C70635" w:rsidRDefault="00C70635">
      <w:pPr>
        <w:pStyle w:val="ConsPlusNormal"/>
        <w:spacing w:before="220"/>
        <w:ind w:firstLine="540"/>
        <w:jc w:val="both"/>
      </w:pPr>
      <w:r>
        <w:t xml:space="preserve">30. По </w:t>
      </w:r>
      <w:hyperlink w:anchor="P813" w:history="1">
        <w:r>
          <w:rPr>
            <w:color w:val="0000FF"/>
          </w:rPr>
          <w:t>строке 106</w:t>
        </w:r>
      </w:hyperlink>
      <w:r>
        <w:t xml:space="preserve"> из общего поголовья свиней показывается взрослое поголовье свиней, к которому относятся хряки-производители (хряки старше 2-х лет, переведенные в основное стадо после оценки продуктивности покрытых ими маток), свиноматки основные и проверяемые, а также свиньи на откорме старше 11 месяцев.</w:t>
      </w:r>
    </w:p>
    <w:p w:rsidR="00C70635" w:rsidRDefault="00C70635">
      <w:pPr>
        <w:pStyle w:val="ConsPlusNormal"/>
        <w:spacing w:before="220"/>
        <w:ind w:firstLine="540"/>
        <w:jc w:val="both"/>
      </w:pPr>
      <w:r>
        <w:t xml:space="preserve">Из взрослого поголовья свиней по </w:t>
      </w:r>
      <w:hyperlink w:anchor="P818" w:history="1">
        <w:r>
          <w:rPr>
            <w:color w:val="0000FF"/>
          </w:rPr>
          <w:t>строке 107</w:t>
        </w:r>
      </w:hyperlink>
      <w:r>
        <w:t xml:space="preserve"> отдельно записывается наличие поголовья свиней основного стада, к которому относятся хряки-производители и свиноматки основные и проверяемые. Так же из основного стада свиней по </w:t>
      </w:r>
      <w:hyperlink w:anchor="P823" w:history="1">
        <w:r>
          <w:rPr>
            <w:color w:val="0000FF"/>
          </w:rPr>
          <w:t>строке 108</w:t>
        </w:r>
      </w:hyperlink>
      <w:r>
        <w:t xml:space="preserve"> показывается наличие в хозяйстве на отчетную дату основных свиноматок, т.е. свиноматок, опоросившихся один или несколько раз и переведенных в основное стадо. При этом выбракованные свиноматки, поставленные на откорм, по </w:t>
      </w:r>
      <w:hyperlink w:anchor="P823" w:history="1">
        <w:r>
          <w:rPr>
            <w:color w:val="0000FF"/>
          </w:rPr>
          <w:t>строке 108</w:t>
        </w:r>
      </w:hyperlink>
      <w:r>
        <w:t xml:space="preserve"> не учитываются, а включаются в </w:t>
      </w:r>
      <w:hyperlink w:anchor="P813" w:history="1">
        <w:r>
          <w:rPr>
            <w:color w:val="0000FF"/>
          </w:rPr>
          <w:t>строку 106</w:t>
        </w:r>
      </w:hyperlink>
      <w:r>
        <w:t>.</w:t>
      </w:r>
    </w:p>
    <w:p w:rsidR="00C70635" w:rsidRDefault="00C70635">
      <w:pPr>
        <w:pStyle w:val="ConsPlusNormal"/>
        <w:spacing w:before="220"/>
        <w:ind w:firstLine="540"/>
        <w:jc w:val="both"/>
      </w:pPr>
      <w:r>
        <w:t xml:space="preserve">По </w:t>
      </w:r>
      <w:hyperlink w:anchor="P828" w:history="1">
        <w:r>
          <w:rPr>
            <w:color w:val="0000FF"/>
          </w:rPr>
          <w:t>строке 109</w:t>
        </w:r>
      </w:hyperlink>
      <w:r>
        <w:t xml:space="preserve"> из общего поголовья свиней выделяется поголовье молодняка свиней, к которому относятся ремонтные хрячки и ремонтные свинки старше 4-х месяцев (животные, выращиваемых только для ремонта - восполнения естественной убыли стада). В число ремонтных свинок включаются свинки до момента их случки или искусственного осеменения. После случки и искусственного осеменения ремонтные свинки учитываются по </w:t>
      </w:r>
      <w:hyperlink w:anchor="P818" w:history="1">
        <w:r>
          <w:rPr>
            <w:color w:val="0000FF"/>
          </w:rPr>
          <w:t>строке 107</w:t>
        </w:r>
      </w:hyperlink>
      <w:r>
        <w:t xml:space="preserve"> как проверяемые свиноматки. Из молодняка свиней по </w:t>
      </w:r>
      <w:hyperlink w:anchor="P834" w:history="1">
        <w:r>
          <w:rPr>
            <w:color w:val="0000FF"/>
          </w:rPr>
          <w:t>строкам 111</w:t>
        </w:r>
      </w:hyperlink>
      <w:r>
        <w:t xml:space="preserve">, </w:t>
      </w:r>
      <w:hyperlink w:anchor="P839" w:history="1">
        <w:r>
          <w:rPr>
            <w:color w:val="0000FF"/>
          </w:rPr>
          <w:t>112</w:t>
        </w:r>
      </w:hyperlink>
      <w:r>
        <w:t xml:space="preserve"> отдельно показывается молодняк свиней в возрасте от 4-х месяцев на откорме и свинки и хрячки от рождения до 4-месячного возраста.</w:t>
      </w:r>
    </w:p>
    <w:p w:rsidR="00C70635" w:rsidRDefault="00C70635">
      <w:pPr>
        <w:pStyle w:val="ConsPlusNormal"/>
        <w:spacing w:before="220"/>
        <w:ind w:firstLine="540"/>
        <w:jc w:val="both"/>
      </w:pPr>
      <w:r>
        <w:t xml:space="preserve">31. По </w:t>
      </w:r>
      <w:hyperlink w:anchor="P845" w:history="1">
        <w:r>
          <w:rPr>
            <w:color w:val="0000FF"/>
          </w:rPr>
          <w:t>строке 113</w:t>
        </w:r>
      </w:hyperlink>
      <w:r>
        <w:t xml:space="preserve"> из общего поголовья овец и коз показывается все овцепоголовье (взрослое и молодняк) без коз.</w:t>
      </w:r>
    </w:p>
    <w:p w:rsidR="00C70635" w:rsidRDefault="00C70635">
      <w:pPr>
        <w:pStyle w:val="ConsPlusNormal"/>
        <w:spacing w:before="220"/>
        <w:ind w:firstLine="540"/>
        <w:jc w:val="both"/>
      </w:pPr>
      <w:r>
        <w:lastRenderedPageBreak/>
        <w:t xml:space="preserve">По </w:t>
      </w:r>
      <w:hyperlink w:anchor="P851" w:history="1">
        <w:r>
          <w:rPr>
            <w:color w:val="0000FF"/>
          </w:rPr>
          <w:t>строке 114</w:t>
        </w:r>
      </w:hyperlink>
      <w:r>
        <w:t xml:space="preserve"> приводится все маточное поголовье овцематок и ярок старше 1 года, выделенное из </w:t>
      </w:r>
      <w:hyperlink w:anchor="P845" w:history="1">
        <w:r>
          <w:rPr>
            <w:color w:val="0000FF"/>
          </w:rPr>
          <w:t>строки 113</w:t>
        </w:r>
      </w:hyperlink>
      <w:r>
        <w:t xml:space="preserve">. К ним относят маток, окотившихся (давших приплод) один или несколько раз, а также ярок старше 1 года (овцы, ни разу не дававшие приплод, хотя бы и слученные или искусственно осемененные). По </w:t>
      </w:r>
      <w:hyperlink w:anchor="P856" w:history="1">
        <w:r>
          <w:rPr>
            <w:color w:val="0000FF"/>
          </w:rPr>
          <w:t>строке 115</w:t>
        </w:r>
      </w:hyperlink>
      <w:r>
        <w:t xml:space="preserve"> проставляется поголовье овцематок и ярок каракульской породы. В </w:t>
      </w:r>
      <w:hyperlink w:anchor="P861" w:history="1">
        <w:r>
          <w:rPr>
            <w:color w:val="0000FF"/>
          </w:rPr>
          <w:t>строку 116</w:t>
        </w:r>
      </w:hyperlink>
      <w:r>
        <w:t xml:space="preserve"> включаются бараны старше 2-х лет, после оценки продуктивности покрытых ими маток. По </w:t>
      </w:r>
      <w:hyperlink w:anchor="P866" w:history="1">
        <w:r>
          <w:rPr>
            <w:color w:val="0000FF"/>
          </w:rPr>
          <w:t>строке 117</w:t>
        </w:r>
      </w:hyperlink>
      <w:r>
        <w:t xml:space="preserve"> показывается все поголовье овец в возрасте до 1 года.</w:t>
      </w:r>
    </w:p>
    <w:p w:rsidR="00C70635" w:rsidRDefault="00C70635">
      <w:pPr>
        <w:pStyle w:val="ConsPlusNormal"/>
        <w:spacing w:before="220"/>
        <w:ind w:firstLine="540"/>
        <w:jc w:val="both"/>
      </w:pPr>
      <w:r>
        <w:t xml:space="preserve">По </w:t>
      </w:r>
      <w:hyperlink w:anchor="P871" w:history="1">
        <w:r>
          <w:rPr>
            <w:color w:val="0000FF"/>
          </w:rPr>
          <w:t>строке 119</w:t>
        </w:r>
      </w:hyperlink>
      <w:r>
        <w:t xml:space="preserve"> показываются козы всех возрастов, а по </w:t>
      </w:r>
      <w:hyperlink w:anchor="P877" w:history="1">
        <w:r>
          <w:rPr>
            <w:color w:val="0000FF"/>
          </w:rPr>
          <w:t>строке 120</w:t>
        </w:r>
      </w:hyperlink>
      <w:r>
        <w:t xml:space="preserve"> - в том числе козоматки. В их число включаются матки, окотившиеся один или несколько раз, а также козочки старше 1 года (козы, ни разу не дававшие приплод, хотя бы и слученные или искусственно осемененные). По </w:t>
      </w:r>
      <w:hyperlink w:anchor="P882" w:history="1">
        <w:r>
          <w:rPr>
            <w:color w:val="0000FF"/>
          </w:rPr>
          <w:t>строке 121</w:t>
        </w:r>
      </w:hyperlink>
      <w:r>
        <w:t xml:space="preserve"> отражается наличие некастрированных козлов старше 2-х лет, независимо от их использования. По </w:t>
      </w:r>
      <w:hyperlink w:anchor="P887" w:history="1">
        <w:r>
          <w:rPr>
            <w:color w:val="0000FF"/>
          </w:rPr>
          <w:t>строке 122</w:t>
        </w:r>
      </w:hyperlink>
      <w:r>
        <w:t xml:space="preserve"> показывается все поголовье коз в возрасте до 1 года.</w:t>
      </w:r>
    </w:p>
    <w:p w:rsidR="00C70635" w:rsidRDefault="00C70635">
      <w:pPr>
        <w:pStyle w:val="ConsPlusNormal"/>
        <w:spacing w:before="220"/>
        <w:ind w:firstLine="540"/>
        <w:jc w:val="both"/>
      </w:pPr>
      <w:r>
        <w:t xml:space="preserve">32. По </w:t>
      </w:r>
      <w:hyperlink w:anchor="P904" w:history="1">
        <w:r>
          <w:rPr>
            <w:color w:val="0000FF"/>
          </w:rPr>
          <w:t>строке 126</w:t>
        </w:r>
      </w:hyperlink>
      <w:r>
        <w:t xml:space="preserve"> из общего поголовья лошадей показывается взрослое поголовье, включающее кобыл старше 3-х лет, жеребцов-производителей (жеребцы старше 3-х лет, после оценки продуктивности покрытых ими маток), а также прочие животные старше 3-х лет. Из взрослого поголовья лошадей по </w:t>
      </w:r>
      <w:hyperlink w:anchor="P909" w:history="1">
        <w:r>
          <w:rPr>
            <w:color w:val="0000FF"/>
          </w:rPr>
          <w:t>строке 127</w:t>
        </w:r>
      </w:hyperlink>
      <w:r>
        <w:t xml:space="preserve"> отдельно указывается маточное стадо, включающее поголовье племенных кобыл, используемых на легких работах, а также кобыл, переведенных на табунное содержание и рабочих кобыл.</w:t>
      </w:r>
    </w:p>
    <w:p w:rsidR="00C70635" w:rsidRDefault="00C70635">
      <w:pPr>
        <w:pStyle w:val="ConsPlusNormal"/>
        <w:spacing w:before="220"/>
        <w:ind w:firstLine="540"/>
        <w:jc w:val="both"/>
      </w:pPr>
      <w:r>
        <w:t xml:space="preserve">По </w:t>
      </w:r>
      <w:hyperlink w:anchor="P914" w:history="1">
        <w:r>
          <w:rPr>
            <w:color w:val="0000FF"/>
          </w:rPr>
          <w:t>строке 128</w:t>
        </w:r>
      </w:hyperlink>
      <w:r>
        <w:t xml:space="preserve"> из общего поголовья лошадей выделяется молодняк, включающий все поголовье лошадей в возрасте до 3-х лет.</w:t>
      </w:r>
    </w:p>
    <w:p w:rsidR="00C70635" w:rsidRDefault="00C70635">
      <w:pPr>
        <w:pStyle w:val="ConsPlusNormal"/>
        <w:spacing w:before="220"/>
        <w:ind w:firstLine="540"/>
        <w:jc w:val="both"/>
      </w:pPr>
      <w:r>
        <w:t xml:space="preserve">В </w:t>
      </w:r>
      <w:hyperlink w:anchor="P924" w:history="1">
        <w:r>
          <w:rPr>
            <w:color w:val="0000FF"/>
          </w:rPr>
          <w:t>строку 130</w:t>
        </w:r>
      </w:hyperlink>
      <w:r>
        <w:t xml:space="preserve"> включается поголовье всех меринов, кобыл и жеребцов от 3-х лет и старше, участвующих в сельскохозяйственных работах, на лесозаготовках, стройках, в извозе, а также разъездных, верховых, вьючных и т.д.</w:t>
      </w:r>
    </w:p>
    <w:p w:rsidR="00C70635" w:rsidRDefault="00C70635">
      <w:pPr>
        <w:pStyle w:val="ConsPlusNormal"/>
        <w:spacing w:before="220"/>
        <w:ind w:firstLine="540"/>
        <w:jc w:val="both"/>
      </w:pPr>
      <w:r>
        <w:t xml:space="preserve">Рабочий скот, временно неработоспособный по болезни и другим причинам, считается рабочим скотом. В то же время племенные жеребцы и кобылы, используемые только на легких работах, в эту </w:t>
      </w:r>
      <w:hyperlink w:anchor="P924" w:history="1">
        <w:r>
          <w:rPr>
            <w:color w:val="0000FF"/>
          </w:rPr>
          <w:t>строку</w:t>
        </w:r>
      </w:hyperlink>
      <w:r>
        <w:t xml:space="preserve"> не включаются.</w:t>
      </w:r>
    </w:p>
    <w:p w:rsidR="00C70635" w:rsidRDefault="00C70635">
      <w:pPr>
        <w:pStyle w:val="ConsPlusNormal"/>
        <w:spacing w:before="220"/>
        <w:ind w:firstLine="540"/>
        <w:jc w:val="both"/>
      </w:pPr>
      <w:r>
        <w:t xml:space="preserve">По </w:t>
      </w:r>
      <w:hyperlink w:anchor="P1018" w:history="1">
        <w:r>
          <w:rPr>
            <w:color w:val="0000FF"/>
          </w:rPr>
          <w:t>строкам 150</w:t>
        </w:r>
      </w:hyperlink>
      <w:r>
        <w:t xml:space="preserve"> - </w:t>
      </w:r>
      <w:hyperlink w:anchor="P1023" w:history="1">
        <w:r>
          <w:rPr>
            <w:color w:val="0000FF"/>
          </w:rPr>
          <w:t>151</w:t>
        </w:r>
      </w:hyperlink>
      <w:r>
        <w:t xml:space="preserve"> из общего поголовья лошадей выделяется количество мясных табунных лошадей, из них кобыл. К ним относятся лошади алтайской, башкирской, бурятской, казахской, кушумской, тувинской, якутской и других местных пород мясных табунных лошадей и их помесей с заводскими породами, выращиваемых для забоя на мясо при соответствующем их разведении.</w:t>
      </w:r>
    </w:p>
    <w:p w:rsidR="00C70635" w:rsidRDefault="00C70635">
      <w:pPr>
        <w:pStyle w:val="ConsPlusNormal"/>
        <w:spacing w:before="220"/>
        <w:ind w:firstLine="540"/>
        <w:jc w:val="both"/>
      </w:pPr>
      <w:r>
        <w:t xml:space="preserve">33. По </w:t>
      </w:r>
      <w:hyperlink w:anchor="P929" w:history="1">
        <w:r>
          <w:rPr>
            <w:color w:val="0000FF"/>
          </w:rPr>
          <w:t>строкам 131</w:t>
        </w:r>
      </w:hyperlink>
      <w:r>
        <w:t xml:space="preserve"> - </w:t>
      </w:r>
      <w:hyperlink w:anchor="P946" w:history="1">
        <w:r>
          <w:rPr>
            <w:color w:val="0000FF"/>
          </w:rPr>
          <w:t>135</w:t>
        </w:r>
      </w:hyperlink>
      <w:r>
        <w:t xml:space="preserve"> отражается поголовье ослов, мулов и верблюдов всех возрастов, фактически имеющихся в сельскохозяйственной организации. К числу верблюдиц </w:t>
      </w:r>
      <w:hyperlink w:anchor="P940" w:history="1">
        <w:r>
          <w:rPr>
            <w:color w:val="0000FF"/>
          </w:rPr>
          <w:t>(строка 134)</w:t>
        </w:r>
      </w:hyperlink>
      <w:r>
        <w:t xml:space="preserve"> относят маток старше 3-х лет, давших приплод один или несколько раз, а также маток, ни разу не дававших приплод, но слученных или искусственно осемененных.</w:t>
      </w:r>
    </w:p>
    <w:p w:rsidR="00C70635" w:rsidRDefault="00C70635">
      <w:pPr>
        <w:pStyle w:val="ConsPlusNormal"/>
        <w:spacing w:before="220"/>
        <w:ind w:firstLine="540"/>
        <w:jc w:val="both"/>
      </w:pPr>
      <w:r>
        <w:t xml:space="preserve">В </w:t>
      </w:r>
      <w:hyperlink w:anchor="P951" w:history="1">
        <w:r>
          <w:rPr>
            <w:color w:val="0000FF"/>
          </w:rPr>
          <w:t>строку 136</w:t>
        </w:r>
      </w:hyperlink>
      <w:r>
        <w:t xml:space="preserve"> записывается поголовье кроликов всех возрастов, в поголовье кроликоматок </w:t>
      </w:r>
      <w:hyperlink w:anchor="P956" w:history="1">
        <w:r>
          <w:rPr>
            <w:color w:val="0000FF"/>
          </w:rPr>
          <w:t>(строка 137)</w:t>
        </w:r>
      </w:hyperlink>
      <w:r>
        <w:t xml:space="preserve"> - все окролившиеся самки, а также сукрольные самки, включая сукрольных самок, от которых будет получен окрол впервые.</w:t>
      </w:r>
    </w:p>
    <w:p w:rsidR="00C70635" w:rsidRDefault="00C70635">
      <w:pPr>
        <w:pStyle w:val="ConsPlusNormal"/>
        <w:spacing w:before="220"/>
        <w:ind w:firstLine="540"/>
        <w:jc w:val="both"/>
      </w:pPr>
      <w:r>
        <w:t xml:space="preserve">Если в организации занимаются разведением пчел, то по </w:t>
      </w:r>
      <w:hyperlink w:anchor="P961" w:history="1">
        <w:r>
          <w:rPr>
            <w:color w:val="0000FF"/>
          </w:rPr>
          <w:t>строке 138</w:t>
        </w:r>
      </w:hyperlink>
      <w:r>
        <w:t xml:space="preserve"> следует записать имеющееся количество пчел медоносных (семей), размещающихся в отдельных ульях.</w:t>
      </w:r>
    </w:p>
    <w:p w:rsidR="00C70635" w:rsidRDefault="00C70635">
      <w:pPr>
        <w:pStyle w:val="ConsPlusNormal"/>
        <w:spacing w:before="220"/>
        <w:ind w:firstLine="540"/>
        <w:jc w:val="both"/>
      </w:pPr>
      <w:r>
        <w:t xml:space="preserve">По </w:t>
      </w:r>
      <w:hyperlink w:anchor="P966" w:history="1">
        <w:r>
          <w:rPr>
            <w:color w:val="0000FF"/>
          </w:rPr>
          <w:t>строкам 140</w:t>
        </w:r>
      </w:hyperlink>
      <w:r>
        <w:t xml:space="preserve"> - </w:t>
      </w:r>
      <w:hyperlink w:anchor="P971" w:history="1">
        <w:r>
          <w:rPr>
            <w:color w:val="0000FF"/>
          </w:rPr>
          <w:t>141</w:t>
        </w:r>
      </w:hyperlink>
      <w:r>
        <w:t xml:space="preserve"> проставляется поголовье соответствующего вида оленей (пантовых, маралов) всех возрастов, как взрослых, так и молодняка.</w:t>
      </w:r>
    </w:p>
    <w:p w:rsidR="00C70635" w:rsidRDefault="00C70635">
      <w:pPr>
        <w:pStyle w:val="ConsPlusNormal"/>
        <w:spacing w:before="220"/>
        <w:ind w:firstLine="540"/>
        <w:jc w:val="both"/>
      </w:pPr>
      <w:r>
        <w:t xml:space="preserve">По </w:t>
      </w:r>
      <w:hyperlink w:anchor="P976" w:history="1">
        <w:r>
          <w:rPr>
            <w:color w:val="0000FF"/>
          </w:rPr>
          <w:t>строкам 142</w:t>
        </w:r>
      </w:hyperlink>
      <w:r>
        <w:t xml:space="preserve"> - </w:t>
      </w:r>
      <w:hyperlink w:anchor="P1011" w:history="1">
        <w:r>
          <w:rPr>
            <w:color w:val="0000FF"/>
          </w:rPr>
          <w:t>149</w:t>
        </w:r>
      </w:hyperlink>
      <w:r>
        <w:t xml:space="preserve"> указывается наличие в сельхозорганизации, занимающейся клеточным разведением пушных зверей, всего поголовья лисиц, песцов, норок, нутрий, соболей, бобров, ондатр и хорей (самцов и самок старше 8 месяцев, а также молодняка рождения отчетного года и </w:t>
      </w:r>
      <w:r>
        <w:lastRenderedPageBreak/>
        <w:t>прошлых лет, полученного в хозяйстве и купленного для укомплектования стада).</w:t>
      </w:r>
    </w:p>
    <w:p w:rsidR="00C70635" w:rsidRDefault="00C70635">
      <w:pPr>
        <w:pStyle w:val="ConsPlusNormal"/>
        <w:spacing w:before="220"/>
        <w:ind w:firstLine="540"/>
        <w:jc w:val="both"/>
      </w:pPr>
      <w:r>
        <w:t xml:space="preserve">34. В данном разделе в </w:t>
      </w:r>
      <w:hyperlink w:anchor="P763" w:history="1">
        <w:r>
          <w:rPr>
            <w:color w:val="0000FF"/>
          </w:rPr>
          <w:t>графе 5</w:t>
        </w:r>
      </w:hyperlink>
      <w:r>
        <w:t xml:space="preserve"> по соответствующим строкам, а также по </w:t>
      </w:r>
      <w:hyperlink w:anchor="P737" w:history="1">
        <w:r>
          <w:rPr>
            <w:color w:val="0000FF"/>
          </w:rPr>
          <w:t>строке 94</w:t>
        </w:r>
      </w:hyperlink>
      <w:r>
        <w:t xml:space="preserve"> раздела 2 из общего поголовья сельскохозяйственных животных выделяется количество племенных животных. К ним относятся сельскохозяйственные животные, имеющие документально подтвержденное происхождение, используемые для воспроизводства определенной породы и зарегистрированные в установленном порядке.</w:t>
      </w:r>
    </w:p>
    <w:p w:rsidR="00C70635" w:rsidRDefault="00C70635">
      <w:pPr>
        <w:pStyle w:val="ConsPlusNormal"/>
        <w:jc w:val="both"/>
      </w:pPr>
    </w:p>
    <w:p w:rsidR="00C70635" w:rsidRDefault="00C70635">
      <w:pPr>
        <w:pStyle w:val="ConsPlusNormal"/>
        <w:jc w:val="center"/>
        <w:outlineLvl w:val="2"/>
      </w:pPr>
      <w:r>
        <w:t>Раздел 4. Наличие птицы на конец отчетного года</w:t>
      </w:r>
    </w:p>
    <w:p w:rsidR="00C70635" w:rsidRDefault="00C70635">
      <w:pPr>
        <w:pStyle w:val="ConsPlusNormal"/>
        <w:jc w:val="both"/>
      </w:pPr>
    </w:p>
    <w:p w:rsidR="00C70635" w:rsidRDefault="00C70635">
      <w:pPr>
        <w:pStyle w:val="ConsPlusNormal"/>
        <w:ind w:firstLine="540"/>
        <w:jc w:val="both"/>
      </w:pPr>
      <w:r>
        <w:t xml:space="preserve">35. По </w:t>
      </w:r>
      <w:hyperlink w:anchor="P1040" w:history="1">
        <w:r>
          <w:rPr>
            <w:color w:val="0000FF"/>
          </w:rPr>
          <w:t>строкам 156</w:t>
        </w:r>
      </w:hyperlink>
      <w:r>
        <w:t xml:space="preserve"> - </w:t>
      </w:r>
      <w:hyperlink w:anchor="P1056" w:history="1">
        <w:r>
          <w:rPr>
            <w:color w:val="0000FF"/>
          </w:rPr>
          <w:t>160</w:t>
        </w:r>
      </w:hyperlink>
      <w:r>
        <w:t xml:space="preserve"> показывается поголовье птицы по видам с выделением взрослой птицы (графа 3) и молодняка (графа 4).</w:t>
      </w:r>
    </w:p>
    <w:p w:rsidR="00C70635" w:rsidRDefault="00C70635">
      <w:pPr>
        <w:pStyle w:val="ConsPlusNormal"/>
        <w:spacing w:before="220"/>
        <w:ind w:firstLine="540"/>
        <w:jc w:val="both"/>
      </w:pPr>
      <w:r>
        <w:t xml:space="preserve">По </w:t>
      </w:r>
      <w:hyperlink w:anchor="P1044" w:history="1">
        <w:r>
          <w:rPr>
            <w:color w:val="0000FF"/>
          </w:rPr>
          <w:t>строке 157</w:t>
        </w:r>
      </w:hyperlink>
      <w:r>
        <w:t xml:space="preserve"> приводится поголовье взрослых кур (без петухов), независимо от того, получают ли от этих кур яйца в данное время или нет.</w:t>
      </w:r>
    </w:p>
    <w:p w:rsidR="00C70635" w:rsidRDefault="00C70635">
      <w:pPr>
        <w:pStyle w:val="ConsPlusNormal"/>
        <w:spacing w:before="220"/>
        <w:ind w:firstLine="540"/>
        <w:jc w:val="both"/>
      </w:pPr>
      <w:r>
        <w:t xml:space="preserve">По </w:t>
      </w:r>
      <w:hyperlink w:anchor="P1048" w:history="1">
        <w:r>
          <w:rPr>
            <w:color w:val="0000FF"/>
          </w:rPr>
          <w:t>строке 158</w:t>
        </w:r>
      </w:hyperlink>
      <w:r>
        <w:t xml:space="preserve"> отражается поголовье гусей, по </w:t>
      </w:r>
      <w:hyperlink w:anchor="P1052" w:history="1">
        <w:r>
          <w:rPr>
            <w:color w:val="0000FF"/>
          </w:rPr>
          <w:t>строке 159</w:t>
        </w:r>
      </w:hyperlink>
      <w:r>
        <w:t xml:space="preserve"> - других видов птицы (уток, индеек, цесарок, перепелок, страусов, фазанов и других).</w:t>
      </w:r>
    </w:p>
    <w:p w:rsidR="00C70635" w:rsidRDefault="00C70635">
      <w:pPr>
        <w:pStyle w:val="ConsPlusNormal"/>
        <w:spacing w:before="220"/>
        <w:ind w:firstLine="540"/>
        <w:jc w:val="both"/>
      </w:pPr>
      <w:r>
        <w:t xml:space="preserve">При заполнении </w:t>
      </w:r>
      <w:hyperlink w:anchor="P1038" w:history="1">
        <w:r>
          <w:rPr>
            <w:color w:val="0000FF"/>
          </w:rPr>
          <w:t>графы 4</w:t>
        </w:r>
      </w:hyperlink>
      <w:r>
        <w:t xml:space="preserve"> данного раздела следует иметь в виду, что время перевода молодняка во взрослое стадо установлено:</w:t>
      </w:r>
    </w:p>
    <w:p w:rsidR="00C70635" w:rsidRDefault="00C70635">
      <w:pPr>
        <w:pStyle w:val="ConsPlusNormal"/>
        <w:spacing w:before="220"/>
        <w:ind w:firstLine="540"/>
        <w:jc w:val="both"/>
      </w:pPr>
      <w:r>
        <w:t>а) молодняка кур яичных пород - в возрасте 150 дней;</w:t>
      </w:r>
    </w:p>
    <w:p w:rsidR="00C70635" w:rsidRDefault="00C70635">
      <w:pPr>
        <w:pStyle w:val="ConsPlusNormal"/>
        <w:spacing w:before="220"/>
        <w:ind w:firstLine="540"/>
        <w:jc w:val="both"/>
      </w:pPr>
      <w:r>
        <w:t>б) молодняка кур мясных и мясояичных пород - в возрасте 180 дней;</w:t>
      </w:r>
    </w:p>
    <w:p w:rsidR="00C70635" w:rsidRDefault="00C70635">
      <w:pPr>
        <w:pStyle w:val="ConsPlusNormal"/>
        <w:spacing w:before="220"/>
        <w:ind w:firstLine="540"/>
        <w:jc w:val="both"/>
      </w:pPr>
      <w:r>
        <w:t>в) молодняка гусей и индеек - в возрасте 150 дней;</w:t>
      </w:r>
    </w:p>
    <w:p w:rsidR="00C70635" w:rsidRDefault="00C70635">
      <w:pPr>
        <w:pStyle w:val="ConsPlusNormal"/>
        <w:spacing w:before="220"/>
        <w:ind w:firstLine="540"/>
        <w:jc w:val="both"/>
      </w:pPr>
      <w:r>
        <w:t>г) молодняка уток - в возрасте 90 дней.</w:t>
      </w:r>
    </w:p>
    <w:p w:rsidR="00C70635" w:rsidRDefault="00C70635">
      <w:pPr>
        <w:pStyle w:val="ConsPlusNormal"/>
        <w:jc w:val="both"/>
      </w:pPr>
    </w:p>
    <w:p w:rsidR="00C70635" w:rsidRDefault="00C70635">
      <w:pPr>
        <w:pStyle w:val="ConsPlusNormal"/>
        <w:jc w:val="center"/>
        <w:outlineLvl w:val="2"/>
      </w:pPr>
      <w:r>
        <w:t>Раздел 5. Расход кормов за отчетный год</w:t>
      </w:r>
    </w:p>
    <w:p w:rsidR="00C70635" w:rsidRDefault="00C70635">
      <w:pPr>
        <w:pStyle w:val="ConsPlusNormal"/>
        <w:jc w:val="both"/>
      </w:pPr>
    </w:p>
    <w:p w:rsidR="00C70635" w:rsidRDefault="00C70635">
      <w:pPr>
        <w:pStyle w:val="ConsPlusNormal"/>
        <w:ind w:firstLine="540"/>
        <w:jc w:val="both"/>
      </w:pPr>
      <w:r>
        <w:t>Корма должны показываться в пересчете на кормовые единицы. Перевод в кормовые единицы производится по данным лабораторного исследования кормов, подтвержденным соответствующими документами, а при отсутствии этой информации - по данным справочников питательной ценности кормов. При этом каждый вид корма или каждая кормовая культура переводится в кормовые единицы отдельно по фактической кормовой ценности.</w:t>
      </w:r>
    </w:p>
    <w:p w:rsidR="00C70635" w:rsidRDefault="00C70635">
      <w:pPr>
        <w:pStyle w:val="ConsPlusNormal"/>
        <w:spacing w:before="220"/>
        <w:ind w:firstLine="540"/>
        <w:jc w:val="both"/>
      </w:pPr>
      <w:r>
        <w:t xml:space="preserve">36. В </w:t>
      </w:r>
      <w:hyperlink w:anchor="P1076" w:history="1">
        <w:r>
          <w:rPr>
            <w:color w:val="0000FF"/>
          </w:rPr>
          <w:t>графе 4</w:t>
        </w:r>
      </w:hyperlink>
      <w:r>
        <w:t xml:space="preserve"> приводятся суммарные данные обо всех израсходованных концентрированных кормах: зернофураже, отрубях, комбикормах, премиксах в составе комбикормов, муке, зерновых и мельничных отходах, отходах хлебопекарной и крупяной промышленности, жмыхах и шроте, витаминно-травяной муке (травяной муке искусственной сушки из трав ранней стадии их развития в виде муки, гранул и брикетов). Другие искусственно обезвоженные зеленые корма учитываются в грубых кормах </w:t>
      </w:r>
      <w:hyperlink w:anchor="P1078" w:history="1">
        <w:r>
          <w:rPr>
            <w:color w:val="0000FF"/>
          </w:rPr>
          <w:t>(графа 6)</w:t>
        </w:r>
      </w:hyperlink>
      <w:r>
        <w:t>.</w:t>
      </w:r>
    </w:p>
    <w:p w:rsidR="00C70635" w:rsidRDefault="00C70635">
      <w:pPr>
        <w:pStyle w:val="ConsPlusNormal"/>
        <w:spacing w:before="220"/>
        <w:ind w:firstLine="540"/>
        <w:jc w:val="both"/>
      </w:pPr>
      <w:r>
        <w:t xml:space="preserve">В </w:t>
      </w:r>
      <w:hyperlink w:anchor="P1078" w:history="1">
        <w:r>
          <w:rPr>
            <w:color w:val="0000FF"/>
          </w:rPr>
          <w:t>графу 6</w:t>
        </w:r>
      </w:hyperlink>
      <w:r>
        <w:t xml:space="preserve"> включаются грубые корма: сено, сенная мука и сенная резка, сенаж, солома, в том числе засилосованная в чистом виде, стебли кукурузы, убранные в стадии полной спелости, стебли многолетних трав, убранных на семена, камыш и др. грубостебельчатые растительные корма, а также искусственно обезвоженные зеленые корма (кроме витаминно-травяной муки, которая учитывается в </w:t>
      </w:r>
      <w:hyperlink w:anchor="P1076" w:history="1">
        <w:r>
          <w:rPr>
            <w:color w:val="0000FF"/>
          </w:rPr>
          <w:t>графе 4</w:t>
        </w:r>
      </w:hyperlink>
      <w:r>
        <w:t>), приготовленные на сушильных агрегатах из древесной зелени (включая хвою), ботвы сахарной свеклы и других отходов полеводства, в виде муки, сечки, резки, гранул и брикетов.</w:t>
      </w:r>
    </w:p>
    <w:p w:rsidR="00C70635" w:rsidRDefault="00C70635">
      <w:pPr>
        <w:pStyle w:val="ConsPlusNormal"/>
        <w:spacing w:before="220"/>
        <w:ind w:firstLine="540"/>
        <w:jc w:val="both"/>
      </w:pPr>
      <w:r>
        <w:t xml:space="preserve">В </w:t>
      </w:r>
      <w:hyperlink w:anchor="P1079" w:history="1">
        <w:r>
          <w:rPr>
            <w:color w:val="0000FF"/>
          </w:rPr>
          <w:t>графе 7</w:t>
        </w:r>
      </w:hyperlink>
      <w:r>
        <w:t xml:space="preserve"> учитываются сочные корма: силос всех видов (включая солому, засилосованную вместе с другими культурами), овощи, корнеплоды (включая сахарную свеклу) и бахчевые культуры, картофель, зеленые корма (подкормка), жом, барда, мезга, пивная дробина, патока и </w:t>
      </w:r>
      <w:r>
        <w:lastRenderedPageBreak/>
        <w:t>прочие отходы организаций пищевой промышленности.</w:t>
      </w:r>
    </w:p>
    <w:p w:rsidR="00C70635" w:rsidRDefault="00C70635">
      <w:pPr>
        <w:pStyle w:val="ConsPlusNormal"/>
        <w:spacing w:before="220"/>
        <w:ind w:firstLine="540"/>
        <w:jc w:val="both"/>
      </w:pPr>
      <w:r>
        <w:t xml:space="preserve">В </w:t>
      </w:r>
      <w:hyperlink w:anchor="P1080" w:history="1">
        <w:r>
          <w:rPr>
            <w:color w:val="0000FF"/>
          </w:rPr>
          <w:t>графе 8</w:t>
        </w:r>
      </w:hyperlink>
      <w:r>
        <w:t xml:space="preserve"> должны быть записаны все остальные корма: молоко (кроме молока, высосанного телятами), обрат, пахта, сыворотка, кровяная, мясокостная, мясная, костная, рыбная мука и прочие корма животного происхождения, ЗЦМ (заменитель цельного молока), кормовые смеси, пищевые отходы и пастбищные корма.</w:t>
      </w:r>
    </w:p>
    <w:p w:rsidR="00C70635" w:rsidRDefault="00C70635">
      <w:pPr>
        <w:pStyle w:val="ConsPlusNormal"/>
        <w:spacing w:before="220"/>
        <w:ind w:firstLine="540"/>
        <w:jc w:val="both"/>
      </w:pPr>
      <w:r>
        <w:t xml:space="preserve">37. По </w:t>
      </w:r>
      <w:hyperlink w:anchor="P1082" w:history="1">
        <w:r>
          <w:rPr>
            <w:color w:val="0000FF"/>
          </w:rPr>
          <w:t>строкам 194</w:t>
        </w:r>
      </w:hyperlink>
      <w:r>
        <w:t xml:space="preserve"> - </w:t>
      </w:r>
      <w:hyperlink w:anchor="P1139" w:history="1">
        <w:r>
          <w:rPr>
            <w:color w:val="0000FF"/>
          </w:rPr>
          <w:t>201</w:t>
        </w:r>
      </w:hyperlink>
      <w:r>
        <w:t xml:space="preserve"> отражаются данные о расходе кормов всем видам скота и птицы, а также отдельным видам животных.</w:t>
      </w:r>
    </w:p>
    <w:p w:rsidR="00C70635" w:rsidRDefault="00C70635">
      <w:pPr>
        <w:pStyle w:val="ConsPlusNormal"/>
        <w:spacing w:before="220"/>
        <w:ind w:firstLine="540"/>
        <w:jc w:val="both"/>
      </w:pPr>
      <w:r>
        <w:t>Корма, скормленные скоту и птице, принятым на доращивание и откорм в сельскохозяйственных организациях, учитываются этими хозяйствами.</w:t>
      </w:r>
    </w:p>
    <w:p w:rsidR="00C70635" w:rsidRDefault="00C70635">
      <w:pPr>
        <w:pStyle w:val="ConsPlusNormal"/>
        <w:spacing w:before="220"/>
        <w:ind w:firstLine="540"/>
        <w:jc w:val="both"/>
      </w:pPr>
      <w:r>
        <w:t xml:space="preserve">По </w:t>
      </w:r>
      <w:hyperlink w:anchor="P1139" w:history="1">
        <w:r>
          <w:rPr>
            <w:color w:val="0000FF"/>
          </w:rPr>
          <w:t>строке 201</w:t>
        </w:r>
      </w:hyperlink>
      <w:r>
        <w:t xml:space="preserve"> показываются корма, израсходованные зверям, кроликам, оленям, рыбе, шелкопряду.</w:t>
      </w:r>
    </w:p>
    <w:p w:rsidR="00C70635" w:rsidRDefault="00C70635">
      <w:pPr>
        <w:pStyle w:val="ConsPlusNormal"/>
        <w:spacing w:before="220"/>
        <w:ind w:firstLine="540"/>
        <w:jc w:val="both"/>
      </w:pPr>
      <w:r>
        <w:t xml:space="preserve">38. По </w:t>
      </w:r>
      <w:hyperlink w:anchor="P1148" w:history="1">
        <w:r>
          <w:rPr>
            <w:color w:val="0000FF"/>
          </w:rPr>
          <w:t>строке 202</w:t>
        </w:r>
      </w:hyperlink>
      <w:r>
        <w:t xml:space="preserve"> в графах 3 и 8 показывается подножный корм, съеденный скотом на всех видах пастбищ (выгонах и пастбищных угодьях, залежах, жнивье, лесах, кустарниках и др.), кроме использованных скотом других сельхозорганизаций или личным скотом граждан. Расход пастбищных кормов оленям не показывается. Необходимо обращать внимание на заполнение этого показателя всеми хозяйствами.</w:t>
      </w:r>
    </w:p>
    <w:p w:rsidR="00C70635" w:rsidRDefault="00C70635">
      <w:pPr>
        <w:pStyle w:val="ConsPlusNormal"/>
        <w:spacing w:before="220"/>
        <w:ind w:firstLine="540"/>
        <w:jc w:val="both"/>
      </w:pPr>
      <w:r>
        <w:t xml:space="preserve">По </w:t>
      </w:r>
      <w:hyperlink w:anchor="P1148" w:history="1">
        <w:r>
          <w:rPr>
            <w:color w:val="0000FF"/>
          </w:rPr>
          <w:t>строке 203</w:t>
        </w:r>
      </w:hyperlink>
      <w:r>
        <w:t xml:space="preserve"> отражается количество израсходованных всем видам скота и птицы купленных (приобретенных со стороны в порядке денежных расчетов) кормов.</w:t>
      </w:r>
    </w:p>
    <w:p w:rsidR="00C70635" w:rsidRDefault="00C70635">
      <w:pPr>
        <w:pStyle w:val="ConsPlusNormal"/>
        <w:spacing w:before="220"/>
        <w:ind w:firstLine="540"/>
        <w:jc w:val="both"/>
      </w:pPr>
      <w:r>
        <w:t xml:space="preserve">В тех случаях, когда при продаже сельхозорганизацией технических культур организациям, осуществляющим закупки для государственных нужд, а также организациям промышленности и оптовой торговли последние производят встречную продажу комбикормов, то такие корма должны учитываться как покупные и включаться в эту </w:t>
      </w:r>
      <w:hyperlink w:anchor="P1148" w:history="1">
        <w:r>
          <w:rPr>
            <w:color w:val="0000FF"/>
          </w:rPr>
          <w:t>строку</w:t>
        </w:r>
      </w:hyperlink>
      <w:r>
        <w:t>.</w:t>
      </w:r>
    </w:p>
    <w:p w:rsidR="00C70635" w:rsidRDefault="00C70635">
      <w:pPr>
        <w:pStyle w:val="ConsPlusNormal"/>
        <w:spacing w:before="220"/>
        <w:ind w:firstLine="540"/>
        <w:jc w:val="both"/>
      </w:pPr>
      <w:r>
        <w:t xml:space="preserve">В </w:t>
      </w:r>
      <w:hyperlink w:anchor="P1148" w:history="1">
        <w:r>
          <w:rPr>
            <w:color w:val="0000FF"/>
          </w:rPr>
          <w:t>строку 203</w:t>
        </w:r>
      </w:hyperlink>
      <w:r>
        <w:t xml:space="preserve"> не включаются концентрированные корма (в том числе комбикорма) полученные в порядке обмена на зерно от организаций перерабатывающей промышленности.</w:t>
      </w:r>
    </w:p>
    <w:p w:rsidR="00C70635" w:rsidRDefault="00C70635">
      <w:pPr>
        <w:pStyle w:val="ConsPlusNormal"/>
        <w:jc w:val="both"/>
      </w:pPr>
    </w:p>
    <w:p w:rsidR="00C70635" w:rsidRDefault="00C70635">
      <w:pPr>
        <w:pStyle w:val="ConsPlusNormal"/>
        <w:jc w:val="center"/>
        <w:outlineLvl w:val="2"/>
      </w:pPr>
      <w:r>
        <w:t>Раздел 6. Среднегодовое поголовье скота и птицы</w:t>
      </w:r>
    </w:p>
    <w:p w:rsidR="00C70635" w:rsidRDefault="00C70635">
      <w:pPr>
        <w:pStyle w:val="ConsPlusNormal"/>
        <w:jc w:val="both"/>
      </w:pPr>
    </w:p>
    <w:p w:rsidR="00C70635" w:rsidRDefault="00C70635">
      <w:pPr>
        <w:pStyle w:val="ConsPlusNormal"/>
        <w:ind w:firstLine="540"/>
        <w:jc w:val="both"/>
      </w:pPr>
      <w:r>
        <w:t>39. Среднегодовое поголовье скота и птицы по видам (</w:t>
      </w:r>
      <w:hyperlink w:anchor="P1174" w:history="1">
        <w:r>
          <w:rPr>
            <w:color w:val="0000FF"/>
          </w:rPr>
          <w:t>строки 210</w:t>
        </w:r>
      </w:hyperlink>
      <w:r>
        <w:t xml:space="preserve"> - </w:t>
      </w:r>
      <w:hyperlink w:anchor="P1201" w:history="1">
        <w:r>
          <w:rPr>
            <w:color w:val="0000FF"/>
          </w:rPr>
          <w:t>219</w:t>
        </w:r>
      </w:hyperlink>
      <w:r>
        <w:t>) рассчитывается из 24 дат (на начало и конец каждого месяца), как средняя хронологическая:</w:t>
      </w:r>
    </w:p>
    <w:p w:rsidR="00C70635" w:rsidRDefault="00C70635">
      <w:pPr>
        <w:pStyle w:val="ConsPlusNormal"/>
        <w:jc w:val="both"/>
      </w:pPr>
    </w:p>
    <w:p w:rsidR="00C70635" w:rsidRDefault="00867F68">
      <w:pPr>
        <w:pStyle w:val="ConsPlusNormal"/>
        <w:jc w:val="center"/>
      </w:pPr>
      <w:r>
        <w:rPr>
          <w:position w:val="-20"/>
        </w:rPr>
        <w:pict>
          <v:shape id="_x0000_i1025" style="width:434.5pt;height:31.3pt" coordsize="" o:spt="100" adj="0,,0" path="" filled="f" stroked="f">
            <v:stroke joinstyle="miter"/>
            <v:imagedata r:id="rId99" o:title="base_1_304481_32768"/>
            <v:formulas/>
            <v:path o:connecttype="segments"/>
          </v:shape>
        </w:pict>
      </w:r>
    </w:p>
    <w:p w:rsidR="00C70635" w:rsidRDefault="00C70635">
      <w:pPr>
        <w:pStyle w:val="ConsPlusNormal"/>
        <w:jc w:val="both"/>
      </w:pPr>
    </w:p>
    <w:p w:rsidR="00C70635" w:rsidRDefault="00C70635">
      <w:pPr>
        <w:pStyle w:val="ConsPlusNormal"/>
        <w:ind w:firstLine="540"/>
        <w:jc w:val="both"/>
      </w:pPr>
      <w:r>
        <w:t>В случаях отсутствия помесячных данных о наличии отдельных видов скота и птицы среднегодовое поголовье может быть исчислено как среднее арифметическое на начало и конец отчетного года.</w:t>
      </w:r>
    </w:p>
    <w:p w:rsidR="00C70635" w:rsidRDefault="00C70635">
      <w:pPr>
        <w:pStyle w:val="ConsPlusNormal"/>
        <w:spacing w:before="220"/>
        <w:ind w:firstLine="540"/>
        <w:jc w:val="both"/>
      </w:pPr>
      <w:r>
        <w:t xml:space="preserve">По </w:t>
      </w:r>
      <w:hyperlink w:anchor="P1195" w:history="1">
        <w:r>
          <w:rPr>
            <w:color w:val="0000FF"/>
          </w:rPr>
          <w:t>строке 217</w:t>
        </w:r>
      </w:hyperlink>
      <w:r>
        <w:t xml:space="preserve"> "Куры-несушки" приводится среднее поголовье кур-несушек, исчисленное путем деления количества кормодней кур-несушек на количество дней в отчетном году.</w:t>
      </w:r>
    </w:p>
    <w:p w:rsidR="00C70635" w:rsidRDefault="00C70635">
      <w:pPr>
        <w:pStyle w:val="ConsPlusNormal"/>
        <w:spacing w:before="220"/>
        <w:ind w:firstLine="540"/>
        <w:jc w:val="both"/>
      </w:pPr>
      <w:r>
        <w:t xml:space="preserve">По </w:t>
      </w:r>
      <w:hyperlink w:anchor="P1201" w:history="1">
        <w:r>
          <w:rPr>
            <w:color w:val="0000FF"/>
          </w:rPr>
          <w:t>строке 219</w:t>
        </w:r>
      </w:hyperlink>
      <w:r>
        <w:t xml:space="preserve"> показывается сумма всех видов скота и птицы в пересчете на условный крупный скот. Количество скота и птицы, находящихся на выращивании в хозяйствах населения, в общее количество скота и птицы при пересчете его в условное поголовье не включается и по </w:t>
      </w:r>
      <w:hyperlink w:anchor="P1201" w:history="1">
        <w:r>
          <w:rPr>
            <w:color w:val="0000FF"/>
          </w:rPr>
          <w:t>строке 219</w:t>
        </w:r>
      </w:hyperlink>
      <w:r>
        <w:t xml:space="preserve"> не отражается.</w:t>
      </w:r>
    </w:p>
    <w:p w:rsidR="00C70635" w:rsidRDefault="00C70635">
      <w:pPr>
        <w:pStyle w:val="ConsPlusNormal"/>
        <w:spacing w:before="220"/>
        <w:ind w:firstLine="540"/>
        <w:jc w:val="both"/>
      </w:pPr>
      <w:r>
        <w:t xml:space="preserve">40. Для определения условного поголовья скота и птицы необходимо поголовье каждого вида скота и птицы пересчитать в условные головы крупного скота по следующим </w:t>
      </w:r>
      <w:r>
        <w:lastRenderedPageBreak/>
        <w:t>коэффициентам:</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9"/>
        <w:gridCol w:w="6237"/>
        <w:gridCol w:w="2041"/>
      </w:tblGrid>
      <w:tr w:rsidR="00C70635">
        <w:tc>
          <w:tcPr>
            <w:tcW w:w="779" w:type="dxa"/>
            <w:tcBorders>
              <w:top w:val="single" w:sz="4" w:space="0" w:color="auto"/>
              <w:left w:val="single" w:sz="4" w:space="0" w:color="auto"/>
              <w:bottom w:val="nil"/>
              <w:right w:val="nil"/>
            </w:tcBorders>
          </w:tcPr>
          <w:p w:rsidR="00C70635" w:rsidRDefault="00C70635">
            <w:pPr>
              <w:pStyle w:val="ConsPlusNormal"/>
              <w:jc w:val="center"/>
            </w:pPr>
            <w:r>
              <w:t>1.</w:t>
            </w:r>
          </w:p>
        </w:tc>
        <w:tc>
          <w:tcPr>
            <w:tcW w:w="6237" w:type="dxa"/>
            <w:tcBorders>
              <w:top w:val="single" w:sz="4" w:space="0" w:color="auto"/>
              <w:left w:val="nil"/>
              <w:bottom w:val="nil"/>
              <w:right w:val="nil"/>
            </w:tcBorders>
          </w:tcPr>
          <w:p w:rsidR="00C70635" w:rsidRDefault="00C70635">
            <w:pPr>
              <w:pStyle w:val="ConsPlusNormal"/>
              <w:jc w:val="both"/>
            </w:pPr>
            <w:r>
              <w:t>Коровы, быки производители, рабочие волы</w:t>
            </w:r>
          </w:p>
        </w:tc>
        <w:tc>
          <w:tcPr>
            <w:tcW w:w="2041" w:type="dxa"/>
            <w:tcBorders>
              <w:top w:val="single" w:sz="4" w:space="0" w:color="auto"/>
              <w:left w:val="nil"/>
              <w:bottom w:val="nil"/>
              <w:right w:val="single" w:sz="4" w:space="0" w:color="auto"/>
            </w:tcBorders>
          </w:tcPr>
          <w:p w:rsidR="00C70635" w:rsidRDefault="00C70635">
            <w:pPr>
              <w:pStyle w:val="ConsPlusNormal"/>
              <w:jc w:val="center"/>
            </w:pPr>
            <w:r>
              <w:t>1,0</w:t>
            </w:r>
          </w:p>
        </w:tc>
      </w:tr>
      <w:tr w:rsidR="00C70635">
        <w:tc>
          <w:tcPr>
            <w:tcW w:w="779" w:type="dxa"/>
            <w:tcBorders>
              <w:top w:val="nil"/>
              <w:left w:val="single" w:sz="4" w:space="0" w:color="auto"/>
              <w:bottom w:val="nil"/>
              <w:right w:val="nil"/>
            </w:tcBorders>
          </w:tcPr>
          <w:p w:rsidR="00C70635" w:rsidRDefault="00C70635">
            <w:pPr>
              <w:pStyle w:val="ConsPlusNormal"/>
              <w:jc w:val="center"/>
            </w:pPr>
            <w:r>
              <w:t>2.</w:t>
            </w:r>
          </w:p>
        </w:tc>
        <w:tc>
          <w:tcPr>
            <w:tcW w:w="6237" w:type="dxa"/>
            <w:tcBorders>
              <w:top w:val="nil"/>
              <w:left w:val="nil"/>
              <w:bottom w:val="nil"/>
              <w:right w:val="nil"/>
            </w:tcBorders>
          </w:tcPr>
          <w:p w:rsidR="00C70635" w:rsidRDefault="00C70635">
            <w:pPr>
              <w:pStyle w:val="ConsPlusNormal"/>
              <w:jc w:val="both"/>
            </w:pPr>
            <w:r>
              <w:t>Прочий крупный рогатый скот</w:t>
            </w:r>
          </w:p>
        </w:tc>
        <w:tc>
          <w:tcPr>
            <w:tcW w:w="2041" w:type="dxa"/>
            <w:tcBorders>
              <w:top w:val="nil"/>
              <w:left w:val="nil"/>
              <w:bottom w:val="nil"/>
              <w:right w:val="single" w:sz="4" w:space="0" w:color="auto"/>
            </w:tcBorders>
          </w:tcPr>
          <w:p w:rsidR="00C70635" w:rsidRDefault="00C70635">
            <w:pPr>
              <w:pStyle w:val="ConsPlusNormal"/>
              <w:jc w:val="center"/>
            </w:pPr>
            <w:r>
              <w:t>0,6</w:t>
            </w:r>
          </w:p>
        </w:tc>
      </w:tr>
      <w:tr w:rsidR="00C70635">
        <w:tc>
          <w:tcPr>
            <w:tcW w:w="779" w:type="dxa"/>
            <w:tcBorders>
              <w:top w:val="nil"/>
              <w:left w:val="single" w:sz="4" w:space="0" w:color="auto"/>
              <w:bottom w:val="nil"/>
              <w:right w:val="nil"/>
            </w:tcBorders>
          </w:tcPr>
          <w:p w:rsidR="00C70635" w:rsidRDefault="00C70635">
            <w:pPr>
              <w:pStyle w:val="ConsPlusNormal"/>
              <w:jc w:val="center"/>
            </w:pPr>
            <w:r>
              <w:t>3.</w:t>
            </w:r>
          </w:p>
        </w:tc>
        <w:tc>
          <w:tcPr>
            <w:tcW w:w="6237" w:type="dxa"/>
            <w:tcBorders>
              <w:top w:val="nil"/>
              <w:left w:val="nil"/>
              <w:bottom w:val="nil"/>
              <w:right w:val="nil"/>
            </w:tcBorders>
          </w:tcPr>
          <w:p w:rsidR="00C70635" w:rsidRDefault="00C70635">
            <w:pPr>
              <w:pStyle w:val="ConsPlusNormal"/>
            </w:pPr>
            <w:r>
              <w:t>Свиньи</w:t>
            </w:r>
          </w:p>
        </w:tc>
        <w:tc>
          <w:tcPr>
            <w:tcW w:w="2041" w:type="dxa"/>
            <w:tcBorders>
              <w:top w:val="nil"/>
              <w:left w:val="nil"/>
              <w:bottom w:val="nil"/>
              <w:right w:val="single" w:sz="4" w:space="0" w:color="auto"/>
            </w:tcBorders>
          </w:tcPr>
          <w:p w:rsidR="00C70635" w:rsidRDefault="00C70635">
            <w:pPr>
              <w:pStyle w:val="ConsPlusNormal"/>
              <w:jc w:val="center"/>
            </w:pPr>
            <w:r>
              <w:t>0,3</w:t>
            </w:r>
          </w:p>
        </w:tc>
      </w:tr>
      <w:tr w:rsidR="00C70635">
        <w:tc>
          <w:tcPr>
            <w:tcW w:w="779" w:type="dxa"/>
            <w:tcBorders>
              <w:top w:val="nil"/>
              <w:left w:val="single" w:sz="4" w:space="0" w:color="auto"/>
              <w:bottom w:val="nil"/>
              <w:right w:val="nil"/>
            </w:tcBorders>
          </w:tcPr>
          <w:p w:rsidR="00C70635" w:rsidRDefault="00C70635">
            <w:pPr>
              <w:pStyle w:val="ConsPlusNormal"/>
              <w:jc w:val="center"/>
            </w:pPr>
            <w:r>
              <w:t>4.</w:t>
            </w:r>
          </w:p>
        </w:tc>
        <w:tc>
          <w:tcPr>
            <w:tcW w:w="6237" w:type="dxa"/>
            <w:tcBorders>
              <w:top w:val="nil"/>
              <w:left w:val="nil"/>
              <w:bottom w:val="nil"/>
              <w:right w:val="nil"/>
            </w:tcBorders>
          </w:tcPr>
          <w:p w:rsidR="00C70635" w:rsidRDefault="00C70635">
            <w:pPr>
              <w:pStyle w:val="ConsPlusNormal"/>
              <w:jc w:val="both"/>
            </w:pPr>
            <w:r>
              <w:t>Овцы и козы (без овец романовской породы)</w:t>
            </w:r>
          </w:p>
        </w:tc>
        <w:tc>
          <w:tcPr>
            <w:tcW w:w="2041" w:type="dxa"/>
            <w:tcBorders>
              <w:top w:val="nil"/>
              <w:left w:val="nil"/>
              <w:bottom w:val="nil"/>
              <w:right w:val="single" w:sz="4" w:space="0" w:color="auto"/>
            </w:tcBorders>
          </w:tcPr>
          <w:p w:rsidR="00C70635" w:rsidRDefault="00C70635">
            <w:pPr>
              <w:pStyle w:val="ConsPlusNormal"/>
              <w:jc w:val="center"/>
            </w:pPr>
            <w:r>
              <w:t>0,1</w:t>
            </w:r>
          </w:p>
        </w:tc>
      </w:tr>
      <w:tr w:rsidR="00C70635">
        <w:tc>
          <w:tcPr>
            <w:tcW w:w="779" w:type="dxa"/>
            <w:tcBorders>
              <w:top w:val="nil"/>
              <w:left w:val="single" w:sz="4" w:space="0" w:color="auto"/>
              <w:bottom w:val="nil"/>
              <w:right w:val="nil"/>
            </w:tcBorders>
          </w:tcPr>
          <w:p w:rsidR="00C70635" w:rsidRDefault="00C70635">
            <w:pPr>
              <w:pStyle w:val="ConsPlusNormal"/>
              <w:jc w:val="center"/>
            </w:pPr>
            <w:r>
              <w:t>5.</w:t>
            </w:r>
          </w:p>
        </w:tc>
        <w:tc>
          <w:tcPr>
            <w:tcW w:w="6237" w:type="dxa"/>
            <w:tcBorders>
              <w:top w:val="nil"/>
              <w:left w:val="nil"/>
              <w:bottom w:val="nil"/>
              <w:right w:val="nil"/>
            </w:tcBorders>
          </w:tcPr>
          <w:p w:rsidR="00C70635" w:rsidRDefault="00C70635">
            <w:pPr>
              <w:pStyle w:val="ConsPlusNormal"/>
              <w:jc w:val="both"/>
            </w:pPr>
            <w:r>
              <w:t>Овцы романовской породы</w:t>
            </w:r>
          </w:p>
        </w:tc>
        <w:tc>
          <w:tcPr>
            <w:tcW w:w="2041" w:type="dxa"/>
            <w:tcBorders>
              <w:top w:val="nil"/>
              <w:left w:val="nil"/>
              <w:bottom w:val="nil"/>
              <w:right w:val="single" w:sz="4" w:space="0" w:color="auto"/>
            </w:tcBorders>
          </w:tcPr>
          <w:p w:rsidR="00C70635" w:rsidRDefault="00C70635">
            <w:pPr>
              <w:pStyle w:val="ConsPlusNormal"/>
              <w:jc w:val="center"/>
            </w:pPr>
            <w:r>
              <w:t>0,3</w:t>
            </w:r>
          </w:p>
        </w:tc>
      </w:tr>
      <w:tr w:rsidR="00C70635">
        <w:tc>
          <w:tcPr>
            <w:tcW w:w="779" w:type="dxa"/>
            <w:tcBorders>
              <w:top w:val="nil"/>
              <w:left w:val="single" w:sz="4" w:space="0" w:color="auto"/>
              <w:bottom w:val="nil"/>
              <w:right w:val="nil"/>
            </w:tcBorders>
          </w:tcPr>
          <w:p w:rsidR="00C70635" w:rsidRDefault="00C70635">
            <w:pPr>
              <w:pStyle w:val="ConsPlusNormal"/>
              <w:jc w:val="center"/>
            </w:pPr>
            <w:r>
              <w:t>6.</w:t>
            </w:r>
          </w:p>
        </w:tc>
        <w:tc>
          <w:tcPr>
            <w:tcW w:w="6237" w:type="dxa"/>
            <w:tcBorders>
              <w:top w:val="nil"/>
              <w:left w:val="nil"/>
              <w:bottom w:val="nil"/>
              <w:right w:val="nil"/>
            </w:tcBorders>
          </w:tcPr>
          <w:p w:rsidR="00C70635" w:rsidRDefault="00C70635">
            <w:pPr>
              <w:pStyle w:val="ConsPlusNormal"/>
              <w:jc w:val="both"/>
            </w:pPr>
            <w:r>
              <w:t>Лошади, верблюды, ослы, мулы</w:t>
            </w:r>
          </w:p>
        </w:tc>
        <w:tc>
          <w:tcPr>
            <w:tcW w:w="2041" w:type="dxa"/>
            <w:tcBorders>
              <w:top w:val="nil"/>
              <w:left w:val="nil"/>
              <w:bottom w:val="nil"/>
              <w:right w:val="single" w:sz="4" w:space="0" w:color="auto"/>
            </w:tcBorders>
          </w:tcPr>
          <w:p w:rsidR="00C70635" w:rsidRDefault="00C70635">
            <w:pPr>
              <w:pStyle w:val="ConsPlusNormal"/>
              <w:jc w:val="center"/>
            </w:pPr>
            <w:r>
              <w:t>1,0</w:t>
            </w:r>
          </w:p>
        </w:tc>
      </w:tr>
      <w:tr w:rsidR="00C70635">
        <w:tc>
          <w:tcPr>
            <w:tcW w:w="779" w:type="dxa"/>
            <w:tcBorders>
              <w:top w:val="nil"/>
              <w:left w:val="single" w:sz="4" w:space="0" w:color="auto"/>
              <w:bottom w:val="single" w:sz="4" w:space="0" w:color="auto"/>
              <w:right w:val="nil"/>
            </w:tcBorders>
          </w:tcPr>
          <w:p w:rsidR="00C70635" w:rsidRDefault="00C70635">
            <w:pPr>
              <w:pStyle w:val="ConsPlusNormal"/>
              <w:jc w:val="center"/>
            </w:pPr>
            <w:r>
              <w:t>7.</w:t>
            </w:r>
          </w:p>
        </w:tc>
        <w:tc>
          <w:tcPr>
            <w:tcW w:w="6237" w:type="dxa"/>
            <w:tcBorders>
              <w:top w:val="nil"/>
              <w:left w:val="nil"/>
              <w:bottom w:val="single" w:sz="4" w:space="0" w:color="auto"/>
              <w:right w:val="nil"/>
            </w:tcBorders>
          </w:tcPr>
          <w:p w:rsidR="00C70635" w:rsidRDefault="00C70635">
            <w:pPr>
              <w:pStyle w:val="ConsPlusNormal"/>
              <w:jc w:val="both"/>
            </w:pPr>
            <w:r>
              <w:t>Птица всех видов</w:t>
            </w:r>
          </w:p>
        </w:tc>
        <w:tc>
          <w:tcPr>
            <w:tcW w:w="2041" w:type="dxa"/>
            <w:tcBorders>
              <w:top w:val="nil"/>
              <w:left w:val="nil"/>
              <w:bottom w:val="single" w:sz="4" w:space="0" w:color="auto"/>
              <w:right w:val="single" w:sz="4" w:space="0" w:color="auto"/>
            </w:tcBorders>
          </w:tcPr>
          <w:p w:rsidR="00C70635" w:rsidRDefault="00C70635">
            <w:pPr>
              <w:pStyle w:val="ConsPlusNormal"/>
              <w:jc w:val="center"/>
            </w:pPr>
            <w:r>
              <w:t>0,02</w:t>
            </w:r>
          </w:p>
        </w:tc>
      </w:tr>
    </w:tbl>
    <w:p w:rsidR="00C70635" w:rsidRDefault="00C70635">
      <w:pPr>
        <w:pStyle w:val="ConsPlusNormal"/>
        <w:jc w:val="both"/>
      </w:pPr>
    </w:p>
    <w:p w:rsidR="00C70635" w:rsidRDefault="00C70635">
      <w:pPr>
        <w:pStyle w:val="ConsPlusNormal"/>
        <w:ind w:firstLine="540"/>
        <w:jc w:val="both"/>
        <w:outlineLvl w:val="2"/>
      </w:pPr>
      <w:r>
        <w:t>Арифметические и логические контроли</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567"/>
        <w:gridCol w:w="5272"/>
      </w:tblGrid>
      <w:tr w:rsidR="00C70635">
        <w:tc>
          <w:tcPr>
            <w:tcW w:w="3231" w:type="dxa"/>
          </w:tcPr>
          <w:p w:rsidR="00C70635" w:rsidRDefault="00867F68">
            <w:pPr>
              <w:pStyle w:val="ConsPlusNormal"/>
            </w:pPr>
            <w:hyperlink w:anchor="P190" w:history="1">
              <w:r w:rsidR="00C70635">
                <w:rPr>
                  <w:color w:val="0000FF"/>
                </w:rPr>
                <w:t>стр. 10</w:t>
              </w:r>
            </w:hyperlink>
            <w:r w:rsidR="00C70635">
              <w:t xml:space="preserve"> гр. 3</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539" w:history="1">
              <w:r>
                <w:rPr>
                  <w:color w:val="0000FF"/>
                </w:rPr>
                <w:t>70</w:t>
              </w:r>
            </w:hyperlink>
            <w:r>
              <w:t xml:space="preserve"> + </w:t>
            </w:r>
            <w:hyperlink w:anchor="P561" w:history="1">
              <w:r>
                <w:rPr>
                  <w:color w:val="0000FF"/>
                </w:rPr>
                <w:t>72</w:t>
              </w:r>
            </w:hyperlink>
            <w:r>
              <w:t>) гр. 4</w:t>
            </w:r>
          </w:p>
        </w:tc>
      </w:tr>
      <w:tr w:rsidR="00C70635">
        <w:tc>
          <w:tcPr>
            <w:tcW w:w="3231" w:type="dxa"/>
          </w:tcPr>
          <w:p w:rsidR="00C70635" w:rsidRDefault="00867F68">
            <w:pPr>
              <w:pStyle w:val="ConsPlusNormal"/>
            </w:pPr>
            <w:hyperlink w:anchor="P190" w:history="1">
              <w:r w:rsidR="00C70635">
                <w:rPr>
                  <w:color w:val="0000FF"/>
                </w:rPr>
                <w:t>стр. 10</w:t>
              </w:r>
            </w:hyperlink>
            <w:r w:rsidR="00C70635">
              <w:t xml:space="preserve"> гр. 4</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539" w:history="1">
              <w:r>
                <w:rPr>
                  <w:color w:val="0000FF"/>
                </w:rPr>
                <w:t>70</w:t>
              </w:r>
            </w:hyperlink>
            <w:r>
              <w:t xml:space="preserve"> + </w:t>
            </w:r>
            <w:hyperlink w:anchor="P561" w:history="1">
              <w:r>
                <w:rPr>
                  <w:color w:val="0000FF"/>
                </w:rPr>
                <w:t>72</w:t>
              </w:r>
            </w:hyperlink>
            <w:r>
              <w:t>) гр. 6</w:t>
            </w:r>
          </w:p>
        </w:tc>
      </w:tr>
      <w:tr w:rsidR="00C70635">
        <w:tc>
          <w:tcPr>
            <w:tcW w:w="3231" w:type="dxa"/>
          </w:tcPr>
          <w:p w:rsidR="00C70635" w:rsidRDefault="00867F68">
            <w:pPr>
              <w:pStyle w:val="ConsPlusNormal"/>
            </w:pPr>
            <w:hyperlink w:anchor="P190" w:history="1">
              <w:r w:rsidR="00C70635">
                <w:rPr>
                  <w:color w:val="0000FF"/>
                </w:rPr>
                <w:t>стр. 10</w:t>
              </w:r>
            </w:hyperlink>
            <w:r w:rsidR="00C70635">
              <w:t xml:space="preserve"> гр. 5</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539" w:history="1">
              <w:r>
                <w:rPr>
                  <w:color w:val="0000FF"/>
                </w:rPr>
                <w:t>70</w:t>
              </w:r>
            </w:hyperlink>
            <w:r>
              <w:t xml:space="preserve"> + </w:t>
            </w:r>
            <w:hyperlink w:anchor="P561" w:history="1">
              <w:r>
                <w:rPr>
                  <w:color w:val="0000FF"/>
                </w:rPr>
                <w:t>72</w:t>
              </w:r>
            </w:hyperlink>
            <w:r>
              <w:t>) гр. 7</w:t>
            </w:r>
          </w:p>
        </w:tc>
      </w:tr>
      <w:tr w:rsidR="00C70635">
        <w:tc>
          <w:tcPr>
            <w:tcW w:w="3231" w:type="dxa"/>
          </w:tcPr>
          <w:p w:rsidR="00C70635" w:rsidRDefault="00867F68">
            <w:pPr>
              <w:pStyle w:val="ConsPlusNormal"/>
            </w:pPr>
            <w:hyperlink w:anchor="P190" w:history="1">
              <w:r w:rsidR="00C70635">
                <w:rPr>
                  <w:color w:val="0000FF"/>
                </w:rPr>
                <w:t>стр. 10</w:t>
              </w:r>
            </w:hyperlink>
            <w:r w:rsidR="00C70635">
              <w:t xml:space="preserve"> гр. 6</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539" w:history="1">
              <w:r>
                <w:rPr>
                  <w:color w:val="0000FF"/>
                </w:rPr>
                <w:t>70</w:t>
              </w:r>
            </w:hyperlink>
            <w:r>
              <w:t xml:space="preserve"> + </w:t>
            </w:r>
            <w:hyperlink w:anchor="P561" w:history="1">
              <w:r>
                <w:rPr>
                  <w:color w:val="0000FF"/>
                </w:rPr>
                <w:t>72</w:t>
              </w:r>
            </w:hyperlink>
            <w:r>
              <w:t>) гр. 10</w:t>
            </w:r>
          </w:p>
        </w:tc>
      </w:tr>
      <w:tr w:rsidR="00C70635">
        <w:tc>
          <w:tcPr>
            <w:tcW w:w="3231" w:type="dxa"/>
          </w:tcPr>
          <w:p w:rsidR="00C70635" w:rsidRDefault="00867F68">
            <w:pPr>
              <w:pStyle w:val="ConsPlusNormal"/>
            </w:pPr>
            <w:hyperlink w:anchor="P201" w:history="1">
              <w:r w:rsidR="00C70635">
                <w:rPr>
                  <w:color w:val="0000FF"/>
                </w:rPr>
                <w:t>стр. 11</w:t>
              </w:r>
            </w:hyperlink>
            <w:r w:rsidR="00C70635">
              <w:t xml:space="preserve"> гр. 3</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143" w:history="1">
              <w:r>
                <w:rPr>
                  <w:color w:val="0000FF"/>
                </w:rPr>
                <w:t>01</w:t>
              </w:r>
            </w:hyperlink>
            <w:r>
              <w:t xml:space="preserve"> + </w:t>
            </w:r>
            <w:hyperlink w:anchor="P149" w:history="1">
              <w:r>
                <w:rPr>
                  <w:color w:val="0000FF"/>
                </w:rPr>
                <w:t>02</w:t>
              </w:r>
            </w:hyperlink>
            <w:r>
              <w:t xml:space="preserve"> + </w:t>
            </w:r>
            <w:hyperlink w:anchor="P167" w:history="1">
              <w:r>
                <w:rPr>
                  <w:color w:val="0000FF"/>
                </w:rPr>
                <w:t>07</w:t>
              </w:r>
            </w:hyperlink>
            <w:r>
              <w:t xml:space="preserve"> - </w:t>
            </w:r>
            <w:hyperlink w:anchor="P173" w:history="1">
              <w:r>
                <w:rPr>
                  <w:color w:val="0000FF"/>
                </w:rPr>
                <w:t>08</w:t>
              </w:r>
            </w:hyperlink>
            <w:r>
              <w:t xml:space="preserve"> - </w:t>
            </w:r>
            <w:hyperlink w:anchor="P179" w:history="1">
              <w:r>
                <w:rPr>
                  <w:color w:val="0000FF"/>
                </w:rPr>
                <w:t>09</w:t>
              </w:r>
            </w:hyperlink>
            <w:r>
              <w:t>) гр. 3</w:t>
            </w:r>
          </w:p>
        </w:tc>
      </w:tr>
      <w:tr w:rsidR="00C70635">
        <w:tc>
          <w:tcPr>
            <w:tcW w:w="3231" w:type="dxa"/>
          </w:tcPr>
          <w:p w:rsidR="00C70635" w:rsidRDefault="00867F68">
            <w:pPr>
              <w:pStyle w:val="ConsPlusNormal"/>
            </w:pPr>
            <w:hyperlink w:anchor="P201" w:history="1">
              <w:r w:rsidR="00C70635">
                <w:rPr>
                  <w:color w:val="0000FF"/>
                </w:rPr>
                <w:t>стр. 11</w:t>
              </w:r>
            </w:hyperlink>
            <w:r w:rsidR="00C70635">
              <w:t xml:space="preserve"> гр. 4</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143" w:history="1">
              <w:r>
                <w:rPr>
                  <w:color w:val="0000FF"/>
                </w:rPr>
                <w:t>01</w:t>
              </w:r>
            </w:hyperlink>
            <w:r>
              <w:t xml:space="preserve"> + </w:t>
            </w:r>
            <w:hyperlink w:anchor="P149" w:history="1">
              <w:r>
                <w:rPr>
                  <w:color w:val="0000FF"/>
                </w:rPr>
                <w:t>02</w:t>
              </w:r>
            </w:hyperlink>
            <w:r>
              <w:t xml:space="preserve"> + </w:t>
            </w:r>
            <w:hyperlink w:anchor="P167" w:history="1">
              <w:r>
                <w:rPr>
                  <w:color w:val="0000FF"/>
                </w:rPr>
                <w:t>07</w:t>
              </w:r>
            </w:hyperlink>
            <w:r>
              <w:t xml:space="preserve"> - </w:t>
            </w:r>
            <w:hyperlink w:anchor="P173" w:history="1">
              <w:r>
                <w:rPr>
                  <w:color w:val="0000FF"/>
                </w:rPr>
                <w:t>08</w:t>
              </w:r>
            </w:hyperlink>
            <w:r>
              <w:t xml:space="preserve"> - </w:t>
            </w:r>
            <w:hyperlink w:anchor="P179" w:history="1">
              <w:r>
                <w:rPr>
                  <w:color w:val="0000FF"/>
                </w:rPr>
                <w:t>09</w:t>
              </w:r>
            </w:hyperlink>
            <w:r>
              <w:t>) гр. 4</w:t>
            </w:r>
          </w:p>
        </w:tc>
      </w:tr>
      <w:tr w:rsidR="00C70635">
        <w:tc>
          <w:tcPr>
            <w:tcW w:w="3231" w:type="dxa"/>
          </w:tcPr>
          <w:p w:rsidR="00C70635" w:rsidRDefault="00867F68">
            <w:pPr>
              <w:pStyle w:val="ConsPlusNormal"/>
            </w:pPr>
            <w:hyperlink w:anchor="P201" w:history="1">
              <w:r w:rsidR="00C70635">
                <w:rPr>
                  <w:color w:val="0000FF"/>
                </w:rPr>
                <w:t>стр. 11</w:t>
              </w:r>
            </w:hyperlink>
            <w:r w:rsidR="00C70635">
              <w:t xml:space="preserve"> гр. 5</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143" w:history="1">
              <w:r>
                <w:rPr>
                  <w:color w:val="0000FF"/>
                </w:rPr>
                <w:t>01</w:t>
              </w:r>
            </w:hyperlink>
            <w:r>
              <w:t xml:space="preserve"> + </w:t>
            </w:r>
            <w:hyperlink w:anchor="P149" w:history="1">
              <w:r>
                <w:rPr>
                  <w:color w:val="0000FF"/>
                </w:rPr>
                <w:t>02</w:t>
              </w:r>
            </w:hyperlink>
            <w:r>
              <w:t xml:space="preserve"> + </w:t>
            </w:r>
            <w:hyperlink w:anchor="P167" w:history="1">
              <w:r>
                <w:rPr>
                  <w:color w:val="0000FF"/>
                </w:rPr>
                <w:t>07</w:t>
              </w:r>
            </w:hyperlink>
            <w:r>
              <w:t xml:space="preserve"> - </w:t>
            </w:r>
            <w:hyperlink w:anchor="P173" w:history="1">
              <w:r>
                <w:rPr>
                  <w:color w:val="0000FF"/>
                </w:rPr>
                <w:t>08</w:t>
              </w:r>
            </w:hyperlink>
            <w:r>
              <w:t xml:space="preserve"> - </w:t>
            </w:r>
            <w:hyperlink w:anchor="P179" w:history="1">
              <w:r>
                <w:rPr>
                  <w:color w:val="0000FF"/>
                </w:rPr>
                <w:t>09</w:t>
              </w:r>
            </w:hyperlink>
            <w:r>
              <w:t>) гр. 5</w:t>
            </w:r>
          </w:p>
        </w:tc>
      </w:tr>
      <w:tr w:rsidR="00C70635">
        <w:tc>
          <w:tcPr>
            <w:tcW w:w="3231" w:type="dxa"/>
          </w:tcPr>
          <w:p w:rsidR="00C70635" w:rsidRDefault="00867F68">
            <w:pPr>
              <w:pStyle w:val="ConsPlusNormal"/>
            </w:pPr>
            <w:hyperlink w:anchor="P201" w:history="1">
              <w:r w:rsidR="00C70635">
                <w:rPr>
                  <w:color w:val="0000FF"/>
                </w:rPr>
                <w:t>стр. 11</w:t>
              </w:r>
            </w:hyperlink>
            <w:r w:rsidR="00C70635">
              <w:t xml:space="preserve"> гр. 6</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143" w:history="1">
              <w:r>
                <w:rPr>
                  <w:color w:val="0000FF"/>
                </w:rPr>
                <w:t>01</w:t>
              </w:r>
            </w:hyperlink>
            <w:r>
              <w:t xml:space="preserve"> + </w:t>
            </w:r>
            <w:hyperlink w:anchor="P149" w:history="1">
              <w:r>
                <w:rPr>
                  <w:color w:val="0000FF"/>
                </w:rPr>
                <w:t>02</w:t>
              </w:r>
            </w:hyperlink>
            <w:r>
              <w:t xml:space="preserve"> + </w:t>
            </w:r>
            <w:hyperlink w:anchor="P167" w:history="1">
              <w:r>
                <w:rPr>
                  <w:color w:val="0000FF"/>
                </w:rPr>
                <w:t>07</w:t>
              </w:r>
            </w:hyperlink>
            <w:r>
              <w:t xml:space="preserve"> - </w:t>
            </w:r>
            <w:hyperlink w:anchor="P173" w:history="1">
              <w:r>
                <w:rPr>
                  <w:color w:val="0000FF"/>
                </w:rPr>
                <w:t>08</w:t>
              </w:r>
            </w:hyperlink>
            <w:r>
              <w:t xml:space="preserve"> - </w:t>
            </w:r>
            <w:hyperlink w:anchor="P179" w:history="1">
              <w:r>
                <w:rPr>
                  <w:color w:val="0000FF"/>
                </w:rPr>
                <w:t>09</w:t>
              </w:r>
            </w:hyperlink>
            <w:r>
              <w:t>) гр. 6</w:t>
            </w:r>
          </w:p>
        </w:tc>
      </w:tr>
      <w:tr w:rsidR="00C70635">
        <w:tc>
          <w:tcPr>
            <w:tcW w:w="3231" w:type="dxa"/>
          </w:tcPr>
          <w:p w:rsidR="00C70635" w:rsidRDefault="00867F68">
            <w:pPr>
              <w:pStyle w:val="ConsPlusNormal"/>
            </w:pPr>
            <w:hyperlink w:anchor="P293" w:history="1">
              <w:r w:rsidR="00C70635">
                <w:rPr>
                  <w:color w:val="0000FF"/>
                </w:rPr>
                <w:t>стр. 26</w:t>
              </w:r>
            </w:hyperlink>
            <w:r w:rsidR="00C70635">
              <w:t xml:space="preserve"> гр. 5</w:t>
            </w:r>
          </w:p>
        </w:tc>
        <w:tc>
          <w:tcPr>
            <w:tcW w:w="567" w:type="dxa"/>
          </w:tcPr>
          <w:p w:rsidR="00C70635" w:rsidRDefault="00C70635">
            <w:pPr>
              <w:pStyle w:val="ConsPlusNormal"/>
              <w:jc w:val="center"/>
            </w:pPr>
            <w:r>
              <w:t>&lt;=</w:t>
            </w:r>
          </w:p>
        </w:tc>
        <w:tc>
          <w:tcPr>
            <w:tcW w:w="5272" w:type="dxa"/>
          </w:tcPr>
          <w:p w:rsidR="00C70635" w:rsidRDefault="00867F68">
            <w:pPr>
              <w:pStyle w:val="ConsPlusNormal"/>
            </w:pPr>
            <w:hyperlink w:anchor="P190" w:history="1">
              <w:r w:rsidR="00C70635">
                <w:rPr>
                  <w:color w:val="0000FF"/>
                </w:rPr>
                <w:t>стр. 10</w:t>
              </w:r>
            </w:hyperlink>
            <w:r w:rsidR="00C70635">
              <w:t xml:space="preserve"> гр. 6</w:t>
            </w:r>
          </w:p>
        </w:tc>
      </w:tr>
      <w:tr w:rsidR="00C70635">
        <w:tc>
          <w:tcPr>
            <w:tcW w:w="3231" w:type="dxa"/>
          </w:tcPr>
          <w:p w:rsidR="00C70635" w:rsidRDefault="00867F68">
            <w:pPr>
              <w:pStyle w:val="ConsPlusNormal"/>
            </w:pPr>
            <w:hyperlink w:anchor="P693" w:history="1">
              <w:r w:rsidR="00C70635">
                <w:rPr>
                  <w:color w:val="0000FF"/>
                </w:rPr>
                <w:t>стр. 89</w:t>
              </w:r>
            </w:hyperlink>
            <w:r w:rsidR="00C70635">
              <w:t xml:space="preserve"> гр. 4</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385" w:history="1">
              <w:r>
                <w:rPr>
                  <w:color w:val="0000FF"/>
                </w:rPr>
                <w:t>55</w:t>
              </w:r>
            </w:hyperlink>
            <w:r>
              <w:t xml:space="preserve"> + </w:t>
            </w:r>
            <w:hyperlink w:anchor="P418" w:history="1">
              <w:r>
                <w:rPr>
                  <w:color w:val="0000FF"/>
                </w:rPr>
                <w:t>59</w:t>
              </w:r>
            </w:hyperlink>
            <w:r>
              <w:t xml:space="preserve"> + </w:t>
            </w:r>
            <w:hyperlink w:anchor="P440" w:history="1">
              <w:r>
                <w:rPr>
                  <w:color w:val="0000FF"/>
                </w:rPr>
                <w:t>61</w:t>
              </w:r>
            </w:hyperlink>
            <w:r>
              <w:t xml:space="preserve"> + </w:t>
            </w:r>
            <w:hyperlink w:anchor="P462" w:history="1">
              <w:r>
                <w:rPr>
                  <w:color w:val="0000FF"/>
                </w:rPr>
                <w:t>63</w:t>
              </w:r>
            </w:hyperlink>
            <w:r>
              <w:t xml:space="preserve"> + </w:t>
            </w:r>
            <w:hyperlink w:anchor="P506" w:history="1">
              <w:r>
                <w:rPr>
                  <w:color w:val="0000FF"/>
                </w:rPr>
                <w:t>67</w:t>
              </w:r>
            </w:hyperlink>
            <w:r>
              <w:t xml:space="preserve"> - </w:t>
            </w:r>
            <w:hyperlink w:anchor="P528" w:history="1">
              <w:r>
                <w:rPr>
                  <w:color w:val="0000FF"/>
                </w:rPr>
                <w:t>69</w:t>
              </w:r>
            </w:hyperlink>
            <w:r>
              <w:t xml:space="preserve"> - </w:t>
            </w:r>
            <w:hyperlink w:anchor="P550" w:history="1">
              <w:r>
                <w:rPr>
                  <w:color w:val="0000FF"/>
                </w:rPr>
                <w:t>71</w:t>
              </w:r>
            </w:hyperlink>
            <w:r>
              <w:t xml:space="preserve"> - </w:t>
            </w:r>
            <w:hyperlink w:anchor="P583" w:history="1">
              <w:r>
                <w:rPr>
                  <w:color w:val="0000FF"/>
                </w:rPr>
                <w:t>79</w:t>
              </w:r>
            </w:hyperlink>
            <w:r>
              <w:t xml:space="preserve"> - </w:t>
            </w:r>
            <w:hyperlink w:anchor="P605" w:history="1">
              <w:r>
                <w:rPr>
                  <w:color w:val="0000FF"/>
                </w:rPr>
                <w:t>81</w:t>
              </w:r>
            </w:hyperlink>
            <w:r>
              <w:t xml:space="preserve"> - </w:t>
            </w:r>
            <w:hyperlink w:anchor="P638" w:history="1">
              <w:r>
                <w:rPr>
                  <w:color w:val="0000FF"/>
                </w:rPr>
                <w:t>84</w:t>
              </w:r>
            </w:hyperlink>
            <w:r>
              <w:t xml:space="preserve"> - </w:t>
            </w:r>
            <w:hyperlink w:anchor="P660" w:history="1">
              <w:r>
                <w:rPr>
                  <w:color w:val="0000FF"/>
                </w:rPr>
                <w:t>86</w:t>
              </w:r>
            </w:hyperlink>
            <w:r>
              <w:t>) гр. 4</w:t>
            </w:r>
          </w:p>
        </w:tc>
      </w:tr>
      <w:tr w:rsidR="00C70635">
        <w:tc>
          <w:tcPr>
            <w:tcW w:w="3231" w:type="dxa"/>
          </w:tcPr>
          <w:p w:rsidR="00C70635" w:rsidRDefault="00867F68">
            <w:pPr>
              <w:pStyle w:val="ConsPlusNormal"/>
            </w:pPr>
            <w:hyperlink w:anchor="P693" w:history="1">
              <w:r w:rsidR="00C70635">
                <w:rPr>
                  <w:color w:val="0000FF"/>
                </w:rPr>
                <w:t>стр. 89</w:t>
              </w:r>
            </w:hyperlink>
            <w:r w:rsidR="00C70635">
              <w:t xml:space="preserve"> гр. 5</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385" w:history="1">
              <w:r>
                <w:rPr>
                  <w:color w:val="0000FF"/>
                </w:rPr>
                <w:t>55</w:t>
              </w:r>
            </w:hyperlink>
            <w:r>
              <w:t xml:space="preserve"> + </w:t>
            </w:r>
            <w:hyperlink w:anchor="P407" w:history="1">
              <w:r>
                <w:rPr>
                  <w:color w:val="0000FF"/>
                </w:rPr>
                <w:t>58</w:t>
              </w:r>
            </w:hyperlink>
            <w:r>
              <w:t xml:space="preserve"> + </w:t>
            </w:r>
            <w:hyperlink w:anchor="P440" w:history="1">
              <w:r>
                <w:rPr>
                  <w:color w:val="0000FF"/>
                </w:rPr>
                <w:t>61</w:t>
              </w:r>
            </w:hyperlink>
            <w:r>
              <w:t xml:space="preserve"> + </w:t>
            </w:r>
            <w:hyperlink w:anchor="P462" w:history="1">
              <w:r>
                <w:rPr>
                  <w:color w:val="0000FF"/>
                </w:rPr>
                <w:t>63</w:t>
              </w:r>
            </w:hyperlink>
            <w:r>
              <w:t xml:space="preserve"> + </w:t>
            </w:r>
            <w:hyperlink w:anchor="P506" w:history="1">
              <w:r>
                <w:rPr>
                  <w:color w:val="0000FF"/>
                </w:rPr>
                <w:t>67</w:t>
              </w:r>
            </w:hyperlink>
            <w:r>
              <w:t xml:space="preserve"> - </w:t>
            </w:r>
            <w:hyperlink w:anchor="P528" w:history="1">
              <w:r>
                <w:rPr>
                  <w:color w:val="0000FF"/>
                </w:rPr>
                <w:t>69</w:t>
              </w:r>
            </w:hyperlink>
            <w:r>
              <w:t xml:space="preserve"> - </w:t>
            </w:r>
            <w:hyperlink w:anchor="P550" w:history="1">
              <w:r>
                <w:rPr>
                  <w:color w:val="0000FF"/>
                </w:rPr>
                <w:t>71</w:t>
              </w:r>
            </w:hyperlink>
            <w:r>
              <w:t xml:space="preserve"> - </w:t>
            </w:r>
            <w:hyperlink w:anchor="P583" w:history="1">
              <w:r>
                <w:rPr>
                  <w:color w:val="0000FF"/>
                </w:rPr>
                <w:t>79</w:t>
              </w:r>
            </w:hyperlink>
            <w:r>
              <w:t xml:space="preserve"> - </w:t>
            </w:r>
            <w:hyperlink w:anchor="P605" w:history="1">
              <w:r>
                <w:rPr>
                  <w:color w:val="0000FF"/>
                </w:rPr>
                <w:t>81</w:t>
              </w:r>
            </w:hyperlink>
            <w:r>
              <w:t xml:space="preserve"> - </w:t>
            </w:r>
            <w:hyperlink w:anchor="P638" w:history="1">
              <w:r>
                <w:rPr>
                  <w:color w:val="0000FF"/>
                </w:rPr>
                <w:t>84</w:t>
              </w:r>
            </w:hyperlink>
            <w:r>
              <w:t xml:space="preserve"> - </w:t>
            </w:r>
            <w:hyperlink w:anchor="P660" w:history="1">
              <w:r>
                <w:rPr>
                  <w:color w:val="0000FF"/>
                </w:rPr>
                <w:t>86</w:t>
              </w:r>
            </w:hyperlink>
            <w:r>
              <w:t xml:space="preserve"> - </w:t>
            </w:r>
            <w:hyperlink w:anchor="P682" w:history="1">
              <w:r>
                <w:rPr>
                  <w:color w:val="0000FF"/>
                </w:rPr>
                <w:t>88</w:t>
              </w:r>
            </w:hyperlink>
            <w:r>
              <w:t>) гр. 5</w:t>
            </w:r>
          </w:p>
        </w:tc>
      </w:tr>
      <w:tr w:rsidR="00C70635">
        <w:tc>
          <w:tcPr>
            <w:tcW w:w="3231" w:type="dxa"/>
          </w:tcPr>
          <w:p w:rsidR="00C70635" w:rsidRDefault="00867F68">
            <w:pPr>
              <w:pStyle w:val="ConsPlusNormal"/>
            </w:pPr>
            <w:hyperlink w:anchor="P693" w:history="1">
              <w:r w:rsidR="00C70635">
                <w:rPr>
                  <w:color w:val="0000FF"/>
                </w:rPr>
                <w:t>стр. 89</w:t>
              </w:r>
            </w:hyperlink>
            <w:r w:rsidR="00C70635">
              <w:t xml:space="preserve"> гр. 6</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385" w:history="1">
              <w:r>
                <w:rPr>
                  <w:color w:val="0000FF"/>
                </w:rPr>
                <w:t>55</w:t>
              </w:r>
            </w:hyperlink>
            <w:r>
              <w:t xml:space="preserve"> + </w:t>
            </w:r>
            <w:hyperlink w:anchor="P418" w:history="1">
              <w:r>
                <w:rPr>
                  <w:color w:val="0000FF"/>
                </w:rPr>
                <w:t>59</w:t>
              </w:r>
            </w:hyperlink>
            <w:r>
              <w:t xml:space="preserve"> + </w:t>
            </w:r>
            <w:hyperlink w:anchor="P440" w:history="1">
              <w:r>
                <w:rPr>
                  <w:color w:val="0000FF"/>
                </w:rPr>
                <w:t>61</w:t>
              </w:r>
            </w:hyperlink>
            <w:r>
              <w:t xml:space="preserve"> + </w:t>
            </w:r>
            <w:hyperlink w:anchor="P462" w:history="1">
              <w:r>
                <w:rPr>
                  <w:color w:val="0000FF"/>
                </w:rPr>
                <w:t>63</w:t>
              </w:r>
            </w:hyperlink>
            <w:r>
              <w:t xml:space="preserve"> + </w:t>
            </w:r>
            <w:hyperlink w:anchor="P506" w:history="1">
              <w:r>
                <w:rPr>
                  <w:color w:val="0000FF"/>
                </w:rPr>
                <w:t>67</w:t>
              </w:r>
            </w:hyperlink>
            <w:r>
              <w:t xml:space="preserve"> - </w:t>
            </w:r>
            <w:hyperlink w:anchor="P528" w:history="1">
              <w:r>
                <w:rPr>
                  <w:color w:val="0000FF"/>
                </w:rPr>
                <w:t>69</w:t>
              </w:r>
            </w:hyperlink>
            <w:r>
              <w:t xml:space="preserve"> - </w:t>
            </w:r>
            <w:hyperlink w:anchor="P550" w:history="1">
              <w:r>
                <w:rPr>
                  <w:color w:val="0000FF"/>
                </w:rPr>
                <w:t>71</w:t>
              </w:r>
            </w:hyperlink>
            <w:r>
              <w:t xml:space="preserve"> - </w:t>
            </w:r>
            <w:hyperlink w:anchor="P583" w:history="1">
              <w:r>
                <w:rPr>
                  <w:color w:val="0000FF"/>
                </w:rPr>
                <w:t>79</w:t>
              </w:r>
            </w:hyperlink>
            <w:r>
              <w:t xml:space="preserve"> - </w:t>
            </w:r>
            <w:hyperlink w:anchor="P605" w:history="1">
              <w:r>
                <w:rPr>
                  <w:color w:val="0000FF"/>
                </w:rPr>
                <w:t>81</w:t>
              </w:r>
            </w:hyperlink>
            <w:r>
              <w:t xml:space="preserve"> - </w:t>
            </w:r>
            <w:hyperlink w:anchor="P638" w:history="1">
              <w:r>
                <w:rPr>
                  <w:color w:val="0000FF"/>
                </w:rPr>
                <w:t>84</w:t>
              </w:r>
            </w:hyperlink>
            <w:r>
              <w:t xml:space="preserve"> - </w:t>
            </w:r>
            <w:hyperlink w:anchor="P660" w:history="1">
              <w:r>
                <w:rPr>
                  <w:color w:val="0000FF"/>
                </w:rPr>
                <w:t>86</w:t>
              </w:r>
            </w:hyperlink>
            <w:r>
              <w:t>) гр. 6</w:t>
            </w:r>
          </w:p>
        </w:tc>
      </w:tr>
      <w:tr w:rsidR="00C70635">
        <w:tc>
          <w:tcPr>
            <w:tcW w:w="3231" w:type="dxa"/>
          </w:tcPr>
          <w:p w:rsidR="00C70635" w:rsidRDefault="00867F68">
            <w:pPr>
              <w:pStyle w:val="ConsPlusNormal"/>
            </w:pPr>
            <w:hyperlink w:anchor="P693" w:history="1">
              <w:r w:rsidR="00C70635">
                <w:rPr>
                  <w:color w:val="0000FF"/>
                </w:rPr>
                <w:t>стр. 89</w:t>
              </w:r>
            </w:hyperlink>
            <w:r w:rsidR="00C70635">
              <w:t xml:space="preserve"> гр. 7</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385" w:history="1">
              <w:r>
                <w:rPr>
                  <w:color w:val="0000FF"/>
                </w:rPr>
                <w:t>55</w:t>
              </w:r>
            </w:hyperlink>
            <w:r>
              <w:t xml:space="preserve"> + </w:t>
            </w:r>
            <w:hyperlink w:anchor="P418" w:history="1">
              <w:r>
                <w:rPr>
                  <w:color w:val="0000FF"/>
                </w:rPr>
                <w:t>59</w:t>
              </w:r>
            </w:hyperlink>
            <w:r>
              <w:t xml:space="preserve"> + </w:t>
            </w:r>
            <w:hyperlink w:anchor="P440" w:history="1">
              <w:r>
                <w:rPr>
                  <w:color w:val="0000FF"/>
                </w:rPr>
                <w:t>61</w:t>
              </w:r>
            </w:hyperlink>
            <w:r>
              <w:t xml:space="preserve"> + </w:t>
            </w:r>
            <w:hyperlink w:anchor="P462" w:history="1">
              <w:r>
                <w:rPr>
                  <w:color w:val="0000FF"/>
                </w:rPr>
                <w:t>63</w:t>
              </w:r>
            </w:hyperlink>
            <w:r>
              <w:t xml:space="preserve"> + </w:t>
            </w:r>
            <w:hyperlink w:anchor="P506" w:history="1">
              <w:r>
                <w:rPr>
                  <w:color w:val="0000FF"/>
                </w:rPr>
                <w:t>67</w:t>
              </w:r>
            </w:hyperlink>
            <w:r>
              <w:t xml:space="preserve"> - </w:t>
            </w:r>
            <w:hyperlink w:anchor="P528" w:history="1">
              <w:r>
                <w:rPr>
                  <w:color w:val="0000FF"/>
                </w:rPr>
                <w:t>69</w:t>
              </w:r>
            </w:hyperlink>
            <w:r>
              <w:t xml:space="preserve"> - </w:t>
            </w:r>
            <w:hyperlink w:anchor="P550" w:history="1">
              <w:r>
                <w:rPr>
                  <w:color w:val="0000FF"/>
                </w:rPr>
                <w:t>71</w:t>
              </w:r>
            </w:hyperlink>
            <w:r>
              <w:t xml:space="preserve"> - </w:t>
            </w:r>
            <w:hyperlink w:anchor="P572" w:history="1">
              <w:r>
                <w:rPr>
                  <w:color w:val="0000FF"/>
                </w:rPr>
                <w:t>78</w:t>
              </w:r>
            </w:hyperlink>
            <w:r>
              <w:t xml:space="preserve"> - </w:t>
            </w:r>
            <w:hyperlink w:anchor="P583" w:history="1">
              <w:r>
                <w:rPr>
                  <w:color w:val="0000FF"/>
                </w:rPr>
                <w:t>79</w:t>
              </w:r>
            </w:hyperlink>
            <w:r>
              <w:t xml:space="preserve"> - </w:t>
            </w:r>
            <w:hyperlink w:anchor="P605" w:history="1">
              <w:r>
                <w:rPr>
                  <w:color w:val="0000FF"/>
                </w:rPr>
                <w:t>81</w:t>
              </w:r>
            </w:hyperlink>
            <w:r>
              <w:t xml:space="preserve"> - </w:t>
            </w:r>
            <w:hyperlink w:anchor="P638" w:history="1">
              <w:r>
                <w:rPr>
                  <w:color w:val="0000FF"/>
                </w:rPr>
                <w:t>84</w:t>
              </w:r>
            </w:hyperlink>
            <w:r>
              <w:t xml:space="preserve"> - </w:t>
            </w:r>
            <w:hyperlink w:anchor="P660" w:history="1">
              <w:r>
                <w:rPr>
                  <w:color w:val="0000FF"/>
                </w:rPr>
                <w:t>86</w:t>
              </w:r>
            </w:hyperlink>
            <w:r>
              <w:t>) гр. 7</w:t>
            </w:r>
          </w:p>
        </w:tc>
      </w:tr>
      <w:tr w:rsidR="00C70635">
        <w:tc>
          <w:tcPr>
            <w:tcW w:w="3231" w:type="dxa"/>
          </w:tcPr>
          <w:p w:rsidR="00C70635" w:rsidRDefault="00867F68">
            <w:pPr>
              <w:pStyle w:val="ConsPlusNormal"/>
            </w:pPr>
            <w:hyperlink w:anchor="P693" w:history="1">
              <w:r w:rsidR="00C70635">
                <w:rPr>
                  <w:color w:val="0000FF"/>
                </w:rPr>
                <w:t>стр. 89</w:t>
              </w:r>
            </w:hyperlink>
            <w:r w:rsidR="00C70635">
              <w:t xml:space="preserve"> гр. 8</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385" w:history="1">
              <w:r>
                <w:rPr>
                  <w:color w:val="0000FF"/>
                </w:rPr>
                <w:t>55</w:t>
              </w:r>
            </w:hyperlink>
            <w:r>
              <w:t xml:space="preserve"> + </w:t>
            </w:r>
            <w:hyperlink w:anchor="P418" w:history="1">
              <w:r>
                <w:rPr>
                  <w:color w:val="0000FF"/>
                </w:rPr>
                <w:t>59</w:t>
              </w:r>
            </w:hyperlink>
            <w:r>
              <w:t xml:space="preserve"> + </w:t>
            </w:r>
            <w:hyperlink w:anchor="P440" w:history="1">
              <w:r>
                <w:rPr>
                  <w:color w:val="0000FF"/>
                </w:rPr>
                <w:t>61</w:t>
              </w:r>
            </w:hyperlink>
            <w:r>
              <w:t xml:space="preserve"> + </w:t>
            </w:r>
            <w:hyperlink w:anchor="P462" w:history="1">
              <w:r>
                <w:rPr>
                  <w:color w:val="0000FF"/>
                </w:rPr>
                <w:t>63</w:t>
              </w:r>
            </w:hyperlink>
            <w:r>
              <w:t xml:space="preserve"> + </w:t>
            </w:r>
            <w:hyperlink w:anchor="P506" w:history="1">
              <w:r>
                <w:rPr>
                  <w:color w:val="0000FF"/>
                </w:rPr>
                <w:t>67</w:t>
              </w:r>
            </w:hyperlink>
            <w:r>
              <w:t xml:space="preserve"> - </w:t>
            </w:r>
            <w:hyperlink w:anchor="P528" w:history="1">
              <w:r>
                <w:rPr>
                  <w:color w:val="0000FF"/>
                </w:rPr>
                <w:t>69</w:t>
              </w:r>
            </w:hyperlink>
            <w:r>
              <w:t xml:space="preserve"> - </w:t>
            </w:r>
            <w:hyperlink w:anchor="P550" w:history="1">
              <w:r>
                <w:rPr>
                  <w:color w:val="0000FF"/>
                </w:rPr>
                <w:t>71</w:t>
              </w:r>
            </w:hyperlink>
            <w:r>
              <w:t xml:space="preserve"> - </w:t>
            </w:r>
            <w:hyperlink w:anchor="P583" w:history="1">
              <w:r>
                <w:rPr>
                  <w:color w:val="0000FF"/>
                </w:rPr>
                <w:t>79</w:t>
              </w:r>
            </w:hyperlink>
            <w:r>
              <w:t xml:space="preserve"> - </w:t>
            </w:r>
            <w:hyperlink w:anchor="P605" w:history="1">
              <w:r>
                <w:rPr>
                  <w:color w:val="0000FF"/>
                </w:rPr>
                <w:t>81</w:t>
              </w:r>
            </w:hyperlink>
            <w:r>
              <w:t xml:space="preserve"> - </w:t>
            </w:r>
            <w:hyperlink w:anchor="P638" w:history="1">
              <w:r>
                <w:rPr>
                  <w:color w:val="0000FF"/>
                </w:rPr>
                <w:t>84</w:t>
              </w:r>
            </w:hyperlink>
            <w:r>
              <w:t xml:space="preserve"> - </w:t>
            </w:r>
            <w:hyperlink w:anchor="P660" w:history="1">
              <w:r>
                <w:rPr>
                  <w:color w:val="0000FF"/>
                </w:rPr>
                <w:t>86</w:t>
              </w:r>
            </w:hyperlink>
            <w:r>
              <w:t>) гр. 8</w:t>
            </w:r>
          </w:p>
        </w:tc>
      </w:tr>
      <w:tr w:rsidR="00C70635">
        <w:tc>
          <w:tcPr>
            <w:tcW w:w="3231" w:type="dxa"/>
          </w:tcPr>
          <w:p w:rsidR="00C70635" w:rsidRDefault="00867F68">
            <w:pPr>
              <w:pStyle w:val="ConsPlusNormal"/>
            </w:pPr>
            <w:hyperlink w:anchor="P693" w:history="1">
              <w:r w:rsidR="00C70635">
                <w:rPr>
                  <w:color w:val="0000FF"/>
                </w:rPr>
                <w:t>стр. 89</w:t>
              </w:r>
            </w:hyperlink>
            <w:r w:rsidR="00C70635">
              <w:t xml:space="preserve"> гр. 9</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385" w:history="1">
              <w:r>
                <w:rPr>
                  <w:color w:val="0000FF"/>
                </w:rPr>
                <w:t>55</w:t>
              </w:r>
            </w:hyperlink>
            <w:r>
              <w:t xml:space="preserve"> + </w:t>
            </w:r>
            <w:hyperlink w:anchor="P418" w:history="1">
              <w:r>
                <w:rPr>
                  <w:color w:val="0000FF"/>
                </w:rPr>
                <w:t>59</w:t>
              </w:r>
            </w:hyperlink>
            <w:r>
              <w:t xml:space="preserve"> + </w:t>
            </w:r>
            <w:hyperlink w:anchor="P440" w:history="1">
              <w:r>
                <w:rPr>
                  <w:color w:val="0000FF"/>
                </w:rPr>
                <w:t>61</w:t>
              </w:r>
            </w:hyperlink>
            <w:r>
              <w:t xml:space="preserve"> + </w:t>
            </w:r>
            <w:hyperlink w:anchor="P462" w:history="1">
              <w:r>
                <w:rPr>
                  <w:color w:val="0000FF"/>
                </w:rPr>
                <w:t>63</w:t>
              </w:r>
            </w:hyperlink>
            <w:r>
              <w:t xml:space="preserve"> + </w:t>
            </w:r>
            <w:hyperlink w:anchor="P506" w:history="1">
              <w:r>
                <w:rPr>
                  <w:color w:val="0000FF"/>
                </w:rPr>
                <w:t>67</w:t>
              </w:r>
            </w:hyperlink>
            <w:r>
              <w:t xml:space="preserve"> - </w:t>
            </w:r>
            <w:hyperlink w:anchor="P528" w:history="1">
              <w:r>
                <w:rPr>
                  <w:color w:val="0000FF"/>
                </w:rPr>
                <w:t>69</w:t>
              </w:r>
            </w:hyperlink>
            <w:r>
              <w:t xml:space="preserve"> - </w:t>
            </w:r>
            <w:hyperlink w:anchor="P550" w:history="1">
              <w:r>
                <w:rPr>
                  <w:color w:val="0000FF"/>
                </w:rPr>
                <w:t>71</w:t>
              </w:r>
            </w:hyperlink>
            <w:r>
              <w:t xml:space="preserve"> - </w:t>
            </w:r>
            <w:hyperlink w:anchor="P583" w:history="1">
              <w:r>
                <w:rPr>
                  <w:color w:val="0000FF"/>
                </w:rPr>
                <w:t>79</w:t>
              </w:r>
            </w:hyperlink>
            <w:r>
              <w:t xml:space="preserve"> - </w:t>
            </w:r>
            <w:hyperlink w:anchor="P605" w:history="1">
              <w:r>
                <w:rPr>
                  <w:color w:val="0000FF"/>
                </w:rPr>
                <w:t>81</w:t>
              </w:r>
            </w:hyperlink>
            <w:r>
              <w:t xml:space="preserve"> - </w:t>
            </w:r>
            <w:hyperlink w:anchor="P638" w:history="1">
              <w:r>
                <w:rPr>
                  <w:color w:val="0000FF"/>
                </w:rPr>
                <w:t>84</w:t>
              </w:r>
            </w:hyperlink>
            <w:r>
              <w:t xml:space="preserve"> - </w:t>
            </w:r>
            <w:hyperlink w:anchor="P660" w:history="1">
              <w:r>
                <w:rPr>
                  <w:color w:val="0000FF"/>
                </w:rPr>
                <w:t>86</w:t>
              </w:r>
            </w:hyperlink>
            <w:r>
              <w:t>) гр. 9</w:t>
            </w:r>
          </w:p>
        </w:tc>
      </w:tr>
      <w:tr w:rsidR="00C70635">
        <w:tc>
          <w:tcPr>
            <w:tcW w:w="3231" w:type="dxa"/>
          </w:tcPr>
          <w:p w:rsidR="00C70635" w:rsidRDefault="00867F68">
            <w:pPr>
              <w:pStyle w:val="ConsPlusNormal"/>
            </w:pPr>
            <w:hyperlink w:anchor="P693" w:history="1">
              <w:r w:rsidR="00C70635">
                <w:rPr>
                  <w:color w:val="0000FF"/>
                </w:rPr>
                <w:t>стр. 89</w:t>
              </w:r>
            </w:hyperlink>
            <w:r w:rsidR="00C70635">
              <w:t xml:space="preserve"> гр. 10</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385" w:history="1">
              <w:r>
                <w:rPr>
                  <w:color w:val="0000FF"/>
                </w:rPr>
                <w:t>55</w:t>
              </w:r>
            </w:hyperlink>
            <w:r>
              <w:t xml:space="preserve"> + </w:t>
            </w:r>
            <w:hyperlink w:anchor="P418" w:history="1">
              <w:r>
                <w:rPr>
                  <w:color w:val="0000FF"/>
                </w:rPr>
                <w:t>59</w:t>
              </w:r>
            </w:hyperlink>
            <w:r>
              <w:t xml:space="preserve"> + </w:t>
            </w:r>
            <w:hyperlink w:anchor="P440" w:history="1">
              <w:r>
                <w:rPr>
                  <w:color w:val="0000FF"/>
                </w:rPr>
                <w:t>61</w:t>
              </w:r>
            </w:hyperlink>
            <w:r>
              <w:t xml:space="preserve"> + </w:t>
            </w:r>
            <w:hyperlink w:anchor="P462" w:history="1">
              <w:r>
                <w:rPr>
                  <w:color w:val="0000FF"/>
                </w:rPr>
                <w:t>63</w:t>
              </w:r>
            </w:hyperlink>
            <w:r>
              <w:t xml:space="preserve"> + </w:t>
            </w:r>
            <w:hyperlink w:anchor="P506" w:history="1">
              <w:r>
                <w:rPr>
                  <w:color w:val="0000FF"/>
                </w:rPr>
                <w:t>67</w:t>
              </w:r>
            </w:hyperlink>
            <w:r>
              <w:t xml:space="preserve"> - </w:t>
            </w:r>
            <w:hyperlink w:anchor="P528" w:history="1">
              <w:r>
                <w:rPr>
                  <w:color w:val="0000FF"/>
                </w:rPr>
                <w:t>69</w:t>
              </w:r>
            </w:hyperlink>
            <w:r>
              <w:t xml:space="preserve"> - </w:t>
            </w:r>
            <w:hyperlink w:anchor="P550" w:history="1">
              <w:r>
                <w:rPr>
                  <w:color w:val="0000FF"/>
                </w:rPr>
                <w:t>71</w:t>
              </w:r>
            </w:hyperlink>
            <w:r>
              <w:t xml:space="preserve"> - </w:t>
            </w:r>
            <w:hyperlink w:anchor="P572" w:history="1">
              <w:r>
                <w:rPr>
                  <w:color w:val="0000FF"/>
                </w:rPr>
                <w:t>78</w:t>
              </w:r>
            </w:hyperlink>
            <w:r>
              <w:t xml:space="preserve"> - </w:t>
            </w:r>
            <w:hyperlink w:anchor="P583" w:history="1">
              <w:r>
                <w:rPr>
                  <w:color w:val="0000FF"/>
                </w:rPr>
                <w:t>79</w:t>
              </w:r>
            </w:hyperlink>
            <w:r>
              <w:t xml:space="preserve"> - </w:t>
            </w:r>
            <w:hyperlink w:anchor="P605" w:history="1">
              <w:r>
                <w:rPr>
                  <w:color w:val="0000FF"/>
                </w:rPr>
                <w:t>81</w:t>
              </w:r>
            </w:hyperlink>
            <w:r>
              <w:t xml:space="preserve"> - </w:t>
            </w:r>
            <w:hyperlink w:anchor="P638" w:history="1">
              <w:r>
                <w:rPr>
                  <w:color w:val="0000FF"/>
                </w:rPr>
                <w:t>84</w:t>
              </w:r>
            </w:hyperlink>
            <w:r>
              <w:t xml:space="preserve"> - </w:t>
            </w:r>
            <w:hyperlink w:anchor="P660" w:history="1">
              <w:r>
                <w:rPr>
                  <w:color w:val="0000FF"/>
                </w:rPr>
                <w:t>86</w:t>
              </w:r>
            </w:hyperlink>
            <w:r>
              <w:t>) гр. 10</w:t>
            </w:r>
          </w:p>
        </w:tc>
      </w:tr>
      <w:tr w:rsidR="00C70635">
        <w:tc>
          <w:tcPr>
            <w:tcW w:w="3231" w:type="dxa"/>
          </w:tcPr>
          <w:p w:rsidR="00C70635" w:rsidRDefault="00867F68">
            <w:pPr>
              <w:pStyle w:val="ConsPlusNormal"/>
            </w:pPr>
            <w:hyperlink w:anchor="P693" w:history="1">
              <w:r w:rsidR="00C70635">
                <w:rPr>
                  <w:color w:val="0000FF"/>
                </w:rPr>
                <w:t>стр. 89</w:t>
              </w:r>
            </w:hyperlink>
            <w:r w:rsidR="00C70635">
              <w:t xml:space="preserve"> гр. 11</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385" w:history="1">
              <w:r>
                <w:rPr>
                  <w:color w:val="0000FF"/>
                </w:rPr>
                <w:t>55</w:t>
              </w:r>
            </w:hyperlink>
            <w:r>
              <w:t xml:space="preserve"> + </w:t>
            </w:r>
            <w:hyperlink w:anchor="P418" w:history="1">
              <w:r>
                <w:rPr>
                  <w:color w:val="0000FF"/>
                </w:rPr>
                <w:t>59</w:t>
              </w:r>
            </w:hyperlink>
            <w:r>
              <w:t xml:space="preserve"> + </w:t>
            </w:r>
            <w:hyperlink w:anchor="P440" w:history="1">
              <w:r>
                <w:rPr>
                  <w:color w:val="0000FF"/>
                </w:rPr>
                <w:t>61</w:t>
              </w:r>
            </w:hyperlink>
            <w:r>
              <w:t xml:space="preserve"> + </w:t>
            </w:r>
            <w:hyperlink w:anchor="P462" w:history="1">
              <w:r>
                <w:rPr>
                  <w:color w:val="0000FF"/>
                </w:rPr>
                <w:t>63</w:t>
              </w:r>
            </w:hyperlink>
            <w:r>
              <w:t xml:space="preserve"> + </w:t>
            </w:r>
            <w:hyperlink w:anchor="P506" w:history="1">
              <w:r>
                <w:rPr>
                  <w:color w:val="0000FF"/>
                </w:rPr>
                <w:t>67</w:t>
              </w:r>
            </w:hyperlink>
            <w:r>
              <w:t xml:space="preserve"> - </w:t>
            </w:r>
            <w:hyperlink w:anchor="P528" w:history="1">
              <w:r>
                <w:rPr>
                  <w:color w:val="0000FF"/>
                </w:rPr>
                <w:t>69</w:t>
              </w:r>
            </w:hyperlink>
            <w:r>
              <w:t xml:space="preserve"> - </w:t>
            </w:r>
            <w:hyperlink w:anchor="P550" w:history="1">
              <w:r>
                <w:rPr>
                  <w:color w:val="0000FF"/>
                </w:rPr>
                <w:t>71</w:t>
              </w:r>
            </w:hyperlink>
            <w:r>
              <w:t xml:space="preserve"> - </w:t>
            </w:r>
            <w:hyperlink w:anchor="P583" w:history="1">
              <w:r>
                <w:rPr>
                  <w:color w:val="0000FF"/>
                </w:rPr>
                <w:t>79</w:t>
              </w:r>
            </w:hyperlink>
            <w:r>
              <w:t xml:space="preserve"> - </w:t>
            </w:r>
            <w:hyperlink w:anchor="P605" w:history="1">
              <w:r>
                <w:rPr>
                  <w:color w:val="0000FF"/>
                </w:rPr>
                <w:t>81</w:t>
              </w:r>
            </w:hyperlink>
            <w:r>
              <w:t xml:space="preserve"> - </w:t>
            </w:r>
            <w:hyperlink w:anchor="P638" w:history="1">
              <w:r>
                <w:rPr>
                  <w:color w:val="0000FF"/>
                </w:rPr>
                <w:t>84</w:t>
              </w:r>
            </w:hyperlink>
            <w:r>
              <w:t xml:space="preserve"> - </w:t>
            </w:r>
            <w:hyperlink w:anchor="P660" w:history="1">
              <w:r>
                <w:rPr>
                  <w:color w:val="0000FF"/>
                </w:rPr>
                <w:t>86</w:t>
              </w:r>
            </w:hyperlink>
            <w:r>
              <w:t>) гр. 11</w:t>
            </w:r>
          </w:p>
        </w:tc>
      </w:tr>
      <w:tr w:rsidR="00C70635">
        <w:tc>
          <w:tcPr>
            <w:tcW w:w="3231" w:type="dxa"/>
          </w:tcPr>
          <w:p w:rsidR="00C70635" w:rsidRDefault="00867F68">
            <w:pPr>
              <w:pStyle w:val="ConsPlusNormal"/>
            </w:pPr>
            <w:hyperlink w:anchor="P693" w:history="1">
              <w:r w:rsidR="00C70635">
                <w:rPr>
                  <w:color w:val="0000FF"/>
                </w:rPr>
                <w:t>стр. 89</w:t>
              </w:r>
            </w:hyperlink>
            <w:r w:rsidR="00C70635">
              <w:t xml:space="preserve"> гр. 4</w:t>
            </w:r>
          </w:p>
        </w:tc>
        <w:tc>
          <w:tcPr>
            <w:tcW w:w="567" w:type="dxa"/>
          </w:tcPr>
          <w:p w:rsidR="00C70635" w:rsidRDefault="00C70635">
            <w:pPr>
              <w:pStyle w:val="ConsPlusNormal"/>
              <w:jc w:val="center"/>
            </w:pPr>
            <w:r>
              <w:t>&gt;=</w:t>
            </w:r>
          </w:p>
        </w:tc>
        <w:tc>
          <w:tcPr>
            <w:tcW w:w="5272" w:type="dxa"/>
          </w:tcPr>
          <w:p w:rsidR="00C70635" w:rsidRDefault="00867F68">
            <w:pPr>
              <w:pStyle w:val="ConsPlusNormal"/>
            </w:pPr>
            <w:hyperlink w:anchor="P693" w:history="1">
              <w:r w:rsidR="00C70635">
                <w:rPr>
                  <w:color w:val="0000FF"/>
                </w:rPr>
                <w:t>стр. 89</w:t>
              </w:r>
            </w:hyperlink>
            <w:r w:rsidR="00C70635">
              <w:t xml:space="preserve"> гр. 5 + стр. (</w:t>
            </w:r>
            <w:hyperlink w:anchor="P766" w:history="1">
              <w:r w:rsidR="00C70635">
                <w:rPr>
                  <w:color w:val="0000FF"/>
                </w:rPr>
                <w:t>95</w:t>
              </w:r>
            </w:hyperlink>
            <w:r w:rsidR="00C70635">
              <w:t xml:space="preserve"> + </w:t>
            </w:r>
            <w:hyperlink w:anchor="P771" w:history="1">
              <w:r w:rsidR="00C70635">
                <w:rPr>
                  <w:color w:val="0000FF"/>
                </w:rPr>
                <w:t>96</w:t>
              </w:r>
            </w:hyperlink>
            <w:r w:rsidR="00C70635">
              <w:t xml:space="preserve"> + </w:t>
            </w:r>
            <w:hyperlink w:anchor="P781" w:history="1">
              <w:r w:rsidR="00C70635">
                <w:rPr>
                  <w:color w:val="0000FF"/>
                </w:rPr>
                <w:t>98</w:t>
              </w:r>
            </w:hyperlink>
            <w:r w:rsidR="00C70635">
              <w:t xml:space="preserve"> + </w:t>
            </w:r>
            <w:hyperlink w:anchor="P786" w:history="1">
              <w:r w:rsidR="00C70635">
                <w:rPr>
                  <w:color w:val="0000FF"/>
                </w:rPr>
                <w:t>101</w:t>
              </w:r>
            </w:hyperlink>
            <w:r w:rsidR="00C70635">
              <w:t>) гр. 4</w:t>
            </w:r>
          </w:p>
        </w:tc>
      </w:tr>
      <w:tr w:rsidR="00C70635">
        <w:tc>
          <w:tcPr>
            <w:tcW w:w="3231" w:type="dxa"/>
          </w:tcPr>
          <w:p w:rsidR="00C70635" w:rsidRDefault="00867F68">
            <w:pPr>
              <w:pStyle w:val="ConsPlusNormal"/>
            </w:pPr>
            <w:hyperlink w:anchor="P693" w:history="1">
              <w:r w:rsidR="00C70635">
                <w:rPr>
                  <w:color w:val="0000FF"/>
                </w:rPr>
                <w:t>стр. 89</w:t>
              </w:r>
            </w:hyperlink>
            <w:r w:rsidR="00C70635">
              <w:t xml:space="preserve"> гр. 6</w:t>
            </w:r>
          </w:p>
        </w:tc>
        <w:tc>
          <w:tcPr>
            <w:tcW w:w="567" w:type="dxa"/>
          </w:tcPr>
          <w:p w:rsidR="00C70635" w:rsidRDefault="00C70635">
            <w:pPr>
              <w:pStyle w:val="ConsPlusNormal"/>
              <w:jc w:val="center"/>
            </w:pPr>
            <w:r>
              <w:t>&gt;=</w:t>
            </w:r>
          </w:p>
        </w:tc>
        <w:tc>
          <w:tcPr>
            <w:tcW w:w="5272" w:type="dxa"/>
          </w:tcPr>
          <w:p w:rsidR="00C70635" w:rsidRDefault="00C70635">
            <w:pPr>
              <w:pStyle w:val="ConsPlusNormal"/>
            </w:pPr>
            <w:r>
              <w:t>стр. (</w:t>
            </w:r>
            <w:hyperlink w:anchor="P813" w:history="1">
              <w:r>
                <w:rPr>
                  <w:color w:val="0000FF"/>
                </w:rPr>
                <w:t>106</w:t>
              </w:r>
            </w:hyperlink>
            <w:r>
              <w:t xml:space="preserve"> + </w:t>
            </w:r>
            <w:hyperlink w:anchor="P828" w:history="1">
              <w:r>
                <w:rPr>
                  <w:color w:val="0000FF"/>
                </w:rPr>
                <w:t>109</w:t>
              </w:r>
            </w:hyperlink>
            <w:r>
              <w:t>) гр. 4</w:t>
            </w:r>
          </w:p>
        </w:tc>
      </w:tr>
      <w:tr w:rsidR="00C70635">
        <w:tc>
          <w:tcPr>
            <w:tcW w:w="3231" w:type="dxa"/>
          </w:tcPr>
          <w:p w:rsidR="00C70635" w:rsidRDefault="00867F68">
            <w:pPr>
              <w:pStyle w:val="ConsPlusNormal"/>
            </w:pPr>
            <w:hyperlink w:anchor="P693" w:history="1">
              <w:r w:rsidR="00C70635">
                <w:rPr>
                  <w:color w:val="0000FF"/>
                </w:rPr>
                <w:t>стр. 89</w:t>
              </w:r>
            </w:hyperlink>
            <w:r w:rsidR="00C70635">
              <w:t xml:space="preserve"> гр. 7</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845" w:history="1">
              <w:r>
                <w:rPr>
                  <w:color w:val="0000FF"/>
                </w:rPr>
                <w:t>113</w:t>
              </w:r>
            </w:hyperlink>
            <w:r>
              <w:t xml:space="preserve"> + </w:t>
            </w:r>
            <w:hyperlink w:anchor="P871" w:history="1">
              <w:r>
                <w:rPr>
                  <w:color w:val="0000FF"/>
                </w:rPr>
                <w:t>119</w:t>
              </w:r>
            </w:hyperlink>
            <w:r>
              <w:t>) гр. 4</w:t>
            </w:r>
          </w:p>
        </w:tc>
      </w:tr>
      <w:tr w:rsidR="00C70635">
        <w:tc>
          <w:tcPr>
            <w:tcW w:w="3231" w:type="dxa"/>
          </w:tcPr>
          <w:p w:rsidR="00C70635" w:rsidRDefault="00867F68">
            <w:pPr>
              <w:pStyle w:val="ConsPlusNormal"/>
            </w:pPr>
            <w:hyperlink w:anchor="P693" w:history="1">
              <w:r w:rsidR="00C70635">
                <w:rPr>
                  <w:color w:val="0000FF"/>
                </w:rPr>
                <w:t>стр. 89</w:t>
              </w:r>
            </w:hyperlink>
            <w:r w:rsidR="00C70635">
              <w:t xml:space="preserve"> гр. 7</w:t>
            </w:r>
          </w:p>
        </w:tc>
        <w:tc>
          <w:tcPr>
            <w:tcW w:w="567" w:type="dxa"/>
          </w:tcPr>
          <w:p w:rsidR="00C70635" w:rsidRDefault="00C70635">
            <w:pPr>
              <w:pStyle w:val="ConsPlusNormal"/>
              <w:jc w:val="center"/>
            </w:pPr>
            <w:r>
              <w:t>&gt;=</w:t>
            </w:r>
          </w:p>
        </w:tc>
        <w:tc>
          <w:tcPr>
            <w:tcW w:w="5272" w:type="dxa"/>
          </w:tcPr>
          <w:p w:rsidR="00C70635" w:rsidRDefault="00C70635">
            <w:pPr>
              <w:pStyle w:val="ConsPlusNormal"/>
            </w:pPr>
            <w:r>
              <w:t>стр. (</w:t>
            </w:r>
            <w:hyperlink w:anchor="P851" w:history="1">
              <w:r>
                <w:rPr>
                  <w:color w:val="0000FF"/>
                </w:rPr>
                <w:t>114</w:t>
              </w:r>
            </w:hyperlink>
            <w:r>
              <w:t xml:space="preserve"> + </w:t>
            </w:r>
            <w:hyperlink w:anchor="P861" w:history="1">
              <w:r>
                <w:rPr>
                  <w:color w:val="0000FF"/>
                </w:rPr>
                <w:t>116</w:t>
              </w:r>
            </w:hyperlink>
            <w:r>
              <w:t xml:space="preserve"> + </w:t>
            </w:r>
            <w:hyperlink w:anchor="P866" w:history="1">
              <w:r>
                <w:rPr>
                  <w:color w:val="0000FF"/>
                </w:rPr>
                <w:t>117</w:t>
              </w:r>
            </w:hyperlink>
            <w:r>
              <w:t xml:space="preserve"> + </w:t>
            </w:r>
            <w:hyperlink w:anchor="P877" w:history="1">
              <w:r>
                <w:rPr>
                  <w:color w:val="0000FF"/>
                </w:rPr>
                <w:t>120</w:t>
              </w:r>
            </w:hyperlink>
            <w:r>
              <w:t xml:space="preserve"> + </w:t>
            </w:r>
            <w:hyperlink w:anchor="P882" w:history="1">
              <w:r>
                <w:rPr>
                  <w:color w:val="0000FF"/>
                </w:rPr>
                <w:t>121</w:t>
              </w:r>
            </w:hyperlink>
            <w:r>
              <w:t xml:space="preserve"> + </w:t>
            </w:r>
            <w:hyperlink w:anchor="P887" w:history="1">
              <w:r>
                <w:rPr>
                  <w:color w:val="0000FF"/>
                </w:rPr>
                <w:t>122</w:t>
              </w:r>
            </w:hyperlink>
            <w:r>
              <w:t>) гр. 4</w:t>
            </w:r>
          </w:p>
        </w:tc>
      </w:tr>
      <w:tr w:rsidR="00C70635">
        <w:tc>
          <w:tcPr>
            <w:tcW w:w="3231" w:type="dxa"/>
          </w:tcPr>
          <w:p w:rsidR="00C70635" w:rsidRDefault="00867F68">
            <w:pPr>
              <w:pStyle w:val="ConsPlusNormal"/>
            </w:pPr>
            <w:hyperlink w:anchor="P845" w:history="1">
              <w:r w:rsidR="00C70635">
                <w:rPr>
                  <w:color w:val="0000FF"/>
                </w:rPr>
                <w:t>стр. 113</w:t>
              </w:r>
            </w:hyperlink>
            <w:r w:rsidR="00C70635">
              <w:t xml:space="preserve"> гр. 4</w:t>
            </w:r>
          </w:p>
        </w:tc>
        <w:tc>
          <w:tcPr>
            <w:tcW w:w="567" w:type="dxa"/>
          </w:tcPr>
          <w:p w:rsidR="00C70635" w:rsidRDefault="00C70635">
            <w:pPr>
              <w:pStyle w:val="ConsPlusNormal"/>
              <w:jc w:val="center"/>
            </w:pPr>
            <w:r>
              <w:t>&gt;=</w:t>
            </w:r>
          </w:p>
        </w:tc>
        <w:tc>
          <w:tcPr>
            <w:tcW w:w="5272" w:type="dxa"/>
          </w:tcPr>
          <w:p w:rsidR="00C70635" w:rsidRDefault="00C70635">
            <w:pPr>
              <w:pStyle w:val="ConsPlusNormal"/>
            </w:pPr>
            <w:r>
              <w:t>стр. (</w:t>
            </w:r>
            <w:hyperlink w:anchor="P851" w:history="1">
              <w:r>
                <w:rPr>
                  <w:color w:val="0000FF"/>
                </w:rPr>
                <w:t>114</w:t>
              </w:r>
            </w:hyperlink>
            <w:r>
              <w:t xml:space="preserve"> + </w:t>
            </w:r>
            <w:hyperlink w:anchor="P861" w:history="1">
              <w:r>
                <w:rPr>
                  <w:color w:val="0000FF"/>
                </w:rPr>
                <w:t>116</w:t>
              </w:r>
            </w:hyperlink>
            <w:r>
              <w:t xml:space="preserve"> + </w:t>
            </w:r>
            <w:hyperlink w:anchor="P866" w:history="1">
              <w:r>
                <w:rPr>
                  <w:color w:val="0000FF"/>
                </w:rPr>
                <w:t>117</w:t>
              </w:r>
            </w:hyperlink>
            <w:r>
              <w:t>) гр. 4</w:t>
            </w:r>
          </w:p>
        </w:tc>
      </w:tr>
      <w:tr w:rsidR="00C70635">
        <w:tc>
          <w:tcPr>
            <w:tcW w:w="3231" w:type="dxa"/>
          </w:tcPr>
          <w:p w:rsidR="00C70635" w:rsidRDefault="00867F68">
            <w:pPr>
              <w:pStyle w:val="ConsPlusNormal"/>
            </w:pPr>
            <w:hyperlink w:anchor="P871" w:history="1">
              <w:r w:rsidR="00C70635">
                <w:rPr>
                  <w:color w:val="0000FF"/>
                </w:rPr>
                <w:t>стр. 119</w:t>
              </w:r>
            </w:hyperlink>
            <w:r w:rsidR="00C70635">
              <w:t xml:space="preserve"> гр. 4</w:t>
            </w:r>
          </w:p>
        </w:tc>
        <w:tc>
          <w:tcPr>
            <w:tcW w:w="567" w:type="dxa"/>
          </w:tcPr>
          <w:p w:rsidR="00C70635" w:rsidRDefault="00C70635">
            <w:pPr>
              <w:pStyle w:val="ConsPlusNormal"/>
              <w:jc w:val="center"/>
            </w:pPr>
            <w:r>
              <w:t>&gt;=</w:t>
            </w:r>
          </w:p>
        </w:tc>
        <w:tc>
          <w:tcPr>
            <w:tcW w:w="5272" w:type="dxa"/>
          </w:tcPr>
          <w:p w:rsidR="00C70635" w:rsidRDefault="00C70635">
            <w:pPr>
              <w:pStyle w:val="ConsPlusNormal"/>
            </w:pPr>
            <w:r>
              <w:t>стр. (</w:t>
            </w:r>
            <w:hyperlink w:anchor="P877" w:history="1">
              <w:r>
                <w:rPr>
                  <w:color w:val="0000FF"/>
                </w:rPr>
                <w:t>120</w:t>
              </w:r>
            </w:hyperlink>
            <w:r>
              <w:t xml:space="preserve"> + </w:t>
            </w:r>
            <w:hyperlink w:anchor="P882" w:history="1">
              <w:r>
                <w:rPr>
                  <w:color w:val="0000FF"/>
                </w:rPr>
                <w:t>121</w:t>
              </w:r>
            </w:hyperlink>
            <w:r>
              <w:t xml:space="preserve"> + </w:t>
            </w:r>
            <w:hyperlink w:anchor="P887" w:history="1">
              <w:r>
                <w:rPr>
                  <w:color w:val="0000FF"/>
                </w:rPr>
                <w:t>122</w:t>
              </w:r>
            </w:hyperlink>
            <w:r>
              <w:t>) гр. 4</w:t>
            </w:r>
          </w:p>
        </w:tc>
      </w:tr>
      <w:tr w:rsidR="00C70635">
        <w:tc>
          <w:tcPr>
            <w:tcW w:w="3231" w:type="dxa"/>
          </w:tcPr>
          <w:p w:rsidR="00C70635" w:rsidRDefault="00867F68">
            <w:pPr>
              <w:pStyle w:val="ConsPlusNormal"/>
            </w:pPr>
            <w:hyperlink w:anchor="P693" w:history="1">
              <w:r w:rsidR="00C70635">
                <w:rPr>
                  <w:color w:val="0000FF"/>
                </w:rPr>
                <w:t>стр. 89</w:t>
              </w:r>
            </w:hyperlink>
            <w:r w:rsidR="00C70635">
              <w:t xml:space="preserve"> гр. 9</w:t>
            </w:r>
          </w:p>
        </w:tc>
        <w:tc>
          <w:tcPr>
            <w:tcW w:w="567" w:type="dxa"/>
          </w:tcPr>
          <w:p w:rsidR="00C70635" w:rsidRDefault="00C70635">
            <w:pPr>
              <w:pStyle w:val="ConsPlusNormal"/>
              <w:jc w:val="center"/>
            </w:pPr>
            <w:r>
              <w:t>&gt;=</w:t>
            </w:r>
          </w:p>
        </w:tc>
        <w:tc>
          <w:tcPr>
            <w:tcW w:w="5272" w:type="dxa"/>
          </w:tcPr>
          <w:p w:rsidR="00C70635" w:rsidRDefault="00C70635">
            <w:pPr>
              <w:pStyle w:val="ConsPlusNormal"/>
            </w:pPr>
            <w:r>
              <w:t>стр. (</w:t>
            </w:r>
            <w:hyperlink w:anchor="P904" w:history="1">
              <w:r>
                <w:rPr>
                  <w:color w:val="0000FF"/>
                </w:rPr>
                <w:t>126</w:t>
              </w:r>
            </w:hyperlink>
            <w:r>
              <w:t xml:space="preserve"> + </w:t>
            </w:r>
            <w:hyperlink w:anchor="P914" w:history="1">
              <w:r>
                <w:rPr>
                  <w:color w:val="0000FF"/>
                </w:rPr>
                <w:t>128</w:t>
              </w:r>
            </w:hyperlink>
            <w:r>
              <w:t>) гр. 4</w:t>
            </w:r>
          </w:p>
        </w:tc>
      </w:tr>
      <w:tr w:rsidR="00C70635">
        <w:tc>
          <w:tcPr>
            <w:tcW w:w="3231" w:type="dxa"/>
          </w:tcPr>
          <w:p w:rsidR="00C70635" w:rsidRDefault="00867F68">
            <w:pPr>
              <w:pStyle w:val="ConsPlusNormal"/>
            </w:pPr>
            <w:hyperlink w:anchor="P693" w:history="1">
              <w:r w:rsidR="00C70635">
                <w:rPr>
                  <w:color w:val="0000FF"/>
                </w:rPr>
                <w:t>стр. 89</w:t>
              </w:r>
            </w:hyperlink>
            <w:r w:rsidR="00C70635">
              <w:t xml:space="preserve"> гр. 10</w:t>
            </w:r>
          </w:p>
        </w:tc>
        <w:tc>
          <w:tcPr>
            <w:tcW w:w="567" w:type="dxa"/>
          </w:tcPr>
          <w:p w:rsidR="00C70635" w:rsidRDefault="00C70635">
            <w:pPr>
              <w:pStyle w:val="ConsPlusNormal"/>
              <w:jc w:val="center"/>
            </w:pPr>
            <w:r>
              <w:t>=</w:t>
            </w:r>
          </w:p>
        </w:tc>
        <w:tc>
          <w:tcPr>
            <w:tcW w:w="5272" w:type="dxa"/>
          </w:tcPr>
          <w:p w:rsidR="00C70635" w:rsidRDefault="00867F68">
            <w:pPr>
              <w:pStyle w:val="ConsPlusNormal"/>
            </w:pPr>
            <w:hyperlink w:anchor="P1056" w:history="1">
              <w:r w:rsidR="00C70635">
                <w:rPr>
                  <w:color w:val="0000FF"/>
                </w:rPr>
                <w:t>стр. 160</w:t>
              </w:r>
            </w:hyperlink>
            <w:r w:rsidR="00C70635">
              <w:t xml:space="preserve"> гр. (3 + 4)</w:t>
            </w:r>
          </w:p>
        </w:tc>
      </w:tr>
      <w:tr w:rsidR="00C70635">
        <w:tc>
          <w:tcPr>
            <w:tcW w:w="3231" w:type="dxa"/>
          </w:tcPr>
          <w:p w:rsidR="00C70635" w:rsidRDefault="00867F68">
            <w:pPr>
              <w:pStyle w:val="ConsPlusNormal"/>
            </w:pPr>
            <w:hyperlink w:anchor="P1056" w:history="1">
              <w:r w:rsidR="00C70635">
                <w:rPr>
                  <w:color w:val="0000FF"/>
                </w:rPr>
                <w:t>стр. 160</w:t>
              </w:r>
            </w:hyperlink>
            <w:r w:rsidR="00C70635">
              <w:t xml:space="preserve"> гр. 3</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1040" w:history="1">
              <w:r>
                <w:rPr>
                  <w:color w:val="0000FF"/>
                </w:rPr>
                <w:t>156</w:t>
              </w:r>
            </w:hyperlink>
            <w:r>
              <w:t xml:space="preserve"> + </w:t>
            </w:r>
            <w:hyperlink w:anchor="P1048" w:history="1">
              <w:r>
                <w:rPr>
                  <w:color w:val="0000FF"/>
                </w:rPr>
                <w:t>158</w:t>
              </w:r>
            </w:hyperlink>
            <w:r>
              <w:t xml:space="preserve"> + </w:t>
            </w:r>
            <w:hyperlink w:anchor="P1052" w:history="1">
              <w:r>
                <w:rPr>
                  <w:color w:val="0000FF"/>
                </w:rPr>
                <w:t>159</w:t>
              </w:r>
            </w:hyperlink>
            <w:r>
              <w:t>) гр. 3</w:t>
            </w:r>
          </w:p>
        </w:tc>
      </w:tr>
      <w:tr w:rsidR="00C70635">
        <w:tc>
          <w:tcPr>
            <w:tcW w:w="3231" w:type="dxa"/>
          </w:tcPr>
          <w:p w:rsidR="00C70635" w:rsidRDefault="00867F68">
            <w:pPr>
              <w:pStyle w:val="ConsPlusNormal"/>
            </w:pPr>
            <w:hyperlink w:anchor="P1056" w:history="1">
              <w:r w:rsidR="00C70635">
                <w:rPr>
                  <w:color w:val="0000FF"/>
                </w:rPr>
                <w:t>стр. 160</w:t>
              </w:r>
            </w:hyperlink>
            <w:r w:rsidR="00C70635">
              <w:t xml:space="preserve"> гр. 4</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1040" w:history="1">
              <w:r>
                <w:rPr>
                  <w:color w:val="0000FF"/>
                </w:rPr>
                <w:t>156</w:t>
              </w:r>
            </w:hyperlink>
            <w:r>
              <w:t xml:space="preserve"> + </w:t>
            </w:r>
            <w:hyperlink w:anchor="P1048" w:history="1">
              <w:r>
                <w:rPr>
                  <w:color w:val="0000FF"/>
                </w:rPr>
                <w:t>158</w:t>
              </w:r>
            </w:hyperlink>
            <w:r>
              <w:t xml:space="preserve"> + </w:t>
            </w:r>
            <w:hyperlink w:anchor="P1052" w:history="1">
              <w:r>
                <w:rPr>
                  <w:color w:val="0000FF"/>
                </w:rPr>
                <w:t>159</w:t>
              </w:r>
            </w:hyperlink>
            <w:r>
              <w:t>) гр. 4</w:t>
            </w:r>
          </w:p>
        </w:tc>
      </w:tr>
      <w:tr w:rsidR="00C70635">
        <w:tc>
          <w:tcPr>
            <w:tcW w:w="3231" w:type="dxa"/>
          </w:tcPr>
          <w:p w:rsidR="00C70635" w:rsidRDefault="00C70635">
            <w:pPr>
              <w:pStyle w:val="ConsPlusNormal"/>
            </w:pPr>
            <w:r>
              <w:t>гр. 3 стр. (</w:t>
            </w:r>
            <w:hyperlink w:anchor="P1082" w:history="1">
              <w:r>
                <w:rPr>
                  <w:color w:val="0000FF"/>
                </w:rPr>
                <w:t>194</w:t>
              </w:r>
            </w:hyperlink>
            <w:r>
              <w:t xml:space="preserve">, </w:t>
            </w:r>
            <w:hyperlink w:anchor="P1091" w:history="1">
              <w:r>
                <w:rPr>
                  <w:color w:val="0000FF"/>
                </w:rPr>
                <w:t>195</w:t>
              </w:r>
            </w:hyperlink>
            <w:r>
              <w:t xml:space="preserve">, </w:t>
            </w:r>
            <w:hyperlink w:anchor="P1099" w:history="1">
              <w:r>
                <w:rPr>
                  <w:color w:val="0000FF"/>
                </w:rPr>
                <w:t>196</w:t>
              </w:r>
            </w:hyperlink>
            <w:r>
              <w:t xml:space="preserve">, </w:t>
            </w:r>
            <w:hyperlink w:anchor="P1107" w:history="1">
              <w:r>
                <w:rPr>
                  <w:color w:val="0000FF"/>
                </w:rPr>
                <w:t>197</w:t>
              </w:r>
            </w:hyperlink>
            <w:r>
              <w:t xml:space="preserve">, </w:t>
            </w:r>
            <w:hyperlink w:anchor="P1115" w:history="1">
              <w:r>
                <w:rPr>
                  <w:color w:val="0000FF"/>
                </w:rPr>
                <w:t>198</w:t>
              </w:r>
            </w:hyperlink>
            <w:r>
              <w:t xml:space="preserve">, </w:t>
            </w:r>
            <w:hyperlink w:anchor="P1123" w:history="1">
              <w:r>
                <w:rPr>
                  <w:color w:val="0000FF"/>
                </w:rPr>
                <w:t>199</w:t>
              </w:r>
            </w:hyperlink>
            <w:r>
              <w:t xml:space="preserve">, </w:t>
            </w:r>
            <w:hyperlink w:anchor="P1131" w:history="1">
              <w:r>
                <w:rPr>
                  <w:color w:val="0000FF"/>
                </w:rPr>
                <w:t>200</w:t>
              </w:r>
            </w:hyperlink>
            <w:r>
              <w:t xml:space="preserve">, </w:t>
            </w:r>
            <w:hyperlink w:anchor="P1139" w:history="1">
              <w:r>
                <w:rPr>
                  <w:color w:val="0000FF"/>
                </w:rPr>
                <w:t>201</w:t>
              </w:r>
            </w:hyperlink>
            <w:r>
              <w:t xml:space="preserve">, </w:t>
            </w:r>
            <w:hyperlink w:anchor="P1156" w:history="1">
              <w:r>
                <w:rPr>
                  <w:color w:val="0000FF"/>
                </w:rPr>
                <w:t>203</w:t>
              </w:r>
            </w:hyperlink>
            <w:r>
              <w:t>)</w:t>
            </w:r>
          </w:p>
        </w:tc>
        <w:tc>
          <w:tcPr>
            <w:tcW w:w="567" w:type="dxa"/>
          </w:tcPr>
          <w:p w:rsidR="00C70635" w:rsidRDefault="00C70635">
            <w:pPr>
              <w:pStyle w:val="ConsPlusNormal"/>
              <w:jc w:val="center"/>
            </w:pPr>
            <w:r>
              <w:t>=</w:t>
            </w:r>
          </w:p>
        </w:tc>
        <w:tc>
          <w:tcPr>
            <w:tcW w:w="5272" w:type="dxa"/>
          </w:tcPr>
          <w:p w:rsidR="00C70635" w:rsidRDefault="00C70635">
            <w:pPr>
              <w:pStyle w:val="ConsPlusNormal"/>
            </w:pPr>
            <w:r>
              <w:t>гр. (4 + 6 + 7 + 8) стр. (</w:t>
            </w:r>
            <w:hyperlink w:anchor="P1082" w:history="1">
              <w:r>
                <w:rPr>
                  <w:color w:val="0000FF"/>
                </w:rPr>
                <w:t>194</w:t>
              </w:r>
            </w:hyperlink>
            <w:r>
              <w:t xml:space="preserve">, </w:t>
            </w:r>
            <w:hyperlink w:anchor="P1091" w:history="1">
              <w:r>
                <w:rPr>
                  <w:color w:val="0000FF"/>
                </w:rPr>
                <w:t>195</w:t>
              </w:r>
            </w:hyperlink>
            <w:r>
              <w:t xml:space="preserve">, </w:t>
            </w:r>
            <w:hyperlink w:anchor="P1099" w:history="1">
              <w:r>
                <w:rPr>
                  <w:color w:val="0000FF"/>
                </w:rPr>
                <w:t>196</w:t>
              </w:r>
            </w:hyperlink>
            <w:r>
              <w:t xml:space="preserve">, </w:t>
            </w:r>
            <w:hyperlink w:anchor="P1107" w:history="1">
              <w:r>
                <w:rPr>
                  <w:color w:val="0000FF"/>
                </w:rPr>
                <w:t>197</w:t>
              </w:r>
            </w:hyperlink>
            <w:r>
              <w:t xml:space="preserve">, </w:t>
            </w:r>
            <w:hyperlink w:anchor="P1115" w:history="1">
              <w:r>
                <w:rPr>
                  <w:color w:val="0000FF"/>
                </w:rPr>
                <w:t>198</w:t>
              </w:r>
            </w:hyperlink>
            <w:r>
              <w:t xml:space="preserve">, </w:t>
            </w:r>
            <w:hyperlink w:anchor="P1123" w:history="1">
              <w:r>
                <w:rPr>
                  <w:color w:val="0000FF"/>
                </w:rPr>
                <w:t>199</w:t>
              </w:r>
            </w:hyperlink>
            <w:r>
              <w:t xml:space="preserve">, </w:t>
            </w:r>
            <w:hyperlink w:anchor="P1131" w:history="1">
              <w:r>
                <w:rPr>
                  <w:color w:val="0000FF"/>
                </w:rPr>
                <w:t>200</w:t>
              </w:r>
            </w:hyperlink>
            <w:r>
              <w:t xml:space="preserve">, </w:t>
            </w:r>
            <w:hyperlink w:anchor="P1139" w:history="1">
              <w:r>
                <w:rPr>
                  <w:color w:val="0000FF"/>
                </w:rPr>
                <w:t>201</w:t>
              </w:r>
            </w:hyperlink>
            <w:r>
              <w:t xml:space="preserve">, </w:t>
            </w:r>
            <w:hyperlink w:anchor="P1156" w:history="1">
              <w:r>
                <w:rPr>
                  <w:color w:val="0000FF"/>
                </w:rPr>
                <w:t>203</w:t>
              </w:r>
            </w:hyperlink>
            <w:r>
              <w:t>)</w:t>
            </w:r>
          </w:p>
        </w:tc>
      </w:tr>
      <w:tr w:rsidR="00C70635">
        <w:tc>
          <w:tcPr>
            <w:tcW w:w="3231" w:type="dxa"/>
          </w:tcPr>
          <w:p w:rsidR="00C70635" w:rsidRDefault="00867F68">
            <w:pPr>
              <w:pStyle w:val="ConsPlusNormal"/>
            </w:pPr>
            <w:hyperlink w:anchor="P1082" w:history="1">
              <w:r w:rsidR="00C70635">
                <w:rPr>
                  <w:color w:val="0000FF"/>
                </w:rPr>
                <w:t>стр. 194</w:t>
              </w:r>
            </w:hyperlink>
            <w:r w:rsidR="00C70635">
              <w:t xml:space="preserve"> гр. (3, 4, 5, 6, 7, 8)</w:t>
            </w:r>
          </w:p>
        </w:tc>
        <w:tc>
          <w:tcPr>
            <w:tcW w:w="567" w:type="dxa"/>
          </w:tcPr>
          <w:p w:rsidR="00C70635" w:rsidRDefault="00C70635">
            <w:pPr>
              <w:pStyle w:val="ConsPlusNormal"/>
              <w:jc w:val="center"/>
            </w:pPr>
            <w:r>
              <w:t>=</w:t>
            </w:r>
          </w:p>
        </w:tc>
        <w:tc>
          <w:tcPr>
            <w:tcW w:w="5272" w:type="dxa"/>
          </w:tcPr>
          <w:p w:rsidR="00C70635" w:rsidRDefault="00C70635">
            <w:pPr>
              <w:pStyle w:val="ConsPlusNormal"/>
            </w:pPr>
            <w:r>
              <w:t>стр. (</w:t>
            </w:r>
            <w:hyperlink w:anchor="P1091" w:history="1">
              <w:r>
                <w:rPr>
                  <w:color w:val="0000FF"/>
                </w:rPr>
                <w:t>195</w:t>
              </w:r>
            </w:hyperlink>
            <w:r>
              <w:t xml:space="preserve"> + </w:t>
            </w:r>
            <w:hyperlink w:anchor="P1099" w:history="1">
              <w:r>
                <w:rPr>
                  <w:color w:val="0000FF"/>
                </w:rPr>
                <w:t>196</w:t>
              </w:r>
            </w:hyperlink>
            <w:r>
              <w:t xml:space="preserve"> + </w:t>
            </w:r>
            <w:hyperlink w:anchor="P1107" w:history="1">
              <w:r>
                <w:rPr>
                  <w:color w:val="0000FF"/>
                </w:rPr>
                <w:t>197</w:t>
              </w:r>
            </w:hyperlink>
            <w:r>
              <w:t xml:space="preserve"> + </w:t>
            </w:r>
            <w:hyperlink w:anchor="P1115" w:history="1">
              <w:r>
                <w:rPr>
                  <w:color w:val="0000FF"/>
                </w:rPr>
                <w:t>198</w:t>
              </w:r>
            </w:hyperlink>
            <w:r>
              <w:t xml:space="preserve"> + </w:t>
            </w:r>
            <w:hyperlink w:anchor="P1123" w:history="1">
              <w:r>
                <w:rPr>
                  <w:color w:val="0000FF"/>
                </w:rPr>
                <w:t>199</w:t>
              </w:r>
            </w:hyperlink>
            <w:r>
              <w:t xml:space="preserve"> + </w:t>
            </w:r>
            <w:hyperlink w:anchor="P1131" w:history="1">
              <w:r>
                <w:rPr>
                  <w:color w:val="0000FF"/>
                </w:rPr>
                <w:t>200</w:t>
              </w:r>
            </w:hyperlink>
            <w:r>
              <w:t xml:space="preserve"> + </w:t>
            </w:r>
            <w:hyperlink w:anchor="P1139" w:history="1">
              <w:r>
                <w:rPr>
                  <w:color w:val="0000FF"/>
                </w:rPr>
                <w:t>201</w:t>
              </w:r>
            </w:hyperlink>
            <w:r>
              <w:t>) гр. (3, 4, 5, 6, 7, 8)</w:t>
            </w:r>
          </w:p>
        </w:tc>
      </w:tr>
      <w:tr w:rsidR="00C70635">
        <w:tc>
          <w:tcPr>
            <w:tcW w:w="3231" w:type="dxa"/>
          </w:tcPr>
          <w:p w:rsidR="00C70635" w:rsidRDefault="00867F68">
            <w:pPr>
              <w:pStyle w:val="ConsPlusNormal"/>
            </w:pPr>
            <w:hyperlink w:anchor="P1148" w:history="1">
              <w:r w:rsidR="00C70635">
                <w:rPr>
                  <w:color w:val="0000FF"/>
                </w:rPr>
                <w:t>стр. 202</w:t>
              </w:r>
            </w:hyperlink>
            <w:r w:rsidR="00C70635">
              <w:t xml:space="preserve"> гр. 3</w:t>
            </w:r>
          </w:p>
        </w:tc>
        <w:tc>
          <w:tcPr>
            <w:tcW w:w="567" w:type="dxa"/>
          </w:tcPr>
          <w:p w:rsidR="00C70635" w:rsidRDefault="00C70635">
            <w:pPr>
              <w:pStyle w:val="ConsPlusNormal"/>
              <w:jc w:val="center"/>
            </w:pPr>
            <w:r>
              <w:t>=</w:t>
            </w:r>
          </w:p>
        </w:tc>
        <w:tc>
          <w:tcPr>
            <w:tcW w:w="5272" w:type="dxa"/>
          </w:tcPr>
          <w:p w:rsidR="00C70635" w:rsidRDefault="00867F68">
            <w:pPr>
              <w:pStyle w:val="ConsPlusNormal"/>
            </w:pPr>
            <w:hyperlink w:anchor="P1148" w:history="1">
              <w:r w:rsidR="00C70635">
                <w:rPr>
                  <w:color w:val="0000FF"/>
                </w:rPr>
                <w:t>стр. 202</w:t>
              </w:r>
            </w:hyperlink>
            <w:r w:rsidR="00C70635">
              <w:t xml:space="preserve"> гр. 8</w:t>
            </w:r>
          </w:p>
        </w:tc>
      </w:tr>
    </w:tbl>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right"/>
        <w:outlineLvl w:val="0"/>
      </w:pPr>
      <w:r>
        <w:t>Приложение N 2</w:t>
      </w:r>
    </w:p>
    <w:p w:rsidR="00C70635" w:rsidRDefault="00C70635">
      <w:pPr>
        <w:pStyle w:val="ConsPlusNormal"/>
        <w:jc w:val="right"/>
      </w:pPr>
    </w:p>
    <w:p w:rsidR="00C70635" w:rsidRDefault="00C70635">
      <w:pPr>
        <w:pStyle w:val="ConsPlusNormal"/>
        <w:jc w:val="right"/>
      </w:pPr>
      <w:r>
        <w:t>Утверждена</w:t>
      </w:r>
    </w:p>
    <w:p w:rsidR="00C70635" w:rsidRDefault="00C70635">
      <w:pPr>
        <w:pStyle w:val="ConsPlusNormal"/>
        <w:jc w:val="right"/>
      </w:pPr>
      <w:r>
        <w:t>приказом Росстата</w:t>
      </w:r>
    </w:p>
    <w:p w:rsidR="00C70635" w:rsidRDefault="00C70635">
      <w:pPr>
        <w:pStyle w:val="ConsPlusNormal"/>
        <w:jc w:val="right"/>
      </w:pPr>
      <w:r>
        <w:t>от 01.08.2018 N 473</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ФЕДЕРАЛЬНОЕ СТАТИСТИЧЕСКОЕ НАБЛЮДЕНИЕ</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КОНФИДЕНЦИАЛЬНОСТЬ ГАРАНТИРУЕТСЯ ПОЛУЧАТЕЛЕМ ИНФОРМАЦИИ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100" w:history="1">
              <w:r>
                <w:rPr>
                  <w:color w:val="0000FF"/>
                </w:rPr>
                <w:t>статьей 13.19</w:t>
              </w:r>
            </w:hyperlink>
            <w:r>
              <w:t xml:space="preserve"> Кодекса Российской Федерации об административных правонарушениях от 30.12.2001 N 195-ФЗ, а также </w:t>
            </w:r>
            <w:hyperlink r:id="rId101" w:history="1">
              <w:r>
                <w:rPr>
                  <w:color w:val="0000FF"/>
                </w:rPr>
                <w:t>статьей 3</w:t>
              </w:r>
            </w:hyperlink>
            <w:r>
              <w:t xml:space="preserve"> Закона Российской Федерации от 13.05.1992 N 2761-1 "Об ответственности за нарушение порядка представления государственной статистической отчетности"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lastRenderedPageBreak/>
              <w:t>ВОЗМОЖНО ПРЕДОСТАВЛЕНИЕ В ЭЛЕКТРОННОМ ВИДЕ</w:t>
            </w:r>
          </w:p>
        </w:tc>
      </w:tr>
    </w:tbl>
    <w:p w:rsidR="00C70635" w:rsidRDefault="00C7063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 xml:space="preserve">Форма N 4-кооператив утрачивает силу с отчета за 2019 год в связи с изданием </w:t>
            </w:r>
            <w:hyperlink r:id="rId102" w:history="1">
              <w:r>
                <w:rPr>
                  <w:color w:val="0000FF"/>
                </w:rPr>
                <w:t>Приказа</w:t>
              </w:r>
            </w:hyperlink>
            <w:r>
              <w:rPr>
                <w:color w:val="392C69"/>
              </w:rPr>
              <w:t xml:space="preserve"> Росстата от 18.07.2019 N 412, которым с этого же срока вводится новая </w:t>
            </w:r>
            <w:hyperlink r:id="rId103" w:history="1">
              <w:r>
                <w:rPr>
                  <w:color w:val="0000FF"/>
                </w:rPr>
                <w:t>форма N 4-кооператив</w:t>
              </w:r>
            </w:hyperlink>
            <w:r>
              <w:rPr>
                <w:color w:val="392C69"/>
              </w:rPr>
              <w:t>.</w:t>
            </w:r>
          </w:p>
        </w:tc>
      </w:tr>
    </w:tbl>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bookmarkStart w:id="133" w:name="P1544"/>
            <w:bookmarkEnd w:id="133"/>
            <w:r>
              <w:t>СВЕДЕНИЯ О ДЕЯТЕЛЬНОСТИ СЕЛЬСКОХОЗЯЙСТВЕННЫХ ПОТРЕБИТЕЛЬСКИХ КООПЕРАТИВОВ (ЗА ИСКЛЮЧЕНИЕМ ПЕРЕРАБАТЫВАЮЩИХ, СНАБЖЕНЧЕСКО-СБЫТОВЫХ И КРЕДИТНЫХ)</w:t>
            </w:r>
          </w:p>
          <w:p w:rsidR="00C70635" w:rsidRDefault="00C70635">
            <w:pPr>
              <w:pStyle w:val="ConsPlusNormal"/>
              <w:jc w:val="center"/>
            </w:pPr>
            <w:r>
              <w:t>по состоянию на 1 января 20__ г.</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57"/>
        <w:gridCol w:w="340"/>
        <w:gridCol w:w="2608"/>
      </w:tblGrid>
      <w:tr w:rsidR="00C70635">
        <w:tc>
          <w:tcPr>
            <w:tcW w:w="4365" w:type="dxa"/>
          </w:tcPr>
          <w:p w:rsidR="00C70635" w:rsidRDefault="00C70635">
            <w:pPr>
              <w:pStyle w:val="ConsPlusNormal"/>
              <w:jc w:val="center"/>
            </w:pPr>
            <w:r>
              <w:t>Предоставляют:</w:t>
            </w:r>
          </w:p>
        </w:tc>
        <w:tc>
          <w:tcPr>
            <w:tcW w:w="1757" w:type="dxa"/>
          </w:tcPr>
          <w:p w:rsidR="00C70635" w:rsidRDefault="00C70635">
            <w:pPr>
              <w:pStyle w:val="ConsPlusNormal"/>
              <w:jc w:val="center"/>
            </w:pPr>
            <w:r>
              <w:t>Сроки предоставления</w:t>
            </w:r>
          </w:p>
        </w:tc>
        <w:tc>
          <w:tcPr>
            <w:tcW w:w="340" w:type="dxa"/>
            <w:tcBorders>
              <w:top w:val="nil"/>
              <w:bottom w:val="nil"/>
            </w:tcBorders>
          </w:tcPr>
          <w:p w:rsidR="00C70635" w:rsidRDefault="00C70635">
            <w:pPr>
              <w:pStyle w:val="ConsPlusNormal"/>
            </w:pPr>
          </w:p>
        </w:tc>
        <w:tc>
          <w:tcPr>
            <w:tcW w:w="2608" w:type="dxa"/>
          </w:tcPr>
          <w:p w:rsidR="00C70635" w:rsidRDefault="00C70635">
            <w:pPr>
              <w:pStyle w:val="ConsPlusNormal"/>
              <w:jc w:val="center"/>
            </w:pPr>
            <w:r>
              <w:t>Форма N 4-кооператив</w:t>
            </w:r>
          </w:p>
        </w:tc>
      </w:tr>
      <w:tr w:rsidR="00C70635">
        <w:tblPrEx>
          <w:tblBorders>
            <w:right w:val="nil"/>
          </w:tblBorders>
        </w:tblPrEx>
        <w:tc>
          <w:tcPr>
            <w:tcW w:w="4365" w:type="dxa"/>
            <w:vMerge w:val="restart"/>
          </w:tcPr>
          <w:p w:rsidR="00C70635" w:rsidRDefault="00C70635">
            <w:pPr>
              <w:pStyle w:val="ConsPlusNormal"/>
            </w:pPr>
            <w:r>
              <w:t>некоммерческие организации - сельскохозяйственные потребительские кооперативы (за исключением перерабатывающих, снабженческо-сбытовых и кредитных):</w:t>
            </w:r>
          </w:p>
          <w:p w:rsidR="00C70635" w:rsidRDefault="00C70635">
            <w:pPr>
              <w:pStyle w:val="ConsPlusNormal"/>
              <w:ind w:left="283"/>
            </w:pPr>
            <w:r>
              <w:t>- территориальному органу Росстата в субъекте Российской Федерации по установленному им адресу</w:t>
            </w:r>
          </w:p>
        </w:tc>
        <w:tc>
          <w:tcPr>
            <w:tcW w:w="1757" w:type="dxa"/>
            <w:vMerge w:val="restart"/>
          </w:tcPr>
          <w:p w:rsidR="00C70635" w:rsidRDefault="00C70635">
            <w:pPr>
              <w:pStyle w:val="ConsPlusNormal"/>
              <w:jc w:val="center"/>
            </w:pPr>
            <w:r>
              <w:t>25 января</w:t>
            </w:r>
          </w:p>
          <w:p w:rsidR="00C70635" w:rsidRDefault="00C70635">
            <w:pPr>
              <w:pStyle w:val="ConsPlusNormal"/>
              <w:jc w:val="center"/>
            </w:pPr>
            <w:r>
              <w:t>после отчетного периода</w:t>
            </w:r>
          </w:p>
        </w:tc>
        <w:tc>
          <w:tcPr>
            <w:tcW w:w="340" w:type="dxa"/>
            <w:tcBorders>
              <w:top w:val="nil"/>
              <w:bottom w:val="nil"/>
              <w:right w:val="nil"/>
            </w:tcBorders>
          </w:tcPr>
          <w:p w:rsidR="00C70635" w:rsidRDefault="00C70635">
            <w:pPr>
              <w:pStyle w:val="ConsPlusNormal"/>
            </w:pPr>
          </w:p>
        </w:tc>
        <w:tc>
          <w:tcPr>
            <w:tcW w:w="2608" w:type="dxa"/>
            <w:tcBorders>
              <w:left w:val="nil"/>
              <w:right w:val="nil"/>
            </w:tcBorders>
          </w:tcPr>
          <w:p w:rsidR="00C70635" w:rsidRDefault="00C70635">
            <w:pPr>
              <w:pStyle w:val="ConsPlusNormal"/>
              <w:jc w:val="center"/>
            </w:pPr>
            <w:r>
              <w:t>Приказ Росстата:</w:t>
            </w:r>
          </w:p>
          <w:p w:rsidR="00C70635" w:rsidRDefault="00C70635">
            <w:pPr>
              <w:pStyle w:val="ConsPlusNormal"/>
              <w:jc w:val="center"/>
            </w:pPr>
            <w:r>
              <w:t>Об утверждении формы</w:t>
            </w:r>
          </w:p>
          <w:p w:rsidR="00C70635" w:rsidRDefault="00C70635">
            <w:pPr>
              <w:pStyle w:val="ConsPlusNormal"/>
              <w:jc w:val="center"/>
            </w:pPr>
            <w:r>
              <w:t>от __________ N ___</w:t>
            </w:r>
          </w:p>
          <w:p w:rsidR="00C70635" w:rsidRDefault="00C70635">
            <w:pPr>
              <w:pStyle w:val="ConsPlusNormal"/>
              <w:jc w:val="center"/>
            </w:pPr>
            <w:r>
              <w:t>О внесении изменений (при наличии)</w:t>
            </w:r>
          </w:p>
          <w:p w:rsidR="00C70635" w:rsidRDefault="00C70635">
            <w:pPr>
              <w:pStyle w:val="ConsPlusNormal"/>
              <w:jc w:val="center"/>
            </w:pPr>
            <w:r>
              <w:t>от __________ N ___</w:t>
            </w:r>
          </w:p>
          <w:p w:rsidR="00C70635" w:rsidRDefault="00C70635">
            <w:pPr>
              <w:pStyle w:val="ConsPlusNormal"/>
              <w:jc w:val="center"/>
            </w:pPr>
            <w:r>
              <w:t>от __________ N ___</w:t>
            </w:r>
          </w:p>
        </w:tc>
      </w:tr>
      <w:tr w:rsidR="00C70635">
        <w:tblPrEx>
          <w:tblBorders>
            <w:insideH w:val="nil"/>
          </w:tblBorders>
        </w:tblPrEx>
        <w:tc>
          <w:tcPr>
            <w:tcW w:w="4365" w:type="dxa"/>
            <w:vMerge/>
          </w:tcPr>
          <w:p w:rsidR="00C70635" w:rsidRDefault="00C70635"/>
        </w:tc>
        <w:tc>
          <w:tcPr>
            <w:tcW w:w="1757" w:type="dxa"/>
            <w:vMerge/>
          </w:tcPr>
          <w:p w:rsidR="00C70635" w:rsidRDefault="00C70635"/>
        </w:tc>
        <w:tc>
          <w:tcPr>
            <w:tcW w:w="340" w:type="dxa"/>
            <w:tcBorders>
              <w:top w:val="nil"/>
              <w:bottom w:val="nil"/>
            </w:tcBorders>
          </w:tcPr>
          <w:p w:rsidR="00C70635" w:rsidRDefault="00C70635">
            <w:pPr>
              <w:pStyle w:val="ConsPlusNormal"/>
            </w:pPr>
          </w:p>
        </w:tc>
        <w:tc>
          <w:tcPr>
            <w:tcW w:w="2608" w:type="dxa"/>
          </w:tcPr>
          <w:p w:rsidR="00C70635" w:rsidRDefault="00C70635">
            <w:pPr>
              <w:pStyle w:val="ConsPlusNormal"/>
              <w:jc w:val="center"/>
            </w:pPr>
            <w:r>
              <w:t>Годовая</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2664"/>
        <w:gridCol w:w="2664"/>
        <w:gridCol w:w="2607"/>
      </w:tblGrid>
      <w:tr w:rsidR="00C70635">
        <w:tc>
          <w:tcPr>
            <w:tcW w:w="9068" w:type="dxa"/>
            <w:gridSpan w:val="4"/>
          </w:tcPr>
          <w:p w:rsidR="00C70635" w:rsidRDefault="00C70635">
            <w:pPr>
              <w:pStyle w:val="ConsPlusNormal"/>
            </w:pPr>
            <w:bookmarkStart w:id="134" w:name="P1565"/>
            <w:bookmarkEnd w:id="134"/>
            <w:r>
              <w:t>Наименование отчитывающейся организации __________________________________</w:t>
            </w:r>
          </w:p>
        </w:tc>
      </w:tr>
      <w:tr w:rsidR="00C70635">
        <w:tc>
          <w:tcPr>
            <w:tcW w:w="9068" w:type="dxa"/>
            <w:gridSpan w:val="4"/>
          </w:tcPr>
          <w:p w:rsidR="00C70635" w:rsidRDefault="00C70635">
            <w:pPr>
              <w:pStyle w:val="ConsPlusNormal"/>
            </w:pPr>
            <w:bookmarkStart w:id="135" w:name="P1566"/>
            <w:bookmarkEnd w:id="135"/>
            <w:r>
              <w:t>Почтовый адрес ____________________________________________________________</w:t>
            </w:r>
          </w:p>
        </w:tc>
      </w:tr>
      <w:tr w:rsidR="00C70635">
        <w:tc>
          <w:tcPr>
            <w:tcW w:w="1133" w:type="dxa"/>
            <w:vMerge w:val="restart"/>
          </w:tcPr>
          <w:p w:rsidR="00C70635" w:rsidRDefault="00C70635">
            <w:pPr>
              <w:pStyle w:val="ConsPlusNormal"/>
              <w:jc w:val="center"/>
            </w:pPr>
            <w:bookmarkStart w:id="136" w:name="P1567"/>
            <w:bookmarkEnd w:id="136"/>
            <w:r>
              <w:t xml:space="preserve">Код формы по </w:t>
            </w:r>
            <w:hyperlink r:id="rId104" w:history="1">
              <w:r>
                <w:rPr>
                  <w:color w:val="0000FF"/>
                </w:rPr>
                <w:t>ОКУД</w:t>
              </w:r>
            </w:hyperlink>
          </w:p>
        </w:tc>
        <w:tc>
          <w:tcPr>
            <w:tcW w:w="7935" w:type="dxa"/>
            <w:gridSpan w:val="3"/>
          </w:tcPr>
          <w:p w:rsidR="00C70635" w:rsidRDefault="00C70635">
            <w:pPr>
              <w:pStyle w:val="ConsPlusNormal"/>
              <w:jc w:val="center"/>
            </w:pPr>
            <w:r>
              <w:t>Код</w:t>
            </w:r>
          </w:p>
        </w:tc>
      </w:tr>
      <w:tr w:rsidR="00C70635">
        <w:tc>
          <w:tcPr>
            <w:tcW w:w="1133" w:type="dxa"/>
            <w:vMerge/>
          </w:tcPr>
          <w:p w:rsidR="00C70635" w:rsidRDefault="00C70635"/>
        </w:tc>
        <w:tc>
          <w:tcPr>
            <w:tcW w:w="2664" w:type="dxa"/>
          </w:tcPr>
          <w:p w:rsidR="00C70635" w:rsidRDefault="00C70635">
            <w:pPr>
              <w:pStyle w:val="ConsPlusNormal"/>
              <w:jc w:val="center"/>
            </w:pPr>
            <w:r>
              <w:t>отчитывающейся организации по ОКПО</w:t>
            </w:r>
          </w:p>
        </w:tc>
        <w:tc>
          <w:tcPr>
            <w:tcW w:w="2664" w:type="dxa"/>
          </w:tcPr>
          <w:p w:rsidR="00C70635" w:rsidRDefault="00C70635">
            <w:pPr>
              <w:pStyle w:val="ConsPlusNormal"/>
            </w:pPr>
          </w:p>
        </w:tc>
        <w:tc>
          <w:tcPr>
            <w:tcW w:w="2607" w:type="dxa"/>
          </w:tcPr>
          <w:p w:rsidR="00C70635" w:rsidRDefault="00C70635">
            <w:pPr>
              <w:pStyle w:val="ConsPlusNormal"/>
            </w:pPr>
          </w:p>
        </w:tc>
      </w:tr>
      <w:tr w:rsidR="00C70635">
        <w:tc>
          <w:tcPr>
            <w:tcW w:w="1133" w:type="dxa"/>
          </w:tcPr>
          <w:p w:rsidR="00C70635" w:rsidRDefault="00C70635">
            <w:pPr>
              <w:pStyle w:val="ConsPlusNormal"/>
              <w:jc w:val="center"/>
            </w:pPr>
            <w:r>
              <w:t>1</w:t>
            </w:r>
          </w:p>
        </w:tc>
        <w:tc>
          <w:tcPr>
            <w:tcW w:w="2664" w:type="dxa"/>
          </w:tcPr>
          <w:p w:rsidR="00C70635" w:rsidRDefault="00C70635">
            <w:pPr>
              <w:pStyle w:val="ConsPlusNormal"/>
              <w:jc w:val="center"/>
            </w:pPr>
            <w:r>
              <w:t>2</w:t>
            </w:r>
          </w:p>
        </w:tc>
        <w:tc>
          <w:tcPr>
            <w:tcW w:w="2664" w:type="dxa"/>
          </w:tcPr>
          <w:p w:rsidR="00C70635" w:rsidRDefault="00C70635">
            <w:pPr>
              <w:pStyle w:val="ConsPlusNormal"/>
              <w:jc w:val="center"/>
            </w:pPr>
            <w:r>
              <w:t>3</w:t>
            </w:r>
          </w:p>
        </w:tc>
        <w:tc>
          <w:tcPr>
            <w:tcW w:w="2607" w:type="dxa"/>
          </w:tcPr>
          <w:p w:rsidR="00C70635" w:rsidRDefault="00C70635">
            <w:pPr>
              <w:pStyle w:val="ConsPlusNormal"/>
              <w:jc w:val="center"/>
            </w:pPr>
            <w:r>
              <w:t>4</w:t>
            </w:r>
          </w:p>
        </w:tc>
      </w:tr>
      <w:tr w:rsidR="00C70635">
        <w:tc>
          <w:tcPr>
            <w:tcW w:w="1133" w:type="dxa"/>
          </w:tcPr>
          <w:p w:rsidR="00C70635" w:rsidRDefault="00C70635">
            <w:pPr>
              <w:pStyle w:val="ConsPlusNormal"/>
              <w:jc w:val="center"/>
            </w:pPr>
            <w:r>
              <w:t>0611020</w:t>
            </w:r>
          </w:p>
        </w:tc>
        <w:tc>
          <w:tcPr>
            <w:tcW w:w="2664" w:type="dxa"/>
          </w:tcPr>
          <w:p w:rsidR="00C70635" w:rsidRDefault="00C70635">
            <w:pPr>
              <w:pStyle w:val="ConsPlusNormal"/>
            </w:pPr>
          </w:p>
        </w:tc>
        <w:tc>
          <w:tcPr>
            <w:tcW w:w="2664" w:type="dxa"/>
          </w:tcPr>
          <w:p w:rsidR="00C70635" w:rsidRDefault="00C70635">
            <w:pPr>
              <w:pStyle w:val="ConsPlusNormal"/>
            </w:pPr>
          </w:p>
        </w:tc>
        <w:tc>
          <w:tcPr>
            <w:tcW w:w="2607"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Коды по ОКЕИ: тысяча рублей - </w:t>
      </w:r>
      <w:hyperlink r:id="rId105" w:history="1">
        <w:r>
          <w:rPr>
            <w:color w:val="0000FF"/>
          </w:rPr>
          <w:t>384</w:t>
        </w:r>
      </w:hyperlink>
      <w:r>
        <w:t>;</w:t>
      </w:r>
    </w:p>
    <w:p w:rsidR="00C70635" w:rsidRDefault="00C70635">
      <w:pPr>
        <w:pStyle w:val="ConsPlusNonformat"/>
        <w:jc w:val="both"/>
      </w:pPr>
      <w:r>
        <w:t xml:space="preserve">                                                              единица - </w:t>
      </w:r>
      <w:hyperlink r:id="rId106" w:history="1">
        <w:r>
          <w:rPr>
            <w:color w:val="0000FF"/>
          </w:rPr>
          <w:t>642</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850"/>
        <w:gridCol w:w="1417"/>
      </w:tblGrid>
      <w:tr w:rsidR="00C70635">
        <w:tc>
          <w:tcPr>
            <w:tcW w:w="6803" w:type="dxa"/>
          </w:tcPr>
          <w:p w:rsidR="00C70635" w:rsidRDefault="00C70635">
            <w:pPr>
              <w:pStyle w:val="ConsPlusNormal"/>
              <w:jc w:val="center"/>
            </w:pPr>
            <w:r>
              <w:t>Наименование показателей</w:t>
            </w:r>
          </w:p>
        </w:tc>
        <w:tc>
          <w:tcPr>
            <w:tcW w:w="850" w:type="dxa"/>
          </w:tcPr>
          <w:p w:rsidR="00C70635" w:rsidRDefault="00C70635">
            <w:pPr>
              <w:pStyle w:val="ConsPlusNormal"/>
              <w:jc w:val="center"/>
            </w:pPr>
            <w:r>
              <w:t>N строки</w:t>
            </w:r>
          </w:p>
        </w:tc>
        <w:tc>
          <w:tcPr>
            <w:tcW w:w="1417" w:type="dxa"/>
          </w:tcPr>
          <w:p w:rsidR="00C70635" w:rsidRDefault="00C70635">
            <w:pPr>
              <w:pStyle w:val="ConsPlusNormal"/>
              <w:jc w:val="center"/>
            </w:pPr>
            <w:r>
              <w:t>Фактически</w:t>
            </w:r>
          </w:p>
        </w:tc>
      </w:tr>
      <w:tr w:rsidR="00C70635">
        <w:tc>
          <w:tcPr>
            <w:tcW w:w="6803" w:type="dxa"/>
          </w:tcPr>
          <w:p w:rsidR="00C70635" w:rsidRDefault="00C70635">
            <w:pPr>
              <w:pStyle w:val="ConsPlusNormal"/>
              <w:jc w:val="center"/>
            </w:pPr>
            <w:r>
              <w:t>1</w:t>
            </w:r>
          </w:p>
        </w:tc>
        <w:tc>
          <w:tcPr>
            <w:tcW w:w="850" w:type="dxa"/>
          </w:tcPr>
          <w:p w:rsidR="00C70635" w:rsidRDefault="00C70635">
            <w:pPr>
              <w:pStyle w:val="ConsPlusNormal"/>
              <w:jc w:val="center"/>
            </w:pPr>
            <w:r>
              <w:t>2</w:t>
            </w:r>
          </w:p>
        </w:tc>
        <w:tc>
          <w:tcPr>
            <w:tcW w:w="1417" w:type="dxa"/>
          </w:tcPr>
          <w:p w:rsidR="00C70635" w:rsidRDefault="00C70635">
            <w:pPr>
              <w:pStyle w:val="ConsPlusNormal"/>
              <w:jc w:val="center"/>
            </w:pPr>
            <w:r>
              <w:t>3</w:t>
            </w:r>
          </w:p>
        </w:tc>
      </w:tr>
      <w:tr w:rsidR="00C70635">
        <w:tc>
          <w:tcPr>
            <w:tcW w:w="6803" w:type="dxa"/>
          </w:tcPr>
          <w:p w:rsidR="00C70635" w:rsidRDefault="00C70635">
            <w:pPr>
              <w:pStyle w:val="ConsPlusNormal"/>
            </w:pPr>
            <w:r>
              <w:t>Паевой фонд кооператива на конец отчетного периода</w:t>
            </w:r>
          </w:p>
        </w:tc>
        <w:tc>
          <w:tcPr>
            <w:tcW w:w="850" w:type="dxa"/>
            <w:vAlign w:val="bottom"/>
          </w:tcPr>
          <w:p w:rsidR="00C70635" w:rsidRDefault="00C70635">
            <w:pPr>
              <w:pStyle w:val="ConsPlusNormal"/>
              <w:jc w:val="center"/>
            </w:pPr>
            <w:bookmarkStart w:id="137" w:name="P1590"/>
            <w:bookmarkEnd w:id="137"/>
            <w:r>
              <w:t>01</w:t>
            </w:r>
          </w:p>
        </w:tc>
        <w:tc>
          <w:tcPr>
            <w:tcW w:w="1417" w:type="dxa"/>
          </w:tcPr>
          <w:p w:rsidR="00C70635" w:rsidRDefault="00C70635">
            <w:pPr>
              <w:pStyle w:val="ConsPlusNormal"/>
            </w:pPr>
          </w:p>
        </w:tc>
      </w:tr>
      <w:tr w:rsidR="00C70635">
        <w:tc>
          <w:tcPr>
            <w:tcW w:w="6803" w:type="dxa"/>
          </w:tcPr>
          <w:p w:rsidR="00C70635" w:rsidRDefault="00C70635">
            <w:pPr>
              <w:pStyle w:val="ConsPlusNormal"/>
              <w:ind w:left="566"/>
            </w:pPr>
            <w:r>
              <w:t>в том числе:</w:t>
            </w:r>
          </w:p>
          <w:p w:rsidR="00C70635" w:rsidRDefault="00C70635">
            <w:pPr>
              <w:pStyle w:val="ConsPlusNormal"/>
              <w:ind w:left="283"/>
            </w:pPr>
            <w:r>
              <w:t>взносы ассоциированных членов</w:t>
            </w:r>
          </w:p>
        </w:tc>
        <w:tc>
          <w:tcPr>
            <w:tcW w:w="850" w:type="dxa"/>
            <w:vAlign w:val="bottom"/>
          </w:tcPr>
          <w:p w:rsidR="00C70635" w:rsidRDefault="00C70635">
            <w:pPr>
              <w:pStyle w:val="ConsPlusNormal"/>
              <w:jc w:val="center"/>
            </w:pPr>
            <w:bookmarkStart w:id="138" w:name="P1594"/>
            <w:bookmarkEnd w:id="138"/>
            <w:r>
              <w:t>02</w:t>
            </w:r>
          </w:p>
        </w:tc>
        <w:tc>
          <w:tcPr>
            <w:tcW w:w="1417" w:type="dxa"/>
          </w:tcPr>
          <w:p w:rsidR="00C70635" w:rsidRDefault="00C70635">
            <w:pPr>
              <w:pStyle w:val="ConsPlusNormal"/>
            </w:pPr>
          </w:p>
        </w:tc>
      </w:tr>
      <w:tr w:rsidR="00C70635">
        <w:tc>
          <w:tcPr>
            <w:tcW w:w="6803" w:type="dxa"/>
          </w:tcPr>
          <w:p w:rsidR="00C70635" w:rsidRDefault="00C70635">
            <w:pPr>
              <w:pStyle w:val="ConsPlusNormal"/>
            </w:pPr>
            <w:r>
              <w:t>Взносы в ревизионный союз за период с начала отчетного года</w:t>
            </w:r>
          </w:p>
        </w:tc>
        <w:tc>
          <w:tcPr>
            <w:tcW w:w="850" w:type="dxa"/>
            <w:vAlign w:val="bottom"/>
          </w:tcPr>
          <w:p w:rsidR="00C70635" w:rsidRDefault="00C70635">
            <w:pPr>
              <w:pStyle w:val="ConsPlusNormal"/>
              <w:jc w:val="center"/>
            </w:pPr>
            <w:bookmarkStart w:id="139" w:name="P1597"/>
            <w:bookmarkEnd w:id="139"/>
            <w:r>
              <w:t>03</w:t>
            </w:r>
          </w:p>
        </w:tc>
        <w:tc>
          <w:tcPr>
            <w:tcW w:w="1417" w:type="dxa"/>
          </w:tcPr>
          <w:p w:rsidR="00C70635" w:rsidRDefault="00C70635">
            <w:pPr>
              <w:pStyle w:val="ConsPlusNormal"/>
            </w:pPr>
          </w:p>
        </w:tc>
      </w:tr>
      <w:tr w:rsidR="00C70635">
        <w:tc>
          <w:tcPr>
            <w:tcW w:w="6803" w:type="dxa"/>
          </w:tcPr>
          <w:p w:rsidR="00C70635" w:rsidRDefault="00C70635">
            <w:pPr>
              <w:pStyle w:val="ConsPlusNormal"/>
            </w:pPr>
            <w:r>
              <w:lastRenderedPageBreak/>
              <w:t>Взносы в кооперативы последующего уровня за период с начала отчетного года</w:t>
            </w:r>
          </w:p>
        </w:tc>
        <w:tc>
          <w:tcPr>
            <w:tcW w:w="850" w:type="dxa"/>
            <w:vAlign w:val="bottom"/>
          </w:tcPr>
          <w:p w:rsidR="00C70635" w:rsidRDefault="00C70635">
            <w:pPr>
              <w:pStyle w:val="ConsPlusNormal"/>
              <w:jc w:val="center"/>
            </w:pPr>
            <w:bookmarkStart w:id="140" w:name="P1600"/>
            <w:bookmarkEnd w:id="140"/>
            <w:r>
              <w:t>04</w:t>
            </w:r>
          </w:p>
        </w:tc>
        <w:tc>
          <w:tcPr>
            <w:tcW w:w="1417" w:type="dxa"/>
          </w:tcPr>
          <w:p w:rsidR="00C70635" w:rsidRDefault="00C70635">
            <w:pPr>
              <w:pStyle w:val="ConsPlusNormal"/>
            </w:pPr>
          </w:p>
        </w:tc>
      </w:tr>
      <w:tr w:rsidR="00C70635">
        <w:tc>
          <w:tcPr>
            <w:tcW w:w="6803" w:type="dxa"/>
          </w:tcPr>
          <w:p w:rsidR="00C70635" w:rsidRDefault="00C70635">
            <w:pPr>
              <w:pStyle w:val="ConsPlusNormal"/>
            </w:pPr>
            <w:r>
              <w:t>Резервный фонд кооператива на конец отчетного периода</w:t>
            </w:r>
          </w:p>
        </w:tc>
        <w:tc>
          <w:tcPr>
            <w:tcW w:w="850" w:type="dxa"/>
            <w:vAlign w:val="bottom"/>
          </w:tcPr>
          <w:p w:rsidR="00C70635" w:rsidRDefault="00C70635">
            <w:pPr>
              <w:pStyle w:val="ConsPlusNormal"/>
              <w:jc w:val="center"/>
            </w:pPr>
            <w:bookmarkStart w:id="141" w:name="P1603"/>
            <w:bookmarkEnd w:id="141"/>
            <w:r>
              <w:t>05</w:t>
            </w:r>
          </w:p>
        </w:tc>
        <w:tc>
          <w:tcPr>
            <w:tcW w:w="1417" w:type="dxa"/>
          </w:tcPr>
          <w:p w:rsidR="00C70635" w:rsidRDefault="00C70635">
            <w:pPr>
              <w:pStyle w:val="ConsPlusNormal"/>
            </w:pPr>
          </w:p>
        </w:tc>
      </w:tr>
      <w:tr w:rsidR="00C70635">
        <w:tc>
          <w:tcPr>
            <w:tcW w:w="6803" w:type="dxa"/>
          </w:tcPr>
          <w:p w:rsidR="00C70635" w:rsidRDefault="00C70635">
            <w:pPr>
              <w:pStyle w:val="ConsPlusNormal"/>
            </w:pPr>
            <w:r>
              <w:t>Численность членов кооператива (единиц) - всего по состоянию на конец отчетного периода</w:t>
            </w:r>
          </w:p>
        </w:tc>
        <w:tc>
          <w:tcPr>
            <w:tcW w:w="850" w:type="dxa"/>
            <w:vAlign w:val="bottom"/>
          </w:tcPr>
          <w:p w:rsidR="00C70635" w:rsidRDefault="00C70635">
            <w:pPr>
              <w:pStyle w:val="ConsPlusNormal"/>
              <w:jc w:val="center"/>
            </w:pPr>
            <w:bookmarkStart w:id="142" w:name="P1606"/>
            <w:bookmarkEnd w:id="142"/>
            <w:r>
              <w:t>06</w:t>
            </w:r>
          </w:p>
        </w:tc>
        <w:tc>
          <w:tcPr>
            <w:tcW w:w="1417" w:type="dxa"/>
          </w:tcPr>
          <w:p w:rsidR="00C70635" w:rsidRDefault="00C70635">
            <w:pPr>
              <w:pStyle w:val="ConsPlusNormal"/>
            </w:pPr>
          </w:p>
        </w:tc>
      </w:tr>
      <w:tr w:rsidR="00C70635">
        <w:tc>
          <w:tcPr>
            <w:tcW w:w="6803" w:type="dxa"/>
          </w:tcPr>
          <w:p w:rsidR="00C70635" w:rsidRDefault="00C70635">
            <w:pPr>
              <w:pStyle w:val="ConsPlusNormal"/>
              <w:ind w:left="566"/>
            </w:pPr>
            <w:r>
              <w:t>в том числе:</w:t>
            </w:r>
          </w:p>
          <w:p w:rsidR="00C70635" w:rsidRDefault="00C70635">
            <w:pPr>
              <w:pStyle w:val="ConsPlusNormal"/>
              <w:ind w:left="283"/>
            </w:pPr>
            <w:r>
              <w:t>граждане, ведущие личное подсобное хозяйство</w:t>
            </w:r>
          </w:p>
        </w:tc>
        <w:tc>
          <w:tcPr>
            <w:tcW w:w="850" w:type="dxa"/>
            <w:vAlign w:val="bottom"/>
          </w:tcPr>
          <w:p w:rsidR="00C70635" w:rsidRDefault="00C70635">
            <w:pPr>
              <w:pStyle w:val="ConsPlusNormal"/>
              <w:jc w:val="center"/>
            </w:pPr>
            <w:bookmarkStart w:id="143" w:name="P1610"/>
            <w:bookmarkEnd w:id="143"/>
            <w:r>
              <w:t>07</w:t>
            </w:r>
          </w:p>
        </w:tc>
        <w:tc>
          <w:tcPr>
            <w:tcW w:w="1417" w:type="dxa"/>
          </w:tcPr>
          <w:p w:rsidR="00C70635" w:rsidRDefault="00C70635">
            <w:pPr>
              <w:pStyle w:val="ConsPlusNormal"/>
            </w:pPr>
          </w:p>
        </w:tc>
      </w:tr>
      <w:tr w:rsidR="00C70635">
        <w:tc>
          <w:tcPr>
            <w:tcW w:w="6803" w:type="dxa"/>
          </w:tcPr>
          <w:p w:rsidR="00C70635" w:rsidRDefault="00C70635">
            <w:pPr>
              <w:pStyle w:val="ConsPlusNormal"/>
              <w:ind w:left="283"/>
            </w:pPr>
            <w:r>
              <w:t>индивидуальные предприниматели</w:t>
            </w:r>
          </w:p>
        </w:tc>
        <w:tc>
          <w:tcPr>
            <w:tcW w:w="850" w:type="dxa"/>
            <w:vAlign w:val="bottom"/>
          </w:tcPr>
          <w:p w:rsidR="00C70635" w:rsidRDefault="00C70635">
            <w:pPr>
              <w:pStyle w:val="ConsPlusNormal"/>
              <w:jc w:val="center"/>
            </w:pPr>
            <w:bookmarkStart w:id="144" w:name="P1613"/>
            <w:bookmarkEnd w:id="144"/>
            <w:r>
              <w:t>08</w:t>
            </w:r>
          </w:p>
        </w:tc>
        <w:tc>
          <w:tcPr>
            <w:tcW w:w="1417" w:type="dxa"/>
          </w:tcPr>
          <w:p w:rsidR="00C70635" w:rsidRDefault="00C70635">
            <w:pPr>
              <w:pStyle w:val="ConsPlusNormal"/>
            </w:pPr>
          </w:p>
        </w:tc>
      </w:tr>
      <w:tr w:rsidR="00C70635">
        <w:tc>
          <w:tcPr>
            <w:tcW w:w="6803" w:type="dxa"/>
          </w:tcPr>
          <w:p w:rsidR="00C70635" w:rsidRDefault="00C70635">
            <w:pPr>
              <w:pStyle w:val="ConsPlusNormal"/>
              <w:ind w:left="849"/>
            </w:pPr>
            <w:r>
              <w:t>из них осуществляющие сельскохозяйственную деятельность</w:t>
            </w:r>
          </w:p>
        </w:tc>
        <w:tc>
          <w:tcPr>
            <w:tcW w:w="850" w:type="dxa"/>
            <w:vAlign w:val="bottom"/>
          </w:tcPr>
          <w:p w:rsidR="00C70635" w:rsidRDefault="00C70635">
            <w:pPr>
              <w:pStyle w:val="ConsPlusNormal"/>
              <w:jc w:val="center"/>
            </w:pPr>
            <w:bookmarkStart w:id="145" w:name="P1616"/>
            <w:bookmarkEnd w:id="145"/>
            <w:r>
              <w:t>09</w:t>
            </w:r>
          </w:p>
        </w:tc>
        <w:tc>
          <w:tcPr>
            <w:tcW w:w="1417" w:type="dxa"/>
          </w:tcPr>
          <w:p w:rsidR="00C70635" w:rsidRDefault="00C70635">
            <w:pPr>
              <w:pStyle w:val="ConsPlusNormal"/>
            </w:pPr>
          </w:p>
        </w:tc>
      </w:tr>
      <w:tr w:rsidR="00C70635">
        <w:tc>
          <w:tcPr>
            <w:tcW w:w="6803" w:type="dxa"/>
          </w:tcPr>
          <w:p w:rsidR="00C70635" w:rsidRDefault="00C70635">
            <w:pPr>
              <w:pStyle w:val="ConsPlusNormal"/>
              <w:ind w:left="283"/>
            </w:pPr>
            <w:r>
              <w:t>главы крестьянских (фермерских) хозяйств</w:t>
            </w:r>
          </w:p>
        </w:tc>
        <w:tc>
          <w:tcPr>
            <w:tcW w:w="850" w:type="dxa"/>
            <w:vAlign w:val="bottom"/>
          </w:tcPr>
          <w:p w:rsidR="00C70635" w:rsidRDefault="00C70635">
            <w:pPr>
              <w:pStyle w:val="ConsPlusNormal"/>
              <w:jc w:val="center"/>
            </w:pPr>
            <w:bookmarkStart w:id="146" w:name="P1619"/>
            <w:bookmarkEnd w:id="146"/>
            <w:r>
              <w:t>10</w:t>
            </w:r>
          </w:p>
        </w:tc>
        <w:tc>
          <w:tcPr>
            <w:tcW w:w="1417" w:type="dxa"/>
          </w:tcPr>
          <w:p w:rsidR="00C70635" w:rsidRDefault="00C70635">
            <w:pPr>
              <w:pStyle w:val="ConsPlusNormal"/>
            </w:pPr>
          </w:p>
        </w:tc>
      </w:tr>
      <w:tr w:rsidR="00C70635">
        <w:tc>
          <w:tcPr>
            <w:tcW w:w="6803" w:type="dxa"/>
          </w:tcPr>
          <w:p w:rsidR="00C70635" w:rsidRDefault="00C70635">
            <w:pPr>
              <w:pStyle w:val="ConsPlusNormal"/>
              <w:ind w:left="283"/>
            </w:pPr>
            <w:r>
              <w:t>крестьянские (фермерские) хозяйства</w:t>
            </w:r>
          </w:p>
        </w:tc>
        <w:tc>
          <w:tcPr>
            <w:tcW w:w="850" w:type="dxa"/>
            <w:vAlign w:val="bottom"/>
          </w:tcPr>
          <w:p w:rsidR="00C70635" w:rsidRDefault="00C70635">
            <w:pPr>
              <w:pStyle w:val="ConsPlusNormal"/>
              <w:jc w:val="center"/>
            </w:pPr>
            <w:bookmarkStart w:id="147" w:name="P1622"/>
            <w:bookmarkEnd w:id="147"/>
            <w:r>
              <w:t>11</w:t>
            </w:r>
          </w:p>
        </w:tc>
        <w:tc>
          <w:tcPr>
            <w:tcW w:w="1417" w:type="dxa"/>
          </w:tcPr>
          <w:p w:rsidR="00C70635" w:rsidRDefault="00C70635">
            <w:pPr>
              <w:pStyle w:val="ConsPlusNormal"/>
            </w:pPr>
          </w:p>
        </w:tc>
      </w:tr>
      <w:tr w:rsidR="00C70635">
        <w:tc>
          <w:tcPr>
            <w:tcW w:w="6803" w:type="dxa"/>
          </w:tcPr>
          <w:p w:rsidR="00C70635" w:rsidRDefault="00C70635">
            <w:pPr>
              <w:pStyle w:val="ConsPlusNormal"/>
              <w:ind w:left="283"/>
            </w:pPr>
            <w:r>
              <w:t>юридические лица</w:t>
            </w:r>
          </w:p>
        </w:tc>
        <w:tc>
          <w:tcPr>
            <w:tcW w:w="850" w:type="dxa"/>
            <w:vAlign w:val="bottom"/>
          </w:tcPr>
          <w:p w:rsidR="00C70635" w:rsidRDefault="00C70635">
            <w:pPr>
              <w:pStyle w:val="ConsPlusNormal"/>
              <w:jc w:val="center"/>
            </w:pPr>
            <w:bookmarkStart w:id="148" w:name="P1625"/>
            <w:bookmarkEnd w:id="148"/>
            <w:r>
              <w:t>12</w:t>
            </w:r>
          </w:p>
        </w:tc>
        <w:tc>
          <w:tcPr>
            <w:tcW w:w="1417" w:type="dxa"/>
          </w:tcPr>
          <w:p w:rsidR="00C70635" w:rsidRDefault="00C70635">
            <w:pPr>
              <w:pStyle w:val="ConsPlusNormal"/>
            </w:pPr>
          </w:p>
        </w:tc>
      </w:tr>
      <w:tr w:rsidR="00C70635">
        <w:tc>
          <w:tcPr>
            <w:tcW w:w="6803" w:type="dxa"/>
          </w:tcPr>
          <w:p w:rsidR="00C70635" w:rsidRDefault="00C70635">
            <w:pPr>
              <w:pStyle w:val="ConsPlusNormal"/>
              <w:ind w:left="849"/>
            </w:pPr>
            <w:r>
              <w:t>из них:</w:t>
            </w:r>
          </w:p>
          <w:p w:rsidR="00C70635" w:rsidRDefault="00C70635">
            <w:pPr>
              <w:pStyle w:val="ConsPlusNormal"/>
              <w:ind w:left="566"/>
            </w:pPr>
            <w:r>
              <w:t>осуществляющие сельскохозяйственную деятельность</w:t>
            </w:r>
          </w:p>
        </w:tc>
        <w:tc>
          <w:tcPr>
            <w:tcW w:w="850" w:type="dxa"/>
            <w:vAlign w:val="bottom"/>
          </w:tcPr>
          <w:p w:rsidR="00C70635" w:rsidRDefault="00C70635">
            <w:pPr>
              <w:pStyle w:val="ConsPlusNormal"/>
              <w:jc w:val="center"/>
            </w:pPr>
            <w:bookmarkStart w:id="149" w:name="P1629"/>
            <w:bookmarkEnd w:id="149"/>
            <w:r>
              <w:t>13</w:t>
            </w:r>
          </w:p>
        </w:tc>
        <w:tc>
          <w:tcPr>
            <w:tcW w:w="1417" w:type="dxa"/>
          </w:tcPr>
          <w:p w:rsidR="00C70635" w:rsidRDefault="00C70635">
            <w:pPr>
              <w:pStyle w:val="ConsPlusNormal"/>
            </w:pPr>
          </w:p>
        </w:tc>
      </w:tr>
      <w:tr w:rsidR="00C70635">
        <w:tc>
          <w:tcPr>
            <w:tcW w:w="6803" w:type="dxa"/>
          </w:tcPr>
          <w:p w:rsidR="00C70635" w:rsidRDefault="00C70635">
            <w:pPr>
              <w:pStyle w:val="ConsPlusNormal"/>
              <w:ind w:left="566"/>
            </w:pPr>
            <w:r>
              <w:t>сельскохозяйственные потребительские кооперативы</w:t>
            </w:r>
          </w:p>
        </w:tc>
        <w:tc>
          <w:tcPr>
            <w:tcW w:w="850" w:type="dxa"/>
            <w:vAlign w:val="bottom"/>
          </w:tcPr>
          <w:p w:rsidR="00C70635" w:rsidRDefault="00C70635">
            <w:pPr>
              <w:pStyle w:val="ConsPlusNormal"/>
              <w:jc w:val="center"/>
            </w:pPr>
            <w:bookmarkStart w:id="150" w:name="P1632"/>
            <w:bookmarkEnd w:id="150"/>
            <w:r>
              <w:t>14</w:t>
            </w:r>
          </w:p>
        </w:tc>
        <w:tc>
          <w:tcPr>
            <w:tcW w:w="1417" w:type="dxa"/>
          </w:tcPr>
          <w:p w:rsidR="00C70635" w:rsidRDefault="00C70635">
            <w:pPr>
              <w:pStyle w:val="ConsPlusNormal"/>
            </w:pPr>
          </w:p>
        </w:tc>
      </w:tr>
      <w:tr w:rsidR="00C70635">
        <w:tc>
          <w:tcPr>
            <w:tcW w:w="6803" w:type="dxa"/>
          </w:tcPr>
          <w:p w:rsidR="00C70635" w:rsidRDefault="00C70635">
            <w:pPr>
              <w:pStyle w:val="ConsPlusNormal"/>
              <w:ind w:left="1417"/>
            </w:pPr>
            <w:r>
              <w:t>в том числе:</w:t>
            </w:r>
          </w:p>
          <w:p w:rsidR="00C70635" w:rsidRDefault="00C70635">
            <w:pPr>
              <w:pStyle w:val="ConsPlusNormal"/>
              <w:ind w:left="1134"/>
            </w:pPr>
            <w:r>
              <w:t>кредитные сельскохозяйственные потребительские кооперативы</w:t>
            </w:r>
          </w:p>
        </w:tc>
        <w:tc>
          <w:tcPr>
            <w:tcW w:w="850" w:type="dxa"/>
            <w:vAlign w:val="bottom"/>
          </w:tcPr>
          <w:p w:rsidR="00C70635" w:rsidRDefault="00C70635">
            <w:pPr>
              <w:pStyle w:val="ConsPlusNormal"/>
              <w:jc w:val="center"/>
            </w:pPr>
            <w:bookmarkStart w:id="151" w:name="P1636"/>
            <w:bookmarkEnd w:id="151"/>
            <w:r>
              <w:t>15</w:t>
            </w:r>
          </w:p>
        </w:tc>
        <w:tc>
          <w:tcPr>
            <w:tcW w:w="1417" w:type="dxa"/>
          </w:tcPr>
          <w:p w:rsidR="00C70635" w:rsidRDefault="00C70635">
            <w:pPr>
              <w:pStyle w:val="ConsPlusNormal"/>
            </w:pPr>
          </w:p>
        </w:tc>
      </w:tr>
      <w:tr w:rsidR="00C70635">
        <w:tc>
          <w:tcPr>
            <w:tcW w:w="6803" w:type="dxa"/>
          </w:tcPr>
          <w:p w:rsidR="00C70635" w:rsidRDefault="00C70635">
            <w:pPr>
              <w:pStyle w:val="ConsPlusNormal"/>
            </w:pPr>
            <w:r>
              <w:t>Наличие основных фондов по полной учетной стоимости на конец отчетного периода</w:t>
            </w:r>
          </w:p>
        </w:tc>
        <w:tc>
          <w:tcPr>
            <w:tcW w:w="850" w:type="dxa"/>
            <w:vAlign w:val="bottom"/>
          </w:tcPr>
          <w:p w:rsidR="00C70635" w:rsidRDefault="00C70635">
            <w:pPr>
              <w:pStyle w:val="ConsPlusNormal"/>
              <w:jc w:val="center"/>
            </w:pPr>
            <w:bookmarkStart w:id="152" w:name="P1639"/>
            <w:bookmarkEnd w:id="152"/>
            <w:r>
              <w:t>16</w:t>
            </w:r>
          </w:p>
        </w:tc>
        <w:tc>
          <w:tcPr>
            <w:tcW w:w="1417" w:type="dxa"/>
          </w:tcPr>
          <w:p w:rsidR="00C70635" w:rsidRDefault="00C70635">
            <w:pPr>
              <w:pStyle w:val="ConsPlusNormal"/>
            </w:pPr>
          </w:p>
        </w:tc>
      </w:tr>
      <w:tr w:rsidR="00C70635">
        <w:tc>
          <w:tcPr>
            <w:tcW w:w="6803" w:type="dxa"/>
          </w:tcPr>
          <w:p w:rsidR="00C70635" w:rsidRDefault="00C70635">
            <w:pPr>
              <w:pStyle w:val="ConsPlusNormal"/>
            </w:pPr>
            <w:r>
              <w:t>Отгружено товаров собственного производства, выполнено работ и услуг собственными силами в фактических ценах (без НДС, акцизов и аналогичных обязательных платежей) за период с начала отчетного года</w:t>
            </w:r>
          </w:p>
        </w:tc>
        <w:tc>
          <w:tcPr>
            <w:tcW w:w="850" w:type="dxa"/>
            <w:vAlign w:val="bottom"/>
          </w:tcPr>
          <w:p w:rsidR="00C70635" w:rsidRDefault="00C70635">
            <w:pPr>
              <w:pStyle w:val="ConsPlusNormal"/>
              <w:jc w:val="center"/>
            </w:pPr>
            <w:bookmarkStart w:id="153" w:name="P1642"/>
            <w:bookmarkEnd w:id="153"/>
            <w:r>
              <w:t>17</w:t>
            </w:r>
          </w:p>
        </w:tc>
        <w:tc>
          <w:tcPr>
            <w:tcW w:w="1417" w:type="dxa"/>
          </w:tcPr>
          <w:p w:rsidR="00C70635" w:rsidRDefault="00C70635">
            <w:pPr>
              <w:pStyle w:val="ConsPlusNormal"/>
            </w:pPr>
          </w:p>
        </w:tc>
      </w:tr>
      <w:tr w:rsidR="00C70635">
        <w:tc>
          <w:tcPr>
            <w:tcW w:w="6803" w:type="dxa"/>
          </w:tcPr>
          <w:p w:rsidR="00C70635" w:rsidRDefault="00C70635">
            <w:pPr>
              <w:pStyle w:val="ConsPlusNormal"/>
            </w:pPr>
            <w:r>
              <w:t>Выручка от реализации товаров (работ, услуг) от несельскохозяйственной деятельности</w:t>
            </w:r>
          </w:p>
        </w:tc>
        <w:tc>
          <w:tcPr>
            <w:tcW w:w="850" w:type="dxa"/>
            <w:vAlign w:val="bottom"/>
          </w:tcPr>
          <w:p w:rsidR="00C70635" w:rsidRDefault="00C70635">
            <w:pPr>
              <w:pStyle w:val="ConsPlusNormal"/>
              <w:jc w:val="center"/>
            </w:pPr>
            <w:bookmarkStart w:id="154" w:name="P1645"/>
            <w:bookmarkEnd w:id="154"/>
            <w:r>
              <w:t>18</w:t>
            </w:r>
          </w:p>
        </w:tc>
        <w:tc>
          <w:tcPr>
            <w:tcW w:w="1417" w:type="dxa"/>
          </w:tcPr>
          <w:p w:rsidR="00C70635" w:rsidRDefault="00C70635">
            <w:pPr>
              <w:pStyle w:val="ConsPlusNormal"/>
            </w:pPr>
          </w:p>
        </w:tc>
      </w:tr>
      <w:tr w:rsidR="00C70635">
        <w:tc>
          <w:tcPr>
            <w:tcW w:w="6803" w:type="dxa"/>
          </w:tcPr>
          <w:p w:rsidR="00C70635" w:rsidRDefault="00C70635">
            <w:pPr>
              <w:pStyle w:val="ConsPlusNormal"/>
            </w:pPr>
            <w:r>
              <w:t>Общий объем внешних заимствований на конец отчетного периода</w:t>
            </w:r>
          </w:p>
        </w:tc>
        <w:tc>
          <w:tcPr>
            <w:tcW w:w="850" w:type="dxa"/>
            <w:vAlign w:val="bottom"/>
          </w:tcPr>
          <w:p w:rsidR="00C70635" w:rsidRDefault="00C70635">
            <w:pPr>
              <w:pStyle w:val="ConsPlusNormal"/>
              <w:jc w:val="center"/>
            </w:pPr>
            <w:bookmarkStart w:id="155" w:name="P1648"/>
            <w:bookmarkEnd w:id="155"/>
            <w:r>
              <w:t>19</w:t>
            </w:r>
          </w:p>
        </w:tc>
        <w:tc>
          <w:tcPr>
            <w:tcW w:w="1417" w:type="dxa"/>
          </w:tcPr>
          <w:p w:rsidR="00C70635" w:rsidRDefault="00C70635">
            <w:pPr>
              <w:pStyle w:val="ConsPlusNormal"/>
            </w:pPr>
          </w:p>
        </w:tc>
      </w:tr>
      <w:tr w:rsidR="00C70635">
        <w:tc>
          <w:tcPr>
            <w:tcW w:w="6803" w:type="dxa"/>
          </w:tcPr>
          <w:p w:rsidR="00C70635" w:rsidRDefault="00C70635">
            <w:pPr>
              <w:pStyle w:val="ConsPlusNormal"/>
              <w:ind w:left="566"/>
            </w:pPr>
            <w:r>
              <w:t>в том числе:</w:t>
            </w:r>
          </w:p>
          <w:p w:rsidR="00C70635" w:rsidRDefault="00C70635">
            <w:pPr>
              <w:pStyle w:val="ConsPlusNormal"/>
              <w:ind w:left="283"/>
            </w:pPr>
            <w:r>
              <w:t>по кредитам банков</w:t>
            </w:r>
          </w:p>
        </w:tc>
        <w:tc>
          <w:tcPr>
            <w:tcW w:w="850" w:type="dxa"/>
            <w:vAlign w:val="bottom"/>
          </w:tcPr>
          <w:p w:rsidR="00C70635" w:rsidRDefault="00C70635">
            <w:pPr>
              <w:pStyle w:val="ConsPlusNormal"/>
              <w:jc w:val="center"/>
            </w:pPr>
            <w:bookmarkStart w:id="156" w:name="P1652"/>
            <w:bookmarkEnd w:id="156"/>
            <w:r>
              <w:t>20</w:t>
            </w:r>
          </w:p>
        </w:tc>
        <w:tc>
          <w:tcPr>
            <w:tcW w:w="1417" w:type="dxa"/>
          </w:tcPr>
          <w:p w:rsidR="00C70635" w:rsidRDefault="00C70635">
            <w:pPr>
              <w:pStyle w:val="ConsPlusNormal"/>
            </w:pPr>
          </w:p>
        </w:tc>
      </w:tr>
      <w:tr w:rsidR="00C70635">
        <w:tc>
          <w:tcPr>
            <w:tcW w:w="6803" w:type="dxa"/>
          </w:tcPr>
          <w:p w:rsidR="00C70635" w:rsidRDefault="00C70635">
            <w:pPr>
              <w:pStyle w:val="ConsPlusNormal"/>
              <w:ind w:left="283"/>
            </w:pPr>
            <w:r>
              <w:t>займы, полученные в кредитных сельскохозяйственных потребительских кооперативах</w:t>
            </w:r>
          </w:p>
        </w:tc>
        <w:tc>
          <w:tcPr>
            <w:tcW w:w="850" w:type="dxa"/>
            <w:vAlign w:val="bottom"/>
          </w:tcPr>
          <w:p w:rsidR="00C70635" w:rsidRDefault="00C70635">
            <w:pPr>
              <w:pStyle w:val="ConsPlusNormal"/>
              <w:jc w:val="center"/>
            </w:pPr>
            <w:bookmarkStart w:id="157" w:name="P1655"/>
            <w:bookmarkEnd w:id="157"/>
            <w:r>
              <w:t>21</w:t>
            </w:r>
          </w:p>
        </w:tc>
        <w:tc>
          <w:tcPr>
            <w:tcW w:w="1417"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Должностное            лицо,</w:t>
      </w:r>
    </w:p>
    <w:p w:rsidR="00C70635" w:rsidRDefault="00C70635">
      <w:pPr>
        <w:pStyle w:val="ConsPlusNonformat"/>
        <w:jc w:val="both"/>
      </w:pPr>
      <w:r>
        <w:t xml:space="preserve">   ответственное за предоставление</w:t>
      </w:r>
    </w:p>
    <w:p w:rsidR="00C70635" w:rsidRDefault="00C70635">
      <w:pPr>
        <w:pStyle w:val="ConsPlusNonformat"/>
        <w:jc w:val="both"/>
      </w:pPr>
      <w:r>
        <w:t xml:space="preserve">   первичных статистических данных</w:t>
      </w:r>
    </w:p>
    <w:p w:rsidR="00C70635" w:rsidRDefault="00C70635">
      <w:pPr>
        <w:pStyle w:val="ConsPlusNonformat"/>
        <w:jc w:val="both"/>
      </w:pPr>
      <w:r>
        <w:t xml:space="preserve">   (лицо,           уполномоченное</w:t>
      </w:r>
    </w:p>
    <w:p w:rsidR="00C70635" w:rsidRDefault="00C70635">
      <w:pPr>
        <w:pStyle w:val="ConsPlusNonformat"/>
        <w:jc w:val="both"/>
      </w:pPr>
      <w:r>
        <w:t xml:space="preserve">   предоставлять         первичные</w:t>
      </w:r>
    </w:p>
    <w:p w:rsidR="00C70635" w:rsidRDefault="00C70635">
      <w:pPr>
        <w:pStyle w:val="ConsPlusNonformat"/>
        <w:jc w:val="both"/>
      </w:pPr>
      <w:r>
        <w:t xml:space="preserve">   статистические данные от  имени</w:t>
      </w:r>
    </w:p>
    <w:p w:rsidR="00C70635" w:rsidRDefault="00C70635">
      <w:pPr>
        <w:pStyle w:val="ConsPlusNonformat"/>
        <w:jc w:val="both"/>
      </w:pPr>
      <w:r>
        <w:t xml:space="preserve">   юридического лица)              ___________ ________________ ___________</w:t>
      </w:r>
    </w:p>
    <w:p w:rsidR="00C70635" w:rsidRDefault="00C70635">
      <w:pPr>
        <w:pStyle w:val="ConsPlusNonformat"/>
        <w:jc w:val="both"/>
      </w:pPr>
      <w:r>
        <w:t xml:space="preserve">                                   (должность)     (Ф.И.О.)      (подпись)</w:t>
      </w:r>
    </w:p>
    <w:p w:rsidR="00C70635" w:rsidRDefault="00C70635">
      <w:pPr>
        <w:pStyle w:val="ConsPlusNonformat"/>
        <w:jc w:val="both"/>
      </w:pPr>
    </w:p>
    <w:p w:rsidR="00C70635" w:rsidRDefault="00C70635">
      <w:pPr>
        <w:pStyle w:val="ConsPlusNonformat"/>
        <w:jc w:val="both"/>
      </w:pPr>
      <w:r>
        <w:lastRenderedPageBreak/>
        <w:t xml:space="preserve">                                   ___________ E-mail: __ "__" ___ 20__ год</w:t>
      </w:r>
    </w:p>
    <w:p w:rsidR="00C70635" w:rsidRDefault="00C70635">
      <w:pPr>
        <w:pStyle w:val="ConsPlusNonformat"/>
        <w:jc w:val="both"/>
      </w:pPr>
      <w:r>
        <w:t xml:space="preserve">                                     (номер               (дата составления</w:t>
      </w:r>
    </w:p>
    <w:p w:rsidR="00C70635" w:rsidRDefault="00C70635">
      <w:pPr>
        <w:pStyle w:val="ConsPlusNonformat"/>
        <w:jc w:val="both"/>
      </w:pPr>
      <w:r>
        <w:t xml:space="preserve">                                   контактного                документа)</w:t>
      </w:r>
    </w:p>
    <w:p w:rsidR="00C70635" w:rsidRDefault="00C70635">
      <w:pPr>
        <w:pStyle w:val="ConsPlusNonformat"/>
        <w:jc w:val="both"/>
      </w:pPr>
      <w:r>
        <w:t xml:space="preserve">                                    телефона)</w:t>
      </w:r>
    </w:p>
    <w:p w:rsidR="00C70635" w:rsidRDefault="00C70635">
      <w:pPr>
        <w:pStyle w:val="ConsPlusNormal"/>
        <w:jc w:val="both"/>
      </w:pPr>
    </w:p>
    <w:p w:rsidR="00C70635" w:rsidRDefault="00C70635">
      <w:pPr>
        <w:pStyle w:val="ConsPlusNormal"/>
        <w:jc w:val="center"/>
        <w:outlineLvl w:val="1"/>
      </w:pPr>
      <w:r>
        <w:t>Указания</w:t>
      </w:r>
    </w:p>
    <w:p w:rsidR="00C70635" w:rsidRDefault="00C70635">
      <w:pPr>
        <w:pStyle w:val="ConsPlusNormal"/>
        <w:jc w:val="center"/>
      </w:pPr>
      <w:r>
        <w:t>по заполнению формы федерального статистического наблюдения</w:t>
      </w:r>
    </w:p>
    <w:p w:rsidR="00C70635" w:rsidRDefault="00C70635">
      <w:pPr>
        <w:pStyle w:val="ConsPlusNormal"/>
        <w:jc w:val="both"/>
      </w:pPr>
    </w:p>
    <w:p w:rsidR="00C70635" w:rsidRDefault="00C70635">
      <w:pPr>
        <w:pStyle w:val="ConsPlusNormal"/>
        <w:ind w:firstLine="540"/>
        <w:jc w:val="both"/>
      </w:pPr>
      <w:r>
        <w:t xml:space="preserve">1. </w:t>
      </w:r>
      <w:hyperlink w:anchor="P1544" w:history="1">
        <w:r>
          <w:rPr>
            <w:color w:val="0000FF"/>
          </w:rPr>
          <w:t>Форму N 4-кооператив</w:t>
        </w:r>
      </w:hyperlink>
      <w:r>
        <w:t xml:space="preserve"> "Сведения о деятельности сельскохозяйственных потребительских кооперативов (за исключением перерабатывающих, снабженческо-сбытовых и кредитных)" (далее - форма) предоставляют некоммерческие организации - сельскохозяйственные потребительские кооперативы (за исключением перерабатывающих, снабженческо-сбытовых и кредитных), имеющие организационно-правовую форму "Потребительские кооперативы", и в своем наименовании слова "сельскохозяйственный потребительский кооператив". Вид деятельности по </w:t>
      </w:r>
      <w:hyperlink r:id="rId107" w:history="1">
        <w:r>
          <w:rPr>
            <w:color w:val="0000FF"/>
          </w:rPr>
          <w:t>ОКВЭД2</w:t>
        </w:r>
      </w:hyperlink>
      <w:r>
        <w:t xml:space="preserve"> указанных кооперативов, зарегистрированный в качестве основного, не должен попадать в следующие разделы и подразделы </w:t>
      </w:r>
      <w:hyperlink r:id="rId108" w:history="1">
        <w:r>
          <w:rPr>
            <w:color w:val="0000FF"/>
          </w:rPr>
          <w:t>ОКВЭД2</w:t>
        </w:r>
      </w:hyperlink>
      <w:r>
        <w:t>:</w:t>
      </w:r>
    </w:p>
    <w:p w:rsidR="00C70635" w:rsidRDefault="00867F68">
      <w:pPr>
        <w:pStyle w:val="ConsPlusNormal"/>
        <w:spacing w:before="220"/>
        <w:jc w:val="both"/>
      </w:pPr>
      <w:hyperlink r:id="rId109" w:history="1">
        <w:r w:rsidR="00C70635">
          <w:rPr>
            <w:color w:val="0000FF"/>
          </w:rPr>
          <w:t>подраздел 10</w:t>
        </w:r>
      </w:hyperlink>
      <w:r w:rsidR="00C70635">
        <w:t xml:space="preserve"> "Производство пищевых продуктов" (с </w:t>
      </w:r>
      <w:hyperlink r:id="rId110" w:history="1">
        <w:r w:rsidR="00C70635">
          <w:rPr>
            <w:color w:val="0000FF"/>
          </w:rPr>
          <w:t>10.1</w:t>
        </w:r>
      </w:hyperlink>
      <w:r w:rsidR="00C70635">
        <w:t xml:space="preserve"> по </w:t>
      </w:r>
      <w:hyperlink r:id="rId111" w:history="1">
        <w:r w:rsidR="00C70635">
          <w:rPr>
            <w:color w:val="0000FF"/>
          </w:rPr>
          <w:t>10.92</w:t>
        </w:r>
      </w:hyperlink>
      <w:r w:rsidR="00C70635">
        <w:t xml:space="preserve"> включительно), </w:t>
      </w:r>
      <w:hyperlink r:id="rId112" w:history="1">
        <w:r w:rsidR="00C70635">
          <w:rPr>
            <w:color w:val="0000FF"/>
          </w:rPr>
          <w:t>подраздел 11</w:t>
        </w:r>
      </w:hyperlink>
      <w:r w:rsidR="00C70635">
        <w:t xml:space="preserve"> "Производство напитков" (с </w:t>
      </w:r>
      <w:hyperlink r:id="rId113" w:history="1">
        <w:r w:rsidR="00C70635">
          <w:rPr>
            <w:color w:val="0000FF"/>
          </w:rPr>
          <w:t>11.0</w:t>
        </w:r>
      </w:hyperlink>
      <w:r w:rsidR="00C70635">
        <w:t xml:space="preserve"> по </w:t>
      </w:r>
      <w:hyperlink r:id="rId114" w:history="1">
        <w:r w:rsidR="00C70635">
          <w:rPr>
            <w:color w:val="0000FF"/>
          </w:rPr>
          <w:t>11.07.2</w:t>
        </w:r>
      </w:hyperlink>
      <w:r w:rsidR="00C70635">
        <w:t xml:space="preserve"> включительно), </w:t>
      </w:r>
      <w:hyperlink r:id="rId115" w:history="1">
        <w:r w:rsidR="00C70635">
          <w:rPr>
            <w:color w:val="0000FF"/>
          </w:rPr>
          <w:t>подраздел 13</w:t>
        </w:r>
      </w:hyperlink>
      <w:r w:rsidR="00C70635">
        <w:t xml:space="preserve"> "Производство текстильных изделий" (с </w:t>
      </w:r>
      <w:hyperlink r:id="rId116" w:history="1">
        <w:r w:rsidR="00C70635">
          <w:rPr>
            <w:color w:val="0000FF"/>
          </w:rPr>
          <w:t>13.1</w:t>
        </w:r>
      </w:hyperlink>
      <w:r w:rsidR="00C70635">
        <w:t xml:space="preserve"> по </w:t>
      </w:r>
      <w:hyperlink r:id="rId117" w:history="1">
        <w:r w:rsidR="00C70635">
          <w:rPr>
            <w:color w:val="0000FF"/>
          </w:rPr>
          <w:t>13.99.9</w:t>
        </w:r>
      </w:hyperlink>
      <w:r w:rsidR="00C70635">
        <w:t xml:space="preserve"> включительно), </w:t>
      </w:r>
      <w:hyperlink r:id="rId118" w:history="1">
        <w:r w:rsidR="00C70635">
          <w:rPr>
            <w:color w:val="0000FF"/>
          </w:rPr>
          <w:t>подкласс 14.2</w:t>
        </w:r>
      </w:hyperlink>
      <w:r w:rsidR="00C70635">
        <w:t xml:space="preserve"> "Производство меховых изделий" (с </w:t>
      </w:r>
      <w:hyperlink r:id="rId119" w:history="1">
        <w:r w:rsidR="00C70635">
          <w:rPr>
            <w:color w:val="0000FF"/>
          </w:rPr>
          <w:t>14.2</w:t>
        </w:r>
      </w:hyperlink>
      <w:r w:rsidR="00C70635">
        <w:t xml:space="preserve"> по </w:t>
      </w:r>
      <w:hyperlink r:id="rId120" w:history="1">
        <w:r w:rsidR="00C70635">
          <w:rPr>
            <w:color w:val="0000FF"/>
          </w:rPr>
          <w:t>14.20.2</w:t>
        </w:r>
      </w:hyperlink>
      <w:r w:rsidR="00C70635">
        <w:t xml:space="preserve"> включительно), </w:t>
      </w:r>
      <w:hyperlink r:id="rId121" w:history="1">
        <w:r w:rsidR="00C70635">
          <w:rPr>
            <w:color w:val="0000FF"/>
          </w:rPr>
          <w:t>подраздел 15</w:t>
        </w:r>
      </w:hyperlink>
      <w:r w:rsidR="00C70635">
        <w:t xml:space="preserve"> "Производство кожи и изделий из кожи" (с </w:t>
      </w:r>
      <w:hyperlink r:id="rId122" w:history="1">
        <w:r w:rsidR="00C70635">
          <w:rPr>
            <w:color w:val="0000FF"/>
          </w:rPr>
          <w:t>15.1</w:t>
        </w:r>
      </w:hyperlink>
      <w:r w:rsidR="00C70635">
        <w:t xml:space="preserve"> по </w:t>
      </w:r>
      <w:hyperlink r:id="rId123" w:history="1">
        <w:r w:rsidR="00C70635">
          <w:rPr>
            <w:color w:val="0000FF"/>
          </w:rPr>
          <w:t>15.20.5</w:t>
        </w:r>
      </w:hyperlink>
      <w:r w:rsidR="00C70635">
        <w:t xml:space="preserve"> включительно), </w:t>
      </w:r>
      <w:hyperlink r:id="rId124" w:history="1">
        <w:r w:rsidR="00C70635">
          <w:rPr>
            <w:color w:val="0000FF"/>
          </w:rPr>
          <w:t>подраздел 16</w:t>
        </w:r>
      </w:hyperlink>
      <w:r w:rsidR="00C70635">
        <w:t xml:space="preserve"> "Обработка древесины и производство изделий из дерева и пробки, кроме мебели, производство изделий из соломки и материалов для плетения" (с </w:t>
      </w:r>
      <w:hyperlink r:id="rId125" w:history="1">
        <w:r w:rsidR="00C70635">
          <w:rPr>
            <w:color w:val="0000FF"/>
          </w:rPr>
          <w:t>16.1</w:t>
        </w:r>
      </w:hyperlink>
      <w:r w:rsidR="00C70635">
        <w:t xml:space="preserve"> по </w:t>
      </w:r>
      <w:hyperlink r:id="rId126" w:history="1">
        <w:r w:rsidR="00C70635">
          <w:rPr>
            <w:color w:val="0000FF"/>
          </w:rPr>
          <w:t>16.29.3</w:t>
        </w:r>
      </w:hyperlink>
      <w:r w:rsidR="00C70635">
        <w:t xml:space="preserve"> включительно), </w:t>
      </w:r>
      <w:hyperlink r:id="rId127" w:history="1">
        <w:r w:rsidR="00C70635">
          <w:rPr>
            <w:color w:val="0000FF"/>
          </w:rPr>
          <w:t>подраздел 45</w:t>
        </w:r>
      </w:hyperlink>
      <w:r w:rsidR="00C70635">
        <w:t xml:space="preserve"> "Торговля оптовая и розничная автотранспортными средствами и мотоциклами и их ремонт" (с </w:t>
      </w:r>
      <w:hyperlink r:id="rId128" w:history="1">
        <w:r w:rsidR="00C70635">
          <w:rPr>
            <w:color w:val="0000FF"/>
          </w:rPr>
          <w:t>45.1</w:t>
        </w:r>
      </w:hyperlink>
      <w:r w:rsidR="00C70635">
        <w:t xml:space="preserve"> по </w:t>
      </w:r>
      <w:hyperlink r:id="rId129" w:history="1">
        <w:r w:rsidR="00C70635">
          <w:rPr>
            <w:color w:val="0000FF"/>
          </w:rPr>
          <w:t>45.40.5</w:t>
        </w:r>
      </w:hyperlink>
      <w:r w:rsidR="00C70635">
        <w:t xml:space="preserve"> включительно), </w:t>
      </w:r>
      <w:hyperlink r:id="rId130" w:history="1">
        <w:r w:rsidR="00C70635">
          <w:rPr>
            <w:color w:val="0000FF"/>
          </w:rPr>
          <w:t>подраздел 46</w:t>
        </w:r>
      </w:hyperlink>
      <w:r w:rsidR="00C70635">
        <w:t xml:space="preserve"> "Торговля оптовая, кроме оптовой торговли автотранспортными средствами и мотоциклами" (с </w:t>
      </w:r>
      <w:hyperlink r:id="rId131" w:history="1">
        <w:r w:rsidR="00C70635">
          <w:rPr>
            <w:color w:val="0000FF"/>
          </w:rPr>
          <w:t>46.1</w:t>
        </w:r>
      </w:hyperlink>
      <w:r w:rsidR="00C70635">
        <w:t xml:space="preserve"> по </w:t>
      </w:r>
      <w:hyperlink r:id="rId132" w:history="1">
        <w:r w:rsidR="00C70635">
          <w:rPr>
            <w:color w:val="0000FF"/>
          </w:rPr>
          <w:t>46.90</w:t>
        </w:r>
      </w:hyperlink>
      <w:r w:rsidR="00C70635">
        <w:t xml:space="preserve"> включительно), </w:t>
      </w:r>
      <w:hyperlink r:id="rId133" w:history="1">
        <w:r w:rsidR="00C70635">
          <w:rPr>
            <w:color w:val="0000FF"/>
          </w:rPr>
          <w:t>подраздел 47</w:t>
        </w:r>
      </w:hyperlink>
      <w:r w:rsidR="00C70635">
        <w:t xml:space="preserve"> "Торговля розничная, кроме торговли автотранспортными средствами и мотоциклами" (с </w:t>
      </w:r>
      <w:hyperlink r:id="rId134" w:history="1">
        <w:r w:rsidR="00C70635">
          <w:rPr>
            <w:color w:val="0000FF"/>
          </w:rPr>
          <w:t>47.1</w:t>
        </w:r>
      </w:hyperlink>
      <w:r w:rsidR="00C70635">
        <w:t xml:space="preserve"> по </w:t>
      </w:r>
      <w:hyperlink r:id="rId135" w:history="1">
        <w:r w:rsidR="00C70635">
          <w:rPr>
            <w:color w:val="0000FF"/>
          </w:rPr>
          <w:t>47.99.5</w:t>
        </w:r>
      </w:hyperlink>
      <w:r w:rsidR="00C70635">
        <w:t xml:space="preserve"> включительно), </w:t>
      </w:r>
      <w:hyperlink r:id="rId136" w:history="1">
        <w:r w:rsidR="00C70635">
          <w:rPr>
            <w:color w:val="0000FF"/>
          </w:rPr>
          <w:t>подраздел 52</w:t>
        </w:r>
      </w:hyperlink>
      <w:r w:rsidR="00C70635">
        <w:t xml:space="preserve"> "Складское хозяйство и вспомогательная транспортная деятельность" </w:t>
      </w:r>
      <w:hyperlink r:id="rId137" w:history="1">
        <w:r w:rsidR="00C70635">
          <w:rPr>
            <w:color w:val="0000FF"/>
          </w:rPr>
          <w:t>(52.10.3)</w:t>
        </w:r>
      </w:hyperlink>
      <w:r w:rsidR="00C70635">
        <w:t xml:space="preserve">, </w:t>
      </w:r>
      <w:hyperlink r:id="rId138" w:history="1">
        <w:r w:rsidR="00C70635">
          <w:rPr>
            <w:color w:val="0000FF"/>
          </w:rPr>
          <w:t>подраздел 64</w:t>
        </w:r>
      </w:hyperlink>
      <w:r w:rsidR="00C70635">
        <w:t xml:space="preserve"> "Деятельность по предоставлению финансовых услуг, кроме услуг по страхованию и пенсионному обеспечению" (с </w:t>
      </w:r>
      <w:hyperlink r:id="rId139" w:history="1">
        <w:r w:rsidR="00C70635">
          <w:rPr>
            <w:color w:val="0000FF"/>
          </w:rPr>
          <w:t>64.1</w:t>
        </w:r>
      </w:hyperlink>
      <w:r w:rsidR="00C70635">
        <w:t xml:space="preserve"> по </w:t>
      </w:r>
      <w:hyperlink r:id="rId140" w:history="1">
        <w:r w:rsidR="00C70635">
          <w:rPr>
            <w:color w:val="0000FF"/>
          </w:rPr>
          <w:t>64.99.9</w:t>
        </w:r>
      </w:hyperlink>
      <w:r w:rsidR="00C70635">
        <w:t xml:space="preserve"> включительно).</w:t>
      </w:r>
    </w:p>
    <w:p w:rsidR="00C70635" w:rsidRDefault="00C70635">
      <w:pPr>
        <w:pStyle w:val="ConsPlusNormal"/>
        <w:spacing w:before="220"/>
        <w:ind w:firstLine="540"/>
        <w:jc w:val="both"/>
      </w:pPr>
      <w:r>
        <w:t xml:space="preserve">Сведения предоставляются в целом по юридическому лицу, то есть по всем подразделениям данного юридического лица независимо от их местонахождения, в сроки, предусмотренные бланком </w:t>
      </w:r>
      <w:hyperlink w:anchor="P1544" w:history="1">
        <w:r>
          <w:rPr>
            <w:color w:val="0000FF"/>
          </w:rPr>
          <w:t>формы</w:t>
        </w:r>
      </w:hyperlink>
      <w:r>
        <w:t>.</w:t>
      </w:r>
    </w:p>
    <w:p w:rsidR="00C70635" w:rsidRDefault="00C70635">
      <w:pPr>
        <w:pStyle w:val="ConsPlusNormal"/>
        <w:spacing w:before="220"/>
        <w:ind w:firstLine="540"/>
        <w:jc w:val="both"/>
      </w:pPr>
      <w:r>
        <w:t>Руководитель юридического лица назначает должностных лиц, уполномоченных предоставлять первичные статистические данные от имени юридического лица.</w:t>
      </w:r>
    </w:p>
    <w:p w:rsidR="00C70635" w:rsidRDefault="00C70635">
      <w:pPr>
        <w:pStyle w:val="ConsPlusNormal"/>
        <w:spacing w:before="220"/>
        <w:ind w:firstLine="540"/>
        <w:jc w:val="both"/>
      </w:pPr>
      <w:r>
        <w:t xml:space="preserve">Юридические лица предоставляют указанную </w:t>
      </w:r>
      <w:hyperlink w:anchor="P1544" w:history="1">
        <w:r>
          <w:rPr>
            <w:color w:val="0000FF"/>
          </w:rPr>
          <w:t>форму</w:t>
        </w:r>
      </w:hyperlink>
      <w:r>
        <w:t xml:space="preserve"> федерального статистического наблюдения, как правило, по месту их государственной регистрации. Исключением из этого правила являются случаи, когда юридическое лицо, зарегистрированное на территории какого-либо субъекта Российской Федерации, не осуществляет деятельность по месту регистрации. В этом случае форма предоставляется по месту фактического осуществления деятельности.</w:t>
      </w:r>
    </w:p>
    <w:p w:rsidR="00C70635" w:rsidRDefault="00C70635">
      <w:pPr>
        <w:pStyle w:val="ConsPlusNormal"/>
        <w:spacing w:before="220"/>
        <w:ind w:firstLine="540"/>
        <w:jc w:val="both"/>
      </w:pPr>
      <w:r>
        <w:t xml:space="preserve">Временно не работающие организации, на которых в течение части отчетного периода осуществлялась деятельность, предоставляют </w:t>
      </w:r>
      <w:hyperlink w:anchor="P1544" w:history="1">
        <w:r>
          <w:rPr>
            <w:color w:val="0000FF"/>
          </w:rPr>
          <w:t>форму</w:t>
        </w:r>
      </w:hyperlink>
      <w:r>
        <w:t xml:space="preserve"> на общих основаниях с указанием, с какого времени они не работают.</w:t>
      </w:r>
    </w:p>
    <w:p w:rsidR="00C70635" w:rsidRDefault="00C70635">
      <w:pPr>
        <w:pStyle w:val="ConsPlusNormal"/>
        <w:spacing w:before="220"/>
        <w:ind w:firstLine="540"/>
        <w:jc w:val="both"/>
      </w:pPr>
      <w:r>
        <w:t>Организации-банкроты, на которых введено конкурсное производство, не освобождаются от предоставления сведений по форме.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w:t>
      </w:r>
      <w:hyperlink r:id="rId141" w:history="1">
        <w:r>
          <w:rPr>
            <w:color w:val="0000FF"/>
          </w:rPr>
          <w:t>п. 3 ст. 149</w:t>
        </w:r>
      </w:hyperlink>
      <w:r>
        <w:t xml:space="preserve"> Федерального закона от 26.10.2002 N 127-ФЗ "О несостоятельности (банкротстве)") организация-должник считается ликвидированной и освобождается от предоставления сведений по указанной </w:t>
      </w:r>
      <w:hyperlink w:anchor="P1544" w:history="1">
        <w:r>
          <w:rPr>
            <w:color w:val="0000FF"/>
          </w:rPr>
          <w:t>форме</w:t>
        </w:r>
      </w:hyperlink>
      <w:r>
        <w:t>.</w:t>
      </w:r>
    </w:p>
    <w:p w:rsidR="00C70635" w:rsidRDefault="00C70635">
      <w:pPr>
        <w:pStyle w:val="ConsPlusNormal"/>
        <w:spacing w:before="220"/>
        <w:ind w:firstLine="540"/>
        <w:jc w:val="both"/>
      </w:pPr>
      <w:r>
        <w:lastRenderedPageBreak/>
        <w:t xml:space="preserve">2. В </w:t>
      </w:r>
      <w:hyperlink w:anchor="P1565" w:history="1">
        <w:r>
          <w:rPr>
            <w:color w:val="0000FF"/>
          </w:rPr>
          <w:t>адресной части</w:t>
        </w:r>
      </w:hyperlink>
      <w:r>
        <w:t xml:space="preserve">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w:t>
      </w:r>
    </w:p>
    <w:p w:rsidR="00C70635" w:rsidRDefault="00C70635">
      <w:pPr>
        <w:pStyle w:val="ConsPlusNormal"/>
        <w:spacing w:before="220"/>
        <w:ind w:firstLine="540"/>
        <w:jc w:val="both"/>
      </w:pPr>
      <w:r>
        <w:t xml:space="preserve">По </w:t>
      </w:r>
      <w:hyperlink w:anchor="P1566" w:history="1">
        <w:r>
          <w:rPr>
            <w:color w:val="0000FF"/>
          </w:rPr>
          <w:t>строке</w:t>
        </w:r>
      </w:hyperlink>
      <w:r>
        <w:t xml:space="preserve">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фактическое местонахождение респондента (почтовый адрес).</w:t>
      </w:r>
    </w:p>
    <w:p w:rsidR="00C70635" w:rsidRDefault="00C70635">
      <w:pPr>
        <w:pStyle w:val="ConsPlusNormal"/>
        <w:spacing w:before="220"/>
        <w:ind w:firstLine="540"/>
        <w:jc w:val="both"/>
      </w:pPr>
      <w:r>
        <w:t xml:space="preserve">При заполнении </w:t>
      </w:r>
      <w:hyperlink w:anchor="P1567" w:history="1">
        <w:r>
          <w:rPr>
            <w:color w:val="0000FF"/>
          </w:rPr>
          <w:t>кодовой зоны</w:t>
        </w:r>
      </w:hyperlink>
      <w:r>
        <w:t xml:space="preserve"> титульного листа отчитывающиеся юридические лица проставляют код по Общероссийскому классификатору предприятий и организаций (ОКПО) на основании Уведомления о присвоении кода ОКПО, размещенного на Интернет-портале Росстата по адресу: http://websbor.gks.ru/online/#!/gs/statistic-codes.</w:t>
      </w:r>
    </w:p>
    <w:p w:rsidR="00C70635" w:rsidRDefault="00C70635">
      <w:pPr>
        <w:pStyle w:val="ConsPlusNormal"/>
        <w:spacing w:before="220"/>
        <w:ind w:firstLine="540"/>
        <w:jc w:val="both"/>
      </w:pPr>
      <w:r>
        <w:t xml:space="preserve">3. По </w:t>
      </w:r>
      <w:hyperlink w:anchor="P1590" w:history="1">
        <w:r>
          <w:rPr>
            <w:color w:val="0000FF"/>
          </w:rPr>
          <w:t>строкам 01</w:t>
        </w:r>
      </w:hyperlink>
      <w:r>
        <w:t xml:space="preserve"> - </w:t>
      </w:r>
      <w:hyperlink w:anchor="P1594" w:history="1">
        <w:r>
          <w:rPr>
            <w:color w:val="0000FF"/>
          </w:rPr>
          <w:t>02</w:t>
        </w:r>
      </w:hyperlink>
      <w:r>
        <w:t xml:space="preserve"> кооперативы отражают сумму паевых взносов членов кооператива и ассоциированных членов кооператива в денежном выражении. Размер паевого фонда должен соответствовать размеру, установленному на собрании членов кооператива. </w:t>
      </w:r>
      <w:hyperlink w:anchor="P1590" w:history="1">
        <w:r>
          <w:rPr>
            <w:color w:val="0000FF"/>
          </w:rPr>
          <w:t>Строка 01</w:t>
        </w:r>
      </w:hyperlink>
      <w:r>
        <w:t xml:space="preserve"> заполняется организацией в обязательном порядке, независимо от того, работало предприятие в отчетном периоде или нет.</w:t>
      </w:r>
    </w:p>
    <w:p w:rsidR="00C70635" w:rsidRDefault="00C70635">
      <w:pPr>
        <w:pStyle w:val="ConsPlusNormal"/>
        <w:spacing w:before="220"/>
        <w:ind w:firstLine="540"/>
        <w:jc w:val="both"/>
      </w:pPr>
      <w:r>
        <w:t xml:space="preserve">По </w:t>
      </w:r>
      <w:hyperlink w:anchor="P1597" w:history="1">
        <w:r>
          <w:rPr>
            <w:color w:val="0000FF"/>
          </w:rPr>
          <w:t>строке 03</w:t>
        </w:r>
      </w:hyperlink>
      <w:r>
        <w:t xml:space="preserve"> отражается сумма членских взносов в денежном выражении, оплаченных за обязательное членство в ревизионном союзе в соответствии с Федеральным </w:t>
      </w:r>
      <w:hyperlink r:id="rId142" w:history="1">
        <w:r>
          <w:rPr>
            <w:color w:val="0000FF"/>
          </w:rPr>
          <w:t>законом</w:t>
        </w:r>
      </w:hyperlink>
      <w:r>
        <w:t xml:space="preserve"> от 8 декабря 1995 г. N 193-ФЗ "О сельскохозяйственной кооперации".</w:t>
      </w:r>
    </w:p>
    <w:p w:rsidR="00C70635" w:rsidRDefault="00C70635">
      <w:pPr>
        <w:pStyle w:val="ConsPlusNormal"/>
        <w:spacing w:before="220"/>
        <w:ind w:firstLine="540"/>
        <w:jc w:val="both"/>
      </w:pPr>
      <w:r>
        <w:t xml:space="preserve">По </w:t>
      </w:r>
      <w:hyperlink w:anchor="P1600" w:history="1">
        <w:r>
          <w:rPr>
            <w:color w:val="0000FF"/>
          </w:rPr>
          <w:t>строке 04</w:t>
        </w:r>
      </w:hyperlink>
      <w:r>
        <w:t xml:space="preserve"> отражается сумма взносов в денежном выражении, внесенных в кооператив последующего уровня, созданный в соответствии с Федеральным </w:t>
      </w:r>
      <w:hyperlink r:id="rId143" w:history="1">
        <w:r>
          <w:rPr>
            <w:color w:val="0000FF"/>
          </w:rPr>
          <w:t>законом</w:t>
        </w:r>
      </w:hyperlink>
      <w:r>
        <w:t xml:space="preserve"> от 8 декабря 1995 г. N 193-ФЗ "О сельскохозяйственной кооперации".</w:t>
      </w:r>
    </w:p>
    <w:p w:rsidR="00C70635" w:rsidRDefault="00C70635">
      <w:pPr>
        <w:pStyle w:val="ConsPlusNormal"/>
        <w:spacing w:before="220"/>
        <w:ind w:firstLine="540"/>
        <w:jc w:val="both"/>
      </w:pPr>
      <w:r>
        <w:t xml:space="preserve">По </w:t>
      </w:r>
      <w:hyperlink w:anchor="P1603" w:history="1">
        <w:r>
          <w:rPr>
            <w:color w:val="0000FF"/>
          </w:rPr>
          <w:t>строке 05</w:t>
        </w:r>
      </w:hyperlink>
      <w:r>
        <w:t xml:space="preserve"> отражается размер резервного фонда, формируемого в соответствии с Федеральным </w:t>
      </w:r>
      <w:hyperlink r:id="rId144" w:history="1">
        <w:r>
          <w:rPr>
            <w:color w:val="0000FF"/>
          </w:rPr>
          <w:t>законом</w:t>
        </w:r>
      </w:hyperlink>
      <w:r>
        <w:t xml:space="preserve"> от 8 декабря 1995 г. N 193-ФЗ "О сельскохозяйственной кооперации" и уставом кооператива.</w:t>
      </w:r>
    </w:p>
    <w:p w:rsidR="00C70635" w:rsidRDefault="00C70635">
      <w:pPr>
        <w:pStyle w:val="ConsPlusNormal"/>
        <w:spacing w:before="220"/>
        <w:ind w:firstLine="540"/>
        <w:jc w:val="both"/>
      </w:pPr>
      <w:r>
        <w:t xml:space="preserve">По </w:t>
      </w:r>
      <w:hyperlink w:anchor="P1606" w:history="1">
        <w:r>
          <w:rPr>
            <w:color w:val="0000FF"/>
          </w:rPr>
          <w:t>строкам 06</w:t>
        </w:r>
      </w:hyperlink>
      <w:r>
        <w:t xml:space="preserve"> - </w:t>
      </w:r>
      <w:hyperlink w:anchor="P1636" w:history="1">
        <w:r>
          <w:rPr>
            <w:color w:val="0000FF"/>
          </w:rPr>
          <w:t>15</w:t>
        </w:r>
      </w:hyperlink>
      <w:r>
        <w:t xml:space="preserve"> отражается состав пайщиков кооператива и заполняется на конец отчетного периода. Строка 06 заполняется организацией в обязательном порядке, независимо от того, работало предприятие в отчетном периоде или нет.</w:t>
      </w:r>
    </w:p>
    <w:p w:rsidR="00C70635" w:rsidRDefault="00C70635">
      <w:pPr>
        <w:pStyle w:val="ConsPlusNormal"/>
        <w:spacing w:before="220"/>
        <w:ind w:firstLine="540"/>
        <w:jc w:val="both"/>
      </w:pPr>
      <w:r>
        <w:t xml:space="preserve">По </w:t>
      </w:r>
      <w:hyperlink w:anchor="P1613" w:history="1">
        <w:r>
          <w:rPr>
            <w:color w:val="0000FF"/>
          </w:rPr>
          <w:t>строке 08</w:t>
        </w:r>
      </w:hyperlink>
      <w:r>
        <w:t xml:space="preserve"> указывается число индивидуальных предпринимателей, кроме глав крестьянских (фермерских) хозяйств.</w:t>
      </w:r>
    </w:p>
    <w:p w:rsidR="00C70635" w:rsidRDefault="00C70635">
      <w:pPr>
        <w:pStyle w:val="ConsPlusNormal"/>
        <w:spacing w:before="220"/>
        <w:ind w:firstLine="540"/>
        <w:jc w:val="both"/>
      </w:pPr>
      <w:r>
        <w:t xml:space="preserve">По </w:t>
      </w:r>
      <w:hyperlink w:anchor="P1619" w:history="1">
        <w:r>
          <w:rPr>
            <w:color w:val="0000FF"/>
          </w:rPr>
          <w:t>строке 10</w:t>
        </w:r>
      </w:hyperlink>
      <w:r>
        <w:t xml:space="preserve"> указывается число граждан, прошедших государственную регистрацию в соответствии с Федеральным </w:t>
      </w:r>
      <w:hyperlink r:id="rId145" w:history="1">
        <w:r>
          <w:rPr>
            <w:color w:val="0000FF"/>
          </w:rPr>
          <w:t>законом</w:t>
        </w:r>
      </w:hyperlink>
      <w:r>
        <w:t xml:space="preserve"> от 8 августа 2001 г. N 129-ФЗ "О государственной регистрации юридических лиц и индивидуальных предпринимателей" в качестве глав крестьянских (фермерских) хозяйств, осуществляющих предпринимательскую деятельность без образования юридического лица и являющихся индивидуальными предпринимателями с момента государственной регистрации крестьянского (фермерского) хозяйства.</w:t>
      </w:r>
    </w:p>
    <w:p w:rsidR="00C70635" w:rsidRDefault="00C70635">
      <w:pPr>
        <w:pStyle w:val="ConsPlusNormal"/>
        <w:spacing w:before="220"/>
        <w:ind w:firstLine="540"/>
        <w:jc w:val="both"/>
      </w:pPr>
      <w:r>
        <w:t xml:space="preserve">По </w:t>
      </w:r>
      <w:hyperlink w:anchor="P1622" w:history="1">
        <w:r>
          <w:rPr>
            <w:color w:val="0000FF"/>
          </w:rPr>
          <w:t>строке 11</w:t>
        </w:r>
      </w:hyperlink>
      <w:r>
        <w:t xml:space="preserve"> указывается число крестьянских (фермерских) хозяйств, созданных до введения в действие I части Гражданского </w:t>
      </w:r>
      <w:hyperlink r:id="rId146" w:history="1">
        <w:r>
          <w:rPr>
            <w:color w:val="0000FF"/>
          </w:rPr>
          <w:t>кодекса</w:t>
        </w:r>
      </w:hyperlink>
      <w:r>
        <w:t xml:space="preserve"> Российской Федерации (до 21 октября 1994 г.) и зарегистрированных как юридические лица.</w:t>
      </w:r>
    </w:p>
    <w:p w:rsidR="00C70635" w:rsidRDefault="00C70635">
      <w:pPr>
        <w:pStyle w:val="ConsPlusNormal"/>
        <w:spacing w:before="220"/>
        <w:ind w:firstLine="540"/>
        <w:jc w:val="both"/>
      </w:pPr>
      <w:r>
        <w:t xml:space="preserve">По </w:t>
      </w:r>
      <w:hyperlink w:anchor="P1625" w:history="1">
        <w:r>
          <w:rPr>
            <w:color w:val="0000FF"/>
          </w:rPr>
          <w:t>строке 12</w:t>
        </w:r>
      </w:hyperlink>
      <w:r>
        <w:t xml:space="preserve"> указывается число юридических лиц, кроме крестьянских (фермерских) хозяйств.</w:t>
      </w:r>
    </w:p>
    <w:p w:rsidR="00C70635" w:rsidRDefault="00C70635">
      <w:pPr>
        <w:pStyle w:val="ConsPlusNormal"/>
        <w:spacing w:before="220"/>
        <w:ind w:firstLine="540"/>
        <w:jc w:val="both"/>
      </w:pPr>
      <w:r>
        <w:t xml:space="preserve">По </w:t>
      </w:r>
      <w:hyperlink w:anchor="P1639" w:history="1">
        <w:r>
          <w:rPr>
            <w:color w:val="0000FF"/>
          </w:rPr>
          <w:t>строке 16</w:t>
        </w:r>
      </w:hyperlink>
      <w:r>
        <w:t xml:space="preserve"> отражается стоимость основных фондов &lt;*&gt; - произведенных активов, подлежащих использованию неоднократно или постоянно в течение длительного периода, но не менее одного года, для производства товаров, оказания рыночных и нерыночных услуг, для управленческих нужд организации, либо для предоставления другим организациям за плату во </w:t>
      </w:r>
      <w:r>
        <w:lastRenderedPageBreak/>
        <w:t xml:space="preserve">временное владение и пользование или во временное пользование. К основным фондам относятся: здания, сооружения, машины и оборудование, транспортные средства, рабочий и продуктивный скот, многолетние насаждения и другие виды основных фондов. По </w:t>
      </w:r>
      <w:hyperlink w:anchor="P1639" w:history="1">
        <w:r>
          <w:rPr>
            <w:color w:val="0000FF"/>
          </w:rPr>
          <w:t>строке</w:t>
        </w:r>
      </w:hyperlink>
      <w:r>
        <w:t xml:space="preserve"> также отражаются арендованные и/или предоставленные в аренду (лизинг) основные фонды, если по условиям договора аренды (лизинга) эти основные фонды учитываются кооперативом на счете по учету основных средств. Показатель заполняется на основе инвентарных карточек пообъектного учета основных средств по первоначальной (восстановительной) стоимости.</w:t>
      </w:r>
    </w:p>
    <w:p w:rsidR="00C70635" w:rsidRDefault="00C70635">
      <w:pPr>
        <w:pStyle w:val="ConsPlusNormal"/>
        <w:spacing w:before="220"/>
        <w:ind w:firstLine="540"/>
        <w:jc w:val="both"/>
      </w:pPr>
      <w:r>
        <w:t xml:space="preserve">По </w:t>
      </w:r>
      <w:hyperlink w:anchor="P1642" w:history="1">
        <w:r>
          <w:rPr>
            <w:color w:val="0000FF"/>
          </w:rPr>
          <w:t>строке 17</w:t>
        </w:r>
      </w:hyperlink>
      <w:r>
        <w:t xml:space="preserve"> отражается объем отгруженных или отпущенных в порядке продажи, а также прямого обмена (по договору мены) всех товаров собственного производства, выполненных работ и оказанных услуг собственными силами в фактических отпускных ценах (без НДС, акцизов и аналогичных обязательных платежей), включая суммы возмещения из бюджетов всех уровней на покрытие льгот, предоставляемых отдельным категориям граждан в соответствии с законодательством Российской Федерации.</w:t>
      </w:r>
    </w:p>
    <w:p w:rsidR="00C70635" w:rsidRDefault="00C70635">
      <w:pPr>
        <w:pStyle w:val="ConsPlusNormal"/>
        <w:spacing w:before="220"/>
        <w:ind w:firstLine="540"/>
        <w:jc w:val="both"/>
      </w:pPr>
      <w:r>
        <w:t xml:space="preserve">Продукция собственного производства, использованная для внутрихозяйственного потребления (например, зерно, пошедшее на семена и корм скоту и птице, инструменты, изготовленные для собственного использования) по указанной </w:t>
      </w:r>
      <w:hyperlink w:anchor="P1642" w:history="1">
        <w:r>
          <w:rPr>
            <w:color w:val="0000FF"/>
          </w:rPr>
          <w:t>строке</w:t>
        </w:r>
      </w:hyperlink>
      <w:r>
        <w:t xml:space="preserve"> не показывается.</w:t>
      </w:r>
    </w:p>
    <w:p w:rsidR="00C70635" w:rsidRDefault="00C70635">
      <w:pPr>
        <w:pStyle w:val="ConsPlusNormal"/>
        <w:spacing w:before="220"/>
        <w:ind w:firstLine="540"/>
        <w:jc w:val="both"/>
      </w:pPr>
      <w:r>
        <w:t>Объем отгруженных товаров представляет собой стоимость всех товаров, произведенных кооперативом и фактически отгруженных (переданных) в отчетном периоде на сторону, включая товары, сданные по акту заказчику на месте, независимо от того, поступили деньги на счет продавца или нет.</w:t>
      </w:r>
    </w:p>
    <w:p w:rsidR="00C70635" w:rsidRDefault="00C70635">
      <w:pPr>
        <w:pStyle w:val="ConsPlusNormal"/>
        <w:spacing w:before="220"/>
        <w:ind w:firstLine="540"/>
        <w:jc w:val="both"/>
      </w:pPr>
      <w:r>
        <w:t>Моментом отгрузки считается:</w:t>
      </w:r>
    </w:p>
    <w:p w:rsidR="00C70635" w:rsidRDefault="00C70635">
      <w:pPr>
        <w:pStyle w:val="ConsPlusNormal"/>
        <w:spacing w:before="220"/>
        <w:ind w:firstLine="540"/>
        <w:jc w:val="both"/>
      </w:pPr>
      <w:r>
        <w:t>при отгрузке товара иногороднему получателю - дата сдачи его органу транспорта или связи, определяемая датой на документе, удостоверяющем факт приема груза к перевозке транспортной организацией (например, товарно-транспортная накладная, счет-фактура, железнодорожная квитанция, путевой лист) или документе органа связи;</w:t>
      </w:r>
    </w:p>
    <w:p w:rsidR="00C70635" w:rsidRDefault="00C70635">
      <w:pPr>
        <w:pStyle w:val="ConsPlusNormal"/>
        <w:spacing w:before="220"/>
        <w:ind w:firstLine="540"/>
        <w:jc w:val="both"/>
      </w:pPr>
      <w:r>
        <w:t>при сдаче товара на складе покупателя или продавца - дата акта сдачи товара на месте или подписания покупателем документов, подтверждающих получение товара;</w:t>
      </w:r>
    </w:p>
    <w:p w:rsidR="00C70635" w:rsidRDefault="00C70635">
      <w:pPr>
        <w:pStyle w:val="ConsPlusNormal"/>
        <w:spacing w:before="220"/>
        <w:ind w:firstLine="540"/>
        <w:jc w:val="both"/>
      </w:pPr>
      <w:r>
        <w:t>при продаже товаров собственного производства в порядке розничной торговли - дата продажи.</w:t>
      </w:r>
    </w:p>
    <w:p w:rsidR="00C70635" w:rsidRDefault="00C70635">
      <w:pPr>
        <w:pStyle w:val="ConsPlusNormal"/>
        <w:spacing w:before="220"/>
        <w:ind w:firstLine="540"/>
        <w:jc w:val="both"/>
      </w:pPr>
      <w:r>
        <w:t>Стоимость товаров, принятых покупателем и оплаченных им, но оставленных в виде исключения на ответственном хранении у продавца, включается в объем отгруженных товаров.</w:t>
      </w:r>
    </w:p>
    <w:p w:rsidR="00C70635" w:rsidRDefault="00C70635">
      <w:pPr>
        <w:pStyle w:val="ConsPlusNormal"/>
        <w:spacing w:before="220"/>
        <w:ind w:firstLine="540"/>
        <w:jc w:val="both"/>
      </w:pPr>
      <w:r>
        <w:t xml:space="preserve">Продукция собственного производства, проданная населению через торговые заведения кооператива или с оплатой через свою кассу, показывается по </w:t>
      </w:r>
      <w:hyperlink w:anchor="P1642" w:history="1">
        <w:r>
          <w:rPr>
            <w:color w:val="0000FF"/>
          </w:rPr>
          <w:t>строке 17</w:t>
        </w:r>
      </w:hyperlink>
      <w:r>
        <w:t xml:space="preserve"> по продажным ценам.</w:t>
      </w:r>
    </w:p>
    <w:p w:rsidR="00C70635" w:rsidRDefault="00C70635">
      <w:pPr>
        <w:pStyle w:val="ConsPlusNormal"/>
        <w:spacing w:before="220"/>
        <w:ind w:firstLine="540"/>
        <w:jc w:val="both"/>
      </w:pPr>
      <w:r>
        <w:t>Продукция, выработанная из давальческого сырья (сырья и материалов заказчика, не оплачиваемых изготовителем), включается изготовителем в объем отгруженных товаров собственного производства, работ и услуг, выполненных собственными силами, по стоимости обработки, то есть без стоимости сырья и материалов заказчика.</w:t>
      </w:r>
    </w:p>
    <w:p w:rsidR="00C70635" w:rsidRDefault="00C70635">
      <w:pPr>
        <w:pStyle w:val="ConsPlusNormal"/>
        <w:spacing w:before="220"/>
        <w:ind w:firstLine="540"/>
        <w:jc w:val="both"/>
      </w:pPr>
      <w:r>
        <w:t xml:space="preserve">Кооперативы &lt;*&gt; - собственники сырья, размещающие заказы на его переработку на других предприятиях и реализующие готовую продукцию, по </w:t>
      </w:r>
      <w:hyperlink w:anchor="P1642" w:history="1">
        <w:r>
          <w:rPr>
            <w:color w:val="0000FF"/>
          </w:rPr>
          <w:t>строке 17</w:t>
        </w:r>
      </w:hyperlink>
      <w:r>
        <w:t xml:space="preserve"> отражают объем отгруженных товаров, произведенных из их собственного сырья по их заказам другими предприятиями.</w:t>
      </w:r>
    </w:p>
    <w:p w:rsidR="00C70635" w:rsidRDefault="00C70635">
      <w:pPr>
        <w:pStyle w:val="ConsPlusNormal"/>
        <w:spacing w:before="220"/>
        <w:ind w:firstLine="540"/>
        <w:jc w:val="both"/>
      </w:pPr>
      <w:r>
        <w:t>--------------------------------</w:t>
      </w:r>
    </w:p>
    <w:p w:rsidR="00C70635" w:rsidRDefault="00C70635">
      <w:pPr>
        <w:pStyle w:val="ConsPlusNormal"/>
        <w:spacing w:before="220"/>
        <w:ind w:firstLine="540"/>
        <w:jc w:val="both"/>
      </w:pPr>
      <w:r>
        <w:t>&lt;*&gt; Значение понятия приведено исключительно в целях заполнения настоящей формы.</w:t>
      </w:r>
    </w:p>
    <w:p w:rsidR="00C70635" w:rsidRDefault="00C70635">
      <w:pPr>
        <w:pStyle w:val="ConsPlusNormal"/>
        <w:jc w:val="both"/>
      </w:pPr>
    </w:p>
    <w:p w:rsidR="00C70635" w:rsidRDefault="00C70635">
      <w:pPr>
        <w:pStyle w:val="ConsPlusNormal"/>
        <w:ind w:firstLine="540"/>
        <w:jc w:val="both"/>
      </w:pPr>
      <w:r>
        <w:lastRenderedPageBreak/>
        <w:t xml:space="preserve">Подробная информация о заполнении данных по указанному показателю приведена в </w:t>
      </w:r>
      <w:hyperlink r:id="rId147" w:history="1">
        <w:r>
          <w:rPr>
            <w:color w:val="0000FF"/>
          </w:rPr>
          <w:t>Указаниях</w:t>
        </w:r>
      </w:hyperlink>
      <w:r>
        <w:t xml:space="preserve"> по заполнению форм федерального статистического наблюдения N N П-1 - П-4, П-5 (м).</w:t>
      </w:r>
    </w:p>
    <w:p w:rsidR="00C70635" w:rsidRDefault="00C70635">
      <w:pPr>
        <w:pStyle w:val="ConsPlusNormal"/>
        <w:spacing w:before="220"/>
        <w:ind w:firstLine="540"/>
        <w:jc w:val="both"/>
      </w:pPr>
      <w:r>
        <w:t xml:space="preserve">По </w:t>
      </w:r>
      <w:hyperlink w:anchor="P1645" w:history="1">
        <w:r>
          <w:rPr>
            <w:color w:val="0000FF"/>
          </w:rPr>
          <w:t>строке 18</w:t>
        </w:r>
      </w:hyperlink>
      <w:r>
        <w:t xml:space="preserve"> отражается объем выручки от реализации товаров (работ, услуг) от несельскохозяйственной деятельности за период с начала года.</w:t>
      </w:r>
    </w:p>
    <w:p w:rsidR="00C70635" w:rsidRDefault="00C70635">
      <w:pPr>
        <w:pStyle w:val="ConsPlusNormal"/>
        <w:spacing w:before="220"/>
        <w:ind w:firstLine="540"/>
        <w:jc w:val="both"/>
      </w:pPr>
      <w:r>
        <w:t xml:space="preserve">По </w:t>
      </w:r>
      <w:hyperlink w:anchor="P1648" w:history="1">
        <w:r>
          <w:rPr>
            <w:color w:val="0000FF"/>
          </w:rPr>
          <w:t>строкам 19</w:t>
        </w:r>
      </w:hyperlink>
      <w:r>
        <w:t xml:space="preserve"> - </w:t>
      </w:r>
      <w:hyperlink w:anchor="P1655" w:history="1">
        <w:r>
          <w:rPr>
            <w:color w:val="0000FF"/>
          </w:rPr>
          <w:t>21</w:t>
        </w:r>
      </w:hyperlink>
      <w:r>
        <w:t xml:space="preserve"> отражается сумма задолженности по полученным кредитам банков и займам, с учетом причитающихся процентов.</w:t>
      </w:r>
    </w:p>
    <w:p w:rsidR="00C70635" w:rsidRDefault="00C70635">
      <w:pPr>
        <w:pStyle w:val="ConsPlusNormal"/>
        <w:jc w:val="both"/>
      </w:pPr>
    </w:p>
    <w:p w:rsidR="00C70635" w:rsidRDefault="00C70635">
      <w:pPr>
        <w:pStyle w:val="ConsPlusNormal"/>
        <w:jc w:val="both"/>
        <w:outlineLvl w:val="2"/>
      </w:pPr>
      <w:r>
        <w:t>Логический контроль:</w:t>
      </w:r>
    </w:p>
    <w:p w:rsidR="00C70635" w:rsidRDefault="00867F68">
      <w:pPr>
        <w:pStyle w:val="ConsPlusNormal"/>
        <w:spacing w:before="220"/>
        <w:ind w:firstLine="540"/>
        <w:jc w:val="both"/>
      </w:pPr>
      <w:hyperlink w:anchor="P1590" w:history="1">
        <w:r w:rsidR="00C70635">
          <w:rPr>
            <w:color w:val="0000FF"/>
          </w:rPr>
          <w:t>Стр. 01</w:t>
        </w:r>
      </w:hyperlink>
      <w:r w:rsidR="00C70635">
        <w:t xml:space="preserve"> &gt; 0</w:t>
      </w:r>
    </w:p>
    <w:p w:rsidR="00C70635" w:rsidRDefault="00867F68">
      <w:pPr>
        <w:pStyle w:val="ConsPlusNormal"/>
        <w:spacing w:before="220"/>
        <w:ind w:firstLine="540"/>
        <w:jc w:val="both"/>
      </w:pPr>
      <w:hyperlink w:anchor="P1590" w:history="1">
        <w:r w:rsidR="00C70635">
          <w:rPr>
            <w:color w:val="0000FF"/>
          </w:rPr>
          <w:t>Стр. 01</w:t>
        </w:r>
      </w:hyperlink>
      <w:r w:rsidR="00C70635">
        <w:t xml:space="preserve"> </w:t>
      </w:r>
      <w:r>
        <w:rPr>
          <w:position w:val="-2"/>
        </w:rPr>
        <w:pict>
          <v:shape id="_x0000_i1026" style="width:11.25pt;height:13.15pt" coordsize="" o:spt="100" adj="0,,0" path="" filled="f" stroked="f">
            <v:stroke joinstyle="miter"/>
            <v:imagedata r:id="rId148" o:title="base_1_304481_32769"/>
            <v:formulas/>
            <v:path o:connecttype="segments"/>
          </v:shape>
        </w:pict>
      </w:r>
      <w:r w:rsidR="00C70635">
        <w:t xml:space="preserve"> </w:t>
      </w:r>
      <w:hyperlink w:anchor="P1594" w:history="1">
        <w:r w:rsidR="00C70635">
          <w:rPr>
            <w:color w:val="0000FF"/>
          </w:rPr>
          <w:t>стр. 02</w:t>
        </w:r>
      </w:hyperlink>
    </w:p>
    <w:p w:rsidR="00C70635" w:rsidRDefault="00867F68">
      <w:pPr>
        <w:pStyle w:val="ConsPlusNormal"/>
        <w:spacing w:before="220"/>
        <w:ind w:firstLine="540"/>
        <w:jc w:val="both"/>
      </w:pPr>
      <w:hyperlink w:anchor="P1606" w:history="1">
        <w:r w:rsidR="00C70635">
          <w:rPr>
            <w:color w:val="0000FF"/>
          </w:rPr>
          <w:t>Стр. 06</w:t>
        </w:r>
      </w:hyperlink>
      <w:r w:rsidR="00C70635">
        <w:t xml:space="preserve"> &gt; 0</w:t>
      </w:r>
    </w:p>
    <w:p w:rsidR="00C70635" w:rsidRDefault="00867F68">
      <w:pPr>
        <w:pStyle w:val="ConsPlusNormal"/>
        <w:spacing w:before="220"/>
        <w:ind w:firstLine="540"/>
        <w:jc w:val="both"/>
      </w:pPr>
      <w:hyperlink w:anchor="P1606" w:history="1">
        <w:r w:rsidR="00C70635">
          <w:rPr>
            <w:color w:val="0000FF"/>
          </w:rPr>
          <w:t>Стр. 06</w:t>
        </w:r>
      </w:hyperlink>
      <w:r w:rsidR="00C70635">
        <w:t xml:space="preserve"> </w:t>
      </w:r>
      <w:r>
        <w:rPr>
          <w:position w:val="-2"/>
        </w:rPr>
        <w:pict>
          <v:shape id="_x0000_i1027" style="width:11.25pt;height:13.15pt" coordsize="" o:spt="100" adj="0,,0" path="" filled="f" stroked="f">
            <v:stroke joinstyle="miter"/>
            <v:imagedata r:id="rId148" o:title="base_1_304481_32770"/>
            <v:formulas/>
            <v:path o:connecttype="segments"/>
          </v:shape>
        </w:pict>
      </w:r>
      <w:r w:rsidR="00C70635">
        <w:t xml:space="preserve"> стр. (</w:t>
      </w:r>
      <w:hyperlink w:anchor="P1610" w:history="1">
        <w:r w:rsidR="00C70635">
          <w:rPr>
            <w:color w:val="0000FF"/>
          </w:rPr>
          <w:t>07</w:t>
        </w:r>
      </w:hyperlink>
      <w:r w:rsidR="00C70635">
        <w:t xml:space="preserve"> + </w:t>
      </w:r>
      <w:hyperlink w:anchor="P1613" w:history="1">
        <w:r w:rsidR="00C70635">
          <w:rPr>
            <w:color w:val="0000FF"/>
          </w:rPr>
          <w:t>08</w:t>
        </w:r>
      </w:hyperlink>
      <w:r w:rsidR="00C70635">
        <w:t xml:space="preserve"> + </w:t>
      </w:r>
      <w:hyperlink w:anchor="P1619" w:history="1">
        <w:r w:rsidR="00C70635">
          <w:rPr>
            <w:color w:val="0000FF"/>
          </w:rPr>
          <w:t>10</w:t>
        </w:r>
      </w:hyperlink>
      <w:r w:rsidR="00C70635">
        <w:t xml:space="preserve"> + </w:t>
      </w:r>
      <w:hyperlink w:anchor="P1622" w:history="1">
        <w:r w:rsidR="00C70635">
          <w:rPr>
            <w:color w:val="0000FF"/>
          </w:rPr>
          <w:t>11</w:t>
        </w:r>
      </w:hyperlink>
      <w:r w:rsidR="00C70635">
        <w:t xml:space="preserve"> + </w:t>
      </w:r>
      <w:hyperlink w:anchor="P1625" w:history="1">
        <w:r w:rsidR="00C70635">
          <w:rPr>
            <w:color w:val="0000FF"/>
          </w:rPr>
          <w:t>12</w:t>
        </w:r>
      </w:hyperlink>
      <w:r w:rsidR="00C70635">
        <w:t>)</w:t>
      </w:r>
    </w:p>
    <w:p w:rsidR="00C70635" w:rsidRDefault="00867F68">
      <w:pPr>
        <w:pStyle w:val="ConsPlusNormal"/>
        <w:spacing w:before="220"/>
        <w:ind w:firstLine="540"/>
        <w:jc w:val="both"/>
      </w:pPr>
      <w:hyperlink w:anchor="P1613" w:history="1">
        <w:r w:rsidR="00C70635">
          <w:rPr>
            <w:color w:val="0000FF"/>
          </w:rPr>
          <w:t>Стр. 08</w:t>
        </w:r>
      </w:hyperlink>
      <w:r w:rsidR="00C70635">
        <w:t xml:space="preserve"> </w:t>
      </w:r>
      <w:r>
        <w:rPr>
          <w:position w:val="-2"/>
        </w:rPr>
        <w:pict>
          <v:shape id="_x0000_i1028" style="width:11.25pt;height:13.15pt" coordsize="" o:spt="100" adj="0,,0" path="" filled="f" stroked="f">
            <v:stroke joinstyle="miter"/>
            <v:imagedata r:id="rId148" o:title="base_1_304481_32771"/>
            <v:formulas/>
            <v:path o:connecttype="segments"/>
          </v:shape>
        </w:pict>
      </w:r>
      <w:r w:rsidR="00C70635">
        <w:t xml:space="preserve"> </w:t>
      </w:r>
      <w:hyperlink w:anchor="P1616" w:history="1">
        <w:r w:rsidR="00C70635">
          <w:rPr>
            <w:color w:val="0000FF"/>
          </w:rPr>
          <w:t>стр. 09</w:t>
        </w:r>
      </w:hyperlink>
    </w:p>
    <w:p w:rsidR="00C70635" w:rsidRDefault="00867F68">
      <w:pPr>
        <w:pStyle w:val="ConsPlusNormal"/>
        <w:spacing w:before="220"/>
        <w:ind w:firstLine="540"/>
        <w:jc w:val="both"/>
      </w:pPr>
      <w:hyperlink w:anchor="P1625" w:history="1">
        <w:r w:rsidR="00C70635">
          <w:rPr>
            <w:color w:val="0000FF"/>
          </w:rPr>
          <w:t>Стр. 12</w:t>
        </w:r>
      </w:hyperlink>
      <w:r w:rsidR="00C70635">
        <w:t xml:space="preserve"> </w:t>
      </w:r>
      <w:r>
        <w:rPr>
          <w:position w:val="-2"/>
        </w:rPr>
        <w:pict>
          <v:shape id="_x0000_i1029" style="width:11.25pt;height:13.15pt" coordsize="" o:spt="100" adj="0,,0" path="" filled="f" stroked="f">
            <v:stroke joinstyle="miter"/>
            <v:imagedata r:id="rId148" o:title="base_1_304481_32772"/>
            <v:formulas/>
            <v:path o:connecttype="segments"/>
          </v:shape>
        </w:pict>
      </w:r>
      <w:r w:rsidR="00C70635">
        <w:t xml:space="preserve"> </w:t>
      </w:r>
      <w:hyperlink w:anchor="P1629" w:history="1">
        <w:r w:rsidR="00C70635">
          <w:rPr>
            <w:color w:val="0000FF"/>
          </w:rPr>
          <w:t>стр. 13</w:t>
        </w:r>
      </w:hyperlink>
    </w:p>
    <w:p w:rsidR="00C70635" w:rsidRDefault="00867F68">
      <w:pPr>
        <w:pStyle w:val="ConsPlusNormal"/>
        <w:spacing w:before="220"/>
        <w:ind w:firstLine="540"/>
        <w:jc w:val="both"/>
      </w:pPr>
      <w:hyperlink w:anchor="P1625" w:history="1">
        <w:r w:rsidR="00C70635">
          <w:rPr>
            <w:color w:val="0000FF"/>
          </w:rPr>
          <w:t>Стр. 12</w:t>
        </w:r>
      </w:hyperlink>
      <w:r w:rsidR="00C70635">
        <w:t xml:space="preserve"> </w:t>
      </w:r>
      <w:r>
        <w:rPr>
          <w:position w:val="-2"/>
        </w:rPr>
        <w:pict>
          <v:shape id="_x0000_i1030" style="width:11.25pt;height:13.15pt" coordsize="" o:spt="100" adj="0,,0" path="" filled="f" stroked="f">
            <v:stroke joinstyle="miter"/>
            <v:imagedata r:id="rId148" o:title="base_1_304481_32773"/>
            <v:formulas/>
            <v:path o:connecttype="segments"/>
          </v:shape>
        </w:pict>
      </w:r>
      <w:r w:rsidR="00C70635">
        <w:t xml:space="preserve"> </w:t>
      </w:r>
      <w:hyperlink w:anchor="P1632" w:history="1">
        <w:r w:rsidR="00C70635">
          <w:rPr>
            <w:color w:val="0000FF"/>
          </w:rPr>
          <w:t>стр. 14</w:t>
        </w:r>
      </w:hyperlink>
    </w:p>
    <w:p w:rsidR="00C70635" w:rsidRDefault="00867F68">
      <w:pPr>
        <w:pStyle w:val="ConsPlusNormal"/>
        <w:spacing w:before="220"/>
        <w:ind w:firstLine="540"/>
        <w:jc w:val="both"/>
      </w:pPr>
      <w:hyperlink w:anchor="P1632" w:history="1">
        <w:r w:rsidR="00C70635">
          <w:rPr>
            <w:color w:val="0000FF"/>
          </w:rPr>
          <w:t>Стр. 14</w:t>
        </w:r>
      </w:hyperlink>
      <w:r w:rsidR="00C70635">
        <w:t xml:space="preserve"> </w:t>
      </w:r>
      <w:r>
        <w:rPr>
          <w:position w:val="-2"/>
        </w:rPr>
        <w:pict>
          <v:shape id="_x0000_i1031" style="width:11.25pt;height:13.15pt" coordsize="" o:spt="100" adj="0,,0" path="" filled="f" stroked="f">
            <v:stroke joinstyle="miter"/>
            <v:imagedata r:id="rId148" o:title="base_1_304481_32774"/>
            <v:formulas/>
            <v:path o:connecttype="segments"/>
          </v:shape>
        </w:pict>
      </w:r>
      <w:r w:rsidR="00C70635">
        <w:t xml:space="preserve"> </w:t>
      </w:r>
      <w:hyperlink w:anchor="P1636" w:history="1">
        <w:r w:rsidR="00C70635">
          <w:rPr>
            <w:color w:val="0000FF"/>
          </w:rPr>
          <w:t>стр. 15</w:t>
        </w:r>
      </w:hyperlink>
    </w:p>
    <w:p w:rsidR="00C70635" w:rsidRDefault="00867F68">
      <w:pPr>
        <w:pStyle w:val="ConsPlusNormal"/>
        <w:spacing w:before="220"/>
        <w:ind w:firstLine="540"/>
        <w:jc w:val="both"/>
      </w:pPr>
      <w:hyperlink w:anchor="P1648" w:history="1">
        <w:r w:rsidR="00C70635">
          <w:rPr>
            <w:color w:val="0000FF"/>
          </w:rPr>
          <w:t>Стр. 19</w:t>
        </w:r>
      </w:hyperlink>
      <w:r w:rsidR="00C70635">
        <w:t xml:space="preserve"> </w:t>
      </w:r>
      <w:r>
        <w:rPr>
          <w:position w:val="-2"/>
        </w:rPr>
        <w:pict>
          <v:shape id="_x0000_i1032" style="width:11.25pt;height:13.15pt" coordsize="" o:spt="100" adj="0,,0" path="" filled="f" stroked="f">
            <v:stroke joinstyle="miter"/>
            <v:imagedata r:id="rId148" o:title="base_1_304481_32775"/>
            <v:formulas/>
            <v:path o:connecttype="segments"/>
          </v:shape>
        </w:pict>
      </w:r>
      <w:r w:rsidR="00C70635">
        <w:t xml:space="preserve"> стр. (</w:t>
      </w:r>
      <w:hyperlink w:anchor="P1652" w:history="1">
        <w:r w:rsidR="00C70635">
          <w:rPr>
            <w:color w:val="0000FF"/>
          </w:rPr>
          <w:t>20</w:t>
        </w:r>
      </w:hyperlink>
      <w:r w:rsidR="00C70635">
        <w:t xml:space="preserve"> + </w:t>
      </w:r>
      <w:hyperlink w:anchor="P1655" w:history="1">
        <w:r w:rsidR="00C70635">
          <w:rPr>
            <w:color w:val="0000FF"/>
          </w:rPr>
          <w:t>21</w:t>
        </w:r>
      </w:hyperlink>
      <w:r w:rsidR="00C70635">
        <w:t>)</w:t>
      </w: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right"/>
        <w:outlineLvl w:val="0"/>
      </w:pPr>
      <w:r>
        <w:t>Приложение N 3</w:t>
      </w:r>
    </w:p>
    <w:p w:rsidR="00C70635" w:rsidRDefault="00C70635">
      <w:pPr>
        <w:pStyle w:val="ConsPlusNormal"/>
        <w:jc w:val="right"/>
      </w:pPr>
    </w:p>
    <w:p w:rsidR="00C70635" w:rsidRDefault="00C70635">
      <w:pPr>
        <w:pStyle w:val="ConsPlusNormal"/>
        <w:jc w:val="right"/>
      </w:pPr>
      <w:r>
        <w:t>Утверждена</w:t>
      </w:r>
    </w:p>
    <w:p w:rsidR="00C70635" w:rsidRDefault="00C70635">
      <w:pPr>
        <w:pStyle w:val="ConsPlusNormal"/>
        <w:jc w:val="right"/>
      </w:pPr>
      <w:r>
        <w:t>приказом Росстата</w:t>
      </w:r>
    </w:p>
    <w:p w:rsidR="00C70635" w:rsidRDefault="00C70635">
      <w:pPr>
        <w:pStyle w:val="ConsPlusNormal"/>
        <w:jc w:val="right"/>
      </w:pPr>
      <w:r>
        <w:t>от 01.08.2018 N 473</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ФЕДЕРАЛЬНОЕ СТАТИСТИЧЕСКОЕ НАБЛЮДЕНИЕ</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КОНФИДЕНЦИАЛЬНОСТЬ ГАРАНТИРУЕТСЯ ПОЛУЧАТЕЛЕМ ИНФОРМАЦИИ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149" w:history="1">
              <w:r>
                <w:rPr>
                  <w:color w:val="0000FF"/>
                </w:rPr>
                <w:t>статьей 13.19</w:t>
              </w:r>
            </w:hyperlink>
            <w:r>
              <w:t xml:space="preserve"> Кодекса Российской Федерации об административных правонарушениях от 30.12.2001 N 195-ФЗ, а также </w:t>
            </w:r>
            <w:hyperlink r:id="rId150" w:history="1">
              <w:r>
                <w:rPr>
                  <w:color w:val="0000FF"/>
                </w:rPr>
                <w:t>статьей 3</w:t>
              </w:r>
            </w:hyperlink>
            <w:r>
              <w:t xml:space="preserve"> Закона Российской Федерации от 13.05.1992 N 2761-1 "Об ответственности за нарушение порядка представления государственной статистической отчетности"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ВОЗМОЖНО ПРЕДОСТАВЛЕНИЕ В ЭЛЕКТРОННОМ ВИДЕ</w:t>
            </w:r>
          </w:p>
        </w:tc>
      </w:tr>
    </w:tbl>
    <w:p w:rsidR="00C70635" w:rsidRDefault="00C7063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 xml:space="preserve">Форма N 1-ООПТ утрачивает силу с отчета за 2019 год в связи с изданием </w:t>
            </w:r>
            <w:hyperlink r:id="rId151" w:history="1">
              <w:r>
                <w:rPr>
                  <w:color w:val="0000FF"/>
                </w:rPr>
                <w:t>Приказа</w:t>
              </w:r>
            </w:hyperlink>
            <w:r>
              <w:rPr>
                <w:color w:val="392C69"/>
              </w:rPr>
              <w:t xml:space="preserve"> Росстата от 18.07.2019 N 412, которым с этого же срока вводится новая </w:t>
            </w:r>
            <w:hyperlink r:id="rId152" w:history="1">
              <w:r>
                <w:rPr>
                  <w:color w:val="0000FF"/>
                </w:rPr>
                <w:t>форма N 1-ООПТ</w:t>
              </w:r>
            </w:hyperlink>
            <w:r>
              <w:rPr>
                <w:color w:val="392C69"/>
              </w:rPr>
              <w:t>.</w:t>
            </w:r>
          </w:p>
        </w:tc>
      </w:tr>
    </w:tbl>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bookmarkStart w:id="158" w:name="P1744"/>
            <w:bookmarkEnd w:id="158"/>
            <w:r>
              <w:t>СВЕДЕНИЯ ОБ ОСОБО ОХРАНЯЕМЫХ ПРИРОДНЫХ ТЕРРИТОРИЯХ</w:t>
            </w:r>
          </w:p>
          <w:p w:rsidR="00C70635" w:rsidRDefault="00C70635">
            <w:pPr>
              <w:pStyle w:val="ConsPlusNormal"/>
              <w:jc w:val="center"/>
            </w:pPr>
            <w:r>
              <w:t>за 20__ г.</w:t>
            </w:r>
          </w:p>
        </w:tc>
      </w:tr>
    </w:tbl>
    <w:p w:rsidR="00C70635" w:rsidRDefault="00C70635">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57"/>
        <w:gridCol w:w="340"/>
        <w:gridCol w:w="2608"/>
      </w:tblGrid>
      <w:tr w:rsidR="00C70635">
        <w:tc>
          <w:tcPr>
            <w:tcW w:w="4365" w:type="dxa"/>
            <w:tcBorders>
              <w:top w:val="single" w:sz="4" w:space="0" w:color="auto"/>
              <w:bottom w:val="single" w:sz="4" w:space="0" w:color="auto"/>
            </w:tcBorders>
          </w:tcPr>
          <w:p w:rsidR="00C70635" w:rsidRDefault="00C70635">
            <w:pPr>
              <w:pStyle w:val="ConsPlusNormal"/>
              <w:jc w:val="center"/>
            </w:pPr>
            <w:r>
              <w:t>Предоставляют:</w:t>
            </w:r>
          </w:p>
        </w:tc>
        <w:tc>
          <w:tcPr>
            <w:tcW w:w="1757" w:type="dxa"/>
            <w:tcBorders>
              <w:top w:val="single" w:sz="4" w:space="0" w:color="auto"/>
              <w:bottom w:val="single" w:sz="4" w:space="0" w:color="auto"/>
            </w:tcBorders>
          </w:tcPr>
          <w:p w:rsidR="00C70635" w:rsidRDefault="00C70635">
            <w:pPr>
              <w:pStyle w:val="ConsPlusNormal"/>
              <w:jc w:val="center"/>
            </w:pPr>
            <w:r>
              <w:t>Сроки предоставления</w:t>
            </w:r>
          </w:p>
        </w:tc>
        <w:tc>
          <w:tcPr>
            <w:tcW w:w="340" w:type="dxa"/>
            <w:tcBorders>
              <w:top w:val="nil"/>
              <w:bottom w:val="nil"/>
            </w:tcBorders>
          </w:tcPr>
          <w:p w:rsidR="00C70635" w:rsidRDefault="00C70635">
            <w:pPr>
              <w:pStyle w:val="ConsPlusNormal"/>
            </w:pPr>
          </w:p>
        </w:tc>
        <w:tc>
          <w:tcPr>
            <w:tcW w:w="2608" w:type="dxa"/>
            <w:tcBorders>
              <w:top w:val="single" w:sz="4" w:space="0" w:color="auto"/>
              <w:bottom w:val="single" w:sz="4" w:space="0" w:color="auto"/>
            </w:tcBorders>
          </w:tcPr>
          <w:p w:rsidR="00C70635" w:rsidRDefault="00C70635">
            <w:pPr>
              <w:pStyle w:val="ConsPlusNormal"/>
              <w:jc w:val="center"/>
            </w:pPr>
            <w:r>
              <w:t>Форма N 1-ООПТ</w:t>
            </w:r>
          </w:p>
        </w:tc>
      </w:tr>
      <w:tr w:rsidR="00C70635">
        <w:tblPrEx>
          <w:tblBorders>
            <w:right w:val="none" w:sz="0" w:space="0" w:color="auto"/>
          </w:tblBorders>
        </w:tblPrEx>
        <w:tc>
          <w:tcPr>
            <w:tcW w:w="4365" w:type="dxa"/>
            <w:vMerge w:val="restart"/>
            <w:tcBorders>
              <w:top w:val="single" w:sz="4" w:space="0" w:color="auto"/>
              <w:bottom w:val="nil"/>
            </w:tcBorders>
          </w:tcPr>
          <w:p w:rsidR="00C70635" w:rsidRDefault="00C70635">
            <w:pPr>
              <w:pStyle w:val="ConsPlusNormal"/>
            </w:pPr>
            <w:r>
              <w:t>федеральные органы исполнительной власти, в ведении которых находятся ООПТ федерального значения (за исключением ООПТ, переданных в управление юридическим лицам), федеральные органы исполнительной власти, осуществляющие управление дендрологическими парками и ботаническими садами:</w:t>
            </w:r>
          </w:p>
          <w:p w:rsidR="00C70635" w:rsidRDefault="00C70635">
            <w:pPr>
              <w:pStyle w:val="ConsPlusNormal"/>
              <w:ind w:left="283"/>
            </w:pPr>
            <w:r>
              <w:t>- Росстату (105679, г. Москва, Измайловское шоссе, д. 44)</w:t>
            </w:r>
          </w:p>
        </w:tc>
        <w:tc>
          <w:tcPr>
            <w:tcW w:w="1757" w:type="dxa"/>
            <w:vMerge w:val="restart"/>
            <w:tcBorders>
              <w:top w:val="single" w:sz="4" w:space="0" w:color="auto"/>
              <w:bottom w:val="nil"/>
            </w:tcBorders>
          </w:tcPr>
          <w:p w:rsidR="00C70635" w:rsidRDefault="00C70635">
            <w:pPr>
              <w:pStyle w:val="ConsPlusNormal"/>
              <w:jc w:val="center"/>
            </w:pPr>
            <w:r>
              <w:t>25 января</w:t>
            </w:r>
          </w:p>
          <w:p w:rsidR="00C70635" w:rsidRDefault="00C70635">
            <w:pPr>
              <w:pStyle w:val="ConsPlusNormal"/>
              <w:jc w:val="center"/>
            </w:pPr>
            <w:r>
              <w:t>после отчетного периода</w:t>
            </w:r>
          </w:p>
        </w:tc>
        <w:tc>
          <w:tcPr>
            <w:tcW w:w="340" w:type="dxa"/>
            <w:vMerge w:val="restart"/>
            <w:tcBorders>
              <w:top w:val="nil"/>
              <w:bottom w:val="nil"/>
              <w:right w:val="nil"/>
            </w:tcBorders>
          </w:tcPr>
          <w:p w:rsidR="00C70635" w:rsidRDefault="00C70635">
            <w:pPr>
              <w:pStyle w:val="ConsPlusNormal"/>
            </w:pPr>
          </w:p>
        </w:tc>
        <w:tc>
          <w:tcPr>
            <w:tcW w:w="2608" w:type="dxa"/>
            <w:tcBorders>
              <w:top w:val="single" w:sz="4" w:space="0" w:color="auto"/>
              <w:left w:val="nil"/>
              <w:bottom w:val="nil"/>
              <w:right w:val="nil"/>
            </w:tcBorders>
          </w:tcPr>
          <w:p w:rsidR="00C70635" w:rsidRDefault="00C70635">
            <w:pPr>
              <w:pStyle w:val="ConsPlusNormal"/>
              <w:jc w:val="center"/>
            </w:pPr>
            <w:r>
              <w:t>Приказ Росстата:</w:t>
            </w:r>
          </w:p>
          <w:p w:rsidR="00C70635" w:rsidRDefault="00C70635">
            <w:pPr>
              <w:pStyle w:val="ConsPlusNormal"/>
              <w:jc w:val="center"/>
            </w:pPr>
            <w:r>
              <w:t>Об утверждении формы</w:t>
            </w:r>
          </w:p>
          <w:p w:rsidR="00C70635" w:rsidRDefault="00C70635">
            <w:pPr>
              <w:pStyle w:val="ConsPlusNormal"/>
              <w:jc w:val="center"/>
            </w:pPr>
            <w:r>
              <w:t>от __________ N ___</w:t>
            </w:r>
          </w:p>
          <w:p w:rsidR="00C70635" w:rsidRDefault="00C70635">
            <w:pPr>
              <w:pStyle w:val="ConsPlusNormal"/>
              <w:jc w:val="center"/>
            </w:pPr>
            <w:r>
              <w:t>О внесении изменений (при наличии)</w:t>
            </w:r>
          </w:p>
          <w:p w:rsidR="00C70635" w:rsidRDefault="00C70635">
            <w:pPr>
              <w:pStyle w:val="ConsPlusNormal"/>
              <w:jc w:val="center"/>
            </w:pPr>
            <w:r>
              <w:t>от __________ N ___</w:t>
            </w:r>
          </w:p>
          <w:p w:rsidR="00C70635" w:rsidRDefault="00C70635">
            <w:pPr>
              <w:pStyle w:val="ConsPlusNormal"/>
              <w:jc w:val="center"/>
            </w:pPr>
            <w:r>
              <w:t>от __________ N ___</w:t>
            </w:r>
          </w:p>
        </w:tc>
      </w:tr>
      <w:tr w:rsidR="00C70635">
        <w:tblPrEx>
          <w:tblBorders>
            <w:right w:val="none" w:sz="0" w:space="0" w:color="auto"/>
            <w:insideH w:val="none" w:sz="0" w:space="0" w:color="auto"/>
          </w:tblBorders>
        </w:tblPrEx>
        <w:tc>
          <w:tcPr>
            <w:tcW w:w="4365" w:type="dxa"/>
            <w:vMerge/>
            <w:tcBorders>
              <w:top w:val="single" w:sz="4" w:space="0" w:color="auto"/>
              <w:bottom w:val="nil"/>
            </w:tcBorders>
          </w:tcPr>
          <w:p w:rsidR="00C70635" w:rsidRDefault="00C70635"/>
        </w:tc>
        <w:tc>
          <w:tcPr>
            <w:tcW w:w="1757" w:type="dxa"/>
            <w:vMerge/>
            <w:tcBorders>
              <w:top w:val="single" w:sz="4" w:space="0" w:color="auto"/>
              <w:bottom w:val="nil"/>
            </w:tcBorders>
          </w:tcPr>
          <w:p w:rsidR="00C70635" w:rsidRDefault="00C70635"/>
        </w:tc>
        <w:tc>
          <w:tcPr>
            <w:tcW w:w="340" w:type="dxa"/>
            <w:vMerge/>
            <w:tcBorders>
              <w:top w:val="nil"/>
              <w:bottom w:val="nil"/>
              <w:right w:val="nil"/>
            </w:tcBorders>
          </w:tcPr>
          <w:p w:rsidR="00C70635" w:rsidRDefault="00C70635"/>
        </w:tc>
        <w:tc>
          <w:tcPr>
            <w:tcW w:w="2608" w:type="dxa"/>
            <w:tcBorders>
              <w:top w:val="nil"/>
              <w:left w:val="nil"/>
              <w:bottom w:val="single" w:sz="4" w:space="0" w:color="auto"/>
              <w:right w:val="nil"/>
            </w:tcBorders>
          </w:tcPr>
          <w:p w:rsidR="00C70635" w:rsidRDefault="00C70635">
            <w:pPr>
              <w:pStyle w:val="ConsPlusNormal"/>
            </w:pPr>
          </w:p>
        </w:tc>
      </w:tr>
      <w:tr w:rsidR="00C70635">
        <w:tblPrEx>
          <w:tblBorders>
            <w:insideH w:val="none" w:sz="0" w:space="0" w:color="auto"/>
          </w:tblBorders>
        </w:tblPrEx>
        <w:tc>
          <w:tcPr>
            <w:tcW w:w="4365" w:type="dxa"/>
            <w:vMerge w:val="restart"/>
            <w:tcBorders>
              <w:top w:val="nil"/>
              <w:bottom w:val="single" w:sz="4" w:space="0" w:color="auto"/>
            </w:tcBorders>
          </w:tcPr>
          <w:p w:rsidR="00C70635" w:rsidRDefault="00C70635">
            <w:pPr>
              <w:pStyle w:val="ConsPlusNormal"/>
            </w:pPr>
            <w:r>
              <w:t>юридические лица, осуществляющие управление ООПТ федерального значения, органы исполнительной власти субъектов Российской Федерации, в ведении которых находятся ООПТ регионального значения:</w:t>
            </w:r>
          </w:p>
          <w:p w:rsidR="00C70635" w:rsidRDefault="00C70635">
            <w:pPr>
              <w:pStyle w:val="ConsPlusNormal"/>
              <w:ind w:left="283"/>
            </w:pPr>
            <w:r>
              <w:t>- территориальному органу Росстата в субъекте Российской Федерации по установленному им адресу</w:t>
            </w:r>
          </w:p>
        </w:tc>
        <w:tc>
          <w:tcPr>
            <w:tcW w:w="1757" w:type="dxa"/>
            <w:vMerge w:val="restart"/>
            <w:tcBorders>
              <w:top w:val="nil"/>
              <w:bottom w:val="single" w:sz="4" w:space="0" w:color="auto"/>
            </w:tcBorders>
          </w:tcPr>
          <w:p w:rsidR="00C70635" w:rsidRDefault="00C70635">
            <w:pPr>
              <w:pStyle w:val="ConsPlusNormal"/>
              <w:jc w:val="center"/>
            </w:pPr>
            <w:r>
              <w:t>25 января</w:t>
            </w:r>
          </w:p>
          <w:p w:rsidR="00C70635" w:rsidRDefault="00C70635">
            <w:pPr>
              <w:pStyle w:val="ConsPlusNormal"/>
              <w:jc w:val="center"/>
            </w:pPr>
            <w:r>
              <w:t>после отчетного периода</w:t>
            </w:r>
          </w:p>
        </w:tc>
        <w:tc>
          <w:tcPr>
            <w:tcW w:w="340" w:type="dxa"/>
            <w:tcBorders>
              <w:top w:val="nil"/>
              <w:bottom w:val="nil"/>
            </w:tcBorders>
          </w:tcPr>
          <w:p w:rsidR="00C70635" w:rsidRDefault="00C70635">
            <w:pPr>
              <w:pStyle w:val="ConsPlusNormal"/>
            </w:pPr>
          </w:p>
        </w:tc>
        <w:tc>
          <w:tcPr>
            <w:tcW w:w="2608" w:type="dxa"/>
            <w:tcBorders>
              <w:top w:val="single" w:sz="4" w:space="0" w:color="auto"/>
              <w:bottom w:val="single" w:sz="4" w:space="0" w:color="auto"/>
            </w:tcBorders>
          </w:tcPr>
          <w:p w:rsidR="00C70635" w:rsidRDefault="00C70635">
            <w:pPr>
              <w:pStyle w:val="ConsPlusNormal"/>
              <w:jc w:val="center"/>
            </w:pPr>
            <w:r>
              <w:t>Годовая</w:t>
            </w:r>
          </w:p>
        </w:tc>
      </w:tr>
      <w:tr w:rsidR="00C70635">
        <w:tblPrEx>
          <w:tblBorders>
            <w:right w:val="none" w:sz="0" w:space="0" w:color="auto"/>
            <w:insideH w:val="none" w:sz="0" w:space="0" w:color="auto"/>
          </w:tblBorders>
        </w:tblPrEx>
        <w:tc>
          <w:tcPr>
            <w:tcW w:w="4365" w:type="dxa"/>
            <w:vMerge/>
            <w:tcBorders>
              <w:top w:val="nil"/>
              <w:bottom w:val="single" w:sz="4" w:space="0" w:color="auto"/>
            </w:tcBorders>
          </w:tcPr>
          <w:p w:rsidR="00C70635" w:rsidRDefault="00C70635"/>
        </w:tc>
        <w:tc>
          <w:tcPr>
            <w:tcW w:w="1757" w:type="dxa"/>
            <w:vMerge/>
            <w:tcBorders>
              <w:top w:val="nil"/>
              <w:bottom w:val="single" w:sz="4" w:space="0" w:color="auto"/>
            </w:tcBorders>
          </w:tcPr>
          <w:p w:rsidR="00C70635" w:rsidRDefault="00C70635"/>
        </w:tc>
        <w:tc>
          <w:tcPr>
            <w:tcW w:w="340" w:type="dxa"/>
            <w:tcBorders>
              <w:top w:val="nil"/>
              <w:bottom w:val="nil"/>
              <w:right w:val="nil"/>
            </w:tcBorders>
          </w:tcPr>
          <w:p w:rsidR="00C70635" w:rsidRDefault="00C70635">
            <w:pPr>
              <w:pStyle w:val="ConsPlusNormal"/>
            </w:pPr>
          </w:p>
        </w:tc>
        <w:tc>
          <w:tcPr>
            <w:tcW w:w="2608" w:type="dxa"/>
            <w:tcBorders>
              <w:top w:val="single" w:sz="4" w:space="0" w:color="auto"/>
              <w:left w:val="nil"/>
              <w:bottom w:val="nil"/>
              <w:right w:val="nil"/>
            </w:tcBorders>
          </w:tcPr>
          <w:p w:rsidR="00C70635" w:rsidRDefault="00C70635">
            <w:pPr>
              <w:pStyle w:val="ConsPlusNormal"/>
            </w:pP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3345"/>
        <w:gridCol w:w="2268"/>
        <w:gridCol w:w="2268"/>
      </w:tblGrid>
      <w:tr w:rsidR="00C70635">
        <w:tc>
          <w:tcPr>
            <w:tcW w:w="9072" w:type="dxa"/>
            <w:gridSpan w:val="4"/>
          </w:tcPr>
          <w:p w:rsidR="00C70635" w:rsidRDefault="00C70635">
            <w:pPr>
              <w:pStyle w:val="ConsPlusNormal"/>
            </w:pPr>
            <w:bookmarkStart w:id="159" w:name="P1772"/>
            <w:bookmarkEnd w:id="159"/>
            <w:r>
              <w:t>Наименование отчитывающейся организации __________________________________</w:t>
            </w:r>
          </w:p>
        </w:tc>
      </w:tr>
      <w:tr w:rsidR="00C70635">
        <w:tc>
          <w:tcPr>
            <w:tcW w:w="9072" w:type="dxa"/>
            <w:gridSpan w:val="4"/>
          </w:tcPr>
          <w:p w:rsidR="00C70635" w:rsidRDefault="00C70635">
            <w:pPr>
              <w:pStyle w:val="ConsPlusNormal"/>
            </w:pPr>
            <w:bookmarkStart w:id="160" w:name="P1773"/>
            <w:bookmarkEnd w:id="160"/>
            <w:r>
              <w:t>Почтовый адрес ____________________________________________________________</w:t>
            </w:r>
          </w:p>
        </w:tc>
      </w:tr>
      <w:tr w:rsidR="00C70635">
        <w:tc>
          <w:tcPr>
            <w:tcW w:w="1191" w:type="dxa"/>
            <w:vMerge w:val="restart"/>
          </w:tcPr>
          <w:p w:rsidR="00C70635" w:rsidRDefault="00C70635">
            <w:pPr>
              <w:pStyle w:val="ConsPlusNormal"/>
              <w:jc w:val="center"/>
            </w:pPr>
            <w:bookmarkStart w:id="161" w:name="P1774"/>
            <w:bookmarkEnd w:id="161"/>
            <w:r>
              <w:t xml:space="preserve">Код формы по </w:t>
            </w:r>
            <w:hyperlink r:id="rId153" w:history="1">
              <w:r>
                <w:rPr>
                  <w:color w:val="0000FF"/>
                </w:rPr>
                <w:t>ОКУД</w:t>
              </w:r>
            </w:hyperlink>
          </w:p>
        </w:tc>
        <w:tc>
          <w:tcPr>
            <w:tcW w:w="7881" w:type="dxa"/>
            <w:gridSpan w:val="3"/>
          </w:tcPr>
          <w:p w:rsidR="00C70635" w:rsidRDefault="00C70635">
            <w:pPr>
              <w:pStyle w:val="ConsPlusNormal"/>
              <w:jc w:val="center"/>
            </w:pPr>
            <w:r>
              <w:t>Код</w:t>
            </w:r>
          </w:p>
        </w:tc>
      </w:tr>
      <w:tr w:rsidR="00C70635">
        <w:tc>
          <w:tcPr>
            <w:tcW w:w="1191" w:type="dxa"/>
            <w:vMerge/>
          </w:tcPr>
          <w:p w:rsidR="00C70635" w:rsidRDefault="00C70635"/>
        </w:tc>
        <w:tc>
          <w:tcPr>
            <w:tcW w:w="3345" w:type="dxa"/>
          </w:tcPr>
          <w:p w:rsidR="00C70635" w:rsidRDefault="00C70635">
            <w:pPr>
              <w:pStyle w:val="ConsPlusNormal"/>
              <w:jc w:val="center"/>
            </w:pPr>
            <w:r>
              <w:t>отчитывающейся организации по ОКПО (для территориально обособленного подразделения и головного подразделения юридического лица - идентификационный номер)</w:t>
            </w:r>
          </w:p>
        </w:tc>
        <w:tc>
          <w:tcPr>
            <w:tcW w:w="2268" w:type="dxa"/>
          </w:tcPr>
          <w:p w:rsidR="00C70635" w:rsidRDefault="00C70635">
            <w:pPr>
              <w:pStyle w:val="ConsPlusNormal"/>
            </w:pPr>
          </w:p>
        </w:tc>
        <w:tc>
          <w:tcPr>
            <w:tcW w:w="2268" w:type="dxa"/>
          </w:tcPr>
          <w:p w:rsidR="00C70635" w:rsidRDefault="00C70635">
            <w:pPr>
              <w:pStyle w:val="ConsPlusNormal"/>
            </w:pPr>
          </w:p>
        </w:tc>
      </w:tr>
      <w:tr w:rsidR="00C70635">
        <w:tc>
          <w:tcPr>
            <w:tcW w:w="1191" w:type="dxa"/>
          </w:tcPr>
          <w:p w:rsidR="00C70635" w:rsidRDefault="00C70635">
            <w:pPr>
              <w:pStyle w:val="ConsPlusNormal"/>
              <w:jc w:val="center"/>
            </w:pPr>
            <w:r>
              <w:t>1</w:t>
            </w:r>
          </w:p>
        </w:tc>
        <w:tc>
          <w:tcPr>
            <w:tcW w:w="3345" w:type="dxa"/>
          </w:tcPr>
          <w:p w:rsidR="00C70635" w:rsidRDefault="00C70635">
            <w:pPr>
              <w:pStyle w:val="ConsPlusNormal"/>
              <w:jc w:val="center"/>
            </w:pPr>
            <w:r>
              <w:t>2</w:t>
            </w:r>
          </w:p>
        </w:tc>
        <w:tc>
          <w:tcPr>
            <w:tcW w:w="2268" w:type="dxa"/>
          </w:tcPr>
          <w:p w:rsidR="00C70635" w:rsidRDefault="00C70635">
            <w:pPr>
              <w:pStyle w:val="ConsPlusNormal"/>
              <w:jc w:val="center"/>
            </w:pPr>
            <w:r>
              <w:t>3</w:t>
            </w:r>
          </w:p>
        </w:tc>
        <w:tc>
          <w:tcPr>
            <w:tcW w:w="2268" w:type="dxa"/>
          </w:tcPr>
          <w:p w:rsidR="00C70635" w:rsidRDefault="00C70635">
            <w:pPr>
              <w:pStyle w:val="ConsPlusNormal"/>
              <w:jc w:val="center"/>
            </w:pPr>
            <w:r>
              <w:t>4</w:t>
            </w:r>
          </w:p>
        </w:tc>
      </w:tr>
      <w:tr w:rsidR="00C70635">
        <w:tc>
          <w:tcPr>
            <w:tcW w:w="1191" w:type="dxa"/>
          </w:tcPr>
          <w:p w:rsidR="00C70635" w:rsidRDefault="00C70635">
            <w:pPr>
              <w:pStyle w:val="ConsPlusNormal"/>
              <w:jc w:val="center"/>
            </w:pPr>
            <w:r>
              <w:t>0609006</w:t>
            </w:r>
          </w:p>
        </w:tc>
        <w:tc>
          <w:tcPr>
            <w:tcW w:w="3345" w:type="dxa"/>
          </w:tcPr>
          <w:p w:rsidR="00C70635" w:rsidRDefault="00C70635">
            <w:pPr>
              <w:pStyle w:val="ConsPlusNormal"/>
            </w:pPr>
          </w:p>
        </w:tc>
        <w:tc>
          <w:tcPr>
            <w:tcW w:w="2268" w:type="dxa"/>
          </w:tcPr>
          <w:p w:rsidR="00C70635" w:rsidRDefault="00C70635">
            <w:pPr>
              <w:pStyle w:val="ConsPlusNormal"/>
            </w:pPr>
          </w:p>
        </w:tc>
        <w:tc>
          <w:tcPr>
            <w:tcW w:w="2268"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162" w:name="P1788"/>
      <w:bookmarkEnd w:id="162"/>
      <w:r>
        <w:t xml:space="preserve">    Раздел 1. Общие сведения об особо охраняемых природных территориях</w:t>
      </w:r>
    </w:p>
    <w:p w:rsidR="00C70635" w:rsidRDefault="00C70635">
      <w:pPr>
        <w:pStyle w:val="ConsPlusNonformat"/>
        <w:jc w:val="both"/>
      </w:pPr>
      <w:r>
        <w:t xml:space="preserve">              федерального, регионального и местного значения</w:t>
      </w:r>
    </w:p>
    <w:p w:rsidR="00C70635" w:rsidRDefault="00C70635">
      <w:pPr>
        <w:pStyle w:val="ConsPlusNonformat"/>
        <w:jc w:val="both"/>
      </w:pPr>
    </w:p>
    <w:p w:rsidR="00C70635" w:rsidRDefault="00C70635">
      <w:pPr>
        <w:pStyle w:val="ConsPlusNonformat"/>
        <w:jc w:val="both"/>
      </w:pPr>
      <w:r>
        <w:t xml:space="preserve">                                               Коды по ОКЕИ: единица - </w:t>
      </w:r>
      <w:hyperlink r:id="rId154" w:history="1">
        <w:r>
          <w:rPr>
            <w:color w:val="0000FF"/>
          </w:rPr>
          <w:t>642</w:t>
        </w:r>
      </w:hyperlink>
      <w:r>
        <w:t>,</w:t>
      </w:r>
    </w:p>
    <w:p w:rsidR="00C70635" w:rsidRDefault="00C70635">
      <w:pPr>
        <w:pStyle w:val="ConsPlusNonformat"/>
        <w:jc w:val="both"/>
      </w:pPr>
      <w:r>
        <w:lastRenderedPageBreak/>
        <w:t xml:space="preserve">                                          гектар - </w:t>
      </w:r>
      <w:hyperlink r:id="rId155" w:history="1">
        <w:r>
          <w:rPr>
            <w:color w:val="0000FF"/>
          </w:rPr>
          <w:t>059</w:t>
        </w:r>
      </w:hyperlink>
      <w:r>
        <w:t xml:space="preserve">, тысяча рублей - </w:t>
      </w:r>
      <w:hyperlink r:id="rId156" w:history="1">
        <w:r>
          <w:rPr>
            <w:color w:val="0000FF"/>
          </w:rPr>
          <w:t>384</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706"/>
        <w:gridCol w:w="680"/>
        <w:gridCol w:w="1191"/>
        <w:gridCol w:w="680"/>
        <w:gridCol w:w="1191"/>
      </w:tblGrid>
      <w:tr w:rsidR="00C70635">
        <w:tc>
          <w:tcPr>
            <w:tcW w:w="624" w:type="dxa"/>
            <w:vMerge w:val="restart"/>
          </w:tcPr>
          <w:p w:rsidR="00C70635" w:rsidRDefault="00C70635">
            <w:pPr>
              <w:pStyle w:val="ConsPlusNormal"/>
              <w:jc w:val="center"/>
            </w:pPr>
            <w:r>
              <w:t>N строки</w:t>
            </w:r>
          </w:p>
        </w:tc>
        <w:tc>
          <w:tcPr>
            <w:tcW w:w="4706" w:type="dxa"/>
            <w:vMerge w:val="restart"/>
          </w:tcPr>
          <w:p w:rsidR="00C70635" w:rsidRDefault="00C70635">
            <w:pPr>
              <w:pStyle w:val="ConsPlusNormal"/>
              <w:jc w:val="center"/>
            </w:pPr>
            <w:r>
              <w:t>Категории особо охраняемых природных территорий</w:t>
            </w:r>
          </w:p>
        </w:tc>
        <w:tc>
          <w:tcPr>
            <w:tcW w:w="1871" w:type="dxa"/>
            <w:gridSpan w:val="2"/>
          </w:tcPr>
          <w:p w:rsidR="00C70635" w:rsidRDefault="00C70635">
            <w:pPr>
              <w:pStyle w:val="ConsPlusNormal"/>
              <w:jc w:val="center"/>
            </w:pPr>
            <w:r>
              <w:t>Фактически за год</w:t>
            </w:r>
          </w:p>
        </w:tc>
        <w:tc>
          <w:tcPr>
            <w:tcW w:w="1871" w:type="dxa"/>
            <w:gridSpan w:val="2"/>
          </w:tcPr>
          <w:p w:rsidR="00C70635" w:rsidRDefault="00C70635">
            <w:pPr>
              <w:pStyle w:val="ConsPlusNormal"/>
              <w:jc w:val="center"/>
            </w:pPr>
            <w:r>
              <w:t>В том числе создано новых ООПТ</w:t>
            </w:r>
          </w:p>
          <w:p w:rsidR="00C70635" w:rsidRDefault="00C70635">
            <w:pPr>
              <w:pStyle w:val="ConsPlusNormal"/>
              <w:jc w:val="center"/>
            </w:pPr>
            <w:r>
              <w:t>в отчетном году</w:t>
            </w:r>
          </w:p>
        </w:tc>
      </w:tr>
      <w:tr w:rsidR="00C70635">
        <w:tc>
          <w:tcPr>
            <w:tcW w:w="624" w:type="dxa"/>
            <w:vMerge/>
          </w:tcPr>
          <w:p w:rsidR="00C70635" w:rsidRDefault="00C70635"/>
        </w:tc>
        <w:tc>
          <w:tcPr>
            <w:tcW w:w="4706" w:type="dxa"/>
            <w:vMerge/>
          </w:tcPr>
          <w:p w:rsidR="00C70635" w:rsidRDefault="00C70635"/>
        </w:tc>
        <w:tc>
          <w:tcPr>
            <w:tcW w:w="680" w:type="dxa"/>
          </w:tcPr>
          <w:p w:rsidR="00C70635" w:rsidRDefault="00C70635">
            <w:pPr>
              <w:pStyle w:val="ConsPlusNormal"/>
              <w:jc w:val="center"/>
            </w:pPr>
            <w:r>
              <w:t>Количество, ед</w:t>
            </w:r>
          </w:p>
        </w:tc>
        <w:tc>
          <w:tcPr>
            <w:tcW w:w="1191" w:type="dxa"/>
          </w:tcPr>
          <w:p w:rsidR="00C70635" w:rsidRDefault="00C70635">
            <w:pPr>
              <w:pStyle w:val="ConsPlusNormal"/>
              <w:jc w:val="center"/>
            </w:pPr>
            <w:r>
              <w:t>Общая площадь на конец отчетного года, га</w:t>
            </w:r>
          </w:p>
        </w:tc>
        <w:tc>
          <w:tcPr>
            <w:tcW w:w="680" w:type="dxa"/>
          </w:tcPr>
          <w:p w:rsidR="00C70635" w:rsidRDefault="00C70635">
            <w:pPr>
              <w:pStyle w:val="ConsPlusNormal"/>
              <w:jc w:val="center"/>
            </w:pPr>
            <w:r>
              <w:t>Количество, ед</w:t>
            </w:r>
          </w:p>
        </w:tc>
        <w:tc>
          <w:tcPr>
            <w:tcW w:w="1191" w:type="dxa"/>
          </w:tcPr>
          <w:p w:rsidR="00C70635" w:rsidRDefault="00C70635">
            <w:pPr>
              <w:pStyle w:val="ConsPlusNormal"/>
              <w:jc w:val="center"/>
            </w:pPr>
            <w:r>
              <w:t>Площадь на конец отчетного года, га</w:t>
            </w:r>
          </w:p>
        </w:tc>
      </w:tr>
      <w:tr w:rsidR="00C70635">
        <w:tc>
          <w:tcPr>
            <w:tcW w:w="624" w:type="dxa"/>
          </w:tcPr>
          <w:p w:rsidR="00C70635" w:rsidRDefault="00C70635">
            <w:pPr>
              <w:pStyle w:val="ConsPlusNormal"/>
              <w:jc w:val="center"/>
            </w:pPr>
            <w:r>
              <w:t>А</w:t>
            </w:r>
          </w:p>
        </w:tc>
        <w:tc>
          <w:tcPr>
            <w:tcW w:w="4706" w:type="dxa"/>
          </w:tcPr>
          <w:p w:rsidR="00C70635" w:rsidRDefault="00C70635">
            <w:pPr>
              <w:pStyle w:val="ConsPlusNormal"/>
              <w:jc w:val="center"/>
            </w:pPr>
            <w:r>
              <w:t>Б</w:t>
            </w:r>
          </w:p>
        </w:tc>
        <w:tc>
          <w:tcPr>
            <w:tcW w:w="680" w:type="dxa"/>
          </w:tcPr>
          <w:p w:rsidR="00C70635" w:rsidRDefault="00C70635">
            <w:pPr>
              <w:pStyle w:val="ConsPlusNormal"/>
              <w:jc w:val="center"/>
            </w:pPr>
            <w:bookmarkStart w:id="163" w:name="P1804"/>
            <w:bookmarkEnd w:id="163"/>
            <w:r>
              <w:t>1</w:t>
            </w:r>
          </w:p>
        </w:tc>
        <w:tc>
          <w:tcPr>
            <w:tcW w:w="1191" w:type="dxa"/>
          </w:tcPr>
          <w:p w:rsidR="00C70635" w:rsidRDefault="00C70635">
            <w:pPr>
              <w:pStyle w:val="ConsPlusNormal"/>
              <w:jc w:val="center"/>
            </w:pPr>
            <w:bookmarkStart w:id="164" w:name="P1805"/>
            <w:bookmarkEnd w:id="164"/>
            <w:r>
              <w:t>2</w:t>
            </w:r>
          </w:p>
        </w:tc>
        <w:tc>
          <w:tcPr>
            <w:tcW w:w="680" w:type="dxa"/>
          </w:tcPr>
          <w:p w:rsidR="00C70635" w:rsidRDefault="00C70635">
            <w:pPr>
              <w:pStyle w:val="ConsPlusNormal"/>
              <w:jc w:val="center"/>
            </w:pPr>
            <w:bookmarkStart w:id="165" w:name="P1806"/>
            <w:bookmarkEnd w:id="165"/>
            <w:r>
              <w:t>3</w:t>
            </w:r>
          </w:p>
        </w:tc>
        <w:tc>
          <w:tcPr>
            <w:tcW w:w="1191" w:type="dxa"/>
          </w:tcPr>
          <w:p w:rsidR="00C70635" w:rsidRDefault="00C70635">
            <w:pPr>
              <w:pStyle w:val="ConsPlusNormal"/>
              <w:jc w:val="center"/>
            </w:pPr>
            <w:bookmarkStart w:id="166" w:name="P1807"/>
            <w:bookmarkEnd w:id="166"/>
            <w:r>
              <w:t>4</w:t>
            </w:r>
          </w:p>
        </w:tc>
      </w:tr>
      <w:tr w:rsidR="00C70635">
        <w:tc>
          <w:tcPr>
            <w:tcW w:w="624" w:type="dxa"/>
            <w:vAlign w:val="bottom"/>
          </w:tcPr>
          <w:p w:rsidR="00C70635" w:rsidRDefault="00C70635">
            <w:pPr>
              <w:pStyle w:val="ConsPlusNormal"/>
              <w:jc w:val="center"/>
            </w:pPr>
            <w:bookmarkStart w:id="167" w:name="P1808"/>
            <w:bookmarkEnd w:id="167"/>
            <w:r>
              <w:t>01</w:t>
            </w:r>
          </w:p>
        </w:tc>
        <w:tc>
          <w:tcPr>
            <w:tcW w:w="4706" w:type="dxa"/>
          </w:tcPr>
          <w:p w:rsidR="00C70635" w:rsidRDefault="00C70635">
            <w:pPr>
              <w:pStyle w:val="ConsPlusNormal"/>
              <w:jc w:val="center"/>
              <w:outlineLvl w:val="2"/>
            </w:pPr>
            <w:r>
              <w:t>ООПТ ФЕДЕРАЛЬНОГО ЗНАЧЕНИЯ:</w:t>
            </w:r>
          </w:p>
          <w:p w:rsidR="00C70635" w:rsidRDefault="00C70635">
            <w:pPr>
              <w:pStyle w:val="ConsPlusNormal"/>
            </w:pPr>
            <w:r>
              <w:t>Государственные природные заповедники</w:t>
            </w:r>
          </w:p>
        </w:tc>
        <w:tc>
          <w:tcPr>
            <w:tcW w:w="680" w:type="dxa"/>
          </w:tcPr>
          <w:p w:rsidR="00C70635" w:rsidRDefault="00C70635">
            <w:pPr>
              <w:pStyle w:val="ConsPlusNormal"/>
            </w:pPr>
          </w:p>
        </w:tc>
        <w:tc>
          <w:tcPr>
            <w:tcW w:w="1191" w:type="dxa"/>
            <w:vAlign w:val="bottom"/>
          </w:tcPr>
          <w:p w:rsidR="00C70635" w:rsidRDefault="00C70635">
            <w:pPr>
              <w:pStyle w:val="ConsPlusNormal"/>
            </w:pPr>
          </w:p>
        </w:tc>
        <w:tc>
          <w:tcPr>
            <w:tcW w:w="680" w:type="dxa"/>
          </w:tcPr>
          <w:p w:rsidR="00C70635" w:rsidRDefault="00C70635">
            <w:pPr>
              <w:pStyle w:val="ConsPlusNormal"/>
            </w:pPr>
          </w:p>
        </w:tc>
        <w:tc>
          <w:tcPr>
            <w:tcW w:w="1191" w:type="dxa"/>
          </w:tcPr>
          <w:p w:rsidR="00C70635" w:rsidRDefault="00C70635">
            <w:pPr>
              <w:pStyle w:val="ConsPlusNormal"/>
            </w:pPr>
          </w:p>
        </w:tc>
      </w:tr>
      <w:tr w:rsidR="00C70635">
        <w:tc>
          <w:tcPr>
            <w:tcW w:w="624" w:type="dxa"/>
            <w:vAlign w:val="bottom"/>
          </w:tcPr>
          <w:p w:rsidR="00C70635" w:rsidRDefault="00C70635">
            <w:pPr>
              <w:pStyle w:val="ConsPlusNormal"/>
              <w:jc w:val="center"/>
            </w:pPr>
            <w:bookmarkStart w:id="168" w:name="P1815"/>
            <w:bookmarkEnd w:id="168"/>
            <w:r>
              <w:t>02</w:t>
            </w:r>
          </w:p>
        </w:tc>
        <w:tc>
          <w:tcPr>
            <w:tcW w:w="4706" w:type="dxa"/>
          </w:tcPr>
          <w:p w:rsidR="00C70635" w:rsidRDefault="00C70635">
            <w:pPr>
              <w:pStyle w:val="ConsPlusNormal"/>
            </w:pPr>
            <w:r>
              <w:t>Национальные парки</w:t>
            </w:r>
          </w:p>
        </w:tc>
        <w:tc>
          <w:tcPr>
            <w:tcW w:w="680" w:type="dxa"/>
          </w:tcPr>
          <w:p w:rsidR="00C70635" w:rsidRDefault="00C70635">
            <w:pPr>
              <w:pStyle w:val="ConsPlusNormal"/>
            </w:pPr>
          </w:p>
        </w:tc>
        <w:tc>
          <w:tcPr>
            <w:tcW w:w="1191" w:type="dxa"/>
            <w:vAlign w:val="bottom"/>
          </w:tcPr>
          <w:p w:rsidR="00C70635" w:rsidRDefault="00C70635">
            <w:pPr>
              <w:pStyle w:val="ConsPlusNormal"/>
            </w:pPr>
          </w:p>
        </w:tc>
        <w:tc>
          <w:tcPr>
            <w:tcW w:w="680" w:type="dxa"/>
          </w:tcPr>
          <w:p w:rsidR="00C70635" w:rsidRDefault="00C70635">
            <w:pPr>
              <w:pStyle w:val="ConsPlusNormal"/>
            </w:pPr>
          </w:p>
        </w:tc>
        <w:tc>
          <w:tcPr>
            <w:tcW w:w="1191" w:type="dxa"/>
          </w:tcPr>
          <w:p w:rsidR="00C70635" w:rsidRDefault="00C70635">
            <w:pPr>
              <w:pStyle w:val="ConsPlusNormal"/>
            </w:pPr>
          </w:p>
        </w:tc>
      </w:tr>
      <w:tr w:rsidR="00C70635">
        <w:tc>
          <w:tcPr>
            <w:tcW w:w="624" w:type="dxa"/>
            <w:vAlign w:val="bottom"/>
          </w:tcPr>
          <w:p w:rsidR="00C70635" w:rsidRDefault="00C70635">
            <w:pPr>
              <w:pStyle w:val="ConsPlusNormal"/>
              <w:jc w:val="center"/>
            </w:pPr>
            <w:bookmarkStart w:id="169" w:name="P1821"/>
            <w:bookmarkEnd w:id="169"/>
            <w:r>
              <w:t>03</w:t>
            </w:r>
          </w:p>
        </w:tc>
        <w:tc>
          <w:tcPr>
            <w:tcW w:w="4706" w:type="dxa"/>
          </w:tcPr>
          <w:p w:rsidR="00C70635" w:rsidRDefault="00C70635">
            <w:pPr>
              <w:pStyle w:val="ConsPlusNormal"/>
            </w:pPr>
            <w:r>
              <w:t>Государственные природные заказники</w:t>
            </w:r>
          </w:p>
        </w:tc>
        <w:tc>
          <w:tcPr>
            <w:tcW w:w="680" w:type="dxa"/>
          </w:tcPr>
          <w:p w:rsidR="00C70635" w:rsidRDefault="00C70635">
            <w:pPr>
              <w:pStyle w:val="ConsPlusNormal"/>
            </w:pPr>
          </w:p>
        </w:tc>
        <w:tc>
          <w:tcPr>
            <w:tcW w:w="1191" w:type="dxa"/>
            <w:vAlign w:val="bottom"/>
          </w:tcPr>
          <w:p w:rsidR="00C70635" w:rsidRDefault="00C70635">
            <w:pPr>
              <w:pStyle w:val="ConsPlusNormal"/>
            </w:pPr>
          </w:p>
        </w:tc>
        <w:tc>
          <w:tcPr>
            <w:tcW w:w="680" w:type="dxa"/>
          </w:tcPr>
          <w:p w:rsidR="00C70635" w:rsidRDefault="00C70635">
            <w:pPr>
              <w:pStyle w:val="ConsPlusNormal"/>
            </w:pPr>
          </w:p>
        </w:tc>
        <w:tc>
          <w:tcPr>
            <w:tcW w:w="1191" w:type="dxa"/>
          </w:tcPr>
          <w:p w:rsidR="00C70635" w:rsidRDefault="00C70635">
            <w:pPr>
              <w:pStyle w:val="ConsPlusNormal"/>
            </w:pPr>
          </w:p>
        </w:tc>
      </w:tr>
      <w:tr w:rsidR="00C70635">
        <w:tc>
          <w:tcPr>
            <w:tcW w:w="624" w:type="dxa"/>
            <w:vAlign w:val="bottom"/>
          </w:tcPr>
          <w:p w:rsidR="00C70635" w:rsidRDefault="00C70635">
            <w:pPr>
              <w:pStyle w:val="ConsPlusNormal"/>
              <w:jc w:val="center"/>
            </w:pPr>
            <w:bookmarkStart w:id="170" w:name="P1827"/>
            <w:bookmarkEnd w:id="170"/>
            <w:r>
              <w:t>04</w:t>
            </w:r>
          </w:p>
        </w:tc>
        <w:tc>
          <w:tcPr>
            <w:tcW w:w="4706" w:type="dxa"/>
          </w:tcPr>
          <w:p w:rsidR="00C70635" w:rsidRDefault="00C70635">
            <w:pPr>
              <w:pStyle w:val="ConsPlusNormal"/>
            </w:pPr>
            <w:r>
              <w:t>Памятники природы</w:t>
            </w:r>
          </w:p>
        </w:tc>
        <w:tc>
          <w:tcPr>
            <w:tcW w:w="680" w:type="dxa"/>
          </w:tcPr>
          <w:p w:rsidR="00C70635" w:rsidRDefault="00C70635">
            <w:pPr>
              <w:pStyle w:val="ConsPlusNormal"/>
            </w:pPr>
          </w:p>
        </w:tc>
        <w:tc>
          <w:tcPr>
            <w:tcW w:w="1191" w:type="dxa"/>
            <w:vAlign w:val="bottom"/>
          </w:tcPr>
          <w:p w:rsidR="00C70635" w:rsidRDefault="00C70635">
            <w:pPr>
              <w:pStyle w:val="ConsPlusNormal"/>
            </w:pPr>
          </w:p>
        </w:tc>
        <w:tc>
          <w:tcPr>
            <w:tcW w:w="680" w:type="dxa"/>
          </w:tcPr>
          <w:p w:rsidR="00C70635" w:rsidRDefault="00C70635">
            <w:pPr>
              <w:pStyle w:val="ConsPlusNormal"/>
            </w:pPr>
          </w:p>
        </w:tc>
        <w:tc>
          <w:tcPr>
            <w:tcW w:w="1191" w:type="dxa"/>
          </w:tcPr>
          <w:p w:rsidR="00C70635" w:rsidRDefault="00C70635">
            <w:pPr>
              <w:pStyle w:val="ConsPlusNormal"/>
            </w:pPr>
          </w:p>
        </w:tc>
      </w:tr>
      <w:tr w:rsidR="00C70635">
        <w:tc>
          <w:tcPr>
            <w:tcW w:w="624" w:type="dxa"/>
            <w:vAlign w:val="bottom"/>
          </w:tcPr>
          <w:p w:rsidR="00C70635" w:rsidRDefault="00C70635">
            <w:pPr>
              <w:pStyle w:val="ConsPlusNormal"/>
              <w:jc w:val="center"/>
            </w:pPr>
            <w:bookmarkStart w:id="171" w:name="P1833"/>
            <w:bookmarkEnd w:id="171"/>
            <w:r>
              <w:t>05</w:t>
            </w:r>
          </w:p>
        </w:tc>
        <w:tc>
          <w:tcPr>
            <w:tcW w:w="4706" w:type="dxa"/>
          </w:tcPr>
          <w:p w:rsidR="00C70635" w:rsidRDefault="00C70635">
            <w:pPr>
              <w:pStyle w:val="ConsPlusNormal"/>
            </w:pPr>
            <w:r>
              <w:t>Дендрологические парки и ботанические сады</w:t>
            </w:r>
          </w:p>
        </w:tc>
        <w:tc>
          <w:tcPr>
            <w:tcW w:w="680" w:type="dxa"/>
          </w:tcPr>
          <w:p w:rsidR="00C70635" w:rsidRDefault="00C70635">
            <w:pPr>
              <w:pStyle w:val="ConsPlusNormal"/>
            </w:pPr>
          </w:p>
        </w:tc>
        <w:tc>
          <w:tcPr>
            <w:tcW w:w="1191" w:type="dxa"/>
            <w:vAlign w:val="bottom"/>
          </w:tcPr>
          <w:p w:rsidR="00C70635" w:rsidRDefault="00C70635">
            <w:pPr>
              <w:pStyle w:val="ConsPlusNormal"/>
            </w:pPr>
          </w:p>
        </w:tc>
        <w:tc>
          <w:tcPr>
            <w:tcW w:w="680" w:type="dxa"/>
          </w:tcPr>
          <w:p w:rsidR="00C70635" w:rsidRDefault="00C70635">
            <w:pPr>
              <w:pStyle w:val="ConsPlusNormal"/>
            </w:pPr>
          </w:p>
        </w:tc>
        <w:tc>
          <w:tcPr>
            <w:tcW w:w="1191" w:type="dxa"/>
          </w:tcPr>
          <w:p w:rsidR="00C70635" w:rsidRDefault="00C70635">
            <w:pPr>
              <w:pStyle w:val="ConsPlusNormal"/>
            </w:pPr>
          </w:p>
        </w:tc>
      </w:tr>
      <w:tr w:rsidR="00C70635">
        <w:tc>
          <w:tcPr>
            <w:tcW w:w="624" w:type="dxa"/>
            <w:vAlign w:val="bottom"/>
          </w:tcPr>
          <w:p w:rsidR="00C70635" w:rsidRDefault="00C70635">
            <w:pPr>
              <w:pStyle w:val="ConsPlusNormal"/>
              <w:jc w:val="center"/>
            </w:pPr>
            <w:bookmarkStart w:id="172" w:name="P1839"/>
            <w:bookmarkEnd w:id="172"/>
            <w:r>
              <w:t>06</w:t>
            </w:r>
          </w:p>
        </w:tc>
        <w:tc>
          <w:tcPr>
            <w:tcW w:w="4706" w:type="dxa"/>
          </w:tcPr>
          <w:p w:rsidR="00C70635" w:rsidRDefault="00C70635">
            <w:pPr>
              <w:pStyle w:val="ConsPlusNormal"/>
              <w:jc w:val="center"/>
              <w:outlineLvl w:val="2"/>
            </w:pPr>
            <w:r>
              <w:t>ООПТ РЕГИОНАЛЬНОГО ЗНАЧЕНИЯ:</w:t>
            </w:r>
          </w:p>
          <w:p w:rsidR="00C70635" w:rsidRDefault="00C70635">
            <w:pPr>
              <w:pStyle w:val="ConsPlusNormal"/>
            </w:pPr>
            <w:r>
              <w:t>Природные парки</w:t>
            </w:r>
          </w:p>
        </w:tc>
        <w:tc>
          <w:tcPr>
            <w:tcW w:w="680" w:type="dxa"/>
          </w:tcPr>
          <w:p w:rsidR="00C70635" w:rsidRDefault="00C70635">
            <w:pPr>
              <w:pStyle w:val="ConsPlusNormal"/>
            </w:pPr>
          </w:p>
        </w:tc>
        <w:tc>
          <w:tcPr>
            <w:tcW w:w="1191" w:type="dxa"/>
            <w:vAlign w:val="bottom"/>
          </w:tcPr>
          <w:p w:rsidR="00C70635" w:rsidRDefault="00C70635">
            <w:pPr>
              <w:pStyle w:val="ConsPlusNormal"/>
            </w:pPr>
          </w:p>
        </w:tc>
        <w:tc>
          <w:tcPr>
            <w:tcW w:w="680" w:type="dxa"/>
          </w:tcPr>
          <w:p w:rsidR="00C70635" w:rsidRDefault="00C70635">
            <w:pPr>
              <w:pStyle w:val="ConsPlusNormal"/>
            </w:pPr>
          </w:p>
        </w:tc>
        <w:tc>
          <w:tcPr>
            <w:tcW w:w="1191" w:type="dxa"/>
          </w:tcPr>
          <w:p w:rsidR="00C70635" w:rsidRDefault="00C70635">
            <w:pPr>
              <w:pStyle w:val="ConsPlusNormal"/>
            </w:pPr>
          </w:p>
        </w:tc>
      </w:tr>
      <w:tr w:rsidR="00C70635">
        <w:tc>
          <w:tcPr>
            <w:tcW w:w="624" w:type="dxa"/>
            <w:vAlign w:val="bottom"/>
          </w:tcPr>
          <w:p w:rsidR="00C70635" w:rsidRDefault="00C70635">
            <w:pPr>
              <w:pStyle w:val="ConsPlusNormal"/>
              <w:jc w:val="center"/>
            </w:pPr>
            <w:bookmarkStart w:id="173" w:name="P1846"/>
            <w:bookmarkEnd w:id="173"/>
            <w:r>
              <w:t>07</w:t>
            </w:r>
          </w:p>
        </w:tc>
        <w:tc>
          <w:tcPr>
            <w:tcW w:w="4706" w:type="dxa"/>
          </w:tcPr>
          <w:p w:rsidR="00C70635" w:rsidRDefault="00C70635">
            <w:pPr>
              <w:pStyle w:val="ConsPlusNormal"/>
            </w:pPr>
            <w:r>
              <w:t>Государственные природные заказники</w:t>
            </w:r>
          </w:p>
        </w:tc>
        <w:tc>
          <w:tcPr>
            <w:tcW w:w="680" w:type="dxa"/>
          </w:tcPr>
          <w:p w:rsidR="00C70635" w:rsidRDefault="00C70635">
            <w:pPr>
              <w:pStyle w:val="ConsPlusNormal"/>
            </w:pPr>
          </w:p>
        </w:tc>
        <w:tc>
          <w:tcPr>
            <w:tcW w:w="1191" w:type="dxa"/>
            <w:vAlign w:val="bottom"/>
          </w:tcPr>
          <w:p w:rsidR="00C70635" w:rsidRDefault="00C70635">
            <w:pPr>
              <w:pStyle w:val="ConsPlusNormal"/>
            </w:pPr>
          </w:p>
        </w:tc>
        <w:tc>
          <w:tcPr>
            <w:tcW w:w="680" w:type="dxa"/>
          </w:tcPr>
          <w:p w:rsidR="00C70635" w:rsidRDefault="00C70635">
            <w:pPr>
              <w:pStyle w:val="ConsPlusNormal"/>
            </w:pPr>
          </w:p>
        </w:tc>
        <w:tc>
          <w:tcPr>
            <w:tcW w:w="1191" w:type="dxa"/>
          </w:tcPr>
          <w:p w:rsidR="00C70635" w:rsidRDefault="00C70635">
            <w:pPr>
              <w:pStyle w:val="ConsPlusNormal"/>
            </w:pPr>
          </w:p>
        </w:tc>
      </w:tr>
      <w:tr w:rsidR="00C70635">
        <w:tc>
          <w:tcPr>
            <w:tcW w:w="624" w:type="dxa"/>
            <w:vAlign w:val="bottom"/>
          </w:tcPr>
          <w:p w:rsidR="00C70635" w:rsidRDefault="00C70635">
            <w:pPr>
              <w:pStyle w:val="ConsPlusNormal"/>
              <w:jc w:val="center"/>
            </w:pPr>
            <w:bookmarkStart w:id="174" w:name="P1852"/>
            <w:bookmarkEnd w:id="174"/>
            <w:r>
              <w:t>08</w:t>
            </w:r>
          </w:p>
        </w:tc>
        <w:tc>
          <w:tcPr>
            <w:tcW w:w="4706" w:type="dxa"/>
          </w:tcPr>
          <w:p w:rsidR="00C70635" w:rsidRDefault="00C70635">
            <w:pPr>
              <w:pStyle w:val="ConsPlusNormal"/>
            </w:pPr>
            <w:r>
              <w:t>Памятники природы</w:t>
            </w:r>
          </w:p>
        </w:tc>
        <w:tc>
          <w:tcPr>
            <w:tcW w:w="680" w:type="dxa"/>
          </w:tcPr>
          <w:p w:rsidR="00C70635" w:rsidRDefault="00C70635">
            <w:pPr>
              <w:pStyle w:val="ConsPlusNormal"/>
            </w:pPr>
          </w:p>
        </w:tc>
        <w:tc>
          <w:tcPr>
            <w:tcW w:w="1191" w:type="dxa"/>
            <w:vAlign w:val="bottom"/>
          </w:tcPr>
          <w:p w:rsidR="00C70635" w:rsidRDefault="00C70635">
            <w:pPr>
              <w:pStyle w:val="ConsPlusNormal"/>
            </w:pPr>
          </w:p>
        </w:tc>
        <w:tc>
          <w:tcPr>
            <w:tcW w:w="680" w:type="dxa"/>
          </w:tcPr>
          <w:p w:rsidR="00C70635" w:rsidRDefault="00C70635">
            <w:pPr>
              <w:pStyle w:val="ConsPlusNormal"/>
            </w:pPr>
          </w:p>
        </w:tc>
        <w:tc>
          <w:tcPr>
            <w:tcW w:w="1191" w:type="dxa"/>
          </w:tcPr>
          <w:p w:rsidR="00C70635" w:rsidRDefault="00C70635">
            <w:pPr>
              <w:pStyle w:val="ConsPlusNormal"/>
            </w:pPr>
          </w:p>
        </w:tc>
      </w:tr>
      <w:tr w:rsidR="00C70635">
        <w:tc>
          <w:tcPr>
            <w:tcW w:w="624" w:type="dxa"/>
            <w:vAlign w:val="bottom"/>
          </w:tcPr>
          <w:p w:rsidR="00C70635" w:rsidRDefault="00C70635">
            <w:pPr>
              <w:pStyle w:val="ConsPlusNormal"/>
              <w:jc w:val="center"/>
            </w:pPr>
            <w:bookmarkStart w:id="175" w:name="P1858"/>
            <w:bookmarkEnd w:id="175"/>
            <w:r>
              <w:t>09</w:t>
            </w:r>
          </w:p>
        </w:tc>
        <w:tc>
          <w:tcPr>
            <w:tcW w:w="4706" w:type="dxa"/>
          </w:tcPr>
          <w:p w:rsidR="00C70635" w:rsidRDefault="00C70635">
            <w:pPr>
              <w:pStyle w:val="ConsPlusNormal"/>
            </w:pPr>
            <w:r>
              <w:t>Дендрологические парки и ботанические сады</w:t>
            </w:r>
          </w:p>
        </w:tc>
        <w:tc>
          <w:tcPr>
            <w:tcW w:w="680" w:type="dxa"/>
          </w:tcPr>
          <w:p w:rsidR="00C70635" w:rsidRDefault="00C70635">
            <w:pPr>
              <w:pStyle w:val="ConsPlusNormal"/>
            </w:pPr>
          </w:p>
        </w:tc>
        <w:tc>
          <w:tcPr>
            <w:tcW w:w="1191" w:type="dxa"/>
            <w:vAlign w:val="bottom"/>
          </w:tcPr>
          <w:p w:rsidR="00C70635" w:rsidRDefault="00C70635">
            <w:pPr>
              <w:pStyle w:val="ConsPlusNormal"/>
            </w:pPr>
          </w:p>
        </w:tc>
        <w:tc>
          <w:tcPr>
            <w:tcW w:w="680" w:type="dxa"/>
          </w:tcPr>
          <w:p w:rsidR="00C70635" w:rsidRDefault="00C70635">
            <w:pPr>
              <w:pStyle w:val="ConsPlusNormal"/>
            </w:pPr>
          </w:p>
        </w:tc>
        <w:tc>
          <w:tcPr>
            <w:tcW w:w="1191" w:type="dxa"/>
          </w:tcPr>
          <w:p w:rsidR="00C70635" w:rsidRDefault="00C70635">
            <w:pPr>
              <w:pStyle w:val="ConsPlusNormal"/>
            </w:pPr>
          </w:p>
        </w:tc>
      </w:tr>
      <w:tr w:rsidR="00C70635">
        <w:tc>
          <w:tcPr>
            <w:tcW w:w="624" w:type="dxa"/>
            <w:vAlign w:val="bottom"/>
          </w:tcPr>
          <w:p w:rsidR="00C70635" w:rsidRDefault="00C70635">
            <w:pPr>
              <w:pStyle w:val="ConsPlusNormal"/>
              <w:jc w:val="center"/>
            </w:pPr>
            <w:bookmarkStart w:id="176" w:name="P1864"/>
            <w:bookmarkEnd w:id="176"/>
            <w:r>
              <w:t>10</w:t>
            </w:r>
          </w:p>
        </w:tc>
        <w:tc>
          <w:tcPr>
            <w:tcW w:w="4706" w:type="dxa"/>
          </w:tcPr>
          <w:p w:rsidR="00C70635" w:rsidRDefault="00C70635">
            <w:pPr>
              <w:pStyle w:val="ConsPlusNormal"/>
            </w:pPr>
            <w:r>
              <w:t xml:space="preserve">Иные категории ООПТ регионального значения </w:t>
            </w:r>
            <w:hyperlink w:anchor="P1879" w:history="1">
              <w:r>
                <w:rPr>
                  <w:color w:val="0000FF"/>
                </w:rPr>
                <w:t>&lt;1&gt;</w:t>
              </w:r>
            </w:hyperlink>
          </w:p>
        </w:tc>
        <w:tc>
          <w:tcPr>
            <w:tcW w:w="680" w:type="dxa"/>
          </w:tcPr>
          <w:p w:rsidR="00C70635" w:rsidRDefault="00C70635">
            <w:pPr>
              <w:pStyle w:val="ConsPlusNormal"/>
            </w:pPr>
          </w:p>
        </w:tc>
        <w:tc>
          <w:tcPr>
            <w:tcW w:w="1191" w:type="dxa"/>
            <w:vAlign w:val="bottom"/>
          </w:tcPr>
          <w:p w:rsidR="00C70635" w:rsidRDefault="00C70635">
            <w:pPr>
              <w:pStyle w:val="ConsPlusNormal"/>
            </w:pPr>
          </w:p>
        </w:tc>
        <w:tc>
          <w:tcPr>
            <w:tcW w:w="680" w:type="dxa"/>
          </w:tcPr>
          <w:p w:rsidR="00C70635" w:rsidRDefault="00C70635">
            <w:pPr>
              <w:pStyle w:val="ConsPlusNormal"/>
            </w:pPr>
          </w:p>
        </w:tc>
        <w:tc>
          <w:tcPr>
            <w:tcW w:w="1191" w:type="dxa"/>
          </w:tcPr>
          <w:p w:rsidR="00C70635" w:rsidRDefault="00C70635">
            <w:pPr>
              <w:pStyle w:val="ConsPlusNormal"/>
            </w:pPr>
          </w:p>
        </w:tc>
      </w:tr>
      <w:tr w:rsidR="00C70635">
        <w:tc>
          <w:tcPr>
            <w:tcW w:w="624" w:type="dxa"/>
            <w:vAlign w:val="bottom"/>
          </w:tcPr>
          <w:p w:rsidR="00C70635" w:rsidRDefault="00C70635">
            <w:pPr>
              <w:pStyle w:val="ConsPlusNormal"/>
              <w:jc w:val="center"/>
            </w:pPr>
            <w:bookmarkStart w:id="177" w:name="P1870"/>
            <w:bookmarkEnd w:id="177"/>
            <w:r>
              <w:t>11</w:t>
            </w:r>
          </w:p>
        </w:tc>
        <w:tc>
          <w:tcPr>
            <w:tcW w:w="4706" w:type="dxa"/>
          </w:tcPr>
          <w:p w:rsidR="00C70635" w:rsidRDefault="00C70635">
            <w:pPr>
              <w:pStyle w:val="ConsPlusNormal"/>
              <w:jc w:val="center"/>
              <w:outlineLvl w:val="2"/>
            </w:pPr>
            <w:r>
              <w:t>ООПТ МЕСТНОГО ЗНАЧЕНИЯ:</w:t>
            </w:r>
          </w:p>
          <w:p w:rsidR="00C70635" w:rsidRDefault="00C70635">
            <w:pPr>
              <w:pStyle w:val="ConsPlusNormal"/>
            </w:pPr>
            <w:r>
              <w:t xml:space="preserve">ООПТ - всего </w:t>
            </w:r>
            <w:hyperlink w:anchor="P1879" w:history="1">
              <w:r>
                <w:rPr>
                  <w:color w:val="0000FF"/>
                </w:rPr>
                <w:t>&lt;1&gt;</w:t>
              </w:r>
            </w:hyperlink>
            <w:r>
              <w:t xml:space="preserve">, </w:t>
            </w:r>
            <w:hyperlink w:anchor="P1880" w:history="1">
              <w:r>
                <w:rPr>
                  <w:color w:val="0000FF"/>
                </w:rPr>
                <w:t>&lt;2&gt;</w:t>
              </w:r>
            </w:hyperlink>
          </w:p>
        </w:tc>
        <w:tc>
          <w:tcPr>
            <w:tcW w:w="680" w:type="dxa"/>
          </w:tcPr>
          <w:p w:rsidR="00C70635" w:rsidRDefault="00C70635">
            <w:pPr>
              <w:pStyle w:val="ConsPlusNormal"/>
            </w:pPr>
          </w:p>
        </w:tc>
        <w:tc>
          <w:tcPr>
            <w:tcW w:w="1191" w:type="dxa"/>
            <w:vAlign w:val="bottom"/>
          </w:tcPr>
          <w:p w:rsidR="00C70635" w:rsidRDefault="00C70635">
            <w:pPr>
              <w:pStyle w:val="ConsPlusNormal"/>
            </w:pPr>
          </w:p>
        </w:tc>
        <w:tc>
          <w:tcPr>
            <w:tcW w:w="680" w:type="dxa"/>
          </w:tcPr>
          <w:p w:rsidR="00C70635" w:rsidRDefault="00C70635">
            <w:pPr>
              <w:pStyle w:val="ConsPlusNormal"/>
            </w:pPr>
          </w:p>
        </w:tc>
        <w:tc>
          <w:tcPr>
            <w:tcW w:w="1191"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w:t>
      </w:r>
    </w:p>
    <w:p w:rsidR="00C70635" w:rsidRDefault="00C70635">
      <w:pPr>
        <w:pStyle w:val="ConsPlusNonformat"/>
        <w:jc w:val="both"/>
      </w:pPr>
      <w:bookmarkStart w:id="178" w:name="P1879"/>
      <w:bookmarkEnd w:id="178"/>
      <w:r>
        <w:t xml:space="preserve">    &lt;1&gt; Без учета лечебно-оздоровительных местностей и курортов.</w:t>
      </w:r>
    </w:p>
    <w:p w:rsidR="00C70635" w:rsidRDefault="00C70635">
      <w:pPr>
        <w:pStyle w:val="ConsPlusNonformat"/>
        <w:jc w:val="both"/>
      </w:pPr>
      <w:bookmarkStart w:id="179" w:name="P1880"/>
      <w:bookmarkEnd w:id="179"/>
      <w:r>
        <w:t xml:space="preserve">    &lt;2&gt;   Заполняют   органы  исполнительной  власти  субъектов  Российской</w:t>
      </w:r>
    </w:p>
    <w:p w:rsidR="00C70635" w:rsidRDefault="00C70635">
      <w:pPr>
        <w:pStyle w:val="ConsPlusNonformat"/>
        <w:jc w:val="both"/>
      </w:pPr>
      <w:r>
        <w:t>Федерации, в ведении которых находятся ООПТ регионального значения.</w:t>
      </w:r>
    </w:p>
    <w:p w:rsidR="00C70635" w:rsidRDefault="00C70635">
      <w:pPr>
        <w:pStyle w:val="ConsPlusNonformat"/>
        <w:jc w:val="both"/>
      </w:pPr>
    </w:p>
    <w:p w:rsidR="00C70635" w:rsidRDefault="00C70635">
      <w:pPr>
        <w:pStyle w:val="ConsPlusNonformat"/>
        <w:jc w:val="both"/>
      </w:pPr>
      <w:r>
        <w:t>Справочно.</w:t>
      </w:r>
    </w:p>
    <w:p w:rsidR="00C70635" w:rsidRDefault="00C70635">
      <w:pPr>
        <w:pStyle w:val="ConsPlusNonformat"/>
        <w:jc w:val="both"/>
      </w:pPr>
    </w:p>
    <w:p w:rsidR="00C70635" w:rsidRDefault="00C70635">
      <w:pPr>
        <w:pStyle w:val="ConsPlusNonformat"/>
        <w:jc w:val="both"/>
      </w:pPr>
      <w:bookmarkStart w:id="180" w:name="P1885"/>
      <w:bookmarkEnd w:id="180"/>
      <w:r>
        <w:t>Общие затраты на содержание всех ООПТ,  находящихся в ведении (управлении),</w:t>
      </w:r>
    </w:p>
    <w:p w:rsidR="00C70635" w:rsidRDefault="00C70635">
      <w:pPr>
        <w:pStyle w:val="ConsPlusNonformat"/>
        <w:jc w:val="both"/>
      </w:pPr>
      <w:r>
        <w:t>тыс руб ___________________</w:t>
      </w:r>
    </w:p>
    <w:p w:rsidR="00C70635" w:rsidRDefault="00C70635">
      <w:pPr>
        <w:pStyle w:val="ConsPlusNonformat"/>
        <w:jc w:val="both"/>
      </w:pPr>
    </w:p>
    <w:p w:rsidR="00C70635" w:rsidRDefault="00C70635">
      <w:pPr>
        <w:pStyle w:val="ConsPlusNonformat"/>
        <w:jc w:val="both"/>
      </w:pPr>
      <w:bookmarkStart w:id="181" w:name="P1888"/>
      <w:bookmarkEnd w:id="181"/>
      <w:r>
        <w:t xml:space="preserve">                   Раздел 2. ООПТ федерального значения</w:t>
      </w:r>
    </w:p>
    <w:p w:rsidR="00C70635" w:rsidRDefault="00C70635">
      <w:pPr>
        <w:pStyle w:val="ConsPlusNonformat"/>
        <w:jc w:val="both"/>
      </w:pPr>
    </w:p>
    <w:p w:rsidR="00C70635" w:rsidRDefault="00C70635">
      <w:pPr>
        <w:pStyle w:val="ConsPlusNonformat"/>
        <w:jc w:val="both"/>
      </w:pPr>
      <w:r>
        <w:t xml:space="preserve">                                                Коды по ОКЕИ: гектар - </w:t>
      </w:r>
      <w:hyperlink r:id="rId157" w:history="1">
        <w:r>
          <w:rPr>
            <w:color w:val="0000FF"/>
          </w:rPr>
          <w:t>059</w:t>
        </w:r>
      </w:hyperlink>
      <w:r>
        <w:t>,</w:t>
      </w:r>
    </w:p>
    <w:p w:rsidR="00C70635" w:rsidRDefault="00C70635">
      <w:pPr>
        <w:pStyle w:val="ConsPlusNonformat"/>
        <w:jc w:val="both"/>
      </w:pPr>
      <w:r>
        <w:t xml:space="preserve">                                               единица - </w:t>
      </w:r>
      <w:hyperlink r:id="rId158" w:history="1">
        <w:r>
          <w:rPr>
            <w:color w:val="0000FF"/>
          </w:rPr>
          <w:t>642</w:t>
        </w:r>
      </w:hyperlink>
      <w:r>
        <w:t xml:space="preserve">, человек - </w:t>
      </w:r>
      <w:hyperlink r:id="rId159" w:history="1">
        <w:r>
          <w:rPr>
            <w:color w:val="0000FF"/>
          </w:rPr>
          <w:t>792</w:t>
        </w:r>
      </w:hyperlink>
    </w:p>
    <w:p w:rsidR="00C70635" w:rsidRDefault="00C70635">
      <w:pPr>
        <w:sectPr w:rsidR="00C70635">
          <w:pgSz w:w="11905" w:h="16838"/>
          <w:pgMar w:top="1134" w:right="850" w:bottom="1134" w:left="1701" w:header="0" w:footer="0" w:gutter="0"/>
          <w:cols w:space="720"/>
        </w:sectPr>
      </w:pPr>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94"/>
        <w:gridCol w:w="794"/>
        <w:gridCol w:w="1361"/>
        <w:gridCol w:w="1118"/>
        <w:gridCol w:w="510"/>
        <w:gridCol w:w="680"/>
        <w:gridCol w:w="454"/>
        <w:gridCol w:w="567"/>
        <w:gridCol w:w="567"/>
        <w:gridCol w:w="567"/>
        <w:gridCol w:w="567"/>
        <w:gridCol w:w="567"/>
        <w:gridCol w:w="680"/>
        <w:gridCol w:w="737"/>
        <w:gridCol w:w="1411"/>
      </w:tblGrid>
      <w:tr w:rsidR="00C70635">
        <w:tc>
          <w:tcPr>
            <w:tcW w:w="567" w:type="dxa"/>
            <w:vMerge w:val="restart"/>
          </w:tcPr>
          <w:p w:rsidR="00C70635" w:rsidRDefault="00C70635">
            <w:pPr>
              <w:pStyle w:val="ConsPlusNormal"/>
              <w:jc w:val="center"/>
            </w:pPr>
            <w:r>
              <w:t>N строки</w:t>
            </w:r>
          </w:p>
        </w:tc>
        <w:tc>
          <w:tcPr>
            <w:tcW w:w="794" w:type="dxa"/>
            <w:vMerge w:val="restart"/>
          </w:tcPr>
          <w:p w:rsidR="00C70635" w:rsidRDefault="00C70635">
            <w:pPr>
              <w:pStyle w:val="ConsPlusNormal"/>
              <w:jc w:val="center"/>
            </w:pPr>
            <w:r>
              <w:t>Код категории ООПТ</w:t>
            </w:r>
          </w:p>
        </w:tc>
        <w:tc>
          <w:tcPr>
            <w:tcW w:w="794" w:type="dxa"/>
            <w:vMerge w:val="restart"/>
          </w:tcPr>
          <w:p w:rsidR="00C70635" w:rsidRDefault="00C70635">
            <w:pPr>
              <w:pStyle w:val="ConsPlusNormal"/>
              <w:jc w:val="center"/>
            </w:pPr>
            <w:r>
              <w:t>Название ООПТ</w:t>
            </w:r>
          </w:p>
        </w:tc>
        <w:tc>
          <w:tcPr>
            <w:tcW w:w="1361" w:type="dxa"/>
            <w:vMerge w:val="restart"/>
          </w:tcPr>
          <w:p w:rsidR="00C70635" w:rsidRDefault="00C70635">
            <w:pPr>
              <w:pStyle w:val="ConsPlusNormal"/>
              <w:jc w:val="center"/>
            </w:pPr>
            <w:r>
              <w:t>Месторасположение ООПТ (название субъекта (субъектов) Российской Федерации)</w:t>
            </w:r>
          </w:p>
        </w:tc>
        <w:tc>
          <w:tcPr>
            <w:tcW w:w="1118" w:type="dxa"/>
            <w:vMerge w:val="restart"/>
          </w:tcPr>
          <w:p w:rsidR="00C70635" w:rsidRDefault="00C70635">
            <w:pPr>
              <w:pStyle w:val="ConsPlusNormal"/>
              <w:jc w:val="center"/>
            </w:pPr>
            <w:r>
              <w:t>Общая площадь на конец отчетного года, га</w:t>
            </w:r>
          </w:p>
        </w:tc>
        <w:tc>
          <w:tcPr>
            <w:tcW w:w="5896" w:type="dxa"/>
            <w:gridSpan w:val="10"/>
          </w:tcPr>
          <w:p w:rsidR="00C70635" w:rsidRDefault="00C70635">
            <w:pPr>
              <w:pStyle w:val="ConsPlusNormal"/>
              <w:jc w:val="center"/>
            </w:pPr>
            <w:r>
              <w:t>Эколого-просветительская деятельность и познавательный туризм</w:t>
            </w:r>
          </w:p>
        </w:tc>
        <w:tc>
          <w:tcPr>
            <w:tcW w:w="1411" w:type="dxa"/>
            <w:vMerge w:val="restart"/>
          </w:tcPr>
          <w:p w:rsidR="00C70635" w:rsidRDefault="00C70635">
            <w:pPr>
              <w:pStyle w:val="ConsPlusNormal"/>
              <w:jc w:val="center"/>
            </w:pPr>
            <w:r>
              <w:t xml:space="preserve">Код территории по </w:t>
            </w:r>
            <w:hyperlink r:id="rId160" w:history="1">
              <w:r>
                <w:rPr>
                  <w:color w:val="0000FF"/>
                </w:rPr>
                <w:t>ОКАТО</w:t>
              </w:r>
            </w:hyperlink>
            <w:r>
              <w:t xml:space="preserve"> (заполняется органами статистики)</w:t>
            </w:r>
          </w:p>
        </w:tc>
      </w:tr>
      <w:tr w:rsidR="00C70635">
        <w:tc>
          <w:tcPr>
            <w:tcW w:w="567" w:type="dxa"/>
            <w:vMerge/>
          </w:tcPr>
          <w:p w:rsidR="00C70635" w:rsidRDefault="00C70635"/>
        </w:tc>
        <w:tc>
          <w:tcPr>
            <w:tcW w:w="794" w:type="dxa"/>
            <w:vMerge/>
          </w:tcPr>
          <w:p w:rsidR="00C70635" w:rsidRDefault="00C70635"/>
        </w:tc>
        <w:tc>
          <w:tcPr>
            <w:tcW w:w="794" w:type="dxa"/>
            <w:vMerge/>
          </w:tcPr>
          <w:p w:rsidR="00C70635" w:rsidRDefault="00C70635"/>
        </w:tc>
        <w:tc>
          <w:tcPr>
            <w:tcW w:w="1361" w:type="dxa"/>
            <w:vMerge/>
          </w:tcPr>
          <w:p w:rsidR="00C70635" w:rsidRDefault="00C70635"/>
        </w:tc>
        <w:tc>
          <w:tcPr>
            <w:tcW w:w="1118" w:type="dxa"/>
            <w:vMerge/>
          </w:tcPr>
          <w:p w:rsidR="00C70635" w:rsidRDefault="00C70635"/>
        </w:tc>
        <w:tc>
          <w:tcPr>
            <w:tcW w:w="3912" w:type="dxa"/>
            <w:gridSpan w:val="7"/>
          </w:tcPr>
          <w:p w:rsidR="00C70635" w:rsidRDefault="00C70635">
            <w:pPr>
              <w:pStyle w:val="ConsPlusNormal"/>
              <w:jc w:val="center"/>
            </w:pPr>
            <w:r>
              <w:t>Число, ед</w:t>
            </w:r>
          </w:p>
        </w:tc>
        <w:tc>
          <w:tcPr>
            <w:tcW w:w="1984" w:type="dxa"/>
            <w:gridSpan w:val="3"/>
          </w:tcPr>
          <w:p w:rsidR="00C70635" w:rsidRDefault="00C70635">
            <w:pPr>
              <w:pStyle w:val="ConsPlusNormal"/>
              <w:jc w:val="center"/>
            </w:pPr>
            <w:r>
              <w:t>Количество посетителей, чел</w:t>
            </w:r>
          </w:p>
        </w:tc>
        <w:tc>
          <w:tcPr>
            <w:tcW w:w="1411" w:type="dxa"/>
            <w:vMerge/>
          </w:tcPr>
          <w:p w:rsidR="00C70635" w:rsidRDefault="00C70635"/>
        </w:tc>
      </w:tr>
      <w:tr w:rsidR="00C70635">
        <w:tc>
          <w:tcPr>
            <w:tcW w:w="567" w:type="dxa"/>
            <w:vMerge/>
          </w:tcPr>
          <w:p w:rsidR="00C70635" w:rsidRDefault="00C70635"/>
        </w:tc>
        <w:tc>
          <w:tcPr>
            <w:tcW w:w="794" w:type="dxa"/>
            <w:vMerge/>
          </w:tcPr>
          <w:p w:rsidR="00C70635" w:rsidRDefault="00C70635"/>
        </w:tc>
        <w:tc>
          <w:tcPr>
            <w:tcW w:w="794" w:type="dxa"/>
            <w:vMerge/>
          </w:tcPr>
          <w:p w:rsidR="00C70635" w:rsidRDefault="00C70635"/>
        </w:tc>
        <w:tc>
          <w:tcPr>
            <w:tcW w:w="1361" w:type="dxa"/>
            <w:vMerge/>
          </w:tcPr>
          <w:p w:rsidR="00C70635" w:rsidRDefault="00C70635"/>
        </w:tc>
        <w:tc>
          <w:tcPr>
            <w:tcW w:w="1118" w:type="dxa"/>
            <w:vMerge/>
          </w:tcPr>
          <w:p w:rsidR="00C70635" w:rsidRDefault="00C70635"/>
        </w:tc>
        <w:tc>
          <w:tcPr>
            <w:tcW w:w="510" w:type="dxa"/>
            <w:vMerge w:val="restart"/>
          </w:tcPr>
          <w:p w:rsidR="00C70635" w:rsidRDefault="00C70635">
            <w:pPr>
              <w:pStyle w:val="ConsPlusNormal"/>
              <w:jc w:val="center"/>
            </w:pPr>
            <w:r>
              <w:t>Музеи</w:t>
            </w:r>
          </w:p>
        </w:tc>
        <w:tc>
          <w:tcPr>
            <w:tcW w:w="680" w:type="dxa"/>
            <w:vMerge w:val="restart"/>
          </w:tcPr>
          <w:p w:rsidR="00C70635" w:rsidRDefault="00C70635">
            <w:pPr>
              <w:pStyle w:val="ConsPlusNormal"/>
              <w:jc w:val="center"/>
            </w:pPr>
            <w:r>
              <w:t>Визит-центры</w:t>
            </w:r>
          </w:p>
        </w:tc>
        <w:tc>
          <w:tcPr>
            <w:tcW w:w="2722" w:type="dxa"/>
            <w:gridSpan w:val="5"/>
          </w:tcPr>
          <w:p w:rsidR="00C70635" w:rsidRDefault="00C70635">
            <w:pPr>
              <w:pStyle w:val="ConsPlusNormal"/>
              <w:jc w:val="center"/>
            </w:pPr>
            <w:r>
              <w:t>Экотропы и маршруты</w:t>
            </w:r>
          </w:p>
        </w:tc>
        <w:tc>
          <w:tcPr>
            <w:tcW w:w="567" w:type="dxa"/>
            <w:vMerge w:val="restart"/>
          </w:tcPr>
          <w:p w:rsidR="00C70635" w:rsidRDefault="00C70635">
            <w:pPr>
              <w:pStyle w:val="ConsPlusNormal"/>
              <w:jc w:val="center"/>
            </w:pPr>
            <w:r>
              <w:t>Музеев</w:t>
            </w:r>
          </w:p>
        </w:tc>
        <w:tc>
          <w:tcPr>
            <w:tcW w:w="680" w:type="dxa"/>
            <w:vMerge w:val="restart"/>
          </w:tcPr>
          <w:p w:rsidR="00C70635" w:rsidRDefault="00C70635">
            <w:pPr>
              <w:pStyle w:val="ConsPlusNormal"/>
              <w:jc w:val="center"/>
            </w:pPr>
            <w:r>
              <w:t>Визит-центров</w:t>
            </w:r>
          </w:p>
        </w:tc>
        <w:tc>
          <w:tcPr>
            <w:tcW w:w="737" w:type="dxa"/>
            <w:vMerge w:val="restart"/>
          </w:tcPr>
          <w:p w:rsidR="00C70635" w:rsidRDefault="00C70635">
            <w:pPr>
              <w:pStyle w:val="ConsPlusNormal"/>
              <w:jc w:val="center"/>
            </w:pPr>
            <w:r>
              <w:t>Экотроп и маршрутов</w:t>
            </w:r>
          </w:p>
        </w:tc>
        <w:tc>
          <w:tcPr>
            <w:tcW w:w="1411" w:type="dxa"/>
            <w:vMerge/>
          </w:tcPr>
          <w:p w:rsidR="00C70635" w:rsidRDefault="00C70635"/>
        </w:tc>
      </w:tr>
      <w:tr w:rsidR="00C70635">
        <w:tc>
          <w:tcPr>
            <w:tcW w:w="567" w:type="dxa"/>
            <w:vMerge/>
          </w:tcPr>
          <w:p w:rsidR="00C70635" w:rsidRDefault="00C70635"/>
        </w:tc>
        <w:tc>
          <w:tcPr>
            <w:tcW w:w="794" w:type="dxa"/>
            <w:vMerge/>
          </w:tcPr>
          <w:p w:rsidR="00C70635" w:rsidRDefault="00C70635"/>
        </w:tc>
        <w:tc>
          <w:tcPr>
            <w:tcW w:w="794" w:type="dxa"/>
            <w:vMerge/>
          </w:tcPr>
          <w:p w:rsidR="00C70635" w:rsidRDefault="00C70635"/>
        </w:tc>
        <w:tc>
          <w:tcPr>
            <w:tcW w:w="1361" w:type="dxa"/>
            <w:vMerge/>
          </w:tcPr>
          <w:p w:rsidR="00C70635" w:rsidRDefault="00C70635"/>
        </w:tc>
        <w:tc>
          <w:tcPr>
            <w:tcW w:w="1118" w:type="dxa"/>
            <w:vMerge/>
          </w:tcPr>
          <w:p w:rsidR="00C70635" w:rsidRDefault="00C70635"/>
        </w:tc>
        <w:tc>
          <w:tcPr>
            <w:tcW w:w="510" w:type="dxa"/>
            <w:vMerge/>
          </w:tcPr>
          <w:p w:rsidR="00C70635" w:rsidRDefault="00C70635"/>
        </w:tc>
        <w:tc>
          <w:tcPr>
            <w:tcW w:w="680" w:type="dxa"/>
            <w:vMerge/>
          </w:tcPr>
          <w:p w:rsidR="00C70635" w:rsidRDefault="00C70635"/>
        </w:tc>
        <w:tc>
          <w:tcPr>
            <w:tcW w:w="454" w:type="dxa"/>
            <w:vMerge w:val="restart"/>
          </w:tcPr>
          <w:p w:rsidR="00C70635" w:rsidRDefault="00C70635">
            <w:pPr>
              <w:pStyle w:val="ConsPlusNormal"/>
              <w:jc w:val="center"/>
            </w:pPr>
            <w:r>
              <w:t>всего</w:t>
            </w:r>
          </w:p>
        </w:tc>
        <w:tc>
          <w:tcPr>
            <w:tcW w:w="2268" w:type="dxa"/>
            <w:gridSpan w:val="4"/>
          </w:tcPr>
          <w:p w:rsidR="00C70635" w:rsidRDefault="00C70635">
            <w:pPr>
              <w:pStyle w:val="ConsPlusNormal"/>
              <w:jc w:val="center"/>
            </w:pPr>
            <w:r>
              <w:t>в том числе:</w:t>
            </w:r>
          </w:p>
        </w:tc>
        <w:tc>
          <w:tcPr>
            <w:tcW w:w="567" w:type="dxa"/>
            <w:vMerge/>
          </w:tcPr>
          <w:p w:rsidR="00C70635" w:rsidRDefault="00C70635"/>
        </w:tc>
        <w:tc>
          <w:tcPr>
            <w:tcW w:w="680" w:type="dxa"/>
            <w:vMerge/>
          </w:tcPr>
          <w:p w:rsidR="00C70635" w:rsidRDefault="00C70635"/>
        </w:tc>
        <w:tc>
          <w:tcPr>
            <w:tcW w:w="737" w:type="dxa"/>
            <w:vMerge/>
          </w:tcPr>
          <w:p w:rsidR="00C70635" w:rsidRDefault="00C70635"/>
        </w:tc>
        <w:tc>
          <w:tcPr>
            <w:tcW w:w="1411" w:type="dxa"/>
            <w:vMerge/>
          </w:tcPr>
          <w:p w:rsidR="00C70635" w:rsidRDefault="00C70635"/>
        </w:tc>
      </w:tr>
      <w:tr w:rsidR="00C70635">
        <w:tc>
          <w:tcPr>
            <w:tcW w:w="567" w:type="dxa"/>
            <w:vMerge/>
          </w:tcPr>
          <w:p w:rsidR="00C70635" w:rsidRDefault="00C70635"/>
        </w:tc>
        <w:tc>
          <w:tcPr>
            <w:tcW w:w="794" w:type="dxa"/>
            <w:vMerge/>
          </w:tcPr>
          <w:p w:rsidR="00C70635" w:rsidRDefault="00C70635"/>
        </w:tc>
        <w:tc>
          <w:tcPr>
            <w:tcW w:w="794" w:type="dxa"/>
            <w:vMerge/>
          </w:tcPr>
          <w:p w:rsidR="00C70635" w:rsidRDefault="00C70635"/>
        </w:tc>
        <w:tc>
          <w:tcPr>
            <w:tcW w:w="1361" w:type="dxa"/>
            <w:vMerge/>
          </w:tcPr>
          <w:p w:rsidR="00C70635" w:rsidRDefault="00C70635"/>
        </w:tc>
        <w:tc>
          <w:tcPr>
            <w:tcW w:w="1118" w:type="dxa"/>
            <w:vMerge/>
          </w:tcPr>
          <w:p w:rsidR="00C70635" w:rsidRDefault="00C70635"/>
        </w:tc>
        <w:tc>
          <w:tcPr>
            <w:tcW w:w="510" w:type="dxa"/>
            <w:vMerge/>
          </w:tcPr>
          <w:p w:rsidR="00C70635" w:rsidRDefault="00C70635"/>
        </w:tc>
        <w:tc>
          <w:tcPr>
            <w:tcW w:w="680" w:type="dxa"/>
            <w:vMerge/>
          </w:tcPr>
          <w:p w:rsidR="00C70635" w:rsidRDefault="00C70635"/>
        </w:tc>
        <w:tc>
          <w:tcPr>
            <w:tcW w:w="454" w:type="dxa"/>
            <w:vMerge/>
          </w:tcPr>
          <w:p w:rsidR="00C70635" w:rsidRDefault="00C70635"/>
        </w:tc>
        <w:tc>
          <w:tcPr>
            <w:tcW w:w="567" w:type="dxa"/>
          </w:tcPr>
          <w:p w:rsidR="00C70635" w:rsidRDefault="00C70635">
            <w:pPr>
              <w:pStyle w:val="ConsPlusNormal"/>
              <w:jc w:val="center"/>
            </w:pPr>
            <w:r>
              <w:t>водные</w:t>
            </w:r>
          </w:p>
        </w:tc>
        <w:tc>
          <w:tcPr>
            <w:tcW w:w="567" w:type="dxa"/>
          </w:tcPr>
          <w:p w:rsidR="00C70635" w:rsidRDefault="00C70635">
            <w:pPr>
              <w:pStyle w:val="ConsPlusNormal"/>
              <w:jc w:val="center"/>
            </w:pPr>
            <w:r>
              <w:t>конные</w:t>
            </w:r>
          </w:p>
        </w:tc>
        <w:tc>
          <w:tcPr>
            <w:tcW w:w="567" w:type="dxa"/>
          </w:tcPr>
          <w:p w:rsidR="00C70635" w:rsidRDefault="00C70635">
            <w:pPr>
              <w:pStyle w:val="ConsPlusNormal"/>
              <w:jc w:val="center"/>
            </w:pPr>
            <w:r>
              <w:t>пешие</w:t>
            </w:r>
          </w:p>
        </w:tc>
        <w:tc>
          <w:tcPr>
            <w:tcW w:w="567" w:type="dxa"/>
          </w:tcPr>
          <w:p w:rsidR="00C70635" w:rsidRDefault="00C70635">
            <w:pPr>
              <w:pStyle w:val="ConsPlusNormal"/>
              <w:jc w:val="center"/>
            </w:pPr>
            <w:r>
              <w:t>прочие</w:t>
            </w:r>
          </w:p>
        </w:tc>
        <w:tc>
          <w:tcPr>
            <w:tcW w:w="567" w:type="dxa"/>
            <w:vMerge/>
          </w:tcPr>
          <w:p w:rsidR="00C70635" w:rsidRDefault="00C70635"/>
        </w:tc>
        <w:tc>
          <w:tcPr>
            <w:tcW w:w="680" w:type="dxa"/>
            <w:vMerge/>
          </w:tcPr>
          <w:p w:rsidR="00C70635" w:rsidRDefault="00C70635"/>
        </w:tc>
        <w:tc>
          <w:tcPr>
            <w:tcW w:w="737" w:type="dxa"/>
            <w:vMerge/>
          </w:tcPr>
          <w:p w:rsidR="00C70635" w:rsidRDefault="00C70635"/>
        </w:tc>
        <w:tc>
          <w:tcPr>
            <w:tcW w:w="1411" w:type="dxa"/>
            <w:vMerge/>
          </w:tcPr>
          <w:p w:rsidR="00C70635" w:rsidRDefault="00C70635"/>
        </w:tc>
      </w:tr>
      <w:tr w:rsidR="00C70635">
        <w:tc>
          <w:tcPr>
            <w:tcW w:w="567" w:type="dxa"/>
          </w:tcPr>
          <w:p w:rsidR="00C70635" w:rsidRDefault="00C70635">
            <w:pPr>
              <w:pStyle w:val="ConsPlusNormal"/>
              <w:jc w:val="center"/>
            </w:pPr>
            <w:r>
              <w:t>А</w:t>
            </w:r>
          </w:p>
        </w:tc>
        <w:tc>
          <w:tcPr>
            <w:tcW w:w="794" w:type="dxa"/>
          </w:tcPr>
          <w:p w:rsidR="00C70635" w:rsidRDefault="00C70635">
            <w:pPr>
              <w:pStyle w:val="ConsPlusNormal"/>
              <w:jc w:val="center"/>
            </w:pPr>
            <w:bookmarkStart w:id="182" w:name="P1914"/>
            <w:bookmarkEnd w:id="182"/>
            <w:r>
              <w:t>Б</w:t>
            </w:r>
          </w:p>
        </w:tc>
        <w:tc>
          <w:tcPr>
            <w:tcW w:w="794" w:type="dxa"/>
          </w:tcPr>
          <w:p w:rsidR="00C70635" w:rsidRDefault="00C70635">
            <w:pPr>
              <w:pStyle w:val="ConsPlusNormal"/>
              <w:jc w:val="center"/>
            </w:pPr>
            <w:bookmarkStart w:id="183" w:name="P1915"/>
            <w:bookmarkEnd w:id="183"/>
            <w:r>
              <w:t>В</w:t>
            </w:r>
          </w:p>
        </w:tc>
        <w:tc>
          <w:tcPr>
            <w:tcW w:w="1361" w:type="dxa"/>
          </w:tcPr>
          <w:p w:rsidR="00C70635" w:rsidRDefault="00C70635">
            <w:pPr>
              <w:pStyle w:val="ConsPlusNormal"/>
              <w:jc w:val="center"/>
            </w:pPr>
            <w:bookmarkStart w:id="184" w:name="P1916"/>
            <w:bookmarkEnd w:id="184"/>
            <w:r>
              <w:t>Г</w:t>
            </w:r>
          </w:p>
        </w:tc>
        <w:tc>
          <w:tcPr>
            <w:tcW w:w="1118" w:type="dxa"/>
          </w:tcPr>
          <w:p w:rsidR="00C70635" w:rsidRDefault="00C70635">
            <w:pPr>
              <w:pStyle w:val="ConsPlusNormal"/>
              <w:jc w:val="center"/>
            </w:pPr>
            <w:bookmarkStart w:id="185" w:name="P1917"/>
            <w:bookmarkEnd w:id="185"/>
            <w:r>
              <w:t>1</w:t>
            </w:r>
          </w:p>
        </w:tc>
        <w:tc>
          <w:tcPr>
            <w:tcW w:w="510" w:type="dxa"/>
          </w:tcPr>
          <w:p w:rsidR="00C70635" w:rsidRDefault="00C70635">
            <w:pPr>
              <w:pStyle w:val="ConsPlusNormal"/>
              <w:jc w:val="center"/>
            </w:pPr>
            <w:bookmarkStart w:id="186" w:name="P1918"/>
            <w:bookmarkEnd w:id="186"/>
            <w:r>
              <w:t>2</w:t>
            </w:r>
          </w:p>
        </w:tc>
        <w:tc>
          <w:tcPr>
            <w:tcW w:w="680" w:type="dxa"/>
          </w:tcPr>
          <w:p w:rsidR="00C70635" w:rsidRDefault="00C70635">
            <w:pPr>
              <w:pStyle w:val="ConsPlusNormal"/>
              <w:jc w:val="center"/>
            </w:pPr>
            <w:bookmarkStart w:id="187" w:name="P1919"/>
            <w:bookmarkEnd w:id="187"/>
            <w:r>
              <w:t>3</w:t>
            </w:r>
          </w:p>
        </w:tc>
        <w:tc>
          <w:tcPr>
            <w:tcW w:w="454" w:type="dxa"/>
          </w:tcPr>
          <w:p w:rsidR="00C70635" w:rsidRDefault="00C70635">
            <w:pPr>
              <w:pStyle w:val="ConsPlusNormal"/>
              <w:jc w:val="center"/>
            </w:pPr>
            <w:bookmarkStart w:id="188" w:name="P1920"/>
            <w:bookmarkEnd w:id="188"/>
            <w:r>
              <w:t>4</w:t>
            </w:r>
          </w:p>
        </w:tc>
        <w:tc>
          <w:tcPr>
            <w:tcW w:w="567" w:type="dxa"/>
          </w:tcPr>
          <w:p w:rsidR="00C70635" w:rsidRDefault="00C70635">
            <w:pPr>
              <w:pStyle w:val="ConsPlusNormal"/>
              <w:jc w:val="center"/>
            </w:pPr>
            <w:bookmarkStart w:id="189" w:name="P1921"/>
            <w:bookmarkEnd w:id="189"/>
            <w:r>
              <w:t>5</w:t>
            </w:r>
          </w:p>
        </w:tc>
        <w:tc>
          <w:tcPr>
            <w:tcW w:w="567" w:type="dxa"/>
          </w:tcPr>
          <w:p w:rsidR="00C70635" w:rsidRDefault="00C70635">
            <w:pPr>
              <w:pStyle w:val="ConsPlusNormal"/>
              <w:jc w:val="center"/>
            </w:pPr>
            <w:bookmarkStart w:id="190" w:name="P1922"/>
            <w:bookmarkEnd w:id="190"/>
            <w:r>
              <w:t>6</w:t>
            </w:r>
          </w:p>
        </w:tc>
        <w:tc>
          <w:tcPr>
            <w:tcW w:w="567" w:type="dxa"/>
          </w:tcPr>
          <w:p w:rsidR="00C70635" w:rsidRDefault="00C70635">
            <w:pPr>
              <w:pStyle w:val="ConsPlusNormal"/>
              <w:jc w:val="center"/>
            </w:pPr>
            <w:bookmarkStart w:id="191" w:name="P1923"/>
            <w:bookmarkEnd w:id="191"/>
            <w:r>
              <w:t>7</w:t>
            </w:r>
          </w:p>
        </w:tc>
        <w:tc>
          <w:tcPr>
            <w:tcW w:w="567" w:type="dxa"/>
          </w:tcPr>
          <w:p w:rsidR="00C70635" w:rsidRDefault="00C70635">
            <w:pPr>
              <w:pStyle w:val="ConsPlusNormal"/>
              <w:jc w:val="center"/>
            </w:pPr>
            <w:bookmarkStart w:id="192" w:name="P1924"/>
            <w:bookmarkEnd w:id="192"/>
            <w:r>
              <w:t>8</w:t>
            </w:r>
          </w:p>
        </w:tc>
        <w:tc>
          <w:tcPr>
            <w:tcW w:w="567" w:type="dxa"/>
          </w:tcPr>
          <w:p w:rsidR="00C70635" w:rsidRDefault="00C70635">
            <w:pPr>
              <w:pStyle w:val="ConsPlusNormal"/>
              <w:jc w:val="center"/>
            </w:pPr>
            <w:bookmarkStart w:id="193" w:name="P1925"/>
            <w:bookmarkEnd w:id="193"/>
            <w:r>
              <w:t>9</w:t>
            </w:r>
          </w:p>
        </w:tc>
        <w:tc>
          <w:tcPr>
            <w:tcW w:w="680" w:type="dxa"/>
          </w:tcPr>
          <w:p w:rsidR="00C70635" w:rsidRDefault="00C70635">
            <w:pPr>
              <w:pStyle w:val="ConsPlusNormal"/>
              <w:jc w:val="center"/>
            </w:pPr>
            <w:bookmarkStart w:id="194" w:name="P1926"/>
            <w:bookmarkEnd w:id="194"/>
            <w:r>
              <w:t>10</w:t>
            </w:r>
          </w:p>
        </w:tc>
        <w:tc>
          <w:tcPr>
            <w:tcW w:w="737" w:type="dxa"/>
          </w:tcPr>
          <w:p w:rsidR="00C70635" w:rsidRDefault="00C70635">
            <w:pPr>
              <w:pStyle w:val="ConsPlusNormal"/>
              <w:jc w:val="center"/>
            </w:pPr>
            <w:bookmarkStart w:id="195" w:name="P1927"/>
            <w:bookmarkEnd w:id="195"/>
            <w:r>
              <w:t>11</w:t>
            </w:r>
          </w:p>
        </w:tc>
        <w:tc>
          <w:tcPr>
            <w:tcW w:w="1411" w:type="dxa"/>
          </w:tcPr>
          <w:p w:rsidR="00C70635" w:rsidRDefault="00C70635">
            <w:pPr>
              <w:pStyle w:val="ConsPlusNormal"/>
              <w:jc w:val="center"/>
            </w:pPr>
            <w:r>
              <w:t>Д</w:t>
            </w:r>
          </w:p>
        </w:tc>
      </w:tr>
      <w:tr w:rsidR="00C70635">
        <w:tc>
          <w:tcPr>
            <w:tcW w:w="567" w:type="dxa"/>
          </w:tcPr>
          <w:p w:rsidR="00C70635" w:rsidRDefault="00C70635">
            <w:pPr>
              <w:pStyle w:val="ConsPlusNormal"/>
            </w:pPr>
          </w:p>
        </w:tc>
        <w:tc>
          <w:tcPr>
            <w:tcW w:w="794" w:type="dxa"/>
          </w:tcPr>
          <w:p w:rsidR="00C70635" w:rsidRDefault="00C70635">
            <w:pPr>
              <w:pStyle w:val="ConsPlusNormal"/>
            </w:pPr>
          </w:p>
        </w:tc>
        <w:tc>
          <w:tcPr>
            <w:tcW w:w="794" w:type="dxa"/>
          </w:tcPr>
          <w:p w:rsidR="00C70635" w:rsidRDefault="00C70635">
            <w:pPr>
              <w:pStyle w:val="ConsPlusNormal"/>
            </w:pPr>
          </w:p>
        </w:tc>
        <w:tc>
          <w:tcPr>
            <w:tcW w:w="1361" w:type="dxa"/>
          </w:tcPr>
          <w:p w:rsidR="00C70635" w:rsidRDefault="00C70635">
            <w:pPr>
              <w:pStyle w:val="ConsPlusNormal"/>
            </w:pPr>
          </w:p>
        </w:tc>
        <w:tc>
          <w:tcPr>
            <w:tcW w:w="1118" w:type="dxa"/>
          </w:tcPr>
          <w:p w:rsidR="00C70635" w:rsidRDefault="00C70635">
            <w:pPr>
              <w:pStyle w:val="ConsPlusNormal"/>
            </w:pPr>
          </w:p>
        </w:tc>
        <w:tc>
          <w:tcPr>
            <w:tcW w:w="510" w:type="dxa"/>
          </w:tcPr>
          <w:p w:rsidR="00C70635" w:rsidRDefault="00C70635">
            <w:pPr>
              <w:pStyle w:val="ConsPlusNormal"/>
            </w:pPr>
          </w:p>
        </w:tc>
        <w:tc>
          <w:tcPr>
            <w:tcW w:w="680" w:type="dxa"/>
          </w:tcPr>
          <w:p w:rsidR="00C70635" w:rsidRDefault="00C70635">
            <w:pPr>
              <w:pStyle w:val="ConsPlusNormal"/>
            </w:pPr>
          </w:p>
        </w:tc>
        <w:tc>
          <w:tcPr>
            <w:tcW w:w="454" w:type="dxa"/>
          </w:tcPr>
          <w:p w:rsidR="00C70635" w:rsidRDefault="00C70635">
            <w:pPr>
              <w:pStyle w:val="ConsPlusNormal"/>
            </w:pPr>
          </w:p>
        </w:tc>
        <w:tc>
          <w:tcPr>
            <w:tcW w:w="567" w:type="dxa"/>
          </w:tcPr>
          <w:p w:rsidR="00C70635" w:rsidRDefault="00C70635">
            <w:pPr>
              <w:pStyle w:val="ConsPlusNormal"/>
            </w:pPr>
          </w:p>
        </w:tc>
        <w:tc>
          <w:tcPr>
            <w:tcW w:w="567" w:type="dxa"/>
          </w:tcPr>
          <w:p w:rsidR="00C70635" w:rsidRDefault="00C70635">
            <w:pPr>
              <w:pStyle w:val="ConsPlusNormal"/>
            </w:pPr>
          </w:p>
        </w:tc>
        <w:tc>
          <w:tcPr>
            <w:tcW w:w="567" w:type="dxa"/>
          </w:tcPr>
          <w:p w:rsidR="00C70635" w:rsidRDefault="00C70635">
            <w:pPr>
              <w:pStyle w:val="ConsPlusNormal"/>
            </w:pPr>
          </w:p>
        </w:tc>
        <w:tc>
          <w:tcPr>
            <w:tcW w:w="567" w:type="dxa"/>
          </w:tcPr>
          <w:p w:rsidR="00C70635" w:rsidRDefault="00C70635">
            <w:pPr>
              <w:pStyle w:val="ConsPlusNormal"/>
            </w:pPr>
          </w:p>
        </w:tc>
        <w:tc>
          <w:tcPr>
            <w:tcW w:w="567" w:type="dxa"/>
          </w:tcPr>
          <w:p w:rsidR="00C70635" w:rsidRDefault="00C70635">
            <w:pPr>
              <w:pStyle w:val="ConsPlusNormal"/>
            </w:pPr>
          </w:p>
        </w:tc>
        <w:tc>
          <w:tcPr>
            <w:tcW w:w="680" w:type="dxa"/>
          </w:tcPr>
          <w:p w:rsidR="00C70635" w:rsidRDefault="00C70635">
            <w:pPr>
              <w:pStyle w:val="ConsPlusNormal"/>
            </w:pPr>
          </w:p>
        </w:tc>
        <w:tc>
          <w:tcPr>
            <w:tcW w:w="737" w:type="dxa"/>
          </w:tcPr>
          <w:p w:rsidR="00C70635" w:rsidRDefault="00C70635">
            <w:pPr>
              <w:pStyle w:val="ConsPlusNormal"/>
            </w:pPr>
          </w:p>
        </w:tc>
        <w:tc>
          <w:tcPr>
            <w:tcW w:w="1411" w:type="dxa"/>
          </w:tcPr>
          <w:p w:rsidR="00C70635" w:rsidRDefault="00C70635">
            <w:pPr>
              <w:pStyle w:val="ConsPlusNormal"/>
            </w:pPr>
          </w:p>
        </w:tc>
      </w:tr>
      <w:tr w:rsidR="00C70635">
        <w:tc>
          <w:tcPr>
            <w:tcW w:w="567" w:type="dxa"/>
          </w:tcPr>
          <w:p w:rsidR="00C70635" w:rsidRDefault="00C70635">
            <w:pPr>
              <w:pStyle w:val="ConsPlusNormal"/>
            </w:pPr>
          </w:p>
        </w:tc>
        <w:tc>
          <w:tcPr>
            <w:tcW w:w="794" w:type="dxa"/>
          </w:tcPr>
          <w:p w:rsidR="00C70635" w:rsidRDefault="00C70635">
            <w:pPr>
              <w:pStyle w:val="ConsPlusNormal"/>
            </w:pPr>
          </w:p>
        </w:tc>
        <w:tc>
          <w:tcPr>
            <w:tcW w:w="794" w:type="dxa"/>
          </w:tcPr>
          <w:p w:rsidR="00C70635" w:rsidRDefault="00C70635">
            <w:pPr>
              <w:pStyle w:val="ConsPlusNormal"/>
            </w:pPr>
          </w:p>
        </w:tc>
        <w:tc>
          <w:tcPr>
            <w:tcW w:w="1361" w:type="dxa"/>
          </w:tcPr>
          <w:p w:rsidR="00C70635" w:rsidRDefault="00C70635">
            <w:pPr>
              <w:pStyle w:val="ConsPlusNormal"/>
            </w:pPr>
          </w:p>
        </w:tc>
        <w:tc>
          <w:tcPr>
            <w:tcW w:w="1118" w:type="dxa"/>
          </w:tcPr>
          <w:p w:rsidR="00C70635" w:rsidRDefault="00C70635">
            <w:pPr>
              <w:pStyle w:val="ConsPlusNormal"/>
            </w:pPr>
          </w:p>
        </w:tc>
        <w:tc>
          <w:tcPr>
            <w:tcW w:w="510" w:type="dxa"/>
          </w:tcPr>
          <w:p w:rsidR="00C70635" w:rsidRDefault="00C70635">
            <w:pPr>
              <w:pStyle w:val="ConsPlusNormal"/>
            </w:pPr>
          </w:p>
        </w:tc>
        <w:tc>
          <w:tcPr>
            <w:tcW w:w="680" w:type="dxa"/>
          </w:tcPr>
          <w:p w:rsidR="00C70635" w:rsidRDefault="00C70635">
            <w:pPr>
              <w:pStyle w:val="ConsPlusNormal"/>
            </w:pPr>
          </w:p>
        </w:tc>
        <w:tc>
          <w:tcPr>
            <w:tcW w:w="454" w:type="dxa"/>
          </w:tcPr>
          <w:p w:rsidR="00C70635" w:rsidRDefault="00C70635">
            <w:pPr>
              <w:pStyle w:val="ConsPlusNormal"/>
            </w:pPr>
          </w:p>
        </w:tc>
        <w:tc>
          <w:tcPr>
            <w:tcW w:w="567" w:type="dxa"/>
          </w:tcPr>
          <w:p w:rsidR="00C70635" w:rsidRDefault="00C70635">
            <w:pPr>
              <w:pStyle w:val="ConsPlusNormal"/>
            </w:pPr>
          </w:p>
        </w:tc>
        <w:tc>
          <w:tcPr>
            <w:tcW w:w="567" w:type="dxa"/>
          </w:tcPr>
          <w:p w:rsidR="00C70635" w:rsidRDefault="00C70635">
            <w:pPr>
              <w:pStyle w:val="ConsPlusNormal"/>
            </w:pPr>
          </w:p>
        </w:tc>
        <w:tc>
          <w:tcPr>
            <w:tcW w:w="567" w:type="dxa"/>
          </w:tcPr>
          <w:p w:rsidR="00C70635" w:rsidRDefault="00C70635">
            <w:pPr>
              <w:pStyle w:val="ConsPlusNormal"/>
            </w:pPr>
          </w:p>
        </w:tc>
        <w:tc>
          <w:tcPr>
            <w:tcW w:w="567" w:type="dxa"/>
          </w:tcPr>
          <w:p w:rsidR="00C70635" w:rsidRDefault="00C70635">
            <w:pPr>
              <w:pStyle w:val="ConsPlusNormal"/>
            </w:pPr>
          </w:p>
        </w:tc>
        <w:tc>
          <w:tcPr>
            <w:tcW w:w="567" w:type="dxa"/>
          </w:tcPr>
          <w:p w:rsidR="00C70635" w:rsidRDefault="00C70635">
            <w:pPr>
              <w:pStyle w:val="ConsPlusNormal"/>
            </w:pPr>
          </w:p>
        </w:tc>
        <w:tc>
          <w:tcPr>
            <w:tcW w:w="680" w:type="dxa"/>
          </w:tcPr>
          <w:p w:rsidR="00C70635" w:rsidRDefault="00C70635">
            <w:pPr>
              <w:pStyle w:val="ConsPlusNormal"/>
            </w:pPr>
          </w:p>
        </w:tc>
        <w:tc>
          <w:tcPr>
            <w:tcW w:w="737" w:type="dxa"/>
          </w:tcPr>
          <w:p w:rsidR="00C70635" w:rsidRDefault="00C70635">
            <w:pPr>
              <w:pStyle w:val="ConsPlusNormal"/>
            </w:pPr>
          </w:p>
        </w:tc>
        <w:tc>
          <w:tcPr>
            <w:tcW w:w="1411" w:type="dxa"/>
          </w:tcPr>
          <w:p w:rsidR="00C70635" w:rsidRDefault="00C70635">
            <w:pPr>
              <w:pStyle w:val="ConsPlusNormal"/>
            </w:pPr>
          </w:p>
        </w:tc>
      </w:tr>
      <w:tr w:rsidR="00C70635">
        <w:tc>
          <w:tcPr>
            <w:tcW w:w="567" w:type="dxa"/>
          </w:tcPr>
          <w:p w:rsidR="00C70635" w:rsidRDefault="00C70635">
            <w:pPr>
              <w:pStyle w:val="ConsPlusNormal"/>
            </w:pPr>
          </w:p>
        </w:tc>
        <w:tc>
          <w:tcPr>
            <w:tcW w:w="794" w:type="dxa"/>
          </w:tcPr>
          <w:p w:rsidR="00C70635" w:rsidRDefault="00C70635">
            <w:pPr>
              <w:pStyle w:val="ConsPlusNormal"/>
            </w:pPr>
          </w:p>
        </w:tc>
        <w:tc>
          <w:tcPr>
            <w:tcW w:w="794" w:type="dxa"/>
          </w:tcPr>
          <w:p w:rsidR="00C70635" w:rsidRDefault="00C70635">
            <w:pPr>
              <w:pStyle w:val="ConsPlusNormal"/>
            </w:pPr>
          </w:p>
        </w:tc>
        <w:tc>
          <w:tcPr>
            <w:tcW w:w="1361" w:type="dxa"/>
          </w:tcPr>
          <w:p w:rsidR="00C70635" w:rsidRDefault="00C70635">
            <w:pPr>
              <w:pStyle w:val="ConsPlusNormal"/>
            </w:pPr>
          </w:p>
        </w:tc>
        <w:tc>
          <w:tcPr>
            <w:tcW w:w="1118" w:type="dxa"/>
          </w:tcPr>
          <w:p w:rsidR="00C70635" w:rsidRDefault="00C70635">
            <w:pPr>
              <w:pStyle w:val="ConsPlusNormal"/>
            </w:pPr>
          </w:p>
        </w:tc>
        <w:tc>
          <w:tcPr>
            <w:tcW w:w="510" w:type="dxa"/>
          </w:tcPr>
          <w:p w:rsidR="00C70635" w:rsidRDefault="00C70635">
            <w:pPr>
              <w:pStyle w:val="ConsPlusNormal"/>
            </w:pPr>
          </w:p>
        </w:tc>
        <w:tc>
          <w:tcPr>
            <w:tcW w:w="680" w:type="dxa"/>
          </w:tcPr>
          <w:p w:rsidR="00C70635" w:rsidRDefault="00C70635">
            <w:pPr>
              <w:pStyle w:val="ConsPlusNormal"/>
            </w:pPr>
          </w:p>
        </w:tc>
        <w:tc>
          <w:tcPr>
            <w:tcW w:w="454" w:type="dxa"/>
          </w:tcPr>
          <w:p w:rsidR="00C70635" w:rsidRDefault="00C70635">
            <w:pPr>
              <w:pStyle w:val="ConsPlusNormal"/>
            </w:pPr>
          </w:p>
        </w:tc>
        <w:tc>
          <w:tcPr>
            <w:tcW w:w="567" w:type="dxa"/>
          </w:tcPr>
          <w:p w:rsidR="00C70635" w:rsidRDefault="00C70635">
            <w:pPr>
              <w:pStyle w:val="ConsPlusNormal"/>
            </w:pPr>
          </w:p>
        </w:tc>
        <w:tc>
          <w:tcPr>
            <w:tcW w:w="567" w:type="dxa"/>
          </w:tcPr>
          <w:p w:rsidR="00C70635" w:rsidRDefault="00C70635">
            <w:pPr>
              <w:pStyle w:val="ConsPlusNormal"/>
            </w:pPr>
          </w:p>
        </w:tc>
        <w:tc>
          <w:tcPr>
            <w:tcW w:w="567" w:type="dxa"/>
          </w:tcPr>
          <w:p w:rsidR="00C70635" w:rsidRDefault="00C70635">
            <w:pPr>
              <w:pStyle w:val="ConsPlusNormal"/>
            </w:pPr>
          </w:p>
        </w:tc>
        <w:tc>
          <w:tcPr>
            <w:tcW w:w="567" w:type="dxa"/>
          </w:tcPr>
          <w:p w:rsidR="00C70635" w:rsidRDefault="00C70635">
            <w:pPr>
              <w:pStyle w:val="ConsPlusNormal"/>
            </w:pPr>
          </w:p>
        </w:tc>
        <w:tc>
          <w:tcPr>
            <w:tcW w:w="567" w:type="dxa"/>
          </w:tcPr>
          <w:p w:rsidR="00C70635" w:rsidRDefault="00C70635">
            <w:pPr>
              <w:pStyle w:val="ConsPlusNormal"/>
            </w:pPr>
          </w:p>
        </w:tc>
        <w:tc>
          <w:tcPr>
            <w:tcW w:w="680" w:type="dxa"/>
          </w:tcPr>
          <w:p w:rsidR="00C70635" w:rsidRDefault="00C70635">
            <w:pPr>
              <w:pStyle w:val="ConsPlusNormal"/>
            </w:pPr>
          </w:p>
        </w:tc>
        <w:tc>
          <w:tcPr>
            <w:tcW w:w="737" w:type="dxa"/>
          </w:tcPr>
          <w:p w:rsidR="00C70635" w:rsidRDefault="00C70635">
            <w:pPr>
              <w:pStyle w:val="ConsPlusNormal"/>
            </w:pPr>
          </w:p>
        </w:tc>
        <w:tc>
          <w:tcPr>
            <w:tcW w:w="1411" w:type="dxa"/>
          </w:tcPr>
          <w:p w:rsidR="00C70635" w:rsidRDefault="00C70635">
            <w:pPr>
              <w:pStyle w:val="ConsPlusNormal"/>
            </w:pPr>
          </w:p>
        </w:tc>
      </w:tr>
    </w:tbl>
    <w:p w:rsidR="00C70635" w:rsidRDefault="00C70635">
      <w:pPr>
        <w:sectPr w:rsidR="00C70635">
          <w:pgSz w:w="16838" w:h="11905" w:orient="landscape"/>
          <w:pgMar w:top="1701" w:right="1134" w:bottom="850" w:left="1134" w:header="0" w:footer="0" w:gutter="0"/>
          <w:cols w:space="720"/>
        </w:sectPr>
      </w:pPr>
    </w:p>
    <w:p w:rsidR="00C70635" w:rsidRDefault="00C70635">
      <w:pPr>
        <w:pStyle w:val="ConsPlusNormal"/>
        <w:jc w:val="both"/>
      </w:pPr>
    </w:p>
    <w:p w:rsidR="00C70635" w:rsidRDefault="00C70635">
      <w:pPr>
        <w:pStyle w:val="ConsPlusNonformat"/>
        <w:jc w:val="both"/>
      </w:pPr>
      <w:r>
        <w:t>Справочно.</w:t>
      </w:r>
    </w:p>
    <w:p w:rsidR="00C70635" w:rsidRDefault="00C70635">
      <w:pPr>
        <w:pStyle w:val="ConsPlusNonformat"/>
        <w:jc w:val="both"/>
      </w:pPr>
    </w:p>
    <w:p w:rsidR="00C70635" w:rsidRDefault="00C70635">
      <w:pPr>
        <w:pStyle w:val="ConsPlusNonformat"/>
        <w:jc w:val="both"/>
      </w:pPr>
      <w:bookmarkStart w:id="196" w:name="P1980"/>
      <w:bookmarkEnd w:id="196"/>
      <w:r>
        <w:t>Код категории ООПТ _______________</w:t>
      </w:r>
    </w:p>
    <w:p w:rsidR="00C70635" w:rsidRDefault="00C70635">
      <w:pPr>
        <w:pStyle w:val="ConsPlusNonformat"/>
        <w:jc w:val="both"/>
      </w:pPr>
    </w:p>
    <w:p w:rsidR="00C70635" w:rsidRDefault="00C70635">
      <w:pPr>
        <w:pStyle w:val="ConsPlusNonformat"/>
        <w:jc w:val="both"/>
      </w:pPr>
      <w:r>
        <w:t>Название ООПТ _____________________________</w:t>
      </w:r>
    </w:p>
    <w:p w:rsidR="00C70635" w:rsidRDefault="00C70635">
      <w:pPr>
        <w:pStyle w:val="ConsPlusNonformat"/>
        <w:jc w:val="both"/>
      </w:pPr>
    </w:p>
    <w:p w:rsidR="00C70635" w:rsidRDefault="00C70635">
      <w:pPr>
        <w:pStyle w:val="ConsPlusNonformat"/>
        <w:jc w:val="both"/>
      </w:pPr>
      <w:r>
        <w:t xml:space="preserve">                                                  Код по ОКЕИ: гектар - </w:t>
      </w:r>
      <w:hyperlink r:id="rId161" w:history="1">
        <w:r>
          <w:rPr>
            <w:color w:val="0000FF"/>
          </w:rPr>
          <w:t>059</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989"/>
        <w:gridCol w:w="1417"/>
        <w:gridCol w:w="2041"/>
      </w:tblGrid>
      <w:tr w:rsidR="00C70635">
        <w:tc>
          <w:tcPr>
            <w:tcW w:w="624" w:type="dxa"/>
          </w:tcPr>
          <w:p w:rsidR="00C70635" w:rsidRDefault="00C70635">
            <w:pPr>
              <w:pStyle w:val="ConsPlusNormal"/>
              <w:jc w:val="center"/>
            </w:pPr>
            <w:r>
              <w:t>N строки</w:t>
            </w:r>
          </w:p>
        </w:tc>
        <w:tc>
          <w:tcPr>
            <w:tcW w:w="4989" w:type="dxa"/>
          </w:tcPr>
          <w:p w:rsidR="00C70635" w:rsidRDefault="00C70635">
            <w:pPr>
              <w:pStyle w:val="ConsPlusNormal"/>
              <w:jc w:val="center"/>
            </w:pPr>
            <w:r>
              <w:t>Название показателя</w:t>
            </w:r>
          </w:p>
        </w:tc>
        <w:tc>
          <w:tcPr>
            <w:tcW w:w="1417" w:type="dxa"/>
          </w:tcPr>
          <w:p w:rsidR="00C70635" w:rsidRDefault="00C70635">
            <w:pPr>
              <w:pStyle w:val="ConsPlusNormal"/>
              <w:jc w:val="center"/>
            </w:pPr>
            <w:r>
              <w:t>Фактически</w:t>
            </w:r>
          </w:p>
        </w:tc>
        <w:tc>
          <w:tcPr>
            <w:tcW w:w="2041" w:type="dxa"/>
          </w:tcPr>
          <w:p w:rsidR="00C70635" w:rsidRDefault="00C70635">
            <w:pPr>
              <w:pStyle w:val="ConsPlusNormal"/>
              <w:jc w:val="center"/>
            </w:pPr>
            <w:r>
              <w:t xml:space="preserve">Код территории по </w:t>
            </w:r>
            <w:hyperlink r:id="rId162" w:history="1">
              <w:r>
                <w:rPr>
                  <w:color w:val="0000FF"/>
                </w:rPr>
                <w:t>ОКАТО</w:t>
              </w:r>
            </w:hyperlink>
            <w:r>
              <w:t xml:space="preserve"> (заполняется органами статистики)</w:t>
            </w:r>
          </w:p>
        </w:tc>
      </w:tr>
      <w:tr w:rsidR="00C70635">
        <w:tc>
          <w:tcPr>
            <w:tcW w:w="624" w:type="dxa"/>
          </w:tcPr>
          <w:p w:rsidR="00C70635" w:rsidRDefault="00C70635">
            <w:pPr>
              <w:pStyle w:val="ConsPlusNormal"/>
              <w:jc w:val="center"/>
            </w:pPr>
            <w:r>
              <w:t>А</w:t>
            </w:r>
          </w:p>
        </w:tc>
        <w:tc>
          <w:tcPr>
            <w:tcW w:w="4989" w:type="dxa"/>
          </w:tcPr>
          <w:p w:rsidR="00C70635" w:rsidRDefault="00C70635">
            <w:pPr>
              <w:pStyle w:val="ConsPlusNormal"/>
              <w:jc w:val="center"/>
            </w:pPr>
            <w:r>
              <w:t>Б</w:t>
            </w:r>
          </w:p>
        </w:tc>
        <w:tc>
          <w:tcPr>
            <w:tcW w:w="1417" w:type="dxa"/>
          </w:tcPr>
          <w:p w:rsidR="00C70635" w:rsidRDefault="00C70635">
            <w:pPr>
              <w:pStyle w:val="ConsPlusNormal"/>
              <w:jc w:val="center"/>
            </w:pPr>
            <w:bookmarkStart w:id="197" w:name="P1991"/>
            <w:bookmarkEnd w:id="197"/>
            <w:r>
              <w:t>1</w:t>
            </w:r>
          </w:p>
        </w:tc>
        <w:tc>
          <w:tcPr>
            <w:tcW w:w="2041" w:type="dxa"/>
          </w:tcPr>
          <w:p w:rsidR="00C70635" w:rsidRDefault="00C70635">
            <w:pPr>
              <w:pStyle w:val="ConsPlusNormal"/>
              <w:jc w:val="center"/>
            </w:pPr>
            <w:r>
              <w:t>В</w:t>
            </w:r>
          </w:p>
        </w:tc>
      </w:tr>
      <w:tr w:rsidR="00C70635">
        <w:tc>
          <w:tcPr>
            <w:tcW w:w="624" w:type="dxa"/>
          </w:tcPr>
          <w:p w:rsidR="00C70635" w:rsidRDefault="00C70635">
            <w:pPr>
              <w:pStyle w:val="ConsPlusNormal"/>
            </w:pPr>
          </w:p>
        </w:tc>
        <w:tc>
          <w:tcPr>
            <w:tcW w:w="4989" w:type="dxa"/>
          </w:tcPr>
          <w:p w:rsidR="00C70635" w:rsidRDefault="00C70635">
            <w:pPr>
              <w:pStyle w:val="ConsPlusNormal"/>
            </w:pPr>
            <w:r>
              <w:t>Общая площадь на конец отчетного года, га</w:t>
            </w:r>
          </w:p>
        </w:tc>
        <w:tc>
          <w:tcPr>
            <w:tcW w:w="1417" w:type="dxa"/>
          </w:tcPr>
          <w:p w:rsidR="00C70635" w:rsidRDefault="00C70635">
            <w:pPr>
              <w:pStyle w:val="ConsPlusNormal"/>
            </w:pPr>
          </w:p>
        </w:tc>
        <w:tc>
          <w:tcPr>
            <w:tcW w:w="2041" w:type="dxa"/>
          </w:tcPr>
          <w:p w:rsidR="00C70635" w:rsidRDefault="00C70635">
            <w:pPr>
              <w:pStyle w:val="ConsPlusNormal"/>
              <w:jc w:val="center"/>
            </w:pPr>
            <w:r>
              <w:t>X</w:t>
            </w:r>
          </w:p>
        </w:tc>
      </w:tr>
      <w:tr w:rsidR="00C70635">
        <w:tc>
          <w:tcPr>
            <w:tcW w:w="624" w:type="dxa"/>
          </w:tcPr>
          <w:p w:rsidR="00C70635" w:rsidRDefault="00C70635">
            <w:pPr>
              <w:pStyle w:val="ConsPlusNormal"/>
            </w:pPr>
          </w:p>
        </w:tc>
        <w:tc>
          <w:tcPr>
            <w:tcW w:w="4989" w:type="dxa"/>
          </w:tcPr>
          <w:p w:rsidR="00C70635" w:rsidRDefault="00C70635">
            <w:pPr>
              <w:pStyle w:val="ConsPlusNormal"/>
              <w:jc w:val="center"/>
            </w:pPr>
            <w:r>
              <w:t>в т.ч. по территориям</w:t>
            </w:r>
          </w:p>
          <w:p w:rsidR="00C70635" w:rsidRDefault="00C70635">
            <w:pPr>
              <w:pStyle w:val="ConsPlusNormal"/>
              <w:jc w:val="center"/>
            </w:pPr>
            <w:r>
              <w:t>(наименование субъектов Российской Федерации)</w:t>
            </w:r>
          </w:p>
        </w:tc>
        <w:tc>
          <w:tcPr>
            <w:tcW w:w="1417" w:type="dxa"/>
          </w:tcPr>
          <w:p w:rsidR="00C70635" w:rsidRDefault="00C70635">
            <w:pPr>
              <w:pStyle w:val="ConsPlusNormal"/>
            </w:pPr>
          </w:p>
        </w:tc>
        <w:tc>
          <w:tcPr>
            <w:tcW w:w="2041" w:type="dxa"/>
          </w:tcPr>
          <w:p w:rsidR="00C70635" w:rsidRDefault="00C70635">
            <w:pPr>
              <w:pStyle w:val="ConsPlusNormal"/>
            </w:pPr>
          </w:p>
        </w:tc>
      </w:tr>
      <w:tr w:rsidR="00C70635">
        <w:tc>
          <w:tcPr>
            <w:tcW w:w="624" w:type="dxa"/>
          </w:tcPr>
          <w:p w:rsidR="00C70635" w:rsidRDefault="00C70635">
            <w:pPr>
              <w:pStyle w:val="ConsPlusNormal"/>
            </w:pPr>
          </w:p>
        </w:tc>
        <w:tc>
          <w:tcPr>
            <w:tcW w:w="4989" w:type="dxa"/>
          </w:tcPr>
          <w:p w:rsidR="00C70635" w:rsidRDefault="00C70635">
            <w:pPr>
              <w:pStyle w:val="ConsPlusNormal"/>
            </w:pPr>
          </w:p>
        </w:tc>
        <w:tc>
          <w:tcPr>
            <w:tcW w:w="1417" w:type="dxa"/>
          </w:tcPr>
          <w:p w:rsidR="00C70635" w:rsidRDefault="00C70635">
            <w:pPr>
              <w:pStyle w:val="ConsPlusNormal"/>
            </w:pPr>
          </w:p>
        </w:tc>
        <w:tc>
          <w:tcPr>
            <w:tcW w:w="2041"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Должностное            лицо,</w:t>
      </w:r>
    </w:p>
    <w:p w:rsidR="00C70635" w:rsidRDefault="00C70635">
      <w:pPr>
        <w:pStyle w:val="ConsPlusNonformat"/>
        <w:jc w:val="both"/>
      </w:pPr>
      <w:r>
        <w:t>ответственное за предоставление</w:t>
      </w:r>
    </w:p>
    <w:p w:rsidR="00C70635" w:rsidRDefault="00C70635">
      <w:pPr>
        <w:pStyle w:val="ConsPlusNonformat"/>
        <w:jc w:val="both"/>
      </w:pPr>
      <w:r>
        <w:t>первичных статистических данных</w:t>
      </w:r>
    </w:p>
    <w:p w:rsidR="00C70635" w:rsidRDefault="00C70635">
      <w:pPr>
        <w:pStyle w:val="ConsPlusNonformat"/>
        <w:jc w:val="both"/>
      </w:pPr>
      <w:r>
        <w:t>(лицо,           уполномоченное</w:t>
      </w:r>
    </w:p>
    <w:p w:rsidR="00C70635" w:rsidRDefault="00C70635">
      <w:pPr>
        <w:pStyle w:val="ConsPlusNonformat"/>
        <w:jc w:val="both"/>
      </w:pPr>
      <w:r>
        <w:t>предоставлять         первичные</w:t>
      </w:r>
    </w:p>
    <w:p w:rsidR="00C70635" w:rsidRDefault="00C70635">
      <w:pPr>
        <w:pStyle w:val="ConsPlusNonformat"/>
        <w:jc w:val="both"/>
      </w:pPr>
      <w:r>
        <w:t>статистические данные  от имени</w:t>
      </w:r>
    </w:p>
    <w:p w:rsidR="00C70635" w:rsidRDefault="00C70635">
      <w:pPr>
        <w:pStyle w:val="ConsPlusNonformat"/>
        <w:jc w:val="both"/>
      </w:pPr>
      <w:r>
        <w:t>юридического лица)              _____________ _________________ ___________</w:t>
      </w:r>
    </w:p>
    <w:p w:rsidR="00C70635" w:rsidRDefault="00C70635">
      <w:pPr>
        <w:pStyle w:val="ConsPlusNonformat"/>
        <w:jc w:val="both"/>
      </w:pPr>
      <w:r>
        <w:t xml:space="preserve">                                 (должность)      (Ф.И.О.)       (подпись)</w:t>
      </w:r>
    </w:p>
    <w:p w:rsidR="00C70635" w:rsidRDefault="00C70635">
      <w:pPr>
        <w:pStyle w:val="ConsPlusNonformat"/>
        <w:jc w:val="both"/>
      </w:pPr>
    </w:p>
    <w:p w:rsidR="00C70635" w:rsidRDefault="00C70635">
      <w:pPr>
        <w:pStyle w:val="ConsPlusNonformat"/>
        <w:jc w:val="both"/>
      </w:pPr>
      <w:r>
        <w:t xml:space="preserve">                                ___________ E-mail: _____ "__" ___ 20__ год</w:t>
      </w:r>
    </w:p>
    <w:p w:rsidR="00C70635" w:rsidRDefault="00C70635">
      <w:pPr>
        <w:pStyle w:val="ConsPlusNonformat"/>
        <w:jc w:val="both"/>
      </w:pPr>
      <w:r>
        <w:t xml:space="preserve">                                  (номер                  (дата составления</w:t>
      </w:r>
    </w:p>
    <w:p w:rsidR="00C70635" w:rsidRDefault="00C70635">
      <w:pPr>
        <w:pStyle w:val="ConsPlusNonformat"/>
        <w:jc w:val="both"/>
      </w:pPr>
      <w:r>
        <w:t xml:space="preserve">                                контактного                   документа)</w:t>
      </w:r>
    </w:p>
    <w:p w:rsidR="00C70635" w:rsidRDefault="00C70635">
      <w:pPr>
        <w:pStyle w:val="ConsPlusNonformat"/>
        <w:jc w:val="both"/>
      </w:pPr>
      <w:r>
        <w:t xml:space="preserve">                                 телефона)</w:t>
      </w:r>
    </w:p>
    <w:p w:rsidR="00C70635" w:rsidRDefault="00C70635">
      <w:pPr>
        <w:pStyle w:val="ConsPlusNormal"/>
        <w:jc w:val="both"/>
      </w:pPr>
    </w:p>
    <w:p w:rsidR="00C70635" w:rsidRDefault="00C70635">
      <w:pPr>
        <w:pStyle w:val="ConsPlusNormal"/>
        <w:jc w:val="center"/>
        <w:outlineLvl w:val="1"/>
      </w:pPr>
      <w:r>
        <w:t>Указания</w:t>
      </w:r>
    </w:p>
    <w:p w:rsidR="00C70635" w:rsidRDefault="00C70635">
      <w:pPr>
        <w:pStyle w:val="ConsPlusNormal"/>
        <w:jc w:val="center"/>
      </w:pPr>
      <w:r>
        <w:t>по заполнению формы федерального статистического наблюдения</w:t>
      </w:r>
    </w:p>
    <w:p w:rsidR="00C70635" w:rsidRDefault="00C70635">
      <w:pPr>
        <w:pStyle w:val="ConsPlusNormal"/>
        <w:jc w:val="both"/>
      </w:pPr>
    </w:p>
    <w:p w:rsidR="00C70635" w:rsidRDefault="00C70635">
      <w:pPr>
        <w:pStyle w:val="ConsPlusNormal"/>
        <w:ind w:firstLine="540"/>
        <w:jc w:val="both"/>
      </w:pPr>
      <w:r>
        <w:t xml:space="preserve">1. </w:t>
      </w:r>
      <w:hyperlink w:anchor="P1744" w:history="1">
        <w:r>
          <w:rPr>
            <w:color w:val="0000FF"/>
          </w:rPr>
          <w:t>Форму</w:t>
        </w:r>
      </w:hyperlink>
      <w:r>
        <w:t xml:space="preserve"> федерального статистического наблюдения N 1-ООПТ "Сведения об особо охраняемых природных территориях" (далее - форма) заполняют и предоставляют ее в сроки и адреса, указанные на бланке формы:</w:t>
      </w:r>
    </w:p>
    <w:p w:rsidR="00C70635" w:rsidRDefault="00C70635">
      <w:pPr>
        <w:pStyle w:val="ConsPlusNormal"/>
        <w:spacing w:before="220"/>
        <w:ind w:firstLine="540"/>
        <w:jc w:val="both"/>
      </w:pPr>
      <w:r>
        <w:t>в части особо охраняемых природных территорий (далее - ООПТ) федерального значения:</w:t>
      </w:r>
    </w:p>
    <w:p w:rsidR="00C70635" w:rsidRDefault="00C70635">
      <w:pPr>
        <w:pStyle w:val="ConsPlusNormal"/>
        <w:spacing w:before="220"/>
        <w:ind w:firstLine="540"/>
        <w:jc w:val="both"/>
      </w:pPr>
      <w:r>
        <w:t>- федеральные органы исполнительной власти, в ведении которых находятся ООПТ федерального значения (за исключением ООПТ, переданных в управление юридическим лицам);</w:t>
      </w:r>
    </w:p>
    <w:p w:rsidR="00C70635" w:rsidRDefault="00C70635">
      <w:pPr>
        <w:pStyle w:val="ConsPlusNormal"/>
        <w:spacing w:before="220"/>
        <w:ind w:firstLine="540"/>
        <w:jc w:val="both"/>
      </w:pPr>
      <w:r>
        <w:t>- Министерство природных ресурсов и экологии Российской Федерации за памятники природы федерального значения (кроме памятников природы, переданных под охрану);</w:t>
      </w:r>
    </w:p>
    <w:p w:rsidR="00C70635" w:rsidRDefault="00C70635">
      <w:pPr>
        <w:pStyle w:val="ConsPlusNormal"/>
        <w:spacing w:before="220"/>
        <w:ind w:firstLine="540"/>
        <w:jc w:val="both"/>
      </w:pPr>
      <w:r>
        <w:t>- федеральные государственные бюджетные учреждения, осуществляющие управление государственными природными заповедниками (в том числе биосферными заповедниками), национальными парками (включая национальный парк Госкомплекс "Завидово"), государственными природными заказниками федерального значения;</w:t>
      </w:r>
    </w:p>
    <w:p w:rsidR="00C70635" w:rsidRDefault="00C70635">
      <w:pPr>
        <w:pStyle w:val="ConsPlusNormal"/>
        <w:spacing w:before="220"/>
        <w:ind w:firstLine="540"/>
        <w:jc w:val="both"/>
      </w:pPr>
      <w:r>
        <w:t xml:space="preserve">- федеральные государственные бюджетные учреждения, на которые возложены охрана </w:t>
      </w:r>
      <w:r>
        <w:lastRenderedPageBreak/>
        <w:t>территории государственных природных заказников федерального значения, государственный надзор в области охраны и использования территории заказников, а также мероприятия по сохранению биологического разнообразия и поддержанию в естественном состоянии природных комплексов и объектов на территории заказников;</w:t>
      </w:r>
    </w:p>
    <w:p w:rsidR="00C70635" w:rsidRDefault="00C70635">
      <w:pPr>
        <w:pStyle w:val="ConsPlusNormal"/>
        <w:spacing w:before="220"/>
        <w:ind w:firstLine="540"/>
        <w:jc w:val="both"/>
      </w:pPr>
      <w:r>
        <w:t>- юридические лица, которым памятники природы федерального значения и их территории переданы под охрану (кроме памятников природы федерального значения, обязательство по охране территории которых возложены на органы местного самоуправления);</w:t>
      </w:r>
    </w:p>
    <w:p w:rsidR="00C70635" w:rsidRDefault="00C70635">
      <w:pPr>
        <w:pStyle w:val="ConsPlusNormal"/>
        <w:spacing w:before="220"/>
        <w:ind w:firstLine="540"/>
        <w:jc w:val="both"/>
      </w:pPr>
      <w:r>
        <w:t>- органы исполнительной власти субъектов Российской Федерации (в части памятников природы федерального значения, обязательство по охране территории которых возложены на органы местного самоуправления в соответствующем субъекте Российской Федерации);</w:t>
      </w:r>
    </w:p>
    <w:p w:rsidR="00C70635" w:rsidRDefault="00C70635">
      <w:pPr>
        <w:pStyle w:val="ConsPlusNormal"/>
        <w:spacing w:before="220"/>
        <w:ind w:firstLine="540"/>
        <w:jc w:val="both"/>
      </w:pPr>
      <w:r>
        <w:t>- федеральные органы исполнительной власти, государственные научные организации и государственные образовательные организации высшего образования, осуществляющие управление дендрологическими парками и ботаническими садами федерального значения.</w:t>
      </w:r>
    </w:p>
    <w:p w:rsidR="00C70635" w:rsidRDefault="00C70635">
      <w:pPr>
        <w:pStyle w:val="ConsPlusNormal"/>
        <w:spacing w:before="220"/>
        <w:ind w:firstLine="540"/>
        <w:jc w:val="both"/>
      </w:pPr>
      <w:r>
        <w:t>Если ООПТ федерального значения не была передана в отчетном периоде в управление юридическому лицу, то первичные статистические данные по такой территории предоставляет федеральный орган исполнительной власти, в ведении которого она находится.</w:t>
      </w:r>
    </w:p>
    <w:p w:rsidR="00C70635" w:rsidRDefault="00C70635">
      <w:pPr>
        <w:pStyle w:val="ConsPlusNormal"/>
        <w:spacing w:before="220"/>
        <w:ind w:firstLine="540"/>
        <w:jc w:val="both"/>
      </w:pPr>
      <w:r>
        <w:t>Если в результате реорганизации подведомственных Минприроды России учреждений, осуществлявших управление ООПТ федерального значения, присоединяемое юридическое лицо прекратило свою деятельность, то юридическое лицо, к которому перешли его права и обязанности, предоставляет первичные статистические данные за все ООПТ федерального значения, находящиеся в его управлении (включая переданные ему) в установленном порядке;</w:t>
      </w:r>
    </w:p>
    <w:p w:rsidR="00C70635" w:rsidRDefault="00C70635">
      <w:pPr>
        <w:pStyle w:val="ConsPlusNormal"/>
        <w:spacing w:before="220"/>
        <w:ind w:firstLine="540"/>
        <w:jc w:val="both"/>
      </w:pPr>
      <w:r>
        <w:t>в части ООПТ регионального и местного значения:</w:t>
      </w:r>
    </w:p>
    <w:p w:rsidR="00C70635" w:rsidRDefault="00C70635">
      <w:pPr>
        <w:pStyle w:val="ConsPlusNormal"/>
        <w:spacing w:before="220"/>
        <w:ind w:firstLine="540"/>
        <w:jc w:val="both"/>
      </w:pPr>
      <w:r>
        <w:t>органы исполнительной власти субъектов Российской Федерации, в ведении которых находятся ООПТ регионального значения, предоставляют первичные статистические данные об ООПТ регионального значения, а также об ООПТ местного значения, находящихся в ведении органов местного самоуправления.</w:t>
      </w:r>
    </w:p>
    <w:p w:rsidR="00C70635" w:rsidRDefault="00C70635">
      <w:pPr>
        <w:pStyle w:val="ConsPlusNormal"/>
        <w:spacing w:before="220"/>
        <w:ind w:firstLine="540"/>
        <w:jc w:val="both"/>
      </w:pPr>
      <w:r>
        <w:t>Если ООПТ федерального значения расположена с юридическим лицом, в чьем управлении она находится, в разных субъектах Российской Федерации, то первичные статистические данные о ней также предоставляются респондентом только по месту своего нахождения (или по месту фактического осуществления им деятельности), а не по месту расположения ООПТ.</w:t>
      </w:r>
    </w:p>
    <w:p w:rsidR="00C70635" w:rsidRDefault="00C70635">
      <w:pPr>
        <w:pStyle w:val="ConsPlusNormal"/>
        <w:spacing w:before="220"/>
        <w:ind w:firstLine="540"/>
        <w:jc w:val="both"/>
      </w:pPr>
      <w:r>
        <w:t xml:space="preserve">Если ООПТ федерального значения, переданная в управление юридическому лицу, расположена на территории нескольких субъектов Российской Федерации, то первичные статистические данные предоставляются респондентом по месту своего нахождения (или по месту фактического осуществления им деятельности) за все участки в одном отчете. При наличии у такого юридического лица обособленных подразделений, осуществляющих управление участками ООПТ, самими обособленными подразделениями первичные статистические данные по </w:t>
      </w:r>
      <w:hyperlink w:anchor="P1744" w:history="1">
        <w:r>
          <w:rPr>
            <w:color w:val="0000FF"/>
          </w:rPr>
          <w:t>форме</w:t>
        </w:r>
      </w:hyperlink>
      <w:r>
        <w:t xml:space="preserve"> по соответствующему участку не предоставляются во избежание дублирования.</w:t>
      </w:r>
    </w:p>
    <w:p w:rsidR="00C70635" w:rsidRDefault="00C70635">
      <w:pPr>
        <w:pStyle w:val="ConsPlusNormal"/>
        <w:spacing w:before="220"/>
        <w:ind w:firstLine="540"/>
        <w:jc w:val="both"/>
      </w:pPr>
      <w:r>
        <w:t>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163" w:history="1">
        <w:r>
          <w:rPr>
            <w:color w:val="0000FF"/>
          </w:rPr>
          <w:t>п. 2 ст. 11</w:t>
        </w:r>
      </w:hyperlink>
      <w:r>
        <w:t xml:space="preserve"> Налогового кодекса Российской Федерации).</w:t>
      </w:r>
    </w:p>
    <w:p w:rsidR="00C70635" w:rsidRDefault="00C70635">
      <w:pPr>
        <w:pStyle w:val="ConsPlusNormal"/>
        <w:spacing w:before="220"/>
        <w:ind w:firstLine="540"/>
        <w:jc w:val="both"/>
      </w:pPr>
      <w:r>
        <w:t xml:space="preserve">Заполненные </w:t>
      </w:r>
      <w:hyperlink w:anchor="P1744" w:history="1">
        <w:r>
          <w:rPr>
            <w:color w:val="0000FF"/>
          </w:rPr>
          <w:t>формы</w:t>
        </w:r>
      </w:hyperlink>
      <w:r>
        <w:t xml:space="preserve"> предоставляются юридическим лицом в территориальные органы </w:t>
      </w:r>
      <w:r>
        <w:lastRenderedPageBreak/>
        <w:t>Росстата по месту нахождения соответствующего обособленного подразделения (по обособленному подразделению) и по месту нахождения юридического лица (без обособленных подразделений). В случае, когда юридическое лицо (его обособленное подразделение) не осуществляют деятельность по месту своего нахождения, форма предоставляется по месту фактического осуществления ими деятельности.</w:t>
      </w:r>
    </w:p>
    <w:p w:rsidR="00C70635" w:rsidRDefault="00C70635">
      <w:pPr>
        <w:pStyle w:val="ConsPlusNormal"/>
        <w:spacing w:before="220"/>
        <w:ind w:firstLine="540"/>
        <w:jc w:val="both"/>
      </w:pPr>
      <w:r>
        <w:t xml:space="preserve">Форма предоставляется по установленным в </w:t>
      </w:r>
      <w:hyperlink w:anchor="P1772" w:history="1">
        <w:r>
          <w:rPr>
            <w:color w:val="0000FF"/>
          </w:rPr>
          <w:t>адресной части</w:t>
        </w:r>
      </w:hyperlink>
      <w:r>
        <w:t xml:space="preserve"> бланка формы адресам только при наличии наблюдаемого события. В случае отсутствия события отчет по форме не предоставляется.</w:t>
      </w:r>
    </w:p>
    <w:p w:rsidR="00C70635" w:rsidRDefault="00C70635">
      <w:pPr>
        <w:pStyle w:val="ConsPlusNormal"/>
        <w:spacing w:before="220"/>
        <w:ind w:firstLine="540"/>
        <w:jc w:val="both"/>
      </w:pPr>
      <w:r>
        <w:t>2. Руководитель юридического лица назначает должностных лиц, уполномоченных предоставлять первичные статистические данные от имени юридического лица.</w:t>
      </w:r>
    </w:p>
    <w:p w:rsidR="00C70635" w:rsidRDefault="00C70635">
      <w:pPr>
        <w:pStyle w:val="ConsPlusNormal"/>
        <w:spacing w:before="220"/>
        <w:ind w:firstLine="540"/>
        <w:jc w:val="both"/>
      </w:pPr>
      <w:r>
        <w:t xml:space="preserve">3. В </w:t>
      </w:r>
      <w:hyperlink w:anchor="P1772" w:history="1">
        <w:r>
          <w:rPr>
            <w:color w:val="0000FF"/>
          </w:rPr>
          <w:t>адресной части</w:t>
        </w:r>
      </w:hyperlink>
      <w:r>
        <w:t xml:space="preserve">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w:t>
      </w:r>
    </w:p>
    <w:p w:rsidR="00C70635" w:rsidRDefault="00C70635">
      <w:pPr>
        <w:pStyle w:val="ConsPlusNormal"/>
        <w:spacing w:before="220"/>
        <w:ind w:firstLine="540"/>
        <w:jc w:val="both"/>
      </w:pPr>
      <w:r>
        <w:t xml:space="preserve">По </w:t>
      </w:r>
      <w:hyperlink w:anchor="P1773" w:history="1">
        <w:r>
          <w:rPr>
            <w:color w:val="0000FF"/>
          </w:rPr>
          <w:t>строке</w:t>
        </w:r>
      </w:hyperlink>
      <w:r>
        <w:t xml:space="preserve">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фактическое местонахождение респондента (почтовый адрес).</w:t>
      </w:r>
    </w:p>
    <w:p w:rsidR="00C70635" w:rsidRDefault="00C70635">
      <w:pPr>
        <w:pStyle w:val="ConsPlusNormal"/>
        <w:spacing w:before="220"/>
        <w:ind w:firstLine="540"/>
        <w:jc w:val="both"/>
      </w:pPr>
      <w:r>
        <w:t xml:space="preserve">В </w:t>
      </w:r>
      <w:hyperlink w:anchor="P1774" w:history="1">
        <w:r>
          <w:rPr>
            <w:color w:val="0000FF"/>
          </w:rPr>
          <w:t>кодовой части</w:t>
        </w:r>
      </w:hyperlink>
      <w:r>
        <w:t xml:space="preserve"> титульного листа формы на основании Уведомления о присвоении кода ОКПО (идентификационного номера), размещенного на Интернет-портале Росстата по адресу: http://websbor.gks.ru/online/#!/gs/statistic-codes, отчитывающаяся организация проставляет:</w:t>
      </w:r>
    </w:p>
    <w:p w:rsidR="00C70635" w:rsidRDefault="00C70635">
      <w:pPr>
        <w:pStyle w:val="ConsPlusNormal"/>
        <w:spacing w:before="220"/>
        <w:ind w:firstLine="540"/>
        <w:jc w:val="both"/>
      </w:pPr>
      <w:r>
        <w:t>код по Общероссийскому классификатору предприятий и организаций (ОКПО) - для юридического лица, не имеющего территориально обособленных подразделений,</w:t>
      </w:r>
    </w:p>
    <w:p w:rsidR="00C70635" w:rsidRDefault="00C70635">
      <w:pPr>
        <w:pStyle w:val="ConsPlusNormal"/>
        <w:spacing w:before="220"/>
        <w:ind w:firstLine="540"/>
        <w:jc w:val="both"/>
      </w:pPr>
      <w:r>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C70635" w:rsidRDefault="00C70635">
      <w:pPr>
        <w:pStyle w:val="ConsPlusNormal"/>
        <w:spacing w:before="220"/>
        <w:ind w:firstLine="540"/>
        <w:jc w:val="both"/>
      </w:pPr>
      <w: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C70635" w:rsidRDefault="00C70635">
      <w:pPr>
        <w:pStyle w:val="ConsPlusNormal"/>
        <w:spacing w:before="220"/>
        <w:ind w:firstLine="540"/>
        <w:jc w:val="both"/>
      </w:pPr>
      <w:r>
        <w:t xml:space="preserve">В случае делегирования полномочий по предоставлению статистической отчетности от имени юридического лица обособленному подразделению, обособленным подразделением в </w:t>
      </w:r>
      <w:hyperlink w:anchor="P1774" w:history="1">
        <w:r>
          <w:rPr>
            <w:color w:val="0000FF"/>
          </w:rPr>
          <w:t>кодовой части</w:t>
        </w:r>
      </w:hyperlink>
      <w:r>
        <w:t xml:space="preserve"> формы указывается код ОКПО (для филиала) или идентификационный номер (для обособленного подразделения, не имеющего статуса филиала), который устанавливается территориальным органом Росстата по месту расположения обособленного подразделения.</w:t>
      </w:r>
    </w:p>
    <w:p w:rsidR="00C70635" w:rsidRDefault="00C70635">
      <w:pPr>
        <w:pStyle w:val="ConsPlusNormal"/>
        <w:spacing w:before="220"/>
        <w:ind w:firstLine="540"/>
        <w:jc w:val="both"/>
      </w:pPr>
      <w:r>
        <w:t xml:space="preserve">4. Все показатели </w:t>
      </w:r>
      <w:hyperlink w:anchor="P1744" w:history="1">
        <w:r>
          <w:rPr>
            <w:color w:val="0000FF"/>
          </w:rPr>
          <w:t>формы</w:t>
        </w:r>
      </w:hyperlink>
      <w:r>
        <w:t xml:space="preserve"> приводятся в целых числах, за исключением данных о площадях ООПТ и затратах на их содержание, которые указываются с одним десятичным знаком; при отсутствии явления ставится прочерк.</w:t>
      </w:r>
    </w:p>
    <w:p w:rsidR="00C70635" w:rsidRDefault="00C70635">
      <w:pPr>
        <w:pStyle w:val="ConsPlusNormal"/>
        <w:spacing w:before="220"/>
        <w:ind w:firstLine="540"/>
        <w:jc w:val="both"/>
      </w:pPr>
      <w:r>
        <w:t xml:space="preserve">Согласно Федеральному </w:t>
      </w:r>
      <w:hyperlink r:id="rId164" w:history="1">
        <w:r>
          <w:rPr>
            <w:color w:val="0000FF"/>
          </w:rPr>
          <w:t>закону</w:t>
        </w:r>
      </w:hyperlink>
      <w:r>
        <w:t xml:space="preserve"> от 14.03.1995 N 33-ФЗ "Об особо охраняемых природных территориях" (далее - Закон об ООПТ):</w:t>
      </w:r>
    </w:p>
    <w:p w:rsidR="00C70635" w:rsidRDefault="00C70635">
      <w:pPr>
        <w:pStyle w:val="ConsPlusNormal"/>
        <w:spacing w:before="220"/>
        <w:ind w:firstLine="540"/>
        <w:jc w:val="both"/>
      </w:pPr>
      <w: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Особо охраняемые природные территории относятся к объектам общенационального достояния;</w:t>
      </w:r>
    </w:p>
    <w:p w:rsidR="00C70635" w:rsidRDefault="00C70635">
      <w:pPr>
        <w:pStyle w:val="ConsPlusNormal"/>
        <w:spacing w:before="220"/>
        <w:ind w:firstLine="540"/>
        <w:jc w:val="both"/>
      </w:pPr>
      <w:r>
        <w:lastRenderedPageBreak/>
        <w:t xml:space="preserve">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w:t>
      </w:r>
      <w:hyperlink r:id="rId165" w:history="1">
        <w:r>
          <w:rPr>
            <w:color w:val="0000FF"/>
          </w:rPr>
          <w:t>Законом</w:t>
        </w:r>
      </w:hyperlink>
      <w:r>
        <w:t xml:space="preserve"> об ООПТ. Статус государственных природных биосферных заповедников имеют государственные природные заповедники, которые входят в международную систему биосферных резерватов;</w:t>
      </w:r>
    </w:p>
    <w:p w:rsidR="00C70635" w:rsidRDefault="00C70635">
      <w:pPr>
        <w:pStyle w:val="ConsPlusNormal"/>
        <w:spacing w:before="220"/>
        <w:ind w:firstLine="540"/>
        <w:jc w:val="both"/>
      </w:pPr>
      <w:r>
        <w:t xml:space="preserve">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w:t>
      </w:r>
      <w:hyperlink r:id="rId166" w:history="1">
        <w:r>
          <w:rPr>
            <w:color w:val="0000FF"/>
          </w:rPr>
          <w:t>Законом</w:t>
        </w:r>
      </w:hyperlink>
      <w:r>
        <w:t xml:space="preserve"> об ООПТ деятельности, и зоны, в которых ограничивается экономическая и иная деятельность в целях сохранения объектов природного и культурного наследия и их использования в рекреационных целях;</w:t>
      </w:r>
    </w:p>
    <w:p w:rsidR="00C70635" w:rsidRDefault="00C70635">
      <w:pPr>
        <w:pStyle w:val="ConsPlusNormal"/>
        <w:spacing w:before="220"/>
        <w:ind w:firstLine="540"/>
        <w:jc w:val="both"/>
      </w:pPr>
      <w:r>
        <w:t>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 Государственные природные заказники могут иметь различный профиль, в том числе быть:</w:t>
      </w:r>
    </w:p>
    <w:p w:rsidR="00C70635" w:rsidRDefault="00C70635">
      <w:pPr>
        <w:pStyle w:val="ConsPlusNormal"/>
        <w:spacing w:before="220"/>
        <w:ind w:firstLine="540"/>
        <w:jc w:val="both"/>
      </w:pPr>
      <w:r>
        <w:t>а) комплексными (ландшафтными), предназначенными для сохранения и восстановления природных комплексов (природных ландшафтов);</w:t>
      </w:r>
    </w:p>
    <w:p w:rsidR="00C70635" w:rsidRDefault="00C70635">
      <w:pPr>
        <w:pStyle w:val="ConsPlusNormal"/>
        <w:spacing w:before="220"/>
        <w:ind w:firstLine="540"/>
        <w:jc w:val="both"/>
      </w:pPr>
      <w:r>
        <w:t>б) 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rsidR="00C70635" w:rsidRDefault="00C70635">
      <w:pPr>
        <w:pStyle w:val="ConsPlusNormal"/>
        <w:spacing w:before="220"/>
        <w:ind w:firstLine="540"/>
        <w:jc w:val="both"/>
      </w:pPr>
      <w:r>
        <w:t>в) палеонтологическими, предназначенными для сохранения ископаемых объектов;</w:t>
      </w:r>
    </w:p>
    <w:p w:rsidR="00C70635" w:rsidRDefault="00C70635">
      <w:pPr>
        <w:pStyle w:val="ConsPlusNormal"/>
        <w:spacing w:before="220"/>
        <w:ind w:firstLine="540"/>
        <w:jc w:val="both"/>
      </w:pPr>
      <w:r>
        <w:t>г) 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rsidR="00C70635" w:rsidRDefault="00C70635">
      <w:pPr>
        <w:pStyle w:val="ConsPlusNormal"/>
        <w:spacing w:before="220"/>
        <w:ind w:firstLine="540"/>
        <w:jc w:val="both"/>
      </w:pPr>
      <w:r>
        <w:t>д) геологическими, предназначенными для сохранения ценных объектов и комплексов неживой природы;</w:t>
      </w:r>
    </w:p>
    <w:p w:rsidR="00C70635" w:rsidRDefault="00C70635">
      <w:pPr>
        <w:pStyle w:val="ConsPlusNormal"/>
        <w:spacing w:before="220"/>
        <w:ind w:firstLine="540"/>
        <w:jc w:val="both"/>
      </w:pPr>
      <w:r>
        <w:t>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C70635" w:rsidRDefault="00C70635">
      <w:pPr>
        <w:pStyle w:val="ConsPlusNormal"/>
        <w:spacing w:before="220"/>
        <w:ind w:firstLine="540"/>
        <w:jc w:val="both"/>
      </w:pPr>
      <w:r>
        <w:t>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rsidR="00C70635" w:rsidRDefault="00C70635">
      <w:pPr>
        <w:pStyle w:val="ConsPlusNormal"/>
        <w:spacing w:before="220"/>
        <w:ind w:firstLine="540"/>
        <w:jc w:val="both"/>
      </w:pPr>
      <w:r>
        <w:t>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rsidR="00C70635" w:rsidRDefault="00C70635">
      <w:pPr>
        <w:pStyle w:val="ConsPlusNormal"/>
        <w:spacing w:before="220"/>
        <w:ind w:firstLine="540"/>
        <w:jc w:val="both"/>
      </w:pPr>
      <w:r>
        <w:t>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rsidR="00C70635" w:rsidRDefault="00C70635">
      <w:pPr>
        <w:pStyle w:val="ConsPlusNormal"/>
        <w:spacing w:before="220"/>
        <w:ind w:firstLine="540"/>
        <w:jc w:val="both"/>
      </w:pPr>
      <w:r>
        <w:t>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p w:rsidR="00C70635" w:rsidRDefault="00C70635">
      <w:pPr>
        <w:pStyle w:val="ConsPlusNormal"/>
        <w:spacing w:before="220"/>
        <w:ind w:firstLine="540"/>
        <w:jc w:val="both"/>
      </w:pPr>
      <w:r>
        <w:t xml:space="preserve">Сведения о количестве и общей площади ООПТ в соответствии с </w:t>
      </w:r>
      <w:hyperlink r:id="rId167" w:history="1">
        <w:r>
          <w:rPr>
            <w:color w:val="0000FF"/>
          </w:rPr>
          <w:t>частью 1 статьи 9</w:t>
        </w:r>
      </w:hyperlink>
      <w:r>
        <w:t xml:space="preserve"> </w:t>
      </w:r>
      <w:r>
        <w:lastRenderedPageBreak/>
        <w:t>Федерального закона от 29.11.2007 N 282-ФЗ "Об официальном статистическом учете и системе государственной статистики в Российской Федерации" не являются информацией ограниченного доступа.</w:t>
      </w:r>
    </w:p>
    <w:p w:rsidR="00C70635" w:rsidRDefault="00C70635">
      <w:pPr>
        <w:pStyle w:val="ConsPlusNormal"/>
        <w:spacing w:before="220"/>
        <w:ind w:firstLine="540"/>
        <w:jc w:val="both"/>
      </w:pPr>
      <w:r>
        <w:t xml:space="preserve">В </w:t>
      </w:r>
      <w:hyperlink w:anchor="P1788" w:history="1">
        <w:r>
          <w:rPr>
            <w:color w:val="0000FF"/>
          </w:rPr>
          <w:t>разделе 1</w:t>
        </w:r>
      </w:hyperlink>
      <w:r>
        <w:t xml:space="preserve"> приводятся данные о количестве и общих площадях ООПТ (</w:t>
      </w:r>
      <w:hyperlink w:anchor="P1804" w:history="1">
        <w:r>
          <w:rPr>
            <w:color w:val="0000FF"/>
          </w:rPr>
          <w:t>графы 1</w:t>
        </w:r>
      </w:hyperlink>
      <w:r>
        <w:t xml:space="preserve">, </w:t>
      </w:r>
      <w:hyperlink w:anchor="P1805" w:history="1">
        <w:r>
          <w:rPr>
            <w:color w:val="0000FF"/>
          </w:rPr>
          <w:t>2</w:t>
        </w:r>
      </w:hyperlink>
      <w:r>
        <w:t xml:space="preserve">), из них о количестве и площадях новых ООПТ, которые были созданы в отчетном году в установленном </w:t>
      </w:r>
      <w:hyperlink r:id="rId168" w:history="1">
        <w:r>
          <w:rPr>
            <w:color w:val="0000FF"/>
          </w:rPr>
          <w:t>законом</w:t>
        </w:r>
      </w:hyperlink>
      <w:r>
        <w:t xml:space="preserve"> об ООПТ порядке (</w:t>
      </w:r>
      <w:hyperlink w:anchor="P1806" w:history="1">
        <w:r>
          <w:rPr>
            <w:color w:val="0000FF"/>
          </w:rPr>
          <w:t>графы 3</w:t>
        </w:r>
      </w:hyperlink>
      <w:r>
        <w:t xml:space="preserve">, </w:t>
      </w:r>
      <w:hyperlink w:anchor="P1807" w:history="1">
        <w:r>
          <w:rPr>
            <w:color w:val="0000FF"/>
          </w:rPr>
          <w:t>4</w:t>
        </w:r>
      </w:hyperlink>
      <w:r>
        <w:t>), а также затратах на их содержание (справка), за которые отчитывается респондент.</w:t>
      </w:r>
    </w:p>
    <w:p w:rsidR="00C70635" w:rsidRDefault="00C70635">
      <w:pPr>
        <w:pStyle w:val="ConsPlusNormal"/>
        <w:spacing w:before="220"/>
        <w:ind w:firstLine="540"/>
        <w:jc w:val="both"/>
      </w:pPr>
      <w:r>
        <w:t xml:space="preserve">При наличии нескольких особо охраняемых природных территорий, относящихся к одной категории ООПТ (например, государственные природные заказники), сведения по ним отражаются суммарно по соответствующей строке в </w:t>
      </w:r>
      <w:hyperlink w:anchor="P1804" w:history="1">
        <w:r>
          <w:rPr>
            <w:color w:val="0000FF"/>
          </w:rPr>
          <w:t>графах 1</w:t>
        </w:r>
      </w:hyperlink>
      <w:r>
        <w:t xml:space="preserve"> и </w:t>
      </w:r>
      <w:hyperlink w:anchor="P1805" w:history="1">
        <w:r>
          <w:rPr>
            <w:color w:val="0000FF"/>
          </w:rPr>
          <w:t>2</w:t>
        </w:r>
      </w:hyperlink>
      <w:r>
        <w:t>.</w:t>
      </w:r>
    </w:p>
    <w:p w:rsidR="00C70635" w:rsidRDefault="00C70635">
      <w:pPr>
        <w:pStyle w:val="ConsPlusNormal"/>
        <w:spacing w:before="220"/>
        <w:ind w:firstLine="540"/>
        <w:jc w:val="both"/>
      </w:pPr>
      <w:r>
        <w:t xml:space="preserve">В </w:t>
      </w:r>
      <w:hyperlink w:anchor="P1806" w:history="1">
        <w:r>
          <w:rPr>
            <w:color w:val="0000FF"/>
          </w:rPr>
          <w:t>графы 3</w:t>
        </w:r>
      </w:hyperlink>
      <w:r>
        <w:t xml:space="preserve"> - </w:t>
      </w:r>
      <w:hyperlink w:anchor="P1807" w:history="1">
        <w:r>
          <w:rPr>
            <w:color w:val="0000FF"/>
          </w:rPr>
          <w:t>4</w:t>
        </w:r>
      </w:hyperlink>
      <w:r>
        <w:t xml:space="preserve"> не включаются сведения о ранее созданных ООПТ, у которых в отчетном году произошли какие-либо изменения (например, объединение нескольких ООПТ в одну, преобразование ООПТ федерального значения в ООПТ регионального значения, изменение категории ООПТ, названия, ведомственной принадлежности).</w:t>
      </w:r>
    </w:p>
    <w:p w:rsidR="00C70635" w:rsidRDefault="00C70635">
      <w:pPr>
        <w:pStyle w:val="ConsPlusNormal"/>
        <w:spacing w:before="220"/>
        <w:ind w:firstLine="540"/>
        <w:jc w:val="both"/>
      </w:pPr>
      <w:r>
        <w:t>Площадь охранной зоны не включается в общую площадь ООПТ.</w:t>
      </w:r>
    </w:p>
    <w:p w:rsidR="00C70635" w:rsidRDefault="00C70635">
      <w:pPr>
        <w:pStyle w:val="ConsPlusNormal"/>
        <w:spacing w:before="220"/>
        <w:ind w:firstLine="540"/>
        <w:jc w:val="both"/>
      </w:pPr>
      <w:r>
        <w:t xml:space="preserve">В </w:t>
      </w:r>
      <w:hyperlink w:anchor="P1808" w:history="1">
        <w:r>
          <w:rPr>
            <w:color w:val="0000FF"/>
          </w:rPr>
          <w:t>строках 01</w:t>
        </w:r>
      </w:hyperlink>
      <w:r>
        <w:t xml:space="preserve"> </w:t>
      </w:r>
      <w:r w:rsidR="00867F68">
        <w:pict>
          <v:shape id="_x0000_i1033" style="width:11.25pt;height:11.25pt" coordsize="" o:spt="100" adj="0,,0" path="" filled="f" stroked="f">
            <v:stroke joinstyle="miter"/>
            <v:imagedata r:id="rId169" o:title="base_1_304481_32776"/>
            <v:formulas/>
            <v:path o:connecttype="segments"/>
          </v:shape>
        </w:pict>
      </w:r>
      <w:r>
        <w:t xml:space="preserve"> </w:t>
      </w:r>
      <w:hyperlink w:anchor="P1833" w:history="1">
        <w:r>
          <w:rPr>
            <w:color w:val="0000FF"/>
          </w:rPr>
          <w:t>05</w:t>
        </w:r>
      </w:hyperlink>
      <w:r>
        <w:t xml:space="preserve"> приводятся данные по всем ООПТ федерального значения, относящимся к категории: государственные природные заповедники </w:t>
      </w:r>
      <w:hyperlink w:anchor="P1808" w:history="1">
        <w:r>
          <w:rPr>
            <w:color w:val="0000FF"/>
          </w:rPr>
          <w:t>(строка 01)</w:t>
        </w:r>
      </w:hyperlink>
      <w:r>
        <w:t xml:space="preserve">, национальные парки </w:t>
      </w:r>
      <w:hyperlink w:anchor="P1815" w:history="1">
        <w:r>
          <w:rPr>
            <w:color w:val="0000FF"/>
          </w:rPr>
          <w:t>(строка 02)</w:t>
        </w:r>
      </w:hyperlink>
      <w:r>
        <w:t xml:space="preserve">, государственные природные заказники </w:t>
      </w:r>
      <w:hyperlink w:anchor="P1821" w:history="1">
        <w:r>
          <w:rPr>
            <w:color w:val="0000FF"/>
          </w:rPr>
          <w:t>(строка 03)</w:t>
        </w:r>
      </w:hyperlink>
      <w:r>
        <w:t xml:space="preserve">, памятники природы </w:t>
      </w:r>
      <w:hyperlink w:anchor="P1827" w:history="1">
        <w:r>
          <w:rPr>
            <w:color w:val="0000FF"/>
          </w:rPr>
          <w:t>(строка 04)</w:t>
        </w:r>
      </w:hyperlink>
      <w:r>
        <w:t xml:space="preserve">, дендрологические парки и ботанические сады </w:t>
      </w:r>
      <w:hyperlink w:anchor="P1833" w:history="1">
        <w:r>
          <w:rPr>
            <w:color w:val="0000FF"/>
          </w:rPr>
          <w:t>(строка 05)</w:t>
        </w:r>
      </w:hyperlink>
      <w:r>
        <w:t>.</w:t>
      </w:r>
    </w:p>
    <w:p w:rsidR="00C70635" w:rsidRDefault="00C70635">
      <w:pPr>
        <w:pStyle w:val="ConsPlusNormal"/>
        <w:spacing w:before="220"/>
        <w:ind w:firstLine="540"/>
        <w:jc w:val="both"/>
      </w:pPr>
      <w:r>
        <w:t xml:space="preserve">Более подробная информация отдельно по каждой особо охраняемой природной территории федерального значения указывается в </w:t>
      </w:r>
      <w:hyperlink w:anchor="P1888" w:history="1">
        <w:r>
          <w:rPr>
            <w:color w:val="0000FF"/>
          </w:rPr>
          <w:t>разделе 2</w:t>
        </w:r>
      </w:hyperlink>
      <w:r>
        <w:t>.</w:t>
      </w:r>
    </w:p>
    <w:p w:rsidR="00C70635" w:rsidRDefault="00C70635">
      <w:pPr>
        <w:pStyle w:val="ConsPlusNormal"/>
        <w:spacing w:before="220"/>
        <w:ind w:firstLine="540"/>
        <w:jc w:val="both"/>
      </w:pPr>
      <w:r>
        <w:t xml:space="preserve">В </w:t>
      </w:r>
      <w:hyperlink w:anchor="P1839" w:history="1">
        <w:r>
          <w:rPr>
            <w:color w:val="0000FF"/>
          </w:rPr>
          <w:t>строках 06</w:t>
        </w:r>
      </w:hyperlink>
      <w:r>
        <w:t xml:space="preserve"> </w:t>
      </w:r>
      <w:r w:rsidR="00867F68">
        <w:pict>
          <v:shape id="_x0000_i1034" style="width:11.25pt;height:11.25pt" coordsize="" o:spt="100" adj="0,,0" path="" filled="f" stroked="f">
            <v:stroke joinstyle="miter"/>
            <v:imagedata r:id="rId169" o:title="base_1_304481_32777"/>
            <v:formulas/>
            <v:path o:connecttype="segments"/>
          </v:shape>
        </w:pict>
      </w:r>
      <w:r>
        <w:t xml:space="preserve"> </w:t>
      </w:r>
      <w:hyperlink w:anchor="P1864" w:history="1">
        <w:r>
          <w:rPr>
            <w:color w:val="0000FF"/>
          </w:rPr>
          <w:t>10</w:t>
        </w:r>
      </w:hyperlink>
      <w:r>
        <w:t xml:space="preserve"> отражаются сведения по всем ООПТ регионального значения, относящимся к категории: природные парки </w:t>
      </w:r>
      <w:hyperlink w:anchor="P1839" w:history="1">
        <w:r>
          <w:rPr>
            <w:color w:val="0000FF"/>
          </w:rPr>
          <w:t>(строка 06)</w:t>
        </w:r>
      </w:hyperlink>
      <w:r>
        <w:t xml:space="preserve">, государственные природные заказники </w:t>
      </w:r>
      <w:hyperlink w:anchor="P1846" w:history="1">
        <w:r>
          <w:rPr>
            <w:color w:val="0000FF"/>
          </w:rPr>
          <w:t>(строка 07)</w:t>
        </w:r>
      </w:hyperlink>
      <w:r>
        <w:t xml:space="preserve">, памятники природы </w:t>
      </w:r>
      <w:hyperlink w:anchor="P1852" w:history="1">
        <w:r>
          <w:rPr>
            <w:color w:val="0000FF"/>
          </w:rPr>
          <w:t>(строка 08)</w:t>
        </w:r>
      </w:hyperlink>
      <w:r>
        <w:t xml:space="preserve">, дендрологические парки и ботанические сады </w:t>
      </w:r>
      <w:hyperlink w:anchor="P1858" w:history="1">
        <w:r>
          <w:rPr>
            <w:color w:val="0000FF"/>
          </w:rPr>
          <w:t>(строка 09)</w:t>
        </w:r>
      </w:hyperlink>
      <w:r>
        <w:t xml:space="preserve">, иные категории ООПТ регионального значения </w:t>
      </w:r>
      <w:hyperlink w:anchor="P1864" w:history="1">
        <w:r>
          <w:rPr>
            <w:color w:val="0000FF"/>
          </w:rPr>
          <w:t>(строка 10)</w:t>
        </w:r>
      </w:hyperlink>
      <w:r>
        <w:t>.</w:t>
      </w:r>
    </w:p>
    <w:p w:rsidR="00C70635" w:rsidRDefault="00C70635">
      <w:pPr>
        <w:pStyle w:val="ConsPlusNormal"/>
        <w:spacing w:before="220"/>
        <w:ind w:firstLine="540"/>
        <w:jc w:val="both"/>
      </w:pPr>
      <w:r>
        <w:t xml:space="preserve">В </w:t>
      </w:r>
      <w:hyperlink w:anchor="P1870" w:history="1">
        <w:r>
          <w:rPr>
            <w:color w:val="0000FF"/>
          </w:rPr>
          <w:t>строке 11</w:t>
        </w:r>
      </w:hyperlink>
      <w:r>
        <w:t xml:space="preserve"> приводятся суммарные данные по всем ООПТ местного значения.</w:t>
      </w:r>
    </w:p>
    <w:p w:rsidR="00C70635" w:rsidRDefault="00C70635">
      <w:pPr>
        <w:pStyle w:val="ConsPlusNormal"/>
        <w:spacing w:before="220"/>
        <w:ind w:firstLine="540"/>
        <w:jc w:val="both"/>
      </w:pPr>
      <w:r>
        <w:t xml:space="preserve">Сведения по лечебно-оздоровительным местностям и курортам в </w:t>
      </w:r>
      <w:hyperlink w:anchor="P1864" w:history="1">
        <w:r>
          <w:rPr>
            <w:color w:val="0000FF"/>
          </w:rPr>
          <w:t>строки 10</w:t>
        </w:r>
      </w:hyperlink>
      <w:r>
        <w:t xml:space="preserve">, </w:t>
      </w:r>
      <w:hyperlink w:anchor="P1870" w:history="1">
        <w:r>
          <w:rPr>
            <w:color w:val="0000FF"/>
          </w:rPr>
          <w:t>11</w:t>
        </w:r>
      </w:hyperlink>
      <w:r>
        <w:t xml:space="preserve"> не включаются.</w:t>
      </w:r>
    </w:p>
    <w:p w:rsidR="00C70635" w:rsidRDefault="00C70635">
      <w:pPr>
        <w:pStyle w:val="ConsPlusNormal"/>
        <w:spacing w:before="220"/>
        <w:ind w:firstLine="540"/>
        <w:jc w:val="both"/>
      </w:pPr>
      <w:r>
        <w:t xml:space="preserve">Данные </w:t>
      </w:r>
      <w:hyperlink w:anchor="P1808" w:history="1">
        <w:r>
          <w:rPr>
            <w:color w:val="0000FF"/>
          </w:rPr>
          <w:t>строк 01</w:t>
        </w:r>
      </w:hyperlink>
      <w:r>
        <w:t xml:space="preserve"> </w:t>
      </w:r>
      <w:r w:rsidR="00867F68">
        <w:pict>
          <v:shape id="_x0000_i1035" style="width:11.25pt;height:11.25pt" coordsize="" o:spt="100" adj="0,,0" path="" filled="f" stroked="f">
            <v:stroke joinstyle="miter"/>
            <v:imagedata r:id="rId169" o:title="base_1_304481_32778"/>
            <v:formulas/>
            <v:path o:connecttype="segments"/>
          </v:shape>
        </w:pict>
      </w:r>
      <w:r>
        <w:t xml:space="preserve"> </w:t>
      </w:r>
      <w:hyperlink w:anchor="P1833" w:history="1">
        <w:r>
          <w:rPr>
            <w:color w:val="0000FF"/>
          </w:rPr>
          <w:t>05</w:t>
        </w:r>
      </w:hyperlink>
      <w:r>
        <w:t xml:space="preserve"> по графам 1, 2 респондентом не суммируются, т.е. сведения о количестве и общей площади всех ООПТ федерального значения, за которые он отчитался, в форму не включаются (аналогично для </w:t>
      </w:r>
      <w:hyperlink w:anchor="P1839" w:history="1">
        <w:r>
          <w:rPr>
            <w:color w:val="0000FF"/>
          </w:rPr>
          <w:t>строк 06</w:t>
        </w:r>
      </w:hyperlink>
      <w:r>
        <w:t xml:space="preserve"> </w:t>
      </w:r>
      <w:r w:rsidR="00867F68">
        <w:pict>
          <v:shape id="_x0000_i1036" style="width:11.25pt;height:11.25pt" coordsize="" o:spt="100" adj="0,,0" path="" filled="f" stroked="f">
            <v:stroke joinstyle="miter"/>
            <v:imagedata r:id="rId169" o:title="base_1_304481_32779"/>
            <v:formulas/>
            <v:path o:connecttype="segments"/>
          </v:shape>
        </w:pict>
      </w:r>
      <w:r>
        <w:t xml:space="preserve"> </w:t>
      </w:r>
      <w:hyperlink w:anchor="P1864" w:history="1">
        <w:r>
          <w:rPr>
            <w:color w:val="0000FF"/>
          </w:rPr>
          <w:t>10</w:t>
        </w:r>
      </w:hyperlink>
      <w:r>
        <w:t xml:space="preserve"> по графам 1, 2).</w:t>
      </w:r>
    </w:p>
    <w:p w:rsidR="00C70635" w:rsidRDefault="00C70635">
      <w:pPr>
        <w:pStyle w:val="ConsPlusNormal"/>
        <w:spacing w:before="220"/>
        <w:ind w:firstLine="540"/>
        <w:jc w:val="both"/>
      </w:pPr>
      <w:r>
        <w:t>Справочно респондентом приводятся сведения об общих затратах на содержание всех ООПТ, находящихся в его ведении (управлении) за отчетный год. Учитываются все затраты (без НДС), независимо от источников финансирования, включая средства, направленные на оплату труда работников и прочие расходы, в том числе поступившие для этих целей из федерального бюджета, бюджетов субъектов Российской Федерации, местных бюджетов, внебюджетных экологических фондов и прочих источников (например, специальные средства, гранты, средства от хозрасчетной деятельности). Не включаются средства, израсходованные в отчетном году на содержание лечебно-оздоровительных местностей и курортов.</w:t>
      </w:r>
    </w:p>
    <w:p w:rsidR="00C70635" w:rsidRDefault="00C70635">
      <w:pPr>
        <w:pStyle w:val="ConsPlusNormal"/>
        <w:spacing w:before="220"/>
        <w:ind w:firstLine="540"/>
        <w:jc w:val="both"/>
      </w:pPr>
      <w:r>
        <w:t xml:space="preserve">Если в отчете органа исполнительной власти субъекта Российской Федерации содержатся сведения о памятнике природы федерального значения, а также об ООПТ регионального и местного (при наличии) значения, то в справочной </w:t>
      </w:r>
      <w:hyperlink w:anchor="P1885" w:history="1">
        <w:r>
          <w:rPr>
            <w:color w:val="0000FF"/>
          </w:rPr>
          <w:t>строке</w:t>
        </w:r>
      </w:hyperlink>
      <w:r>
        <w:t xml:space="preserve"> должны быть отражены общие затраты на содержание всех этих ООПТ за отчетный год (аналогично для других респондентов, отчитывающихся за несколько ООПТ).</w:t>
      </w:r>
    </w:p>
    <w:p w:rsidR="00C70635" w:rsidRDefault="00C70635">
      <w:pPr>
        <w:pStyle w:val="ConsPlusNormal"/>
        <w:spacing w:before="220"/>
        <w:ind w:firstLine="540"/>
        <w:jc w:val="both"/>
      </w:pPr>
      <w:r>
        <w:lastRenderedPageBreak/>
        <w:t>Если в отчетном периоде имели место изменение количества ООПТ, за которые отчитывался респондент, и (или) изменения их площади, то эти сведения должны быть приведены в пояснении к отчету с названием документа, его реквизитами (номером, датой) и кем он был утвержден.</w:t>
      </w:r>
    </w:p>
    <w:p w:rsidR="00C70635" w:rsidRDefault="00C70635">
      <w:pPr>
        <w:pStyle w:val="ConsPlusNormal"/>
        <w:spacing w:before="220"/>
        <w:ind w:firstLine="540"/>
        <w:jc w:val="both"/>
      </w:pPr>
      <w:r>
        <w:t xml:space="preserve">5. В </w:t>
      </w:r>
      <w:hyperlink w:anchor="P1888" w:history="1">
        <w:r>
          <w:rPr>
            <w:color w:val="0000FF"/>
          </w:rPr>
          <w:t>разделе 2</w:t>
        </w:r>
      </w:hyperlink>
      <w:r>
        <w:t xml:space="preserve"> респонденты, заполнившие </w:t>
      </w:r>
      <w:hyperlink w:anchor="P1808" w:history="1">
        <w:r>
          <w:rPr>
            <w:color w:val="0000FF"/>
          </w:rPr>
          <w:t>строки 01</w:t>
        </w:r>
      </w:hyperlink>
      <w:r>
        <w:t xml:space="preserve"> - </w:t>
      </w:r>
      <w:hyperlink w:anchor="P1833" w:history="1">
        <w:r>
          <w:rPr>
            <w:color w:val="0000FF"/>
          </w:rPr>
          <w:t>05</w:t>
        </w:r>
      </w:hyperlink>
      <w:r>
        <w:t xml:space="preserve"> раздела 1 формы, приводят более подробные сведения по каждой ООПТ федерального значения.</w:t>
      </w:r>
    </w:p>
    <w:p w:rsidR="00C70635" w:rsidRDefault="00C70635">
      <w:pPr>
        <w:pStyle w:val="ConsPlusNormal"/>
        <w:spacing w:before="220"/>
        <w:ind w:firstLine="540"/>
        <w:jc w:val="both"/>
      </w:pPr>
      <w:r>
        <w:t xml:space="preserve">В </w:t>
      </w:r>
      <w:hyperlink w:anchor="P1914" w:history="1">
        <w:r>
          <w:rPr>
            <w:color w:val="0000FF"/>
          </w:rPr>
          <w:t>графе Б</w:t>
        </w:r>
      </w:hyperlink>
      <w:r>
        <w:t xml:space="preserve"> отражается код категории ООПТ федерального значения, согласно следующему перечню:</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2438"/>
      </w:tblGrid>
      <w:tr w:rsidR="00C70635">
        <w:tc>
          <w:tcPr>
            <w:tcW w:w="6633" w:type="dxa"/>
          </w:tcPr>
          <w:p w:rsidR="00C70635" w:rsidRDefault="00C70635">
            <w:pPr>
              <w:pStyle w:val="ConsPlusNormal"/>
              <w:jc w:val="center"/>
            </w:pPr>
            <w:r>
              <w:t>Название категории ООПТ федерального значения</w:t>
            </w:r>
          </w:p>
        </w:tc>
        <w:tc>
          <w:tcPr>
            <w:tcW w:w="2438" w:type="dxa"/>
          </w:tcPr>
          <w:p w:rsidR="00C70635" w:rsidRDefault="00C70635">
            <w:pPr>
              <w:pStyle w:val="ConsPlusNormal"/>
              <w:jc w:val="center"/>
            </w:pPr>
            <w:r>
              <w:t>Код категории ООПТ</w:t>
            </w:r>
          </w:p>
        </w:tc>
      </w:tr>
      <w:tr w:rsidR="00C70635">
        <w:tc>
          <w:tcPr>
            <w:tcW w:w="6633" w:type="dxa"/>
          </w:tcPr>
          <w:p w:rsidR="00C70635" w:rsidRDefault="00C70635">
            <w:pPr>
              <w:pStyle w:val="ConsPlusNormal"/>
              <w:jc w:val="both"/>
            </w:pPr>
            <w:r>
              <w:t>Государственные природные заповедники</w:t>
            </w:r>
          </w:p>
        </w:tc>
        <w:tc>
          <w:tcPr>
            <w:tcW w:w="2438" w:type="dxa"/>
          </w:tcPr>
          <w:p w:rsidR="00C70635" w:rsidRDefault="00C70635">
            <w:pPr>
              <w:pStyle w:val="ConsPlusNormal"/>
              <w:jc w:val="center"/>
            </w:pPr>
            <w:r>
              <w:t>110</w:t>
            </w:r>
          </w:p>
        </w:tc>
      </w:tr>
      <w:tr w:rsidR="00C70635">
        <w:tc>
          <w:tcPr>
            <w:tcW w:w="6633" w:type="dxa"/>
          </w:tcPr>
          <w:p w:rsidR="00C70635" w:rsidRDefault="00C70635">
            <w:pPr>
              <w:pStyle w:val="ConsPlusNormal"/>
            </w:pPr>
            <w:r>
              <w:t>Национальные парки</w:t>
            </w:r>
          </w:p>
        </w:tc>
        <w:tc>
          <w:tcPr>
            <w:tcW w:w="2438" w:type="dxa"/>
          </w:tcPr>
          <w:p w:rsidR="00C70635" w:rsidRDefault="00C70635">
            <w:pPr>
              <w:pStyle w:val="ConsPlusNormal"/>
              <w:jc w:val="center"/>
            </w:pPr>
            <w:r>
              <w:t>120</w:t>
            </w:r>
          </w:p>
        </w:tc>
      </w:tr>
      <w:tr w:rsidR="00C70635">
        <w:tc>
          <w:tcPr>
            <w:tcW w:w="6633" w:type="dxa"/>
          </w:tcPr>
          <w:p w:rsidR="00C70635" w:rsidRDefault="00C70635">
            <w:pPr>
              <w:pStyle w:val="ConsPlusNormal"/>
            </w:pPr>
            <w:r>
              <w:t>Государственные природные заказники</w:t>
            </w:r>
          </w:p>
        </w:tc>
        <w:tc>
          <w:tcPr>
            <w:tcW w:w="2438" w:type="dxa"/>
          </w:tcPr>
          <w:p w:rsidR="00C70635" w:rsidRDefault="00C70635">
            <w:pPr>
              <w:pStyle w:val="ConsPlusNormal"/>
              <w:jc w:val="center"/>
            </w:pPr>
            <w:r>
              <w:t>130</w:t>
            </w:r>
          </w:p>
        </w:tc>
      </w:tr>
      <w:tr w:rsidR="00C70635">
        <w:tc>
          <w:tcPr>
            <w:tcW w:w="6633" w:type="dxa"/>
          </w:tcPr>
          <w:p w:rsidR="00C70635" w:rsidRDefault="00C70635">
            <w:pPr>
              <w:pStyle w:val="ConsPlusNormal"/>
            </w:pPr>
            <w:r>
              <w:t>Памятники природы</w:t>
            </w:r>
          </w:p>
        </w:tc>
        <w:tc>
          <w:tcPr>
            <w:tcW w:w="2438" w:type="dxa"/>
          </w:tcPr>
          <w:p w:rsidR="00C70635" w:rsidRDefault="00C70635">
            <w:pPr>
              <w:pStyle w:val="ConsPlusNormal"/>
              <w:jc w:val="center"/>
            </w:pPr>
            <w:r>
              <w:t>140</w:t>
            </w:r>
          </w:p>
        </w:tc>
      </w:tr>
      <w:tr w:rsidR="00C70635">
        <w:tc>
          <w:tcPr>
            <w:tcW w:w="6633" w:type="dxa"/>
          </w:tcPr>
          <w:p w:rsidR="00C70635" w:rsidRDefault="00C70635">
            <w:pPr>
              <w:pStyle w:val="ConsPlusNormal"/>
            </w:pPr>
            <w:r>
              <w:t>Дендрологические парки и ботанические сады</w:t>
            </w:r>
          </w:p>
        </w:tc>
        <w:tc>
          <w:tcPr>
            <w:tcW w:w="2438" w:type="dxa"/>
          </w:tcPr>
          <w:p w:rsidR="00C70635" w:rsidRDefault="00C70635">
            <w:pPr>
              <w:pStyle w:val="ConsPlusNormal"/>
              <w:jc w:val="center"/>
            </w:pPr>
            <w:r>
              <w:t>150</w:t>
            </w:r>
          </w:p>
        </w:tc>
      </w:tr>
    </w:tbl>
    <w:p w:rsidR="00C70635" w:rsidRDefault="00C70635">
      <w:pPr>
        <w:pStyle w:val="ConsPlusNormal"/>
        <w:jc w:val="both"/>
      </w:pPr>
    </w:p>
    <w:p w:rsidR="00C70635" w:rsidRDefault="00C70635">
      <w:pPr>
        <w:pStyle w:val="ConsPlusNormal"/>
        <w:ind w:firstLine="540"/>
        <w:jc w:val="both"/>
      </w:pPr>
      <w:r>
        <w:t xml:space="preserve">Если в ведении (управлении) респондента имеется несколько ООПТ одной и той же категории (например, памятник природы), то код категории в </w:t>
      </w:r>
      <w:hyperlink w:anchor="P1914" w:history="1">
        <w:r>
          <w:rPr>
            <w:color w:val="0000FF"/>
          </w:rPr>
          <w:t>графе Б</w:t>
        </w:r>
      </w:hyperlink>
      <w:r>
        <w:t xml:space="preserve"> указывается для каждой из них.</w:t>
      </w:r>
    </w:p>
    <w:p w:rsidR="00C70635" w:rsidRDefault="00C70635">
      <w:pPr>
        <w:pStyle w:val="ConsPlusNormal"/>
        <w:spacing w:before="220"/>
        <w:ind w:firstLine="540"/>
        <w:jc w:val="both"/>
      </w:pPr>
      <w:r>
        <w:t xml:space="preserve">При наличии у респондента ООПТ разных категорий, сведения по каждой ООПТ включаются в порядке следования этих категорий в </w:t>
      </w:r>
      <w:hyperlink w:anchor="P1788" w:history="1">
        <w:r>
          <w:rPr>
            <w:color w:val="0000FF"/>
          </w:rPr>
          <w:t>разделе 1</w:t>
        </w:r>
      </w:hyperlink>
      <w:r>
        <w:t xml:space="preserve"> формы.</w:t>
      </w:r>
    </w:p>
    <w:p w:rsidR="00C70635" w:rsidRDefault="00C70635">
      <w:pPr>
        <w:pStyle w:val="ConsPlusNormal"/>
        <w:spacing w:before="220"/>
        <w:ind w:firstLine="540"/>
        <w:jc w:val="both"/>
      </w:pPr>
      <w:r>
        <w:t xml:space="preserve">Например, если респондент осуществляет управление государственным природным заповедником, национальным парком и государственными природными заказниками, то в </w:t>
      </w:r>
      <w:hyperlink w:anchor="P1888" w:history="1">
        <w:r>
          <w:rPr>
            <w:color w:val="0000FF"/>
          </w:rPr>
          <w:t>разделе 2</w:t>
        </w:r>
      </w:hyperlink>
      <w:r>
        <w:t xml:space="preserve"> сначала приводится информация по заповеднику, затем по национальному парку, а потом - по каждому заказнику.</w:t>
      </w:r>
    </w:p>
    <w:p w:rsidR="00C70635" w:rsidRDefault="00C70635">
      <w:pPr>
        <w:pStyle w:val="ConsPlusNormal"/>
        <w:spacing w:before="220"/>
        <w:ind w:firstLine="540"/>
        <w:jc w:val="both"/>
      </w:pPr>
      <w:r>
        <w:t xml:space="preserve">В </w:t>
      </w:r>
      <w:hyperlink w:anchor="P1915" w:history="1">
        <w:r>
          <w:rPr>
            <w:color w:val="0000FF"/>
          </w:rPr>
          <w:t>графе В</w:t>
        </w:r>
      </w:hyperlink>
      <w:r>
        <w:t xml:space="preserve"> указывается наименование ООПТ, установленное правовым актом Российской Федерации (а не название юридического лица, осуществляющего управление данной ООПТ).</w:t>
      </w:r>
    </w:p>
    <w:p w:rsidR="00C70635" w:rsidRDefault="00C70635">
      <w:pPr>
        <w:pStyle w:val="ConsPlusNormal"/>
        <w:spacing w:before="220"/>
        <w:ind w:firstLine="540"/>
        <w:jc w:val="both"/>
      </w:pPr>
      <w:r>
        <w:t xml:space="preserve">В </w:t>
      </w:r>
      <w:hyperlink w:anchor="P1916" w:history="1">
        <w:r>
          <w:rPr>
            <w:color w:val="0000FF"/>
          </w:rPr>
          <w:t>графе Г</w:t>
        </w:r>
      </w:hyperlink>
      <w:r>
        <w:t xml:space="preserve"> приводится название субъекта Российской Федерации, в котором она находится. Для ООПТ, расположенной в границах нескольких субъектов Российской Федерации, приводятся через запятую наименование каждого из них (например: по Кавказскому заповеднику указываются Республика Адыгея, Карачаево-Черкесская Республика, Краснодарский край).</w:t>
      </w:r>
    </w:p>
    <w:p w:rsidR="00C70635" w:rsidRDefault="00C70635">
      <w:pPr>
        <w:pStyle w:val="ConsPlusNormal"/>
        <w:spacing w:before="220"/>
        <w:ind w:firstLine="540"/>
        <w:jc w:val="both"/>
      </w:pPr>
      <w:r>
        <w:t xml:space="preserve">По </w:t>
      </w:r>
      <w:hyperlink w:anchor="P1917" w:history="1">
        <w:r>
          <w:rPr>
            <w:color w:val="0000FF"/>
          </w:rPr>
          <w:t>графе 1</w:t>
        </w:r>
      </w:hyperlink>
      <w:r>
        <w:t xml:space="preserve"> показывается площадь ООПТ в соответствии с границами, утвержденными нормативными актами, предусмотренными </w:t>
      </w:r>
      <w:hyperlink r:id="rId170" w:history="1">
        <w:r>
          <w:rPr>
            <w:color w:val="0000FF"/>
          </w:rPr>
          <w:t>Законом</w:t>
        </w:r>
      </w:hyperlink>
      <w:r>
        <w:t xml:space="preserve"> об ООПТ (с учетом площади земельных участков иных собственников и пользователей без изъятия из хозяйственного использования, находящихся в границах ООПТ).</w:t>
      </w:r>
    </w:p>
    <w:p w:rsidR="00C70635" w:rsidRDefault="00C70635">
      <w:pPr>
        <w:pStyle w:val="ConsPlusNormal"/>
        <w:spacing w:before="220"/>
        <w:ind w:firstLine="540"/>
        <w:jc w:val="both"/>
      </w:pPr>
      <w:r>
        <w:t>В показатель общей площади не включаются данные о площади охранных зон.</w:t>
      </w:r>
    </w:p>
    <w:p w:rsidR="00C70635" w:rsidRDefault="00C70635">
      <w:pPr>
        <w:pStyle w:val="ConsPlusNormal"/>
        <w:spacing w:before="220"/>
        <w:ind w:firstLine="540"/>
        <w:jc w:val="both"/>
      </w:pPr>
      <w:r>
        <w:t>В случае изменения границ и площади необходимо приложить к отчету объяснение причин этих изменений, а также дополнительно указать реквизиты правового акта (категория документа, название органа власти, принявшего документ, дата (число, месяц, год) принятия и номер документа, полное название документа).</w:t>
      </w:r>
    </w:p>
    <w:p w:rsidR="00C70635" w:rsidRDefault="00C70635">
      <w:pPr>
        <w:pStyle w:val="ConsPlusNormal"/>
        <w:spacing w:before="220"/>
        <w:ind w:firstLine="540"/>
        <w:jc w:val="both"/>
      </w:pPr>
      <w:r>
        <w:t xml:space="preserve">В </w:t>
      </w:r>
      <w:hyperlink w:anchor="P1918" w:history="1">
        <w:r>
          <w:rPr>
            <w:color w:val="0000FF"/>
          </w:rPr>
          <w:t>графах 2</w:t>
        </w:r>
      </w:hyperlink>
      <w:r>
        <w:t xml:space="preserve"> и </w:t>
      </w:r>
      <w:hyperlink w:anchor="P1919" w:history="1">
        <w:r>
          <w:rPr>
            <w:color w:val="0000FF"/>
          </w:rPr>
          <w:t>3</w:t>
        </w:r>
      </w:hyperlink>
      <w:r>
        <w:t xml:space="preserve"> показывается число музеев природы, в том числе под открытым небом, и визит-центров (информационных центров для посетителей), расположенных на территории ООПТ, </w:t>
      </w:r>
      <w:r>
        <w:lastRenderedPageBreak/>
        <w:t xml:space="preserve">а в </w:t>
      </w:r>
      <w:hyperlink w:anchor="P1925" w:history="1">
        <w:r>
          <w:rPr>
            <w:color w:val="0000FF"/>
          </w:rPr>
          <w:t>графах 9</w:t>
        </w:r>
      </w:hyperlink>
      <w:r>
        <w:t xml:space="preserve">, </w:t>
      </w:r>
      <w:hyperlink w:anchor="P1926" w:history="1">
        <w:r>
          <w:rPr>
            <w:color w:val="0000FF"/>
          </w:rPr>
          <w:t>10</w:t>
        </w:r>
      </w:hyperlink>
      <w:r>
        <w:t xml:space="preserve"> - общее количество посетителей, побывавших в них.</w:t>
      </w:r>
    </w:p>
    <w:p w:rsidR="00C70635" w:rsidRDefault="00C70635">
      <w:pPr>
        <w:pStyle w:val="ConsPlusNormal"/>
        <w:spacing w:before="220"/>
        <w:ind w:firstLine="540"/>
        <w:jc w:val="both"/>
      </w:pPr>
      <w:r>
        <w:t xml:space="preserve">В </w:t>
      </w:r>
      <w:hyperlink w:anchor="P1920" w:history="1">
        <w:r>
          <w:rPr>
            <w:color w:val="0000FF"/>
          </w:rPr>
          <w:t>графе 4</w:t>
        </w:r>
      </w:hyperlink>
      <w:r>
        <w:t xml:space="preserve"> отражается общее количество экологических троп и маршрутов, а также экологических экскурсионных и/или туристических маршрутов, расположенных как на территории ООПТ, так и в охранной зоне, а в </w:t>
      </w:r>
      <w:hyperlink w:anchor="P1927" w:history="1">
        <w:r>
          <w:rPr>
            <w:color w:val="0000FF"/>
          </w:rPr>
          <w:t>графе 11</w:t>
        </w:r>
      </w:hyperlink>
      <w:r>
        <w:t xml:space="preserve"> приводится общее количество посетителей экотроп и маршрутов.</w:t>
      </w:r>
    </w:p>
    <w:p w:rsidR="00C70635" w:rsidRDefault="00C70635">
      <w:pPr>
        <w:pStyle w:val="ConsPlusNormal"/>
        <w:spacing w:before="220"/>
        <w:ind w:firstLine="540"/>
        <w:jc w:val="both"/>
      </w:pPr>
      <w:r>
        <w:t xml:space="preserve">В </w:t>
      </w:r>
      <w:hyperlink w:anchor="P1921" w:history="1">
        <w:r>
          <w:rPr>
            <w:color w:val="0000FF"/>
          </w:rPr>
          <w:t>графах 5</w:t>
        </w:r>
      </w:hyperlink>
      <w:r>
        <w:t xml:space="preserve"> </w:t>
      </w:r>
      <w:r w:rsidR="00867F68">
        <w:pict>
          <v:shape id="_x0000_i1037" style="width:11.25pt;height:11.25pt" coordsize="" o:spt="100" adj="0,,0" path="" filled="f" stroked="f">
            <v:stroke joinstyle="miter"/>
            <v:imagedata r:id="rId169" o:title="base_1_304481_32780"/>
            <v:formulas/>
            <v:path o:connecttype="segments"/>
          </v:shape>
        </w:pict>
      </w:r>
      <w:r>
        <w:t xml:space="preserve"> </w:t>
      </w:r>
      <w:hyperlink w:anchor="P1924" w:history="1">
        <w:r>
          <w:rPr>
            <w:color w:val="0000FF"/>
          </w:rPr>
          <w:t>8</w:t>
        </w:r>
      </w:hyperlink>
      <w:r>
        <w:t xml:space="preserve"> из </w:t>
      </w:r>
      <w:hyperlink w:anchor="P1920" w:history="1">
        <w:r>
          <w:rPr>
            <w:color w:val="0000FF"/>
          </w:rPr>
          <w:t>графы 4</w:t>
        </w:r>
      </w:hyperlink>
      <w:r>
        <w:t xml:space="preserve"> выделяется число водных, конных, пеших и прочих маршрутов.</w:t>
      </w:r>
    </w:p>
    <w:p w:rsidR="00C70635" w:rsidRDefault="00C70635">
      <w:pPr>
        <w:pStyle w:val="ConsPlusNormal"/>
        <w:spacing w:before="220"/>
        <w:ind w:firstLine="540"/>
        <w:jc w:val="both"/>
      </w:pPr>
      <w:r>
        <w:t>Если количества строк недостаточно, то в отчет необходимо включить дополнительные листы.</w:t>
      </w:r>
    </w:p>
    <w:p w:rsidR="00C70635" w:rsidRDefault="00C70635">
      <w:pPr>
        <w:pStyle w:val="ConsPlusNormal"/>
        <w:spacing w:before="220"/>
        <w:ind w:firstLine="540"/>
        <w:jc w:val="both"/>
      </w:pPr>
      <w:r>
        <w:t>Справочно приводятся сведения о площадях ООПТ федерального значения, территории которых расположены в нескольких субъектах Российской Федерации.</w:t>
      </w:r>
    </w:p>
    <w:p w:rsidR="00C70635" w:rsidRDefault="00C70635">
      <w:pPr>
        <w:pStyle w:val="ConsPlusNormal"/>
        <w:jc w:val="both"/>
      </w:pPr>
    </w:p>
    <w:p w:rsidR="00C70635" w:rsidRDefault="00C70635">
      <w:pPr>
        <w:pStyle w:val="ConsPlusNormal"/>
        <w:jc w:val="center"/>
        <w:outlineLvl w:val="2"/>
      </w:pPr>
      <w:r>
        <w:t>Арифметические и логические контроли</w:t>
      </w:r>
    </w:p>
    <w:p w:rsidR="00C70635" w:rsidRDefault="00C70635">
      <w:pPr>
        <w:pStyle w:val="ConsPlusNormal"/>
        <w:jc w:val="both"/>
      </w:pPr>
    </w:p>
    <w:p w:rsidR="00C70635" w:rsidRDefault="00C70635">
      <w:pPr>
        <w:pStyle w:val="ConsPlusNormal"/>
        <w:ind w:firstLine="540"/>
        <w:jc w:val="both"/>
        <w:outlineLvl w:val="3"/>
      </w:pPr>
      <w:r>
        <w:t>Раздел 1</w:t>
      </w:r>
    </w:p>
    <w:p w:rsidR="00C70635" w:rsidRDefault="00C70635">
      <w:pPr>
        <w:pStyle w:val="ConsPlusNormal"/>
        <w:spacing w:before="220"/>
        <w:ind w:firstLine="540"/>
        <w:jc w:val="both"/>
      </w:pPr>
      <w:r>
        <w:t xml:space="preserve">1. </w:t>
      </w:r>
      <w:hyperlink w:anchor="P1808" w:history="1">
        <w:r>
          <w:rPr>
            <w:color w:val="0000FF"/>
          </w:rPr>
          <w:t>стр. 01</w:t>
        </w:r>
      </w:hyperlink>
      <w:r>
        <w:t xml:space="preserve"> гр. 1 = </w:t>
      </w:r>
      <w:r w:rsidR="00867F68">
        <w:rPr>
          <w:position w:val="-2"/>
        </w:rPr>
        <w:pict>
          <v:shape id="_x0000_i1038" style="width:11.25pt;height:13.15pt" coordsize="" o:spt="100" adj="0,,0" path="" filled="f" stroked="f">
            <v:stroke joinstyle="miter"/>
            <v:imagedata r:id="rId171" o:title="base_1_304481_32781"/>
            <v:formulas/>
            <v:path o:connecttype="segments"/>
          </v:shape>
        </w:pict>
      </w:r>
      <w:r>
        <w:t xml:space="preserve"> строк </w:t>
      </w:r>
      <w:hyperlink w:anchor="P1914" w:history="1">
        <w:r>
          <w:rPr>
            <w:color w:val="0000FF"/>
          </w:rPr>
          <w:t>гр. Б раздела 2</w:t>
        </w:r>
      </w:hyperlink>
      <w:r>
        <w:t xml:space="preserve"> по коду "110"</w:t>
      </w:r>
    </w:p>
    <w:p w:rsidR="00C70635" w:rsidRDefault="00C70635">
      <w:pPr>
        <w:pStyle w:val="ConsPlusNormal"/>
        <w:spacing w:before="220"/>
        <w:ind w:firstLine="540"/>
        <w:jc w:val="both"/>
      </w:pPr>
      <w:r>
        <w:t xml:space="preserve">2. </w:t>
      </w:r>
      <w:hyperlink w:anchor="P1815" w:history="1">
        <w:r>
          <w:rPr>
            <w:color w:val="0000FF"/>
          </w:rPr>
          <w:t>стр. 02</w:t>
        </w:r>
      </w:hyperlink>
      <w:r>
        <w:t xml:space="preserve"> гр. 1 = </w:t>
      </w:r>
      <w:r w:rsidR="00867F68">
        <w:rPr>
          <w:position w:val="-2"/>
        </w:rPr>
        <w:pict>
          <v:shape id="_x0000_i1039" style="width:11.25pt;height:13.15pt" coordsize="" o:spt="100" adj="0,,0" path="" filled="f" stroked="f">
            <v:stroke joinstyle="miter"/>
            <v:imagedata r:id="rId171" o:title="base_1_304481_32782"/>
            <v:formulas/>
            <v:path o:connecttype="segments"/>
          </v:shape>
        </w:pict>
      </w:r>
      <w:r>
        <w:t xml:space="preserve"> строк </w:t>
      </w:r>
      <w:hyperlink w:anchor="P1914" w:history="1">
        <w:r>
          <w:rPr>
            <w:color w:val="0000FF"/>
          </w:rPr>
          <w:t>гр. Б раздела 2</w:t>
        </w:r>
      </w:hyperlink>
      <w:r>
        <w:t xml:space="preserve"> по коду "120"</w:t>
      </w:r>
    </w:p>
    <w:p w:rsidR="00C70635" w:rsidRDefault="00C70635">
      <w:pPr>
        <w:pStyle w:val="ConsPlusNormal"/>
        <w:spacing w:before="220"/>
        <w:ind w:firstLine="540"/>
        <w:jc w:val="both"/>
      </w:pPr>
      <w:r>
        <w:t xml:space="preserve">3. </w:t>
      </w:r>
      <w:hyperlink w:anchor="P1821" w:history="1">
        <w:r>
          <w:rPr>
            <w:color w:val="0000FF"/>
          </w:rPr>
          <w:t>стр. 03</w:t>
        </w:r>
      </w:hyperlink>
      <w:r>
        <w:t xml:space="preserve"> гр. 1 = </w:t>
      </w:r>
      <w:r w:rsidR="00867F68">
        <w:rPr>
          <w:position w:val="-2"/>
        </w:rPr>
        <w:pict>
          <v:shape id="_x0000_i1040" style="width:11.25pt;height:13.15pt" coordsize="" o:spt="100" adj="0,,0" path="" filled="f" stroked="f">
            <v:stroke joinstyle="miter"/>
            <v:imagedata r:id="rId171" o:title="base_1_304481_32783"/>
            <v:formulas/>
            <v:path o:connecttype="segments"/>
          </v:shape>
        </w:pict>
      </w:r>
      <w:r>
        <w:t xml:space="preserve"> строк </w:t>
      </w:r>
      <w:hyperlink w:anchor="P1914" w:history="1">
        <w:r>
          <w:rPr>
            <w:color w:val="0000FF"/>
          </w:rPr>
          <w:t>гр. Б раздела 2</w:t>
        </w:r>
      </w:hyperlink>
      <w:r>
        <w:t xml:space="preserve"> по коду "130"</w:t>
      </w:r>
    </w:p>
    <w:p w:rsidR="00C70635" w:rsidRDefault="00C70635">
      <w:pPr>
        <w:pStyle w:val="ConsPlusNormal"/>
        <w:spacing w:before="220"/>
        <w:ind w:firstLine="540"/>
        <w:jc w:val="both"/>
      </w:pPr>
      <w:r>
        <w:t xml:space="preserve">4. </w:t>
      </w:r>
      <w:hyperlink w:anchor="P1827" w:history="1">
        <w:r>
          <w:rPr>
            <w:color w:val="0000FF"/>
          </w:rPr>
          <w:t>стр. 04</w:t>
        </w:r>
      </w:hyperlink>
      <w:r>
        <w:t xml:space="preserve"> гр. 1 = </w:t>
      </w:r>
      <w:r w:rsidR="00867F68">
        <w:rPr>
          <w:position w:val="-2"/>
        </w:rPr>
        <w:pict>
          <v:shape id="_x0000_i1041" style="width:11.25pt;height:13.15pt" coordsize="" o:spt="100" adj="0,,0" path="" filled="f" stroked="f">
            <v:stroke joinstyle="miter"/>
            <v:imagedata r:id="rId171" o:title="base_1_304481_32784"/>
            <v:formulas/>
            <v:path o:connecttype="segments"/>
          </v:shape>
        </w:pict>
      </w:r>
      <w:r>
        <w:t xml:space="preserve"> строк </w:t>
      </w:r>
      <w:hyperlink w:anchor="P1914" w:history="1">
        <w:r>
          <w:rPr>
            <w:color w:val="0000FF"/>
          </w:rPr>
          <w:t>гр. Б раздела 2</w:t>
        </w:r>
      </w:hyperlink>
      <w:r>
        <w:t xml:space="preserve"> по коду "140"</w:t>
      </w:r>
    </w:p>
    <w:p w:rsidR="00C70635" w:rsidRDefault="00C70635">
      <w:pPr>
        <w:pStyle w:val="ConsPlusNormal"/>
        <w:spacing w:before="220"/>
        <w:ind w:firstLine="540"/>
        <w:jc w:val="both"/>
      </w:pPr>
      <w:r>
        <w:t xml:space="preserve">5. </w:t>
      </w:r>
      <w:hyperlink w:anchor="P1833" w:history="1">
        <w:r>
          <w:rPr>
            <w:color w:val="0000FF"/>
          </w:rPr>
          <w:t>стр. 05</w:t>
        </w:r>
      </w:hyperlink>
      <w:r>
        <w:t xml:space="preserve"> гр. 1 = </w:t>
      </w:r>
      <w:r w:rsidR="00867F68">
        <w:rPr>
          <w:position w:val="-2"/>
        </w:rPr>
        <w:pict>
          <v:shape id="_x0000_i1042" style="width:11.25pt;height:13.15pt" coordsize="" o:spt="100" adj="0,,0" path="" filled="f" stroked="f">
            <v:stroke joinstyle="miter"/>
            <v:imagedata r:id="rId171" o:title="base_1_304481_32785"/>
            <v:formulas/>
            <v:path o:connecttype="segments"/>
          </v:shape>
        </w:pict>
      </w:r>
      <w:r>
        <w:t xml:space="preserve"> строк </w:t>
      </w:r>
      <w:hyperlink w:anchor="P1914" w:history="1">
        <w:r>
          <w:rPr>
            <w:color w:val="0000FF"/>
          </w:rPr>
          <w:t>гр. Б раздела 2</w:t>
        </w:r>
      </w:hyperlink>
      <w:r>
        <w:t xml:space="preserve"> по коду "150"</w:t>
      </w:r>
    </w:p>
    <w:p w:rsidR="00C70635" w:rsidRDefault="00C70635">
      <w:pPr>
        <w:pStyle w:val="ConsPlusNormal"/>
        <w:spacing w:before="220"/>
        <w:ind w:firstLine="540"/>
        <w:jc w:val="both"/>
      </w:pPr>
      <w:r>
        <w:t xml:space="preserve">6. </w:t>
      </w:r>
      <w:hyperlink w:anchor="P1808" w:history="1">
        <w:r>
          <w:rPr>
            <w:color w:val="0000FF"/>
          </w:rPr>
          <w:t>стр. 01</w:t>
        </w:r>
      </w:hyperlink>
      <w:r>
        <w:t xml:space="preserve"> гр. 2 = </w:t>
      </w:r>
      <w:r w:rsidR="00867F68">
        <w:rPr>
          <w:position w:val="-2"/>
        </w:rPr>
        <w:pict>
          <v:shape id="_x0000_i1043" style="width:11.25pt;height:13.15pt" coordsize="" o:spt="100" adj="0,,0" path="" filled="f" stroked="f">
            <v:stroke joinstyle="miter"/>
            <v:imagedata r:id="rId171" o:title="base_1_304481_32786"/>
            <v:formulas/>
            <v:path o:connecttype="segments"/>
          </v:shape>
        </w:pict>
      </w:r>
      <w:r>
        <w:t xml:space="preserve"> строк </w:t>
      </w:r>
      <w:hyperlink w:anchor="P1917" w:history="1">
        <w:r>
          <w:rPr>
            <w:color w:val="0000FF"/>
          </w:rPr>
          <w:t>гр. 1 раздела 2</w:t>
        </w:r>
      </w:hyperlink>
      <w:r>
        <w:t xml:space="preserve"> по коду "110"</w:t>
      </w:r>
    </w:p>
    <w:p w:rsidR="00C70635" w:rsidRDefault="00C70635">
      <w:pPr>
        <w:pStyle w:val="ConsPlusNormal"/>
        <w:spacing w:before="220"/>
        <w:ind w:firstLine="540"/>
        <w:jc w:val="both"/>
      </w:pPr>
      <w:r>
        <w:t xml:space="preserve">7. </w:t>
      </w:r>
      <w:hyperlink w:anchor="P1815" w:history="1">
        <w:r>
          <w:rPr>
            <w:color w:val="0000FF"/>
          </w:rPr>
          <w:t>стр. 02</w:t>
        </w:r>
      </w:hyperlink>
      <w:r>
        <w:t xml:space="preserve"> гр. 2 = </w:t>
      </w:r>
      <w:r w:rsidR="00867F68">
        <w:rPr>
          <w:position w:val="-2"/>
        </w:rPr>
        <w:pict>
          <v:shape id="_x0000_i1044" style="width:11.25pt;height:13.15pt" coordsize="" o:spt="100" adj="0,,0" path="" filled="f" stroked="f">
            <v:stroke joinstyle="miter"/>
            <v:imagedata r:id="rId171" o:title="base_1_304481_32787"/>
            <v:formulas/>
            <v:path o:connecttype="segments"/>
          </v:shape>
        </w:pict>
      </w:r>
      <w:r>
        <w:t xml:space="preserve"> строк </w:t>
      </w:r>
      <w:hyperlink w:anchor="P1917" w:history="1">
        <w:r>
          <w:rPr>
            <w:color w:val="0000FF"/>
          </w:rPr>
          <w:t>гр. 1 раздела 2</w:t>
        </w:r>
      </w:hyperlink>
      <w:r>
        <w:t xml:space="preserve"> по коду "120"</w:t>
      </w:r>
    </w:p>
    <w:p w:rsidR="00C70635" w:rsidRDefault="00C70635">
      <w:pPr>
        <w:pStyle w:val="ConsPlusNormal"/>
        <w:spacing w:before="220"/>
        <w:ind w:firstLine="540"/>
        <w:jc w:val="both"/>
      </w:pPr>
      <w:r>
        <w:t xml:space="preserve">8. </w:t>
      </w:r>
      <w:hyperlink w:anchor="P1821" w:history="1">
        <w:r>
          <w:rPr>
            <w:color w:val="0000FF"/>
          </w:rPr>
          <w:t>стр. 03</w:t>
        </w:r>
      </w:hyperlink>
      <w:r>
        <w:t xml:space="preserve"> гр. 2 = </w:t>
      </w:r>
      <w:r w:rsidR="00867F68">
        <w:rPr>
          <w:position w:val="-2"/>
        </w:rPr>
        <w:pict>
          <v:shape id="_x0000_i1045" style="width:11.25pt;height:13.15pt" coordsize="" o:spt="100" adj="0,,0" path="" filled="f" stroked="f">
            <v:stroke joinstyle="miter"/>
            <v:imagedata r:id="rId171" o:title="base_1_304481_32788"/>
            <v:formulas/>
            <v:path o:connecttype="segments"/>
          </v:shape>
        </w:pict>
      </w:r>
      <w:r>
        <w:t xml:space="preserve"> строк </w:t>
      </w:r>
      <w:hyperlink w:anchor="P1917" w:history="1">
        <w:r>
          <w:rPr>
            <w:color w:val="0000FF"/>
          </w:rPr>
          <w:t>гр. 1 раздела 2</w:t>
        </w:r>
      </w:hyperlink>
      <w:r>
        <w:t xml:space="preserve"> по коду "130"</w:t>
      </w:r>
    </w:p>
    <w:p w:rsidR="00C70635" w:rsidRDefault="00C70635">
      <w:pPr>
        <w:pStyle w:val="ConsPlusNormal"/>
        <w:spacing w:before="220"/>
        <w:ind w:firstLine="540"/>
        <w:jc w:val="both"/>
      </w:pPr>
      <w:r>
        <w:t xml:space="preserve">9. </w:t>
      </w:r>
      <w:hyperlink w:anchor="P1827" w:history="1">
        <w:r>
          <w:rPr>
            <w:color w:val="0000FF"/>
          </w:rPr>
          <w:t>стр. 04</w:t>
        </w:r>
      </w:hyperlink>
      <w:r>
        <w:t xml:space="preserve"> гр. 2 = </w:t>
      </w:r>
      <w:r w:rsidR="00867F68">
        <w:rPr>
          <w:position w:val="-2"/>
        </w:rPr>
        <w:pict>
          <v:shape id="_x0000_i1046" style="width:11.25pt;height:13.15pt" coordsize="" o:spt="100" adj="0,,0" path="" filled="f" stroked="f">
            <v:stroke joinstyle="miter"/>
            <v:imagedata r:id="rId171" o:title="base_1_304481_32789"/>
            <v:formulas/>
            <v:path o:connecttype="segments"/>
          </v:shape>
        </w:pict>
      </w:r>
      <w:r>
        <w:t xml:space="preserve"> строк </w:t>
      </w:r>
      <w:hyperlink w:anchor="P1917" w:history="1">
        <w:r>
          <w:rPr>
            <w:color w:val="0000FF"/>
          </w:rPr>
          <w:t>гр. 1 раздела 2</w:t>
        </w:r>
      </w:hyperlink>
      <w:r>
        <w:t xml:space="preserve"> по коду "140"</w:t>
      </w:r>
    </w:p>
    <w:p w:rsidR="00C70635" w:rsidRDefault="00C70635">
      <w:pPr>
        <w:pStyle w:val="ConsPlusNormal"/>
        <w:spacing w:before="220"/>
        <w:ind w:firstLine="540"/>
        <w:jc w:val="both"/>
      </w:pPr>
      <w:r>
        <w:t xml:space="preserve">10. </w:t>
      </w:r>
      <w:hyperlink w:anchor="P1833" w:history="1">
        <w:r>
          <w:rPr>
            <w:color w:val="0000FF"/>
          </w:rPr>
          <w:t>стр. 05</w:t>
        </w:r>
      </w:hyperlink>
      <w:r>
        <w:t xml:space="preserve"> гр. 2 = </w:t>
      </w:r>
      <w:r w:rsidR="00867F68">
        <w:rPr>
          <w:position w:val="-2"/>
        </w:rPr>
        <w:pict>
          <v:shape id="_x0000_i1047" style="width:11.25pt;height:13.15pt" coordsize="" o:spt="100" adj="0,,0" path="" filled="f" stroked="f">
            <v:stroke joinstyle="miter"/>
            <v:imagedata r:id="rId171" o:title="base_1_304481_32790"/>
            <v:formulas/>
            <v:path o:connecttype="segments"/>
          </v:shape>
        </w:pict>
      </w:r>
      <w:r>
        <w:t xml:space="preserve"> строк </w:t>
      </w:r>
      <w:hyperlink w:anchor="P1917" w:history="1">
        <w:r>
          <w:rPr>
            <w:color w:val="0000FF"/>
          </w:rPr>
          <w:t>гр. 1 раздела 2</w:t>
        </w:r>
      </w:hyperlink>
      <w:r>
        <w:t xml:space="preserve"> по коду "150"</w:t>
      </w:r>
    </w:p>
    <w:p w:rsidR="00C70635" w:rsidRDefault="00C70635">
      <w:pPr>
        <w:pStyle w:val="ConsPlusNormal"/>
        <w:spacing w:before="220"/>
        <w:ind w:firstLine="540"/>
        <w:jc w:val="both"/>
      </w:pPr>
      <w:r>
        <w:t xml:space="preserve">11. </w:t>
      </w:r>
      <w:hyperlink w:anchor="P1806" w:history="1">
        <w:r>
          <w:rPr>
            <w:color w:val="0000FF"/>
          </w:rPr>
          <w:t>гр. 3</w:t>
        </w:r>
      </w:hyperlink>
      <w:r>
        <w:t xml:space="preserve"> </w:t>
      </w:r>
      <w:r w:rsidR="00867F68">
        <w:rPr>
          <w:position w:val="-2"/>
        </w:rPr>
        <w:pict>
          <v:shape id="_x0000_i1048" style="width:11.25pt;height:13.15pt" coordsize="" o:spt="100" adj="0,,0" path="" filled="f" stroked="f">
            <v:stroke joinstyle="miter"/>
            <v:imagedata r:id="rId172" o:title="base_1_304481_32791"/>
            <v:formulas/>
            <v:path o:connecttype="segments"/>
          </v:shape>
        </w:pict>
      </w:r>
      <w:r>
        <w:t xml:space="preserve"> = </w:t>
      </w:r>
      <w:hyperlink w:anchor="P1804" w:history="1">
        <w:r>
          <w:rPr>
            <w:color w:val="0000FF"/>
          </w:rPr>
          <w:t>гр. 1</w:t>
        </w:r>
      </w:hyperlink>
      <w:r>
        <w:t xml:space="preserve"> по всем строкам</w:t>
      </w:r>
    </w:p>
    <w:p w:rsidR="00C70635" w:rsidRDefault="00C70635">
      <w:pPr>
        <w:pStyle w:val="ConsPlusNormal"/>
        <w:spacing w:before="220"/>
        <w:ind w:firstLine="540"/>
        <w:jc w:val="both"/>
      </w:pPr>
      <w:r>
        <w:t xml:space="preserve">12. </w:t>
      </w:r>
      <w:hyperlink w:anchor="P1807" w:history="1">
        <w:r>
          <w:rPr>
            <w:color w:val="0000FF"/>
          </w:rPr>
          <w:t>гр. 4</w:t>
        </w:r>
      </w:hyperlink>
      <w:r>
        <w:t xml:space="preserve"> </w:t>
      </w:r>
      <w:r w:rsidR="00867F68">
        <w:rPr>
          <w:position w:val="-2"/>
        </w:rPr>
        <w:pict>
          <v:shape id="_x0000_i1049" style="width:11.25pt;height:13.15pt" coordsize="" o:spt="100" adj="0,,0" path="" filled="f" stroked="f">
            <v:stroke joinstyle="miter"/>
            <v:imagedata r:id="rId172" o:title="base_1_304481_32792"/>
            <v:formulas/>
            <v:path o:connecttype="segments"/>
          </v:shape>
        </w:pict>
      </w:r>
      <w:r>
        <w:t xml:space="preserve"> = </w:t>
      </w:r>
      <w:hyperlink w:anchor="P1805" w:history="1">
        <w:r>
          <w:rPr>
            <w:color w:val="0000FF"/>
          </w:rPr>
          <w:t>гр. 2</w:t>
        </w:r>
      </w:hyperlink>
      <w:r>
        <w:t xml:space="preserve"> по всем строкам</w:t>
      </w:r>
    </w:p>
    <w:p w:rsidR="00C70635" w:rsidRDefault="00C70635">
      <w:pPr>
        <w:pStyle w:val="ConsPlusNormal"/>
        <w:jc w:val="both"/>
      </w:pPr>
    </w:p>
    <w:p w:rsidR="00C70635" w:rsidRDefault="00C70635">
      <w:pPr>
        <w:pStyle w:val="ConsPlusNormal"/>
        <w:ind w:firstLine="540"/>
        <w:jc w:val="both"/>
        <w:outlineLvl w:val="3"/>
      </w:pPr>
      <w:r>
        <w:t>Раздел 2</w:t>
      </w:r>
    </w:p>
    <w:p w:rsidR="00C70635" w:rsidRDefault="00C70635">
      <w:pPr>
        <w:pStyle w:val="ConsPlusNormal"/>
        <w:spacing w:before="220"/>
        <w:ind w:firstLine="540"/>
        <w:jc w:val="both"/>
      </w:pPr>
      <w:r>
        <w:t xml:space="preserve">13. </w:t>
      </w:r>
      <w:hyperlink w:anchor="P1920" w:history="1">
        <w:r>
          <w:rPr>
            <w:color w:val="0000FF"/>
          </w:rPr>
          <w:t>гр. 4</w:t>
        </w:r>
      </w:hyperlink>
      <w:r>
        <w:t xml:space="preserve"> = </w:t>
      </w:r>
      <w:hyperlink w:anchor="P1921" w:history="1">
        <w:r>
          <w:rPr>
            <w:color w:val="0000FF"/>
          </w:rPr>
          <w:t>гр. 5</w:t>
        </w:r>
      </w:hyperlink>
      <w:r>
        <w:t xml:space="preserve"> + </w:t>
      </w:r>
      <w:hyperlink w:anchor="P1922" w:history="1">
        <w:r>
          <w:rPr>
            <w:color w:val="0000FF"/>
          </w:rPr>
          <w:t>гр. 6</w:t>
        </w:r>
      </w:hyperlink>
      <w:r>
        <w:t xml:space="preserve"> + </w:t>
      </w:r>
      <w:hyperlink w:anchor="P1923" w:history="1">
        <w:r>
          <w:rPr>
            <w:color w:val="0000FF"/>
          </w:rPr>
          <w:t>гр. 7</w:t>
        </w:r>
      </w:hyperlink>
      <w:r>
        <w:t xml:space="preserve"> + </w:t>
      </w:r>
      <w:hyperlink w:anchor="P1924" w:history="1">
        <w:r>
          <w:rPr>
            <w:color w:val="0000FF"/>
          </w:rPr>
          <w:t>гр. 8</w:t>
        </w:r>
      </w:hyperlink>
      <w:r>
        <w:t xml:space="preserve"> по всем строкам</w:t>
      </w:r>
    </w:p>
    <w:p w:rsidR="00C70635" w:rsidRDefault="00C70635">
      <w:pPr>
        <w:pStyle w:val="ConsPlusNormal"/>
        <w:jc w:val="both"/>
      </w:pPr>
    </w:p>
    <w:p w:rsidR="00C70635" w:rsidRDefault="00C70635">
      <w:pPr>
        <w:pStyle w:val="ConsPlusNormal"/>
        <w:ind w:firstLine="540"/>
        <w:jc w:val="both"/>
        <w:outlineLvl w:val="3"/>
      </w:pPr>
      <w:r>
        <w:t>Справочно</w:t>
      </w:r>
    </w:p>
    <w:p w:rsidR="00C70635" w:rsidRDefault="00C70635">
      <w:pPr>
        <w:pStyle w:val="ConsPlusNormal"/>
        <w:spacing w:before="220"/>
        <w:ind w:firstLine="540"/>
        <w:jc w:val="both"/>
      </w:pPr>
      <w:r>
        <w:t xml:space="preserve">14. </w:t>
      </w:r>
      <w:hyperlink w:anchor="P1991" w:history="1">
        <w:r>
          <w:rPr>
            <w:color w:val="0000FF"/>
          </w:rPr>
          <w:t>гр. 1</w:t>
        </w:r>
      </w:hyperlink>
      <w:r>
        <w:t xml:space="preserve"> = </w:t>
      </w:r>
      <w:r w:rsidR="00867F68">
        <w:rPr>
          <w:position w:val="-2"/>
        </w:rPr>
        <w:pict>
          <v:shape id="_x0000_i1050" style="width:11.25pt;height:13.15pt" coordsize="" o:spt="100" adj="0,,0" path="" filled="f" stroked="f">
            <v:stroke joinstyle="miter"/>
            <v:imagedata r:id="rId171" o:title="base_1_304481_32793"/>
            <v:formulas/>
            <v:path o:connecttype="segments"/>
          </v:shape>
        </w:pict>
      </w:r>
      <w:r>
        <w:t xml:space="preserve"> последующих строк = </w:t>
      </w:r>
      <w:hyperlink w:anchor="P1917" w:history="1">
        <w:r>
          <w:rPr>
            <w:color w:val="0000FF"/>
          </w:rPr>
          <w:t>гр. 1 раздела 2</w:t>
        </w:r>
      </w:hyperlink>
      <w:r>
        <w:t xml:space="preserve"> по соответствующей ООПТ</w:t>
      </w:r>
    </w:p>
    <w:p w:rsidR="00C70635" w:rsidRDefault="00C70635">
      <w:pPr>
        <w:pStyle w:val="ConsPlusNormal"/>
        <w:spacing w:before="220"/>
        <w:ind w:firstLine="540"/>
        <w:jc w:val="both"/>
      </w:pPr>
      <w:r>
        <w:t xml:space="preserve">15. </w:t>
      </w:r>
      <w:hyperlink w:anchor="P1980" w:history="1">
        <w:r>
          <w:rPr>
            <w:color w:val="0000FF"/>
          </w:rPr>
          <w:t>код</w:t>
        </w:r>
      </w:hyperlink>
      <w:r>
        <w:t xml:space="preserve"> категории ООПТ = </w:t>
      </w:r>
      <w:hyperlink w:anchor="P1914" w:history="1">
        <w:r>
          <w:rPr>
            <w:color w:val="0000FF"/>
          </w:rPr>
          <w:t>гр. Б раздела 2</w:t>
        </w:r>
      </w:hyperlink>
      <w:r>
        <w:t xml:space="preserve"> по соответствующей ООПТ</w:t>
      </w: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right"/>
        <w:outlineLvl w:val="0"/>
      </w:pPr>
      <w:r>
        <w:t>Приложение N 4</w:t>
      </w:r>
    </w:p>
    <w:p w:rsidR="00C70635" w:rsidRDefault="00C70635">
      <w:pPr>
        <w:pStyle w:val="ConsPlusNormal"/>
        <w:jc w:val="right"/>
      </w:pPr>
    </w:p>
    <w:p w:rsidR="00C70635" w:rsidRDefault="00C70635">
      <w:pPr>
        <w:pStyle w:val="ConsPlusNormal"/>
        <w:jc w:val="right"/>
      </w:pPr>
      <w:r>
        <w:t>Утверждена</w:t>
      </w:r>
    </w:p>
    <w:p w:rsidR="00C70635" w:rsidRDefault="00C70635">
      <w:pPr>
        <w:pStyle w:val="ConsPlusNormal"/>
        <w:jc w:val="right"/>
      </w:pPr>
      <w:r>
        <w:t>приказом Росстата</w:t>
      </w:r>
    </w:p>
    <w:p w:rsidR="00C70635" w:rsidRDefault="00C70635">
      <w:pPr>
        <w:pStyle w:val="ConsPlusNormal"/>
        <w:jc w:val="right"/>
      </w:pPr>
      <w:r>
        <w:t>от 01.08.2018 N 473</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ФЕДЕРАЛЬНОЕ СТАТИСТИЧЕСКОЕ НАБЛЮДЕНИЕ</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КОНФИДЕНЦИАЛЬНОСТЬ ГАРАНТИРУЕТСЯ ПОЛУЧАТЕЛЕМ ИНФОРМАЦИИ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173" w:history="1">
              <w:r>
                <w:rPr>
                  <w:color w:val="0000FF"/>
                </w:rPr>
                <w:t>статьей 13.19</w:t>
              </w:r>
            </w:hyperlink>
            <w:r>
              <w:t xml:space="preserve"> Кодекса Российской Федерации об административных правонарушениях от 30.12.2001 N 195-ФЗ, а также </w:t>
            </w:r>
            <w:hyperlink r:id="rId174" w:history="1">
              <w:r>
                <w:rPr>
                  <w:color w:val="0000FF"/>
                </w:rPr>
                <w:t>статьей 3</w:t>
              </w:r>
            </w:hyperlink>
            <w:r>
              <w:t xml:space="preserve"> Закона Российской Федерации от 13.05.1992 N 2761-1 "Об ответственности за нарушение порядка представления государственной статистической отчетности"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 xml:space="preserve">В соответствии со </w:t>
            </w:r>
            <w:hyperlink r:id="rId175" w:history="1">
              <w:r>
                <w:rPr>
                  <w:color w:val="0000FF"/>
                </w:rPr>
                <w:t>статьей 6</w:t>
              </w:r>
            </w:hyperlink>
            <w:r>
              <w:t xml:space="preserve"> Федерального закона от 27.07.2006 N 152-ФЗ "О персональных данных" обработка персональных данных осуществляется для статистических целей при условии обязательного обезличивания персональных данных</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ВОЗМОЖНО ПРЕДОСТАВЛЕНИЕ В ЭЛЕКТРОННОМ ВИДЕ</w:t>
            </w:r>
          </w:p>
        </w:tc>
      </w:tr>
    </w:tbl>
    <w:p w:rsidR="00C70635" w:rsidRDefault="00C7063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 xml:space="preserve">Форма N 1-ЛХ утрачивает силу с отчета за 2019 год в связи с изданием </w:t>
            </w:r>
            <w:hyperlink r:id="rId176" w:history="1">
              <w:r>
                <w:rPr>
                  <w:color w:val="0000FF"/>
                </w:rPr>
                <w:t>Приказа</w:t>
              </w:r>
            </w:hyperlink>
            <w:r>
              <w:rPr>
                <w:color w:val="392C69"/>
              </w:rPr>
              <w:t xml:space="preserve"> Росстата от 18.07.2019 N 412, которым с этого же срока вводится новая </w:t>
            </w:r>
            <w:hyperlink r:id="rId177" w:history="1">
              <w:r>
                <w:rPr>
                  <w:color w:val="0000FF"/>
                </w:rPr>
                <w:t>форма N 1-ЛХ</w:t>
              </w:r>
            </w:hyperlink>
            <w:r>
              <w:rPr>
                <w:color w:val="392C69"/>
              </w:rPr>
              <w:t>.</w:t>
            </w:r>
          </w:p>
        </w:tc>
      </w:tr>
    </w:tbl>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bookmarkStart w:id="198" w:name="P2155"/>
            <w:bookmarkEnd w:id="198"/>
            <w:r>
              <w:t>СВЕДЕНИЯ О ВОСПРОИЗВОДСТВЕ ЛЕСОВ И ЛЕСОРАЗВЕДЕНИИ</w:t>
            </w:r>
          </w:p>
          <w:p w:rsidR="00C70635" w:rsidRDefault="00C70635">
            <w:pPr>
              <w:pStyle w:val="ConsPlusNormal"/>
              <w:jc w:val="center"/>
            </w:pPr>
            <w:r>
              <w:t>за 20__ г.</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57"/>
        <w:gridCol w:w="340"/>
        <w:gridCol w:w="2608"/>
      </w:tblGrid>
      <w:tr w:rsidR="00C70635">
        <w:tc>
          <w:tcPr>
            <w:tcW w:w="4365" w:type="dxa"/>
          </w:tcPr>
          <w:p w:rsidR="00C70635" w:rsidRDefault="00C70635">
            <w:pPr>
              <w:pStyle w:val="ConsPlusNormal"/>
              <w:jc w:val="center"/>
            </w:pPr>
            <w:r>
              <w:t>Предоставляют:</w:t>
            </w:r>
          </w:p>
        </w:tc>
        <w:tc>
          <w:tcPr>
            <w:tcW w:w="1757" w:type="dxa"/>
          </w:tcPr>
          <w:p w:rsidR="00C70635" w:rsidRDefault="00C70635">
            <w:pPr>
              <w:pStyle w:val="ConsPlusNormal"/>
              <w:jc w:val="center"/>
            </w:pPr>
            <w:r>
              <w:t>Сроки предоставления</w:t>
            </w:r>
          </w:p>
        </w:tc>
        <w:tc>
          <w:tcPr>
            <w:tcW w:w="340" w:type="dxa"/>
            <w:tcBorders>
              <w:top w:val="nil"/>
              <w:bottom w:val="nil"/>
            </w:tcBorders>
          </w:tcPr>
          <w:p w:rsidR="00C70635" w:rsidRDefault="00C70635">
            <w:pPr>
              <w:pStyle w:val="ConsPlusNormal"/>
            </w:pPr>
          </w:p>
        </w:tc>
        <w:tc>
          <w:tcPr>
            <w:tcW w:w="2608" w:type="dxa"/>
          </w:tcPr>
          <w:p w:rsidR="00C70635" w:rsidRDefault="00C70635">
            <w:pPr>
              <w:pStyle w:val="ConsPlusNormal"/>
              <w:jc w:val="center"/>
            </w:pPr>
            <w:r>
              <w:t>Форма N 1-ЛХ</w:t>
            </w:r>
          </w:p>
        </w:tc>
      </w:tr>
      <w:tr w:rsidR="00C70635">
        <w:tblPrEx>
          <w:tblBorders>
            <w:right w:val="none" w:sz="0" w:space="0" w:color="auto"/>
          </w:tblBorders>
        </w:tblPrEx>
        <w:tc>
          <w:tcPr>
            <w:tcW w:w="4365" w:type="dxa"/>
            <w:vMerge w:val="restart"/>
          </w:tcPr>
          <w:p w:rsidR="00C70635" w:rsidRDefault="00C70635">
            <w:pPr>
              <w:pStyle w:val="ConsPlusNormal"/>
            </w:pPr>
            <w:r>
              <w:t>юридические лица, физические лица, занимающиеся предпринимательской деятельностью без образования юридического лица (индивидуальные предприниматели), осуществляющие мероприятия по воспроизводству лесов и лесоразведению на землях лесного фонда и землях иных категорий:</w:t>
            </w:r>
          </w:p>
          <w:p w:rsidR="00C70635" w:rsidRDefault="00C70635">
            <w:pPr>
              <w:pStyle w:val="ConsPlusNormal"/>
              <w:ind w:left="283"/>
            </w:pPr>
            <w:r>
              <w:t>- территориальному органу Росстата в субъекте Российской Федерации по установленному им адресу</w:t>
            </w:r>
          </w:p>
        </w:tc>
        <w:tc>
          <w:tcPr>
            <w:tcW w:w="1757" w:type="dxa"/>
            <w:vMerge w:val="restart"/>
          </w:tcPr>
          <w:p w:rsidR="00C70635" w:rsidRDefault="00C70635">
            <w:pPr>
              <w:pStyle w:val="ConsPlusNormal"/>
              <w:jc w:val="center"/>
            </w:pPr>
            <w:r>
              <w:t>15 января</w:t>
            </w:r>
          </w:p>
          <w:p w:rsidR="00C70635" w:rsidRDefault="00C70635">
            <w:pPr>
              <w:pStyle w:val="ConsPlusNormal"/>
              <w:jc w:val="center"/>
            </w:pPr>
            <w:r>
              <w:t>после отчетного периода</w:t>
            </w:r>
          </w:p>
        </w:tc>
        <w:tc>
          <w:tcPr>
            <w:tcW w:w="340" w:type="dxa"/>
            <w:vMerge w:val="restart"/>
            <w:tcBorders>
              <w:top w:val="nil"/>
              <w:bottom w:val="nil"/>
              <w:right w:val="nil"/>
            </w:tcBorders>
          </w:tcPr>
          <w:p w:rsidR="00C70635" w:rsidRDefault="00C70635">
            <w:pPr>
              <w:pStyle w:val="ConsPlusNormal"/>
            </w:pPr>
          </w:p>
        </w:tc>
        <w:tc>
          <w:tcPr>
            <w:tcW w:w="2608" w:type="dxa"/>
            <w:tcBorders>
              <w:left w:val="nil"/>
              <w:bottom w:val="nil"/>
              <w:right w:val="nil"/>
            </w:tcBorders>
          </w:tcPr>
          <w:p w:rsidR="00C70635" w:rsidRDefault="00C70635">
            <w:pPr>
              <w:pStyle w:val="ConsPlusNormal"/>
              <w:jc w:val="center"/>
            </w:pPr>
            <w:r>
              <w:t>Приказ Росстата:</w:t>
            </w:r>
          </w:p>
          <w:p w:rsidR="00C70635" w:rsidRDefault="00C70635">
            <w:pPr>
              <w:pStyle w:val="ConsPlusNormal"/>
              <w:jc w:val="center"/>
            </w:pPr>
            <w:r>
              <w:t>Об утверждении формы</w:t>
            </w:r>
          </w:p>
          <w:p w:rsidR="00C70635" w:rsidRDefault="00C70635">
            <w:pPr>
              <w:pStyle w:val="ConsPlusNormal"/>
              <w:jc w:val="center"/>
            </w:pPr>
            <w:r>
              <w:t>от __________ N ___</w:t>
            </w:r>
          </w:p>
          <w:p w:rsidR="00C70635" w:rsidRDefault="00C70635">
            <w:pPr>
              <w:pStyle w:val="ConsPlusNormal"/>
              <w:jc w:val="center"/>
            </w:pPr>
            <w:r>
              <w:t>О внесении изменений (при наличии)</w:t>
            </w:r>
          </w:p>
          <w:p w:rsidR="00C70635" w:rsidRDefault="00C70635">
            <w:pPr>
              <w:pStyle w:val="ConsPlusNormal"/>
              <w:jc w:val="center"/>
            </w:pPr>
            <w:r>
              <w:t>от __________ N ___</w:t>
            </w:r>
          </w:p>
          <w:p w:rsidR="00C70635" w:rsidRDefault="00C70635">
            <w:pPr>
              <w:pStyle w:val="ConsPlusNormal"/>
              <w:jc w:val="center"/>
            </w:pPr>
            <w:r>
              <w:t>от __________ N ___</w:t>
            </w:r>
          </w:p>
        </w:tc>
      </w:tr>
      <w:tr w:rsidR="00C70635">
        <w:tblPrEx>
          <w:tblBorders>
            <w:right w:val="none" w:sz="0" w:space="0" w:color="auto"/>
            <w:insideH w:val="nil"/>
          </w:tblBorders>
        </w:tblPrEx>
        <w:tc>
          <w:tcPr>
            <w:tcW w:w="4365" w:type="dxa"/>
            <w:vMerge/>
          </w:tcPr>
          <w:p w:rsidR="00C70635" w:rsidRDefault="00C70635"/>
        </w:tc>
        <w:tc>
          <w:tcPr>
            <w:tcW w:w="1757" w:type="dxa"/>
            <w:vMerge/>
          </w:tcPr>
          <w:p w:rsidR="00C70635" w:rsidRDefault="00C70635"/>
        </w:tc>
        <w:tc>
          <w:tcPr>
            <w:tcW w:w="340" w:type="dxa"/>
            <w:vMerge/>
            <w:tcBorders>
              <w:top w:val="nil"/>
              <w:bottom w:val="nil"/>
              <w:right w:val="nil"/>
            </w:tcBorders>
          </w:tcPr>
          <w:p w:rsidR="00C70635" w:rsidRDefault="00C70635"/>
        </w:tc>
        <w:tc>
          <w:tcPr>
            <w:tcW w:w="2608" w:type="dxa"/>
            <w:tcBorders>
              <w:top w:val="nil"/>
              <w:left w:val="nil"/>
              <w:right w:val="nil"/>
            </w:tcBorders>
            <w:vAlign w:val="center"/>
          </w:tcPr>
          <w:p w:rsidR="00C70635" w:rsidRDefault="00C70635">
            <w:pPr>
              <w:pStyle w:val="ConsPlusNormal"/>
            </w:pPr>
          </w:p>
        </w:tc>
      </w:tr>
      <w:tr w:rsidR="00C70635">
        <w:tblPrEx>
          <w:tblBorders>
            <w:insideH w:val="nil"/>
          </w:tblBorders>
        </w:tblPrEx>
        <w:tc>
          <w:tcPr>
            <w:tcW w:w="4365" w:type="dxa"/>
            <w:vMerge/>
          </w:tcPr>
          <w:p w:rsidR="00C70635" w:rsidRDefault="00C70635"/>
        </w:tc>
        <w:tc>
          <w:tcPr>
            <w:tcW w:w="1757" w:type="dxa"/>
            <w:vMerge/>
          </w:tcPr>
          <w:p w:rsidR="00C70635" w:rsidRDefault="00C70635"/>
        </w:tc>
        <w:tc>
          <w:tcPr>
            <w:tcW w:w="340" w:type="dxa"/>
            <w:tcBorders>
              <w:top w:val="nil"/>
              <w:bottom w:val="nil"/>
            </w:tcBorders>
          </w:tcPr>
          <w:p w:rsidR="00C70635" w:rsidRDefault="00C70635">
            <w:pPr>
              <w:pStyle w:val="ConsPlusNormal"/>
            </w:pPr>
          </w:p>
        </w:tc>
        <w:tc>
          <w:tcPr>
            <w:tcW w:w="2608" w:type="dxa"/>
            <w:vAlign w:val="center"/>
          </w:tcPr>
          <w:p w:rsidR="00C70635" w:rsidRDefault="00C70635">
            <w:pPr>
              <w:pStyle w:val="ConsPlusNormal"/>
              <w:jc w:val="center"/>
            </w:pPr>
            <w:r>
              <w:t>Годовая</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left w:val="single" w:sz="4" w:space="0" w:color="auto"/>
              <w:right w:val="single" w:sz="4" w:space="0" w:color="auto"/>
            </w:tcBorders>
          </w:tcPr>
          <w:p w:rsidR="00C70635" w:rsidRDefault="00C70635">
            <w:pPr>
              <w:pStyle w:val="ConsPlusNormal"/>
            </w:pPr>
            <w:bookmarkStart w:id="199" w:name="P2177"/>
            <w:bookmarkEnd w:id="199"/>
            <w:r>
              <w:lastRenderedPageBreak/>
              <w:t>Наименование отчитывающейся организации __________________________________</w:t>
            </w:r>
          </w:p>
        </w:tc>
      </w:tr>
      <w:tr w:rsidR="00C70635">
        <w:tc>
          <w:tcPr>
            <w:tcW w:w="9071" w:type="dxa"/>
            <w:tcBorders>
              <w:left w:val="single" w:sz="4" w:space="0" w:color="auto"/>
              <w:right w:val="single" w:sz="4" w:space="0" w:color="auto"/>
            </w:tcBorders>
          </w:tcPr>
          <w:p w:rsidR="00C70635" w:rsidRDefault="00C70635">
            <w:pPr>
              <w:pStyle w:val="ConsPlusNormal"/>
            </w:pPr>
            <w:bookmarkStart w:id="200" w:name="P2178"/>
            <w:bookmarkEnd w:id="200"/>
            <w:r>
              <w:t>Почтовый адрес ___________________________________________________________</w:t>
            </w:r>
          </w:p>
        </w:tc>
      </w:tr>
    </w:tbl>
    <w:p w:rsidR="00C70635" w:rsidRDefault="00C70635">
      <w:pPr>
        <w:pStyle w:val="ConsPlusNormal"/>
        <w:jc w:val="both"/>
      </w:pPr>
    </w:p>
    <w:p w:rsidR="00C70635" w:rsidRDefault="00C70635">
      <w:pPr>
        <w:pStyle w:val="ConsPlusNonformat"/>
        <w:jc w:val="both"/>
      </w:pPr>
      <w:r>
        <w:t>---------------------------------------------------------------------------</w:t>
      </w:r>
    </w:p>
    <w:p w:rsidR="00C70635" w:rsidRDefault="00C70635">
      <w:pPr>
        <w:pStyle w:val="ConsPlusNonformat"/>
        <w:jc w:val="both"/>
      </w:pPr>
      <w:r>
        <w:t xml:space="preserve">               Линия отрыва (для отчетности, предоставляемой</w:t>
      </w:r>
    </w:p>
    <w:p w:rsidR="00C70635" w:rsidRDefault="00C70635">
      <w:pPr>
        <w:pStyle w:val="ConsPlusNonformat"/>
        <w:jc w:val="both"/>
      </w:pPr>
      <w:r>
        <w:t xml:space="preserve">                     индивидуальным предпринимателем)</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3345"/>
        <w:gridCol w:w="2268"/>
        <w:gridCol w:w="2268"/>
      </w:tblGrid>
      <w:tr w:rsidR="00C70635">
        <w:tc>
          <w:tcPr>
            <w:tcW w:w="1191" w:type="dxa"/>
            <w:vMerge w:val="restart"/>
          </w:tcPr>
          <w:p w:rsidR="00C70635" w:rsidRDefault="00C70635">
            <w:pPr>
              <w:pStyle w:val="ConsPlusNormal"/>
              <w:jc w:val="center"/>
            </w:pPr>
            <w:bookmarkStart w:id="201" w:name="P2184"/>
            <w:bookmarkEnd w:id="201"/>
            <w:r>
              <w:t xml:space="preserve">Код формы по </w:t>
            </w:r>
            <w:hyperlink r:id="rId178" w:history="1">
              <w:r>
                <w:rPr>
                  <w:color w:val="0000FF"/>
                </w:rPr>
                <w:t>ОКУД</w:t>
              </w:r>
            </w:hyperlink>
          </w:p>
        </w:tc>
        <w:tc>
          <w:tcPr>
            <w:tcW w:w="7881" w:type="dxa"/>
            <w:gridSpan w:val="3"/>
          </w:tcPr>
          <w:p w:rsidR="00C70635" w:rsidRDefault="00C70635">
            <w:pPr>
              <w:pStyle w:val="ConsPlusNormal"/>
              <w:jc w:val="center"/>
            </w:pPr>
            <w:r>
              <w:t>Код</w:t>
            </w:r>
          </w:p>
        </w:tc>
      </w:tr>
      <w:tr w:rsidR="00C70635">
        <w:tc>
          <w:tcPr>
            <w:tcW w:w="1191" w:type="dxa"/>
            <w:vMerge/>
          </w:tcPr>
          <w:p w:rsidR="00C70635" w:rsidRDefault="00C70635"/>
        </w:tc>
        <w:tc>
          <w:tcPr>
            <w:tcW w:w="3345" w:type="dxa"/>
          </w:tcPr>
          <w:p w:rsidR="00C70635" w:rsidRDefault="00C70635">
            <w:pPr>
              <w:pStyle w:val="ConsPlusNormal"/>
              <w:jc w:val="center"/>
            </w:pPr>
            <w:r>
              <w:t>отчитывающейся организации по ОКПО (для территориально обособленного подразделения и головного подразделения юридического лица - идентификационный номер)</w:t>
            </w:r>
          </w:p>
        </w:tc>
        <w:tc>
          <w:tcPr>
            <w:tcW w:w="2268" w:type="dxa"/>
          </w:tcPr>
          <w:p w:rsidR="00C70635" w:rsidRDefault="00C70635">
            <w:pPr>
              <w:pStyle w:val="ConsPlusNormal"/>
            </w:pPr>
          </w:p>
        </w:tc>
        <w:tc>
          <w:tcPr>
            <w:tcW w:w="2268" w:type="dxa"/>
          </w:tcPr>
          <w:p w:rsidR="00C70635" w:rsidRDefault="00C70635">
            <w:pPr>
              <w:pStyle w:val="ConsPlusNormal"/>
            </w:pPr>
          </w:p>
        </w:tc>
      </w:tr>
      <w:tr w:rsidR="00C70635">
        <w:tc>
          <w:tcPr>
            <w:tcW w:w="1191" w:type="dxa"/>
          </w:tcPr>
          <w:p w:rsidR="00C70635" w:rsidRDefault="00C70635">
            <w:pPr>
              <w:pStyle w:val="ConsPlusNormal"/>
              <w:jc w:val="center"/>
            </w:pPr>
            <w:r>
              <w:t>1</w:t>
            </w:r>
          </w:p>
        </w:tc>
        <w:tc>
          <w:tcPr>
            <w:tcW w:w="3345" w:type="dxa"/>
          </w:tcPr>
          <w:p w:rsidR="00C70635" w:rsidRDefault="00C70635">
            <w:pPr>
              <w:pStyle w:val="ConsPlusNormal"/>
              <w:jc w:val="center"/>
            </w:pPr>
            <w:r>
              <w:t>2</w:t>
            </w:r>
          </w:p>
        </w:tc>
        <w:tc>
          <w:tcPr>
            <w:tcW w:w="2268" w:type="dxa"/>
          </w:tcPr>
          <w:p w:rsidR="00C70635" w:rsidRDefault="00C70635">
            <w:pPr>
              <w:pStyle w:val="ConsPlusNormal"/>
              <w:jc w:val="center"/>
            </w:pPr>
            <w:r>
              <w:t>3</w:t>
            </w:r>
          </w:p>
        </w:tc>
        <w:tc>
          <w:tcPr>
            <w:tcW w:w="2268" w:type="dxa"/>
          </w:tcPr>
          <w:p w:rsidR="00C70635" w:rsidRDefault="00C70635">
            <w:pPr>
              <w:pStyle w:val="ConsPlusNormal"/>
              <w:jc w:val="center"/>
            </w:pPr>
            <w:r>
              <w:t>4</w:t>
            </w:r>
          </w:p>
        </w:tc>
      </w:tr>
      <w:tr w:rsidR="00C70635">
        <w:tc>
          <w:tcPr>
            <w:tcW w:w="1191" w:type="dxa"/>
          </w:tcPr>
          <w:p w:rsidR="00C70635" w:rsidRDefault="00C70635">
            <w:pPr>
              <w:pStyle w:val="ConsPlusNormal"/>
              <w:jc w:val="center"/>
            </w:pPr>
            <w:r>
              <w:t>0609040</w:t>
            </w:r>
          </w:p>
        </w:tc>
        <w:tc>
          <w:tcPr>
            <w:tcW w:w="3345" w:type="dxa"/>
          </w:tcPr>
          <w:p w:rsidR="00C70635" w:rsidRDefault="00C70635">
            <w:pPr>
              <w:pStyle w:val="ConsPlusNormal"/>
            </w:pPr>
          </w:p>
        </w:tc>
        <w:tc>
          <w:tcPr>
            <w:tcW w:w="2268" w:type="dxa"/>
          </w:tcPr>
          <w:p w:rsidR="00C70635" w:rsidRDefault="00C70635">
            <w:pPr>
              <w:pStyle w:val="ConsPlusNormal"/>
            </w:pPr>
          </w:p>
        </w:tc>
        <w:tc>
          <w:tcPr>
            <w:tcW w:w="2268"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202" w:name="P2198"/>
      <w:bookmarkEnd w:id="202"/>
      <w:r>
        <w:t xml:space="preserve">                       Раздел 1. Лесовосстановление</w:t>
      </w:r>
    </w:p>
    <w:p w:rsidR="00C70635" w:rsidRDefault="00C70635">
      <w:pPr>
        <w:pStyle w:val="ConsPlusNonformat"/>
        <w:jc w:val="both"/>
      </w:pPr>
    </w:p>
    <w:p w:rsidR="00C70635" w:rsidRDefault="00C70635">
      <w:pPr>
        <w:pStyle w:val="ConsPlusNonformat"/>
        <w:jc w:val="both"/>
      </w:pPr>
      <w:r>
        <w:t xml:space="preserve">                                                  Код по ОКЕИ: гектар - </w:t>
      </w:r>
      <w:hyperlink r:id="rId179" w:history="1">
        <w:r>
          <w:rPr>
            <w:color w:val="0000FF"/>
          </w:rPr>
          <w:t>059</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680"/>
        <w:gridCol w:w="1191"/>
        <w:gridCol w:w="1304"/>
      </w:tblGrid>
      <w:tr w:rsidR="00C70635">
        <w:tc>
          <w:tcPr>
            <w:tcW w:w="5896" w:type="dxa"/>
            <w:vMerge w:val="restart"/>
          </w:tcPr>
          <w:p w:rsidR="00C70635" w:rsidRDefault="00C70635">
            <w:pPr>
              <w:pStyle w:val="ConsPlusNormal"/>
              <w:jc w:val="center"/>
            </w:pPr>
            <w:r>
              <w:t>Наименование</w:t>
            </w:r>
          </w:p>
        </w:tc>
        <w:tc>
          <w:tcPr>
            <w:tcW w:w="680" w:type="dxa"/>
            <w:vMerge w:val="restart"/>
          </w:tcPr>
          <w:p w:rsidR="00C70635" w:rsidRDefault="00C70635">
            <w:pPr>
              <w:pStyle w:val="ConsPlusNormal"/>
              <w:jc w:val="center"/>
            </w:pPr>
            <w:r>
              <w:t>N строки</w:t>
            </w:r>
          </w:p>
        </w:tc>
        <w:tc>
          <w:tcPr>
            <w:tcW w:w="2495" w:type="dxa"/>
            <w:gridSpan w:val="2"/>
          </w:tcPr>
          <w:p w:rsidR="00C70635" w:rsidRDefault="00C70635">
            <w:pPr>
              <w:pStyle w:val="ConsPlusNormal"/>
              <w:jc w:val="center"/>
            </w:pPr>
            <w:r>
              <w:t>Выполнено с начала года</w:t>
            </w:r>
          </w:p>
        </w:tc>
      </w:tr>
      <w:tr w:rsidR="00C70635">
        <w:tc>
          <w:tcPr>
            <w:tcW w:w="5896" w:type="dxa"/>
            <w:vMerge/>
          </w:tcPr>
          <w:p w:rsidR="00C70635" w:rsidRDefault="00C70635"/>
        </w:tc>
        <w:tc>
          <w:tcPr>
            <w:tcW w:w="680" w:type="dxa"/>
            <w:vMerge/>
          </w:tcPr>
          <w:p w:rsidR="00C70635" w:rsidRDefault="00C70635"/>
        </w:tc>
        <w:tc>
          <w:tcPr>
            <w:tcW w:w="1191" w:type="dxa"/>
          </w:tcPr>
          <w:p w:rsidR="00C70635" w:rsidRDefault="00C70635">
            <w:pPr>
              <w:pStyle w:val="ConsPlusNormal"/>
              <w:jc w:val="center"/>
            </w:pPr>
            <w:r>
              <w:t>на землях лесного фонда</w:t>
            </w:r>
          </w:p>
        </w:tc>
        <w:tc>
          <w:tcPr>
            <w:tcW w:w="1304" w:type="dxa"/>
          </w:tcPr>
          <w:p w:rsidR="00C70635" w:rsidRDefault="00C70635">
            <w:pPr>
              <w:pStyle w:val="ConsPlusNormal"/>
              <w:jc w:val="center"/>
            </w:pPr>
            <w:r>
              <w:t>на землях иных категорий</w:t>
            </w:r>
          </w:p>
        </w:tc>
      </w:tr>
      <w:tr w:rsidR="00C70635">
        <w:tc>
          <w:tcPr>
            <w:tcW w:w="5896" w:type="dxa"/>
          </w:tcPr>
          <w:p w:rsidR="00C70635" w:rsidRDefault="00C70635">
            <w:pPr>
              <w:pStyle w:val="ConsPlusNormal"/>
              <w:jc w:val="center"/>
            </w:pPr>
            <w:r>
              <w:t>1</w:t>
            </w:r>
          </w:p>
        </w:tc>
        <w:tc>
          <w:tcPr>
            <w:tcW w:w="680" w:type="dxa"/>
          </w:tcPr>
          <w:p w:rsidR="00C70635" w:rsidRDefault="00C70635">
            <w:pPr>
              <w:pStyle w:val="ConsPlusNormal"/>
              <w:jc w:val="center"/>
            </w:pPr>
            <w:r>
              <w:t>2</w:t>
            </w:r>
          </w:p>
        </w:tc>
        <w:tc>
          <w:tcPr>
            <w:tcW w:w="1191" w:type="dxa"/>
          </w:tcPr>
          <w:p w:rsidR="00C70635" w:rsidRDefault="00C70635">
            <w:pPr>
              <w:pStyle w:val="ConsPlusNormal"/>
              <w:jc w:val="center"/>
            </w:pPr>
            <w:bookmarkStart w:id="203" w:name="P2208"/>
            <w:bookmarkEnd w:id="203"/>
            <w:r>
              <w:t>3</w:t>
            </w:r>
          </w:p>
        </w:tc>
        <w:tc>
          <w:tcPr>
            <w:tcW w:w="1304" w:type="dxa"/>
          </w:tcPr>
          <w:p w:rsidR="00C70635" w:rsidRDefault="00C70635">
            <w:pPr>
              <w:pStyle w:val="ConsPlusNormal"/>
              <w:jc w:val="center"/>
            </w:pPr>
            <w:bookmarkStart w:id="204" w:name="P2209"/>
            <w:bookmarkEnd w:id="204"/>
            <w:r>
              <w:t>4</w:t>
            </w:r>
          </w:p>
        </w:tc>
      </w:tr>
      <w:tr w:rsidR="00C70635">
        <w:tc>
          <w:tcPr>
            <w:tcW w:w="5896" w:type="dxa"/>
          </w:tcPr>
          <w:p w:rsidR="00C70635" w:rsidRDefault="00C70635">
            <w:pPr>
              <w:pStyle w:val="ConsPlusNormal"/>
            </w:pPr>
            <w:r>
              <w:t>Лесовосстановление</w:t>
            </w:r>
          </w:p>
        </w:tc>
        <w:tc>
          <w:tcPr>
            <w:tcW w:w="680" w:type="dxa"/>
            <w:vAlign w:val="bottom"/>
          </w:tcPr>
          <w:p w:rsidR="00C70635" w:rsidRDefault="00C70635">
            <w:pPr>
              <w:pStyle w:val="ConsPlusNormal"/>
              <w:jc w:val="center"/>
            </w:pPr>
            <w:bookmarkStart w:id="205" w:name="P2211"/>
            <w:bookmarkEnd w:id="205"/>
            <w:r>
              <w:t>01</w:t>
            </w:r>
          </w:p>
        </w:tc>
        <w:tc>
          <w:tcPr>
            <w:tcW w:w="1191" w:type="dxa"/>
          </w:tcPr>
          <w:p w:rsidR="00C70635" w:rsidRDefault="00C70635">
            <w:pPr>
              <w:pStyle w:val="ConsPlusNormal"/>
            </w:pPr>
          </w:p>
        </w:tc>
        <w:tc>
          <w:tcPr>
            <w:tcW w:w="1304" w:type="dxa"/>
          </w:tcPr>
          <w:p w:rsidR="00C70635" w:rsidRDefault="00C70635">
            <w:pPr>
              <w:pStyle w:val="ConsPlusNormal"/>
            </w:pPr>
          </w:p>
        </w:tc>
      </w:tr>
      <w:tr w:rsidR="00C70635">
        <w:tc>
          <w:tcPr>
            <w:tcW w:w="5896" w:type="dxa"/>
          </w:tcPr>
          <w:p w:rsidR="00C70635" w:rsidRDefault="00C70635">
            <w:pPr>
              <w:pStyle w:val="ConsPlusNormal"/>
              <w:ind w:left="1417"/>
            </w:pPr>
            <w:r>
              <w:t>в том числе:</w:t>
            </w:r>
          </w:p>
          <w:p w:rsidR="00C70635" w:rsidRDefault="00C70635">
            <w:pPr>
              <w:pStyle w:val="ConsPlusNormal"/>
              <w:ind w:left="283"/>
            </w:pPr>
            <w:r>
              <w:t>искусственное лесовосстановление (создание лесных культур)</w:t>
            </w:r>
          </w:p>
        </w:tc>
        <w:tc>
          <w:tcPr>
            <w:tcW w:w="680" w:type="dxa"/>
            <w:vAlign w:val="bottom"/>
          </w:tcPr>
          <w:p w:rsidR="00C70635" w:rsidRDefault="00C70635">
            <w:pPr>
              <w:pStyle w:val="ConsPlusNormal"/>
              <w:jc w:val="center"/>
            </w:pPr>
            <w:bookmarkStart w:id="206" w:name="P2216"/>
            <w:bookmarkEnd w:id="206"/>
            <w:r>
              <w:t>02</w:t>
            </w:r>
          </w:p>
        </w:tc>
        <w:tc>
          <w:tcPr>
            <w:tcW w:w="1191" w:type="dxa"/>
          </w:tcPr>
          <w:p w:rsidR="00C70635" w:rsidRDefault="00C70635">
            <w:pPr>
              <w:pStyle w:val="ConsPlusNormal"/>
            </w:pPr>
          </w:p>
        </w:tc>
        <w:tc>
          <w:tcPr>
            <w:tcW w:w="1304" w:type="dxa"/>
          </w:tcPr>
          <w:p w:rsidR="00C70635" w:rsidRDefault="00C70635">
            <w:pPr>
              <w:pStyle w:val="ConsPlusNormal"/>
            </w:pPr>
          </w:p>
        </w:tc>
      </w:tr>
      <w:tr w:rsidR="00C70635">
        <w:tc>
          <w:tcPr>
            <w:tcW w:w="5896" w:type="dxa"/>
          </w:tcPr>
          <w:p w:rsidR="00C70635" w:rsidRDefault="00C70635">
            <w:pPr>
              <w:pStyle w:val="ConsPlusNormal"/>
              <w:ind w:left="1417"/>
            </w:pPr>
            <w:r>
              <w:t>в том числе:</w:t>
            </w:r>
          </w:p>
          <w:p w:rsidR="00C70635" w:rsidRDefault="00C70635">
            <w:pPr>
              <w:pStyle w:val="ConsPlusNormal"/>
              <w:ind w:left="850"/>
            </w:pPr>
            <w:r>
              <w:t>посадка сеянцев, саженцев, черенков лесных растений</w:t>
            </w:r>
          </w:p>
        </w:tc>
        <w:tc>
          <w:tcPr>
            <w:tcW w:w="680" w:type="dxa"/>
            <w:vAlign w:val="bottom"/>
          </w:tcPr>
          <w:p w:rsidR="00C70635" w:rsidRDefault="00C70635">
            <w:pPr>
              <w:pStyle w:val="ConsPlusNormal"/>
              <w:jc w:val="center"/>
            </w:pPr>
            <w:bookmarkStart w:id="207" w:name="P2221"/>
            <w:bookmarkEnd w:id="207"/>
            <w:r>
              <w:t>03</w:t>
            </w:r>
          </w:p>
        </w:tc>
        <w:tc>
          <w:tcPr>
            <w:tcW w:w="1191" w:type="dxa"/>
          </w:tcPr>
          <w:p w:rsidR="00C70635" w:rsidRDefault="00C70635">
            <w:pPr>
              <w:pStyle w:val="ConsPlusNormal"/>
            </w:pPr>
          </w:p>
        </w:tc>
        <w:tc>
          <w:tcPr>
            <w:tcW w:w="1304" w:type="dxa"/>
          </w:tcPr>
          <w:p w:rsidR="00C70635" w:rsidRDefault="00C70635">
            <w:pPr>
              <w:pStyle w:val="ConsPlusNormal"/>
            </w:pPr>
          </w:p>
        </w:tc>
      </w:tr>
      <w:tr w:rsidR="00C70635">
        <w:tc>
          <w:tcPr>
            <w:tcW w:w="5896" w:type="dxa"/>
          </w:tcPr>
          <w:p w:rsidR="00C70635" w:rsidRDefault="00C70635">
            <w:pPr>
              <w:pStyle w:val="ConsPlusNormal"/>
              <w:ind w:left="850"/>
            </w:pPr>
            <w:r>
              <w:t>посев семян лесных растений</w:t>
            </w:r>
          </w:p>
        </w:tc>
        <w:tc>
          <w:tcPr>
            <w:tcW w:w="680" w:type="dxa"/>
            <w:vAlign w:val="bottom"/>
          </w:tcPr>
          <w:p w:rsidR="00C70635" w:rsidRDefault="00C70635">
            <w:pPr>
              <w:pStyle w:val="ConsPlusNormal"/>
              <w:jc w:val="center"/>
            </w:pPr>
            <w:bookmarkStart w:id="208" w:name="P2225"/>
            <w:bookmarkEnd w:id="208"/>
            <w:r>
              <w:t>04</w:t>
            </w:r>
          </w:p>
        </w:tc>
        <w:tc>
          <w:tcPr>
            <w:tcW w:w="1191" w:type="dxa"/>
          </w:tcPr>
          <w:p w:rsidR="00C70635" w:rsidRDefault="00C70635">
            <w:pPr>
              <w:pStyle w:val="ConsPlusNormal"/>
            </w:pPr>
          </w:p>
        </w:tc>
        <w:tc>
          <w:tcPr>
            <w:tcW w:w="1304" w:type="dxa"/>
          </w:tcPr>
          <w:p w:rsidR="00C70635" w:rsidRDefault="00C70635">
            <w:pPr>
              <w:pStyle w:val="ConsPlusNormal"/>
            </w:pPr>
          </w:p>
        </w:tc>
      </w:tr>
      <w:tr w:rsidR="00C70635">
        <w:tc>
          <w:tcPr>
            <w:tcW w:w="5896" w:type="dxa"/>
          </w:tcPr>
          <w:p w:rsidR="00C70635" w:rsidRDefault="00C70635">
            <w:pPr>
              <w:pStyle w:val="ConsPlusNormal"/>
              <w:ind w:left="567"/>
            </w:pPr>
            <w:r>
              <w:t xml:space="preserve">из </w:t>
            </w:r>
            <w:hyperlink w:anchor="P2216" w:history="1">
              <w:r>
                <w:rPr>
                  <w:color w:val="0000FF"/>
                </w:rPr>
                <w:t>строки 02</w:t>
              </w:r>
            </w:hyperlink>
            <w:r>
              <w:t xml:space="preserve"> создано лесных культур:</w:t>
            </w:r>
          </w:p>
          <w:p w:rsidR="00C70635" w:rsidRDefault="00C70635">
            <w:pPr>
              <w:pStyle w:val="ConsPlusNormal"/>
              <w:ind w:left="850"/>
            </w:pPr>
            <w:r>
              <w:t>на вырубках</w:t>
            </w:r>
          </w:p>
        </w:tc>
        <w:tc>
          <w:tcPr>
            <w:tcW w:w="680" w:type="dxa"/>
            <w:vAlign w:val="bottom"/>
          </w:tcPr>
          <w:p w:rsidR="00C70635" w:rsidRDefault="00C70635">
            <w:pPr>
              <w:pStyle w:val="ConsPlusNormal"/>
              <w:jc w:val="center"/>
            </w:pPr>
            <w:bookmarkStart w:id="209" w:name="P2230"/>
            <w:bookmarkEnd w:id="209"/>
            <w:r>
              <w:t>05</w:t>
            </w:r>
          </w:p>
        </w:tc>
        <w:tc>
          <w:tcPr>
            <w:tcW w:w="1191" w:type="dxa"/>
          </w:tcPr>
          <w:p w:rsidR="00C70635" w:rsidRDefault="00C70635">
            <w:pPr>
              <w:pStyle w:val="ConsPlusNormal"/>
            </w:pPr>
          </w:p>
        </w:tc>
        <w:tc>
          <w:tcPr>
            <w:tcW w:w="1304" w:type="dxa"/>
          </w:tcPr>
          <w:p w:rsidR="00C70635" w:rsidRDefault="00C70635">
            <w:pPr>
              <w:pStyle w:val="ConsPlusNormal"/>
            </w:pPr>
          </w:p>
        </w:tc>
      </w:tr>
      <w:tr w:rsidR="00C70635">
        <w:tc>
          <w:tcPr>
            <w:tcW w:w="5896" w:type="dxa"/>
          </w:tcPr>
          <w:p w:rsidR="00C70635" w:rsidRDefault="00C70635">
            <w:pPr>
              <w:pStyle w:val="ConsPlusNormal"/>
              <w:ind w:left="850"/>
            </w:pPr>
            <w:r>
              <w:t>на гарях</w:t>
            </w:r>
          </w:p>
        </w:tc>
        <w:tc>
          <w:tcPr>
            <w:tcW w:w="680" w:type="dxa"/>
            <w:vAlign w:val="bottom"/>
          </w:tcPr>
          <w:p w:rsidR="00C70635" w:rsidRDefault="00C70635">
            <w:pPr>
              <w:pStyle w:val="ConsPlusNormal"/>
              <w:jc w:val="center"/>
            </w:pPr>
            <w:bookmarkStart w:id="210" w:name="P2234"/>
            <w:bookmarkEnd w:id="210"/>
            <w:r>
              <w:t>06</w:t>
            </w:r>
          </w:p>
        </w:tc>
        <w:tc>
          <w:tcPr>
            <w:tcW w:w="1191" w:type="dxa"/>
          </w:tcPr>
          <w:p w:rsidR="00C70635" w:rsidRDefault="00C70635">
            <w:pPr>
              <w:pStyle w:val="ConsPlusNormal"/>
            </w:pPr>
          </w:p>
        </w:tc>
        <w:tc>
          <w:tcPr>
            <w:tcW w:w="1304" w:type="dxa"/>
          </w:tcPr>
          <w:p w:rsidR="00C70635" w:rsidRDefault="00C70635">
            <w:pPr>
              <w:pStyle w:val="ConsPlusNormal"/>
            </w:pPr>
          </w:p>
        </w:tc>
      </w:tr>
      <w:tr w:rsidR="00C70635">
        <w:tc>
          <w:tcPr>
            <w:tcW w:w="5896" w:type="dxa"/>
          </w:tcPr>
          <w:p w:rsidR="00C70635" w:rsidRDefault="00C70635">
            <w:pPr>
              <w:pStyle w:val="ConsPlusNormal"/>
              <w:ind w:left="850"/>
            </w:pPr>
            <w:r>
              <w:t>посадочным материалом из улучшенных семян и посевом улучшенных семян</w:t>
            </w:r>
          </w:p>
        </w:tc>
        <w:tc>
          <w:tcPr>
            <w:tcW w:w="680" w:type="dxa"/>
            <w:vAlign w:val="bottom"/>
          </w:tcPr>
          <w:p w:rsidR="00C70635" w:rsidRDefault="00C70635">
            <w:pPr>
              <w:pStyle w:val="ConsPlusNormal"/>
              <w:jc w:val="center"/>
            </w:pPr>
            <w:bookmarkStart w:id="211" w:name="P2238"/>
            <w:bookmarkEnd w:id="211"/>
            <w:r>
              <w:t>07</w:t>
            </w:r>
          </w:p>
        </w:tc>
        <w:tc>
          <w:tcPr>
            <w:tcW w:w="1191" w:type="dxa"/>
          </w:tcPr>
          <w:p w:rsidR="00C70635" w:rsidRDefault="00C70635">
            <w:pPr>
              <w:pStyle w:val="ConsPlusNormal"/>
            </w:pPr>
          </w:p>
        </w:tc>
        <w:tc>
          <w:tcPr>
            <w:tcW w:w="1304" w:type="dxa"/>
          </w:tcPr>
          <w:p w:rsidR="00C70635" w:rsidRDefault="00C70635">
            <w:pPr>
              <w:pStyle w:val="ConsPlusNormal"/>
            </w:pPr>
          </w:p>
        </w:tc>
      </w:tr>
      <w:tr w:rsidR="00C70635">
        <w:tc>
          <w:tcPr>
            <w:tcW w:w="5896" w:type="dxa"/>
          </w:tcPr>
          <w:p w:rsidR="00C70635" w:rsidRDefault="00C70635">
            <w:pPr>
              <w:pStyle w:val="ConsPlusNormal"/>
              <w:ind w:left="283"/>
            </w:pPr>
            <w:r>
              <w:t>естественное лесовосстановление</w:t>
            </w:r>
          </w:p>
        </w:tc>
        <w:tc>
          <w:tcPr>
            <w:tcW w:w="680" w:type="dxa"/>
            <w:vAlign w:val="bottom"/>
          </w:tcPr>
          <w:p w:rsidR="00C70635" w:rsidRDefault="00C70635">
            <w:pPr>
              <w:pStyle w:val="ConsPlusNormal"/>
              <w:jc w:val="center"/>
            </w:pPr>
            <w:bookmarkStart w:id="212" w:name="P2242"/>
            <w:bookmarkEnd w:id="212"/>
            <w:r>
              <w:t>08</w:t>
            </w:r>
          </w:p>
        </w:tc>
        <w:tc>
          <w:tcPr>
            <w:tcW w:w="1191" w:type="dxa"/>
          </w:tcPr>
          <w:p w:rsidR="00C70635" w:rsidRDefault="00C70635">
            <w:pPr>
              <w:pStyle w:val="ConsPlusNormal"/>
            </w:pPr>
          </w:p>
        </w:tc>
        <w:tc>
          <w:tcPr>
            <w:tcW w:w="1304" w:type="dxa"/>
          </w:tcPr>
          <w:p w:rsidR="00C70635" w:rsidRDefault="00C70635">
            <w:pPr>
              <w:pStyle w:val="ConsPlusNormal"/>
            </w:pPr>
          </w:p>
        </w:tc>
      </w:tr>
      <w:tr w:rsidR="00C70635">
        <w:tc>
          <w:tcPr>
            <w:tcW w:w="5896" w:type="dxa"/>
          </w:tcPr>
          <w:p w:rsidR="00C70635" w:rsidRDefault="00C70635">
            <w:pPr>
              <w:pStyle w:val="ConsPlusNormal"/>
              <w:ind w:left="1701"/>
            </w:pPr>
            <w:r>
              <w:lastRenderedPageBreak/>
              <w:t>из него:</w:t>
            </w:r>
          </w:p>
          <w:p w:rsidR="00C70635" w:rsidRDefault="00C70635">
            <w:pPr>
              <w:pStyle w:val="ConsPlusNormal"/>
              <w:ind w:left="850"/>
            </w:pPr>
            <w:r>
              <w:t>сохранение подроста лесных древесных пород при проведении рубок лесных насаждений</w:t>
            </w:r>
          </w:p>
        </w:tc>
        <w:tc>
          <w:tcPr>
            <w:tcW w:w="680" w:type="dxa"/>
            <w:vAlign w:val="bottom"/>
          </w:tcPr>
          <w:p w:rsidR="00C70635" w:rsidRDefault="00C70635">
            <w:pPr>
              <w:pStyle w:val="ConsPlusNormal"/>
              <w:jc w:val="center"/>
            </w:pPr>
            <w:bookmarkStart w:id="213" w:name="P2247"/>
            <w:bookmarkEnd w:id="213"/>
            <w:r>
              <w:t>09</w:t>
            </w:r>
          </w:p>
        </w:tc>
        <w:tc>
          <w:tcPr>
            <w:tcW w:w="1191" w:type="dxa"/>
          </w:tcPr>
          <w:p w:rsidR="00C70635" w:rsidRDefault="00C70635">
            <w:pPr>
              <w:pStyle w:val="ConsPlusNormal"/>
            </w:pPr>
          </w:p>
        </w:tc>
        <w:tc>
          <w:tcPr>
            <w:tcW w:w="1304" w:type="dxa"/>
          </w:tcPr>
          <w:p w:rsidR="00C70635" w:rsidRDefault="00C70635">
            <w:pPr>
              <w:pStyle w:val="ConsPlusNormal"/>
            </w:pPr>
          </w:p>
        </w:tc>
      </w:tr>
      <w:tr w:rsidR="00C70635">
        <w:tc>
          <w:tcPr>
            <w:tcW w:w="5896" w:type="dxa"/>
          </w:tcPr>
          <w:p w:rsidR="00C70635" w:rsidRDefault="00C70635">
            <w:pPr>
              <w:pStyle w:val="ConsPlusNormal"/>
              <w:ind w:left="850"/>
            </w:pPr>
            <w:r>
              <w:t>минерализация поверхности почвы</w:t>
            </w:r>
          </w:p>
        </w:tc>
        <w:tc>
          <w:tcPr>
            <w:tcW w:w="680" w:type="dxa"/>
            <w:vAlign w:val="bottom"/>
          </w:tcPr>
          <w:p w:rsidR="00C70635" w:rsidRDefault="00C70635">
            <w:pPr>
              <w:pStyle w:val="ConsPlusNormal"/>
              <w:jc w:val="center"/>
            </w:pPr>
            <w:bookmarkStart w:id="214" w:name="P2251"/>
            <w:bookmarkEnd w:id="214"/>
            <w:r>
              <w:t>10</w:t>
            </w:r>
          </w:p>
        </w:tc>
        <w:tc>
          <w:tcPr>
            <w:tcW w:w="1191" w:type="dxa"/>
          </w:tcPr>
          <w:p w:rsidR="00C70635" w:rsidRDefault="00C70635">
            <w:pPr>
              <w:pStyle w:val="ConsPlusNormal"/>
            </w:pPr>
          </w:p>
        </w:tc>
        <w:tc>
          <w:tcPr>
            <w:tcW w:w="1304" w:type="dxa"/>
          </w:tcPr>
          <w:p w:rsidR="00C70635" w:rsidRDefault="00C70635">
            <w:pPr>
              <w:pStyle w:val="ConsPlusNormal"/>
            </w:pPr>
          </w:p>
        </w:tc>
      </w:tr>
      <w:tr w:rsidR="00C70635">
        <w:tc>
          <w:tcPr>
            <w:tcW w:w="5896" w:type="dxa"/>
          </w:tcPr>
          <w:p w:rsidR="00C70635" w:rsidRDefault="00C70635">
            <w:pPr>
              <w:pStyle w:val="ConsPlusNormal"/>
              <w:ind w:left="283"/>
            </w:pPr>
            <w:r>
              <w:t>комбинированное лесовосстановление</w:t>
            </w:r>
          </w:p>
        </w:tc>
        <w:tc>
          <w:tcPr>
            <w:tcW w:w="680" w:type="dxa"/>
            <w:vAlign w:val="bottom"/>
          </w:tcPr>
          <w:p w:rsidR="00C70635" w:rsidRDefault="00C70635">
            <w:pPr>
              <w:pStyle w:val="ConsPlusNormal"/>
              <w:jc w:val="center"/>
            </w:pPr>
            <w:bookmarkStart w:id="215" w:name="P2255"/>
            <w:bookmarkEnd w:id="215"/>
            <w:r>
              <w:t>11</w:t>
            </w:r>
          </w:p>
        </w:tc>
        <w:tc>
          <w:tcPr>
            <w:tcW w:w="1191" w:type="dxa"/>
          </w:tcPr>
          <w:p w:rsidR="00C70635" w:rsidRDefault="00C70635">
            <w:pPr>
              <w:pStyle w:val="ConsPlusNormal"/>
            </w:pPr>
          </w:p>
        </w:tc>
        <w:tc>
          <w:tcPr>
            <w:tcW w:w="1304"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216" w:name="P2259"/>
      <w:bookmarkEnd w:id="216"/>
      <w:r>
        <w:t xml:space="preserve">                         Раздел 2. Лесоразведение</w:t>
      </w:r>
    </w:p>
    <w:p w:rsidR="00C70635" w:rsidRDefault="00C70635">
      <w:pPr>
        <w:pStyle w:val="ConsPlusNonformat"/>
        <w:jc w:val="both"/>
      </w:pPr>
    </w:p>
    <w:p w:rsidR="00C70635" w:rsidRDefault="00C70635">
      <w:pPr>
        <w:pStyle w:val="ConsPlusNonformat"/>
        <w:jc w:val="both"/>
      </w:pPr>
      <w:r>
        <w:t xml:space="preserve">                                                  Код по ОКЕИ: гектар - </w:t>
      </w:r>
      <w:hyperlink r:id="rId180" w:history="1">
        <w:r>
          <w:rPr>
            <w:color w:val="0000FF"/>
          </w:rPr>
          <w:t>059</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850"/>
        <w:gridCol w:w="1474"/>
      </w:tblGrid>
      <w:tr w:rsidR="00C70635">
        <w:tc>
          <w:tcPr>
            <w:tcW w:w="6746" w:type="dxa"/>
          </w:tcPr>
          <w:p w:rsidR="00C70635" w:rsidRDefault="00C70635">
            <w:pPr>
              <w:pStyle w:val="ConsPlusNormal"/>
              <w:jc w:val="center"/>
            </w:pPr>
            <w:r>
              <w:t>Наименование</w:t>
            </w:r>
          </w:p>
        </w:tc>
        <w:tc>
          <w:tcPr>
            <w:tcW w:w="850" w:type="dxa"/>
          </w:tcPr>
          <w:p w:rsidR="00C70635" w:rsidRDefault="00C70635">
            <w:pPr>
              <w:pStyle w:val="ConsPlusNormal"/>
              <w:jc w:val="center"/>
            </w:pPr>
            <w:r>
              <w:t>N строки</w:t>
            </w:r>
          </w:p>
        </w:tc>
        <w:tc>
          <w:tcPr>
            <w:tcW w:w="1474" w:type="dxa"/>
          </w:tcPr>
          <w:p w:rsidR="00C70635" w:rsidRDefault="00C70635">
            <w:pPr>
              <w:pStyle w:val="ConsPlusNormal"/>
              <w:jc w:val="center"/>
            </w:pPr>
            <w:r>
              <w:t>Выполнено с начала года</w:t>
            </w:r>
          </w:p>
        </w:tc>
      </w:tr>
      <w:tr w:rsidR="00C70635">
        <w:tc>
          <w:tcPr>
            <w:tcW w:w="6746" w:type="dxa"/>
          </w:tcPr>
          <w:p w:rsidR="00C70635" w:rsidRDefault="00C70635">
            <w:pPr>
              <w:pStyle w:val="ConsPlusNormal"/>
              <w:jc w:val="center"/>
            </w:pPr>
            <w:r>
              <w:t>1</w:t>
            </w:r>
          </w:p>
        </w:tc>
        <w:tc>
          <w:tcPr>
            <w:tcW w:w="850" w:type="dxa"/>
          </w:tcPr>
          <w:p w:rsidR="00C70635" w:rsidRDefault="00C70635">
            <w:pPr>
              <w:pStyle w:val="ConsPlusNormal"/>
              <w:jc w:val="center"/>
            </w:pPr>
            <w:r>
              <w:t>2</w:t>
            </w:r>
          </w:p>
        </w:tc>
        <w:tc>
          <w:tcPr>
            <w:tcW w:w="1474" w:type="dxa"/>
          </w:tcPr>
          <w:p w:rsidR="00C70635" w:rsidRDefault="00C70635">
            <w:pPr>
              <w:pStyle w:val="ConsPlusNormal"/>
              <w:jc w:val="center"/>
            </w:pPr>
            <w:r>
              <w:t>3</w:t>
            </w:r>
          </w:p>
        </w:tc>
      </w:tr>
      <w:tr w:rsidR="00C70635">
        <w:tc>
          <w:tcPr>
            <w:tcW w:w="6746" w:type="dxa"/>
          </w:tcPr>
          <w:p w:rsidR="00C70635" w:rsidRDefault="00C70635">
            <w:pPr>
              <w:pStyle w:val="ConsPlusNormal"/>
            </w:pPr>
            <w:r>
              <w:t>Лесоразведение</w:t>
            </w:r>
          </w:p>
        </w:tc>
        <w:tc>
          <w:tcPr>
            <w:tcW w:w="850" w:type="dxa"/>
            <w:vAlign w:val="bottom"/>
          </w:tcPr>
          <w:p w:rsidR="00C70635" w:rsidRDefault="00C70635">
            <w:pPr>
              <w:pStyle w:val="ConsPlusNormal"/>
              <w:jc w:val="center"/>
            </w:pPr>
            <w:bookmarkStart w:id="217" w:name="P2269"/>
            <w:bookmarkEnd w:id="217"/>
            <w:r>
              <w:t>12</w:t>
            </w:r>
          </w:p>
        </w:tc>
        <w:tc>
          <w:tcPr>
            <w:tcW w:w="1474" w:type="dxa"/>
          </w:tcPr>
          <w:p w:rsidR="00C70635" w:rsidRDefault="00C70635">
            <w:pPr>
              <w:pStyle w:val="ConsPlusNormal"/>
            </w:pPr>
          </w:p>
        </w:tc>
      </w:tr>
      <w:tr w:rsidR="00C70635">
        <w:tc>
          <w:tcPr>
            <w:tcW w:w="6746" w:type="dxa"/>
          </w:tcPr>
          <w:p w:rsidR="00C70635" w:rsidRDefault="00C70635">
            <w:pPr>
              <w:pStyle w:val="ConsPlusNormal"/>
              <w:ind w:left="283"/>
            </w:pPr>
            <w:r>
              <w:t>из него заложено лесных насаждений:</w:t>
            </w:r>
          </w:p>
          <w:p w:rsidR="00C70635" w:rsidRDefault="00C70635">
            <w:pPr>
              <w:pStyle w:val="ConsPlusNormal"/>
              <w:ind w:left="283"/>
            </w:pPr>
            <w:r>
              <w:t>на землях лесного фонда</w:t>
            </w:r>
          </w:p>
        </w:tc>
        <w:tc>
          <w:tcPr>
            <w:tcW w:w="850" w:type="dxa"/>
            <w:vAlign w:val="bottom"/>
          </w:tcPr>
          <w:p w:rsidR="00C70635" w:rsidRDefault="00C70635">
            <w:pPr>
              <w:pStyle w:val="ConsPlusNormal"/>
              <w:jc w:val="center"/>
            </w:pPr>
            <w:bookmarkStart w:id="218" w:name="P2273"/>
            <w:bookmarkEnd w:id="218"/>
            <w:r>
              <w:t>13</w:t>
            </w:r>
          </w:p>
        </w:tc>
        <w:tc>
          <w:tcPr>
            <w:tcW w:w="1474" w:type="dxa"/>
          </w:tcPr>
          <w:p w:rsidR="00C70635" w:rsidRDefault="00C70635">
            <w:pPr>
              <w:pStyle w:val="ConsPlusNormal"/>
            </w:pPr>
          </w:p>
        </w:tc>
      </w:tr>
      <w:tr w:rsidR="00C70635">
        <w:tc>
          <w:tcPr>
            <w:tcW w:w="6746" w:type="dxa"/>
          </w:tcPr>
          <w:p w:rsidR="00C70635" w:rsidRDefault="00C70635">
            <w:pPr>
              <w:pStyle w:val="ConsPlusNormal"/>
              <w:ind w:left="283"/>
            </w:pPr>
            <w:r>
              <w:t>на землях иных категорий</w:t>
            </w:r>
          </w:p>
        </w:tc>
        <w:tc>
          <w:tcPr>
            <w:tcW w:w="850" w:type="dxa"/>
            <w:vAlign w:val="bottom"/>
          </w:tcPr>
          <w:p w:rsidR="00C70635" w:rsidRDefault="00C70635">
            <w:pPr>
              <w:pStyle w:val="ConsPlusNormal"/>
              <w:jc w:val="center"/>
            </w:pPr>
            <w:bookmarkStart w:id="219" w:name="P2276"/>
            <w:bookmarkEnd w:id="219"/>
            <w:r>
              <w:t>14</w:t>
            </w:r>
          </w:p>
        </w:tc>
        <w:tc>
          <w:tcPr>
            <w:tcW w:w="1474" w:type="dxa"/>
          </w:tcPr>
          <w:p w:rsidR="00C70635" w:rsidRDefault="00C70635">
            <w:pPr>
              <w:pStyle w:val="ConsPlusNormal"/>
            </w:pPr>
          </w:p>
        </w:tc>
      </w:tr>
      <w:tr w:rsidR="00C70635">
        <w:tc>
          <w:tcPr>
            <w:tcW w:w="6746" w:type="dxa"/>
          </w:tcPr>
          <w:p w:rsidR="00C70635" w:rsidRDefault="00C70635">
            <w:pPr>
              <w:pStyle w:val="ConsPlusNormal"/>
              <w:ind w:left="567"/>
            </w:pPr>
            <w:r>
              <w:t>в том числе на землях сельскохозяйственного назначения</w:t>
            </w:r>
          </w:p>
        </w:tc>
        <w:tc>
          <w:tcPr>
            <w:tcW w:w="850" w:type="dxa"/>
            <w:vAlign w:val="bottom"/>
          </w:tcPr>
          <w:p w:rsidR="00C70635" w:rsidRDefault="00C70635">
            <w:pPr>
              <w:pStyle w:val="ConsPlusNormal"/>
              <w:jc w:val="center"/>
            </w:pPr>
            <w:bookmarkStart w:id="220" w:name="P2279"/>
            <w:bookmarkEnd w:id="220"/>
            <w:r>
              <w:t>15</w:t>
            </w:r>
          </w:p>
        </w:tc>
        <w:tc>
          <w:tcPr>
            <w:tcW w:w="1474" w:type="dxa"/>
          </w:tcPr>
          <w:p w:rsidR="00C70635" w:rsidRDefault="00C70635">
            <w:pPr>
              <w:pStyle w:val="ConsPlusNormal"/>
            </w:pPr>
          </w:p>
        </w:tc>
      </w:tr>
      <w:tr w:rsidR="00C70635">
        <w:tc>
          <w:tcPr>
            <w:tcW w:w="6746" w:type="dxa"/>
          </w:tcPr>
          <w:p w:rsidR="00C70635" w:rsidRDefault="00C70635">
            <w:pPr>
              <w:pStyle w:val="ConsPlusNormal"/>
              <w:ind w:left="850"/>
            </w:pPr>
            <w:r>
              <w:t>из них:</w:t>
            </w:r>
          </w:p>
          <w:p w:rsidR="00C70635" w:rsidRDefault="00C70635">
            <w:pPr>
              <w:pStyle w:val="ConsPlusNormal"/>
              <w:ind w:left="850"/>
            </w:pPr>
            <w:r>
              <w:t>полезащитных лесных полос</w:t>
            </w:r>
          </w:p>
        </w:tc>
        <w:tc>
          <w:tcPr>
            <w:tcW w:w="850" w:type="dxa"/>
            <w:vAlign w:val="bottom"/>
          </w:tcPr>
          <w:p w:rsidR="00C70635" w:rsidRDefault="00C70635">
            <w:pPr>
              <w:pStyle w:val="ConsPlusNormal"/>
              <w:jc w:val="center"/>
            </w:pPr>
            <w:bookmarkStart w:id="221" w:name="P2283"/>
            <w:bookmarkEnd w:id="221"/>
            <w:r>
              <w:t>16</w:t>
            </w:r>
          </w:p>
        </w:tc>
        <w:tc>
          <w:tcPr>
            <w:tcW w:w="1474" w:type="dxa"/>
          </w:tcPr>
          <w:p w:rsidR="00C70635" w:rsidRDefault="00C70635">
            <w:pPr>
              <w:pStyle w:val="ConsPlusNormal"/>
            </w:pPr>
          </w:p>
        </w:tc>
      </w:tr>
      <w:tr w:rsidR="00C70635">
        <w:tc>
          <w:tcPr>
            <w:tcW w:w="6746" w:type="dxa"/>
          </w:tcPr>
          <w:p w:rsidR="00C70635" w:rsidRDefault="00C70635">
            <w:pPr>
              <w:pStyle w:val="ConsPlusNormal"/>
              <w:ind w:left="850"/>
            </w:pPr>
            <w:r>
              <w:t>противоэрозионных лесных насаждений</w:t>
            </w:r>
          </w:p>
        </w:tc>
        <w:tc>
          <w:tcPr>
            <w:tcW w:w="850" w:type="dxa"/>
            <w:vAlign w:val="bottom"/>
          </w:tcPr>
          <w:p w:rsidR="00C70635" w:rsidRDefault="00C70635">
            <w:pPr>
              <w:pStyle w:val="ConsPlusNormal"/>
              <w:jc w:val="center"/>
            </w:pPr>
            <w:bookmarkStart w:id="222" w:name="P2286"/>
            <w:bookmarkEnd w:id="222"/>
            <w:r>
              <w:t>17</w:t>
            </w:r>
          </w:p>
        </w:tc>
        <w:tc>
          <w:tcPr>
            <w:tcW w:w="1474" w:type="dxa"/>
          </w:tcPr>
          <w:p w:rsidR="00C70635" w:rsidRDefault="00C70635">
            <w:pPr>
              <w:pStyle w:val="ConsPlusNormal"/>
            </w:pPr>
          </w:p>
        </w:tc>
      </w:tr>
      <w:tr w:rsidR="00C70635">
        <w:tc>
          <w:tcPr>
            <w:tcW w:w="6746" w:type="dxa"/>
          </w:tcPr>
          <w:p w:rsidR="00C70635" w:rsidRDefault="00C70635">
            <w:pPr>
              <w:pStyle w:val="ConsPlusNormal"/>
              <w:ind w:left="850"/>
            </w:pPr>
            <w:r>
              <w:t>пастбищезащитных, лесомелиоративных насаждений</w:t>
            </w:r>
          </w:p>
        </w:tc>
        <w:tc>
          <w:tcPr>
            <w:tcW w:w="850" w:type="dxa"/>
            <w:vAlign w:val="bottom"/>
          </w:tcPr>
          <w:p w:rsidR="00C70635" w:rsidRDefault="00C70635">
            <w:pPr>
              <w:pStyle w:val="ConsPlusNormal"/>
              <w:jc w:val="center"/>
            </w:pPr>
            <w:bookmarkStart w:id="223" w:name="P2289"/>
            <w:bookmarkEnd w:id="223"/>
            <w:r>
              <w:t>18</w:t>
            </w:r>
          </w:p>
        </w:tc>
        <w:tc>
          <w:tcPr>
            <w:tcW w:w="1474" w:type="dxa"/>
          </w:tcPr>
          <w:p w:rsidR="00C70635" w:rsidRDefault="00C70635">
            <w:pPr>
              <w:pStyle w:val="ConsPlusNormal"/>
            </w:pPr>
          </w:p>
        </w:tc>
      </w:tr>
      <w:tr w:rsidR="00C70635">
        <w:tc>
          <w:tcPr>
            <w:tcW w:w="6746" w:type="dxa"/>
          </w:tcPr>
          <w:p w:rsidR="00C70635" w:rsidRDefault="00C70635">
            <w:pPr>
              <w:pStyle w:val="ConsPlusNormal"/>
            </w:pPr>
            <w:r>
              <w:t xml:space="preserve">Из </w:t>
            </w:r>
            <w:hyperlink w:anchor="P2269" w:history="1">
              <w:r>
                <w:rPr>
                  <w:color w:val="0000FF"/>
                </w:rPr>
                <w:t>строки 12</w:t>
              </w:r>
            </w:hyperlink>
            <w:r>
              <w:t xml:space="preserve"> заложено лесных насаждений на рекультивируемых землях</w:t>
            </w:r>
          </w:p>
        </w:tc>
        <w:tc>
          <w:tcPr>
            <w:tcW w:w="850" w:type="dxa"/>
            <w:vAlign w:val="bottom"/>
          </w:tcPr>
          <w:p w:rsidR="00C70635" w:rsidRDefault="00C70635">
            <w:pPr>
              <w:pStyle w:val="ConsPlusNormal"/>
              <w:jc w:val="center"/>
            </w:pPr>
            <w:bookmarkStart w:id="224" w:name="P2292"/>
            <w:bookmarkEnd w:id="224"/>
            <w:r>
              <w:t>19</w:t>
            </w:r>
          </w:p>
        </w:tc>
        <w:tc>
          <w:tcPr>
            <w:tcW w:w="1474"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225" w:name="P2295"/>
      <w:bookmarkEnd w:id="225"/>
      <w:r>
        <w:t xml:space="preserve">                         Раздел 3. Уход за лесами</w:t>
      </w:r>
    </w:p>
    <w:p w:rsidR="00C70635" w:rsidRDefault="00C70635">
      <w:pPr>
        <w:pStyle w:val="ConsPlusNonformat"/>
        <w:jc w:val="both"/>
      </w:pPr>
    </w:p>
    <w:p w:rsidR="00C70635" w:rsidRDefault="00C70635">
      <w:pPr>
        <w:pStyle w:val="ConsPlusNonformat"/>
        <w:jc w:val="both"/>
      </w:pPr>
      <w:r>
        <w:t xml:space="preserve">                                                  Код по ОКЕИ: гектар - </w:t>
      </w:r>
      <w:hyperlink r:id="rId181" w:history="1">
        <w:r>
          <w:rPr>
            <w:color w:val="0000FF"/>
          </w:rPr>
          <w:t>059</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850"/>
        <w:gridCol w:w="1474"/>
      </w:tblGrid>
      <w:tr w:rsidR="00C70635">
        <w:tc>
          <w:tcPr>
            <w:tcW w:w="6746" w:type="dxa"/>
          </w:tcPr>
          <w:p w:rsidR="00C70635" w:rsidRDefault="00C70635">
            <w:pPr>
              <w:pStyle w:val="ConsPlusNormal"/>
              <w:jc w:val="center"/>
            </w:pPr>
            <w:r>
              <w:t>Наименование</w:t>
            </w:r>
          </w:p>
        </w:tc>
        <w:tc>
          <w:tcPr>
            <w:tcW w:w="850" w:type="dxa"/>
          </w:tcPr>
          <w:p w:rsidR="00C70635" w:rsidRDefault="00C70635">
            <w:pPr>
              <w:pStyle w:val="ConsPlusNormal"/>
              <w:jc w:val="center"/>
            </w:pPr>
            <w:r>
              <w:t>N строки</w:t>
            </w:r>
          </w:p>
        </w:tc>
        <w:tc>
          <w:tcPr>
            <w:tcW w:w="1474" w:type="dxa"/>
          </w:tcPr>
          <w:p w:rsidR="00C70635" w:rsidRDefault="00C70635">
            <w:pPr>
              <w:pStyle w:val="ConsPlusNormal"/>
              <w:jc w:val="center"/>
            </w:pPr>
            <w:r>
              <w:t>Выполнено с начала года</w:t>
            </w:r>
          </w:p>
        </w:tc>
      </w:tr>
      <w:tr w:rsidR="00C70635">
        <w:tc>
          <w:tcPr>
            <w:tcW w:w="6746" w:type="dxa"/>
          </w:tcPr>
          <w:p w:rsidR="00C70635" w:rsidRDefault="00C70635">
            <w:pPr>
              <w:pStyle w:val="ConsPlusNormal"/>
              <w:jc w:val="center"/>
            </w:pPr>
            <w:r>
              <w:t>1</w:t>
            </w:r>
          </w:p>
        </w:tc>
        <w:tc>
          <w:tcPr>
            <w:tcW w:w="850" w:type="dxa"/>
          </w:tcPr>
          <w:p w:rsidR="00C70635" w:rsidRDefault="00C70635">
            <w:pPr>
              <w:pStyle w:val="ConsPlusNormal"/>
              <w:jc w:val="center"/>
            </w:pPr>
            <w:r>
              <w:t>2</w:t>
            </w:r>
          </w:p>
        </w:tc>
        <w:tc>
          <w:tcPr>
            <w:tcW w:w="1474" w:type="dxa"/>
          </w:tcPr>
          <w:p w:rsidR="00C70635" w:rsidRDefault="00C70635">
            <w:pPr>
              <w:pStyle w:val="ConsPlusNormal"/>
              <w:jc w:val="center"/>
            </w:pPr>
            <w:r>
              <w:t>3</w:t>
            </w:r>
          </w:p>
        </w:tc>
      </w:tr>
      <w:tr w:rsidR="00C70635">
        <w:tc>
          <w:tcPr>
            <w:tcW w:w="6746" w:type="dxa"/>
          </w:tcPr>
          <w:p w:rsidR="00C70635" w:rsidRDefault="00C70635">
            <w:pPr>
              <w:pStyle w:val="ConsPlusNormal"/>
            </w:pPr>
            <w:r>
              <w:t>Рубки, проводимые в целях ухода за лесными насаждениями</w:t>
            </w:r>
          </w:p>
        </w:tc>
        <w:tc>
          <w:tcPr>
            <w:tcW w:w="850" w:type="dxa"/>
            <w:vAlign w:val="bottom"/>
          </w:tcPr>
          <w:p w:rsidR="00C70635" w:rsidRDefault="00C70635">
            <w:pPr>
              <w:pStyle w:val="ConsPlusNormal"/>
              <w:jc w:val="center"/>
            </w:pPr>
            <w:bookmarkStart w:id="226" w:name="P2305"/>
            <w:bookmarkEnd w:id="226"/>
            <w:r>
              <w:t>20</w:t>
            </w:r>
          </w:p>
        </w:tc>
        <w:tc>
          <w:tcPr>
            <w:tcW w:w="1474" w:type="dxa"/>
          </w:tcPr>
          <w:p w:rsidR="00C70635" w:rsidRDefault="00C70635">
            <w:pPr>
              <w:pStyle w:val="ConsPlusNormal"/>
            </w:pPr>
          </w:p>
        </w:tc>
      </w:tr>
      <w:tr w:rsidR="00C70635">
        <w:tc>
          <w:tcPr>
            <w:tcW w:w="6746" w:type="dxa"/>
          </w:tcPr>
          <w:p w:rsidR="00C70635" w:rsidRDefault="00C70635">
            <w:pPr>
              <w:pStyle w:val="ConsPlusNormal"/>
              <w:ind w:left="283"/>
            </w:pPr>
            <w:r>
              <w:t>из них:</w:t>
            </w:r>
          </w:p>
          <w:p w:rsidR="00C70635" w:rsidRDefault="00C70635">
            <w:pPr>
              <w:pStyle w:val="ConsPlusNormal"/>
              <w:ind w:left="283"/>
            </w:pPr>
            <w:r>
              <w:t>рубки осветления и рубки прочистки</w:t>
            </w:r>
          </w:p>
        </w:tc>
        <w:tc>
          <w:tcPr>
            <w:tcW w:w="850" w:type="dxa"/>
            <w:vAlign w:val="bottom"/>
          </w:tcPr>
          <w:p w:rsidR="00C70635" w:rsidRDefault="00C70635">
            <w:pPr>
              <w:pStyle w:val="ConsPlusNormal"/>
              <w:jc w:val="center"/>
            </w:pPr>
            <w:bookmarkStart w:id="227" w:name="P2309"/>
            <w:bookmarkEnd w:id="227"/>
            <w:r>
              <w:t>21</w:t>
            </w:r>
          </w:p>
        </w:tc>
        <w:tc>
          <w:tcPr>
            <w:tcW w:w="1474" w:type="dxa"/>
          </w:tcPr>
          <w:p w:rsidR="00C70635" w:rsidRDefault="00C70635">
            <w:pPr>
              <w:pStyle w:val="ConsPlusNormal"/>
            </w:pPr>
          </w:p>
        </w:tc>
      </w:tr>
      <w:tr w:rsidR="00C70635">
        <w:tc>
          <w:tcPr>
            <w:tcW w:w="6746" w:type="dxa"/>
          </w:tcPr>
          <w:p w:rsidR="00C70635" w:rsidRDefault="00C70635">
            <w:pPr>
              <w:pStyle w:val="ConsPlusNormal"/>
              <w:ind w:left="849"/>
            </w:pPr>
            <w:r>
              <w:t>из них в насаждениях искусственного происхождения</w:t>
            </w:r>
          </w:p>
        </w:tc>
        <w:tc>
          <w:tcPr>
            <w:tcW w:w="850" w:type="dxa"/>
            <w:vAlign w:val="center"/>
          </w:tcPr>
          <w:p w:rsidR="00C70635" w:rsidRDefault="00C70635">
            <w:pPr>
              <w:pStyle w:val="ConsPlusNormal"/>
              <w:jc w:val="center"/>
            </w:pPr>
            <w:bookmarkStart w:id="228" w:name="P2312"/>
            <w:bookmarkEnd w:id="228"/>
            <w:r>
              <w:t>22</w:t>
            </w:r>
          </w:p>
        </w:tc>
        <w:tc>
          <w:tcPr>
            <w:tcW w:w="1474" w:type="dxa"/>
          </w:tcPr>
          <w:p w:rsidR="00C70635" w:rsidRDefault="00C70635">
            <w:pPr>
              <w:pStyle w:val="ConsPlusNormal"/>
            </w:pPr>
          </w:p>
        </w:tc>
      </w:tr>
      <w:tr w:rsidR="00C70635">
        <w:tc>
          <w:tcPr>
            <w:tcW w:w="6746" w:type="dxa"/>
          </w:tcPr>
          <w:p w:rsidR="00C70635" w:rsidRDefault="00C70635">
            <w:pPr>
              <w:pStyle w:val="ConsPlusNormal"/>
              <w:ind w:left="283"/>
            </w:pPr>
            <w:r>
              <w:t>рубки прореживания</w:t>
            </w:r>
          </w:p>
        </w:tc>
        <w:tc>
          <w:tcPr>
            <w:tcW w:w="850" w:type="dxa"/>
            <w:vAlign w:val="center"/>
          </w:tcPr>
          <w:p w:rsidR="00C70635" w:rsidRDefault="00C70635">
            <w:pPr>
              <w:pStyle w:val="ConsPlusNormal"/>
              <w:jc w:val="center"/>
            </w:pPr>
            <w:bookmarkStart w:id="229" w:name="P2315"/>
            <w:bookmarkEnd w:id="229"/>
            <w:r>
              <w:t>23</w:t>
            </w:r>
          </w:p>
        </w:tc>
        <w:tc>
          <w:tcPr>
            <w:tcW w:w="1474" w:type="dxa"/>
          </w:tcPr>
          <w:p w:rsidR="00C70635" w:rsidRDefault="00C70635">
            <w:pPr>
              <w:pStyle w:val="ConsPlusNormal"/>
            </w:pPr>
          </w:p>
        </w:tc>
      </w:tr>
      <w:tr w:rsidR="00C70635">
        <w:tc>
          <w:tcPr>
            <w:tcW w:w="6746" w:type="dxa"/>
          </w:tcPr>
          <w:p w:rsidR="00C70635" w:rsidRDefault="00C70635">
            <w:pPr>
              <w:pStyle w:val="ConsPlusNormal"/>
              <w:ind w:left="283"/>
            </w:pPr>
            <w:r>
              <w:t>проходные рубки</w:t>
            </w:r>
          </w:p>
        </w:tc>
        <w:tc>
          <w:tcPr>
            <w:tcW w:w="850" w:type="dxa"/>
            <w:vAlign w:val="center"/>
          </w:tcPr>
          <w:p w:rsidR="00C70635" w:rsidRDefault="00C70635">
            <w:pPr>
              <w:pStyle w:val="ConsPlusNormal"/>
              <w:jc w:val="center"/>
            </w:pPr>
            <w:bookmarkStart w:id="230" w:name="P2318"/>
            <w:bookmarkEnd w:id="230"/>
            <w:r>
              <w:t>24</w:t>
            </w:r>
          </w:p>
        </w:tc>
        <w:tc>
          <w:tcPr>
            <w:tcW w:w="1474" w:type="dxa"/>
          </w:tcPr>
          <w:p w:rsidR="00C70635" w:rsidRDefault="00C70635">
            <w:pPr>
              <w:pStyle w:val="ConsPlusNormal"/>
            </w:pPr>
          </w:p>
        </w:tc>
      </w:tr>
      <w:tr w:rsidR="00C70635">
        <w:tc>
          <w:tcPr>
            <w:tcW w:w="6746" w:type="dxa"/>
          </w:tcPr>
          <w:p w:rsidR="00C70635" w:rsidRDefault="00C70635">
            <w:pPr>
              <w:pStyle w:val="ConsPlusNormal"/>
              <w:ind w:left="283"/>
            </w:pPr>
            <w:r>
              <w:lastRenderedPageBreak/>
              <w:t>рубки обновления лесных насаждений и рубки переформирования лесных насаждений</w:t>
            </w:r>
          </w:p>
        </w:tc>
        <w:tc>
          <w:tcPr>
            <w:tcW w:w="850" w:type="dxa"/>
            <w:vAlign w:val="center"/>
          </w:tcPr>
          <w:p w:rsidR="00C70635" w:rsidRDefault="00C70635">
            <w:pPr>
              <w:pStyle w:val="ConsPlusNormal"/>
              <w:jc w:val="center"/>
            </w:pPr>
            <w:bookmarkStart w:id="231" w:name="P2321"/>
            <w:bookmarkEnd w:id="231"/>
            <w:r>
              <w:t>25</w:t>
            </w:r>
          </w:p>
        </w:tc>
        <w:tc>
          <w:tcPr>
            <w:tcW w:w="1474" w:type="dxa"/>
          </w:tcPr>
          <w:p w:rsidR="00C70635" w:rsidRDefault="00C70635">
            <w:pPr>
              <w:pStyle w:val="ConsPlusNormal"/>
            </w:pPr>
          </w:p>
        </w:tc>
      </w:tr>
      <w:tr w:rsidR="00C70635">
        <w:tc>
          <w:tcPr>
            <w:tcW w:w="6746" w:type="dxa"/>
          </w:tcPr>
          <w:p w:rsidR="00C70635" w:rsidRDefault="00C70635">
            <w:pPr>
              <w:pStyle w:val="ConsPlusNormal"/>
              <w:ind w:left="283"/>
            </w:pPr>
            <w:r>
              <w:t>ландшафтные рубки</w:t>
            </w:r>
          </w:p>
        </w:tc>
        <w:tc>
          <w:tcPr>
            <w:tcW w:w="850" w:type="dxa"/>
            <w:vAlign w:val="center"/>
          </w:tcPr>
          <w:p w:rsidR="00C70635" w:rsidRDefault="00C70635">
            <w:pPr>
              <w:pStyle w:val="ConsPlusNormal"/>
              <w:jc w:val="center"/>
            </w:pPr>
            <w:bookmarkStart w:id="232" w:name="P2324"/>
            <w:bookmarkEnd w:id="232"/>
            <w:r>
              <w:t>26</w:t>
            </w:r>
          </w:p>
        </w:tc>
        <w:tc>
          <w:tcPr>
            <w:tcW w:w="1474" w:type="dxa"/>
          </w:tcPr>
          <w:p w:rsidR="00C70635" w:rsidRDefault="00C70635">
            <w:pPr>
              <w:pStyle w:val="ConsPlusNormal"/>
            </w:pPr>
          </w:p>
        </w:tc>
      </w:tr>
      <w:tr w:rsidR="00C70635">
        <w:tc>
          <w:tcPr>
            <w:tcW w:w="6746" w:type="dxa"/>
          </w:tcPr>
          <w:p w:rsidR="00C70635" w:rsidRDefault="00C70635">
            <w:pPr>
              <w:pStyle w:val="ConsPlusNormal"/>
              <w:ind w:left="283"/>
            </w:pPr>
            <w:r>
              <w:t>рубки реконструкции</w:t>
            </w:r>
          </w:p>
        </w:tc>
        <w:tc>
          <w:tcPr>
            <w:tcW w:w="850" w:type="dxa"/>
            <w:vAlign w:val="center"/>
          </w:tcPr>
          <w:p w:rsidR="00C70635" w:rsidRDefault="00C70635">
            <w:pPr>
              <w:pStyle w:val="ConsPlusNormal"/>
              <w:jc w:val="center"/>
            </w:pPr>
            <w:bookmarkStart w:id="233" w:name="P2327"/>
            <w:bookmarkEnd w:id="233"/>
            <w:r>
              <w:t>27</w:t>
            </w:r>
          </w:p>
        </w:tc>
        <w:tc>
          <w:tcPr>
            <w:tcW w:w="1474" w:type="dxa"/>
          </w:tcPr>
          <w:p w:rsidR="00C70635" w:rsidRDefault="00C70635">
            <w:pPr>
              <w:pStyle w:val="ConsPlusNormal"/>
            </w:pPr>
          </w:p>
        </w:tc>
      </w:tr>
      <w:tr w:rsidR="00C70635">
        <w:tc>
          <w:tcPr>
            <w:tcW w:w="6746" w:type="dxa"/>
          </w:tcPr>
          <w:p w:rsidR="00C70635" w:rsidRDefault="00C70635">
            <w:pPr>
              <w:pStyle w:val="ConsPlusNormal"/>
            </w:pPr>
            <w:r>
              <w:t>Иные мероприятия по уходу за лесами</w:t>
            </w:r>
          </w:p>
        </w:tc>
        <w:tc>
          <w:tcPr>
            <w:tcW w:w="850" w:type="dxa"/>
            <w:vAlign w:val="center"/>
          </w:tcPr>
          <w:p w:rsidR="00C70635" w:rsidRDefault="00C70635">
            <w:pPr>
              <w:pStyle w:val="ConsPlusNormal"/>
              <w:jc w:val="center"/>
            </w:pPr>
            <w:bookmarkStart w:id="234" w:name="P2330"/>
            <w:bookmarkEnd w:id="234"/>
            <w:r>
              <w:t>28</w:t>
            </w:r>
          </w:p>
        </w:tc>
        <w:tc>
          <w:tcPr>
            <w:tcW w:w="1474"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235" w:name="P2333"/>
      <w:bookmarkEnd w:id="235"/>
      <w:r>
        <w:t xml:space="preserve">                      Раздел 4. Лесное семеноводство</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624"/>
        <w:gridCol w:w="850"/>
        <w:gridCol w:w="850"/>
        <w:gridCol w:w="907"/>
      </w:tblGrid>
      <w:tr w:rsidR="00C70635">
        <w:tc>
          <w:tcPr>
            <w:tcW w:w="5839" w:type="dxa"/>
          </w:tcPr>
          <w:p w:rsidR="00C70635" w:rsidRDefault="00C70635">
            <w:pPr>
              <w:pStyle w:val="ConsPlusNormal"/>
              <w:jc w:val="center"/>
            </w:pPr>
            <w:r>
              <w:t>Наименование</w:t>
            </w:r>
          </w:p>
        </w:tc>
        <w:tc>
          <w:tcPr>
            <w:tcW w:w="624" w:type="dxa"/>
          </w:tcPr>
          <w:p w:rsidR="00C70635" w:rsidRDefault="00C70635">
            <w:pPr>
              <w:pStyle w:val="ConsPlusNormal"/>
              <w:jc w:val="center"/>
            </w:pPr>
            <w:r>
              <w:t>N строки</w:t>
            </w:r>
          </w:p>
        </w:tc>
        <w:tc>
          <w:tcPr>
            <w:tcW w:w="850" w:type="dxa"/>
          </w:tcPr>
          <w:p w:rsidR="00C70635" w:rsidRDefault="00C70635">
            <w:pPr>
              <w:pStyle w:val="ConsPlusNormal"/>
              <w:jc w:val="center"/>
            </w:pPr>
            <w:r>
              <w:t>Единица измерения</w:t>
            </w:r>
          </w:p>
        </w:tc>
        <w:tc>
          <w:tcPr>
            <w:tcW w:w="850" w:type="dxa"/>
          </w:tcPr>
          <w:p w:rsidR="00C70635" w:rsidRDefault="00C70635">
            <w:pPr>
              <w:pStyle w:val="ConsPlusNormal"/>
              <w:jc w:val="center"/>
            </w:pPr>
            <w:r>
              <w:t xml:space="preserve">Код по </w:t>
            </w:r>
            <w:hyperlink r:id="rId182" w:history="1">
              <w:r>
                <w:rPr>
                  <w:color w:val="0000FF"/>
                </w:rPr>
                <w:t>ОКЕИ</w:t>
              </w:r>
            </w:hyperlink>
          </w:p>
        </w:tc>
        <w:tc>
          <w:tcPr>
            <w:tcW w:w="907" w:type="dxa"/>
          </w:tcPr>
          <w:p w:rsidR="00C70635" w:rsidRDefault="00C70635">
            <w:pPr>
              <w:pStyle w:val="ConsPlusNormal"/>
              <w:jc w:val="center"/>
            </w:pPr>
            <w:r>
              <w:t>Выполнено с начала года</w:t>
            </w:r>
          </w:p>
        </w:tc>
      </w:tr>
      <w:tr w:rsidR="00C70635">
        <w:tc>
          <w:tcPr>
            <w:tcW w:w="5839" w:type="dxa"/>
          </w:tcPr>
          <w:p w:rsidR="00C70635" w:rsidRDefault="00C70635">
            <w:pPr>
              <w:pStyle w:val="ConsPlusNormal"/>
              <w:jc w:val="center"/>
            </w:pPr>
            <w:r>
              <w:t>1</w:t>
            </w:r>
          </w:p>
        </w:tc>
        <w:tc>
          <w:tcPr>
            <w:tcW w:w="624" w:type="dxa"/>
          </w:tcPr>
          <w:p w:rsidR="00C70635" w:rsidRDefault="00C70635">
            <w:pPr>
              <w:pStyle w:val="ConsPlusNormal"/>
              <w:jc w:val="center"/>
            </w:pPr>
            <w:r>
              <w:t>2</w:t>
            </w:r>
          </w:p>
        </w:tc>
        <w:tc>
          <w:tcPr>
            <w:tcW w:w="850" w:type="dxa"/>
          </w:tcPr>
          <w:p w:rsidR="00C70635" w:rsidRDefault="00C70635">
            <w:pPr>
              <w:pStyle w:val="ConsPlusNormal"/>
              <w:jc w:val="center"/>
            </w:pPr>
            <w:r>
              <w:t>3</w:t>
            </w:r>
          </w:p>
        </w:tc>
        <w:tc>
          <w:tcPr>
            <w:tcW w:w="850" w:type="dxa"/>
          </w:tcPr>
          <w:p w:rsidR="00C70635" w:rsidRDefault="00C70635">
            <w:pPr>
              <w:pStyle w:val="ConsPlusNormal"/>
              <w:jc w:val="center"/>
            </w:pPr>
            <w:r>
              <w:t>4</w:t>
            </w:r>
          </w:p>
        </w:tc>
        <w:tc>
          <w:tcPr>
            <w:tcW w:w="907" w:type="dxa"/>
          </w:tcPr>
          <w:p w:rsidR="00C70635" w:rsidRDefault="00C70635">
            <w:pPr>
              <w:pStyle w:val="ConsPlusNormal"/>
              <w:jc w:val="center"/>
            </w:pPr>
            <w:r>
              <w:t>5</w:t>
            </w:r>
          </w:p>
        </w:tc>
      </w:tr>
      <w:tr w:rsidR="00C70635">
        <w:tc>
          <w:tcPr>
            <w:tcW w:w="5839" w:type="dxa"/>
          </w:tcPr>
          <w:p w:rsidR="00C70635" w:rsidRDefault="00C70635">
            <w:pPr>
              <w:pStyle w:val="ConsPlusNormal"/>
            </w:pPr>
            <w:r>
              <w:t>Заложено лесосеменных плантаций, архивов клонов и маточных плантаций плюсовых деревьев</w:t>
            </w:r>
          </w:p>
        </w:tc>
        <w:tc>
          <w:tcPr>
            <w:tcW w:w="624" w:type="dxa"/>
            <w:vAlign w:val="bottom"/>
          </w:tcPr>
          <w:p w:rsidR="00C70635" w:rsidRDefault="00C70635">
            <w:pPr>
              <w:pStyle w:val="ConsPlusNormal"/>
              <w:jc w:val="center"/>
            </w:pPr>
            <w:bookmarkStart w:id="236" w:name="P2346"/>
            <w:bookmarkEnd w:id="236"/>
            <w:r>
              <w:t>29</w:t>
            </w:r>
          </w:p>
        </w:tc>
        <w:tc>
          <w:tcPr>
            <w:tcW w:w="850" w:type="dxa"/>
            <w:vAlign w:val="bottom"/>
          </w:tcPr>
          <w:p w:rsidR="00C70635" w:rsidRDefault="00C70635">
            <w:pPr>
              <w:pStyle w:val="ConsPlusNormal"/>
              <w:jc w:val="center"/>
            </w:pPr>
            <w:r>
              <w:t>га</w:t>
            </w:r>
          </w:p>
        </w:tc>
        <w:tc>
          <w:tcPr>
            <w:tcW w:w="850" w:type="dxa"/>
            <w:vAlign w:val="bottom"/>
          </w:tcPr>
          <w:p w:rsidR="00C70635" w:rsidRDefault="00867F68">
            <w:pPr>
              <w:pStyle w:val="ConsPlusNormal"/>
              <w:jc w:val="center"/>
            </w:pPr>
            <w:hyperlink r:id="rId183" w:history="1">
              <w:r w:rsidR="00C70635">
                <w:rPr>
                  <w:color w:val="0000FF"/>
                </w:rPr>
                <w:t>059</w:t>
              </w:r>
            </w:hyperlink>
          </w:p>
        </w:tc>
        <w:tc>
          <w:tcPr>
            <w:tcW w:w="907" w:type="dxa"/>
            <w:vAlign w:val="bottom"/>
          </w:tcPr>
          <w:p w:rsidR="00C70635" w:rsidRDefault="00C70635">
            <w:pPr>
              <w:pStyle w:val="ConsPlusNormal"/>
            </w:pPr>
          </w:p>
        </w:tc>
      </w:tr>
      <w:tr w:rsidR="00C70635">
        <w:tc>
          <w:tcPr>
            <w:tcW w:w="5839" w:type="dxa"/>
          </w:tcPr>
          <w:p w:rsidR="00C70635" w:rsidRDefault="00C70635">
            <w:pPr>
              <w:pStyle w:val="ConsPlusNormal"/>
              <w:ind w:left="283"/>
            </w:pPr>
            <w:r>
              <w:t>из них лесосеменных плантаций</w:t>
            </w:r>
          </w:p>
        </w:tc>
        <w:tc>
          <w:tcPr>
            <w:tcW w:w="624" w:type="dxa"/>
            <w:vAlign w:val="bottom"/>
          </w:tcPr>
          <w:p w:rsidR="00C70635" w:rsidRDefault="00C70635">
            <w:pPr>
              <w:pStyle w:val="ConsPlusNormal"/>
              <w:jc w:val="center"/>
            </w:pPr>
            <w:bookmarkStart w:id="237" w:name="P2351"/>
            <w:bookmarkEnd w:id="237"/>
            <w:r>
              <w:t>30</w:t>
            </w:r>
          </w:p>
        </w:tc>
        <w:tc>
          <w:tcPr>
            <w:tcW w:w="850" w:type="dxa"/>
            <w:vAlign w:val="bottom"/>
          </w:tcPr>
          <w:p w:rsidR="00C70635" w:rsidRDefault="00C70635">
            <w:pPr>
              <w:pStyle w:val="ConsPlusNormal"/>
              <w:jc w:val="center"/>
            </w:pPr>
            <w:r>
              <w:t>га</w:t>
            </w:r>
          </w:p>
        </w:tc>
        <w:tc>
          <w:tcPr>
            <w:tcW w:w="850" w:type="dxa"/>
            <w:vAlign w:val="bottom"/>
          </w:tcPr>
          <w:p w:rsidR="00C70635" w:rsidRDefault="00867F68">
            <w:pPr>
              <w:pStyle w:val="ConsPlusNormal"/>
              <w:jc w:val="center"/>
            </w:pPr>
            <w:hyperlink r:id="rId184" w:history="1">
              <w:r w:rsidR="00C70635">
                <w:rPr>
                  <w:color w:val="0000FF"/>
                </w:rPr>
                <w:t>059</w:t>
              </w:r>
            </w:hyperlink>
          </w:p>
        </w:tc>
        <w:tc>
          <w:tcPr>
            <w:tcW w:w="907" w:type="dxa"/>
            <w:vAlign w:val="bottom"/>
          </w:tcPr>
          <w:p w:rsidR="00C70635" w:rsidRDefault="00C70635">
            <w:pPr>
              <w:pStyle w:val="ConsPlusNormal"/>
            </w:pPr>
          </w:p>
        </w:tc>
      </w:tr>
      <w:tr w:rsidR="00C70635">
        <w:tc>
          <w:tcPr>
            <w:tcW w:w="5839" w:type="dxa"/>
          </w:tcPr>
          <w:p w:rsidR="00C70635" w:rsidRDefault="00C70635">
            <w:pPr>
              <w:pStyle w:val="ConsPlusNormal"/>
            </w:pPr>
            <w:r>
              <w:t>Посев семян лесных растений в лесных питомниках</w:t>
            </w:r>
          </w:p>
        </w:tc>
        <w:tc>
          <w:tcPr>
            <w:tcW w:w="624" w:type="dxa"/>
            <w:vAlign w:val="bottom"/>
          </w:tcPr>
          <w:p w:rsidR="00C70635" w:rsidRDefault="00C70635">
            <w:pPr>
              <w:pStyle w:val="ConsPlusNormal"/>
              <w:jc w:val="center"/>
            </w:pPr>
            <w:bookmarkStart w:id="238" w:name="P2356"/>
            <w:bookmarkEnd w:id="238"/>
            <w:r>
              <w:t>31</w:t>
            </w:r>
          </w:p>
        </w:tc>
        <w:tc>
          <w:tcPr>
            <w:tcW w:w="850" w:type="dxa"/>
            <w:vAlign w:val="bottom"/>
          </w:tcPr>
          <w:p w:rsidR="00C70635" w:rsidRDefault="00C70635">
            <w:pPr>
              <w:pStyle w:val="ConsPlusNormal"/>
              <w:jc w:val="center"/>
            </w:pPr>
            <w:r>
              <w:t>га</w:t>
            </w:r>
          </w:p>
        </w:tc>
        <w:tc>
          <w:tcPr>
            <w:tcW w:w="850" w:type="dxa"/>
            <w:vAlign w:val="bottom"/>
          </w:tcPr>
          <w:p w:rsidR="00C70635" w:rsidRDefault="00867F68">
            <w:pPr>
              <w:pStyle w:val="ConsPlusNormal"/>
              <w:jc w:val="center"/>
            </w:pPr>
            <w:hyperlink r:id="rId185" w:history="1">
              <w:r w:rsidR="00C70635">
                <w:rPr>
                  <w:color w:val="0000FF"/>
                </w:rPr>
                <w:t>059</w:t>
              </w:r>
            </w:hyperlink>
          </w:p>
        </w:tc>
        <w:tc>
          <w:tcPr>
            <w:tcW w:w="907" w:type="dxa"/>
            <w:vAlign w:val="bottom"/>
          </w:tcPr>
          <w:p w:rsidR="00C70635" w:rsidRDefault="00C70635">
            <w:pPr>
              <w:pStyle w:val="ConsPlusNormal"/>
            </w:pPr>
          </w:p>
        </w:tc>
      </w:tr>
      <w:tr w:rsidR="00C70635">
        <w:tc>
          <w:tcPr>
            <w:tcW w:w="5839" w:type="dxa"/>
          </w:tcPr>
          <w:p w:rsidR="00C70635" w:rsidRDefault="00C70635">
            <w:pPr>
              <w:pStyle w:val="ConsPlusNormal"/>
              <w:ind w:left="283"/>
            </w:pPr>
            <w:r>
              <w:t>из него улучшенными семенами</w:t>
            </w:r>
          </w:p>
        </w:tc>
        <w:tc>
          <w:tcPr>
            <w:tcW w:w="624" w:type="dxa"/>
            <w:vAlign w:val="bottom"/>
          </w:tcPr>
          <w:p w:rsidR="00C70635" w:rsidRDefault="00C70635">
            <w:pPr>
              <w:pStyle w:val="ConsPlusNormal"/>
              <w:jc w:val="center"/>
            </w:pPr>
            <w:bookmarkStart w:id="239" w:name="P2361"/>
            <w:bookmarkEnd w:id="239"/>
            <w:r>
              <w:t>32</w:t>
            </w:r>
          </w:p>
        </w:tc>
        <w:tc>
          <w:tcPr>
            <w:tcW w:w="850" w:type="dxa"/>
            <w:vAlign w:val="bottom"/>
          </w:tcPr>
          <w:p w:rsidR="00C70635" w:rsidRDefault="00C70635">
            <w:pPr>
              <w:pStyle w:val="ConsPlusNormal"/>
              <w:jc w:val="center"/>
            </w:pPr>
            <w:r>
              <w:t>га</w:t>
            </w:r>
          </w:p>
        </w:tc>
        <w:tc>
          <w:tcPr>
            <w:tcW w:w="850" w:type="dxa"/>
            <w:vAlign w:val="bottom"/>
          </w:tcPr>
          <w:p w:rsidR="00C70635" w:rsidRDefault="00867F68">
            <w:pPr>
              <w:pStyle w:val="ConsPlusNormal"/>
              <w:jc w:val="center"/>
            </w:pPr>
            <w:hyperlink r:id="rId186" w:history="1">
              <w:r w:rsidR="00C70635">
                <w:rPr>
                  <w:color w:val="0000FF"/>
                </w:rPr>
                <w:t>059</w:t>
              </w:r>
            </w:hyperlink>
          </w:p>
        </w:tc>
        <w:tc>
          <w:tcPr>
            <w:tcW w:w="907" w:type="dxa"/>
            <w:vAlign w:val="bottom"/>
          </w:tcPr>
          <w:p w:rsidR="00C70635" w:rsidRDefault="00C70635">
            <w:pPr>
              <w:pStyle w:val="ConsPlusNormal"/>
            </w:pPr>
          </w:p>
        </w:tc>
      </w:tr>
      <w:tr w:rsidR="00C70635">
        <w:tc>
          <w:tcPr>
            <w:tcW w:w="5839" w:type="dxa"/>
          </w:tcPr>
          <w:p w:rsidR="00C70635" w:rsidRDefault="00C70635">
            <w:pPr>
              <w:pStyle w:val="ConsPlusNormal"/>
            </w:pPr>
            <w:r>
              <w:t>Посажено сеянцев лесных растений в школьные отделения лесных питомников</w:t>
            </w:r>
          </w:p>
        </w:tc>
        <w:tc>
          <w:tcPr>
            <w:tcW w:w="624" w:type="dxa"/>
            <w:vAlign w:val="bottom"/>
          </w:tcPr>
          <w:p w:rsidR="00C70635" w:rsidRDefault="00C70635">
            <w:pPr>
              <w:pStyle w:val="ConsPlusNormal"/>
              <w:jc w:val="center"/>
            </w:pPr>
            <w:bookmarkStart w:id="240" w:name="P2366"/>
            <w:bookmarkEnd w:id="240"/>
            <w:r>
              <w:t>33</w:t>
            </w:r>
          </w:p>
        </w:tc>
        <w:tc>
          <w:tcPr>
            <w:tcW w:w="850" w:type="dxa"/>
            <w:vAlign w:val="bottom"/>
          </w:tcPr>
          <w:p w:rsidR="00C70635" w:rsidRDefault="00C70635">
            <w:pPr>
              <w:pStyle w:val="ConsPlusNormal"/>
              <w:jc w:val="center"/>
            </w:pPr>
            <w:r>
              <w:t>тыс шт</w:t>
            </w:r>
          </w:p>
        </w:tc>
        <w:tc>
          <w:tcPr>
            <w:tcW w:w="850" w:type="dxa"/>
            <w:vAlign w:val="bottom"/>
          </w:tcPr>
          <w:p w:rsidR="00C70635" w:rsidRDefault="00867F68">
            <w:pPr>
              <w:pStyle w:val="ConsPlusNormal"/>
              <w:jc w:val="center"/>
            </w:pPr>
            <w:hyperlink r:id="rId187" w:history="1">
              <w:r w:rsidR="00C70635">
                <w:rPr>
                  <w:color w:val="0000FF"/>
                </w:rPr>
                <w:t>798</w:t>
              </w:r>
            </w:hyperlink>
          </w:p>
        </w:tc>
        <w:tc>
          <w:tcPr>
            <w:tcW w:w="907" w:type="dxa"/>
            <w:vAlign w:val="bottom"/>
          </w:tcPr>
          <w:p w:rsidR="00C70635" w:rsidRDefault="00C70635">
            <w:pPr>
              <w:pStyle w:val="ConsPlusNormal"/>
            </w:pPr>
          </w:p>
        </w:tc>
      </w:tr>
      <w:tr w:rsidR="00C70635">
        <w:tc>
          <w:tcPr>
            <w:tcW w:w="5839" w:type="dxa"/>
          </w:tcPr>
          <w:p w:rsidR="00C70635" w:rsidRDefault="00C70635">
            <w:pPr>
              <w:pStyle w:val="ConsPlusNormal"/>
              <w:ind w:left="283"/>
            </w:pPr>
            <w:r>
              <w:t>из них хвойных пород</w:t>
            </w:r>
          </w:p>
        </w:tc>
        <w:tc>
          <w:tcPr>
            <w:tcW w:w="624" w:type="dxa"/>
            <w:vAlign w:val="bottom"/>
          </w:tcPr>
          <w:p w:rsidR="00C70635" w:rsidRDefault="00C70635">
            <w:pPr>
              <w:pStyle w:val="ConsPlusNormal"/>
              <w:jc w:val="center"/>
            </w:pPr>
            <w:bookmarkStart w:id="241" w:name="P2371"/>
            <w:bookmarkEnd w:id="241"/>
            <w:r>
              <w:t>34</w:t>
            </w:r>
          </w:p>
        </w:tc>
        <w:tc>
          <w:tcPr>
            <w:tcW w:w="850" w:type="dxa"/>
            <w:vAlign w:val="bottom"/>
          </w:tcPr>
          <w:p w:rsidR="00C70635" w:rsidRDefault="00C70635">
            <w:pPr>
              <w:pStyle w:val="ConsPlusNormal"/>
              <w:jc w:val="center"/>
            </w:pPr>
            <w:r>
              <w:t>тыс шт</w:t>
            </w:r>
          </w:p>
        </w:tc>
        <w:tc>
          <w:tcPr>
            <w:tcW w:w="850" w:type="dxa"/>
            <w:vAlign w:val="bottom"/>
          </w:tcPr>
          <w:p w:rsidR="00C70635" w:rsidRDefault="00867F68">
            <w:pPr>
              <w:pStyle w:val="ConsPlusNormal"/>
              <w:jc w:val="center"/>
            </w:pPr>
            <w:hyperlink r:id="rId188" w:history="1">
              <w:r w:rsidR="00C70635">
                <w:rPr>
                  <w:color w:val="0000FF"/>
                </w:rPr>
                <w:t>798</w:t>
              </w:r>
            </w:hyperlink>
          </w:p>
        </w:tc>
        <w:tc>
          <w:tcPr>
            <w:tcW w:w="907" w:type="dxa"/>
            <w:vAlign w:val="bottom"/>
          </w:tcPr>
          <w:p w:rsidR="00C70635" w:rsidRDefault="00C70635">
            <w:pPr>
              <w:pStyle w:val="ConsPlusNormal"/>
            </w:pPr>
          </w:p>
        </w:tc>
      </w:tr>
      <w:tr w:rsidR="00C70635">
        <w:tc>
          <w:tcPr>
            <w:tcW w:w="5839" w:type="dxa"/>
          </w:tcPr>
          <w:p w:rsidR="00C70635" w:rsidRDefault="00C70635">
            <w:pPr>
              <w:pStyle w:val="ConsPlusNormal"/>
            </w:pPr>
            <w:r>
              <w:t>Применение гербицидов в лесных питомниках (в переводе на однократный)</w:t>
            </w:r>
          </w:p>
        </w:tc>
        <w:tc>
          <w:tcPr>
            <w:tcW w:w="624" w:type="dxa"/>
            <w:vAlign w:val="bottom"/>
          </w:tcPr>
          <w:p w:rsidR="00C70635" w:rsidRDefault="00C70635">
            <w:pPr>
              <w:pStyle w:val="ConsPlusNormal"/>
              <w:jc w:val="center"/>
            </w:pPr>
            <w:bookmarkStart w:id="242" w:name="P2376"/>
            <w:bookmarkEnd w:id="242"/>
            <w:r>
              <w:t>35</w:t>
            </w:r>
          </w:p>
        </w:tc>
        <w:tc>
          <w:tcPr>
            <w:tcW w:w="850" w:type="dxa"/>
            <w:vAlign w:val="bottom"/>
          </w:tcPr>
          <w:p w:rsidR="00C70635" w:rsidRDefault="00C70635">
            <w:pPr>
              <w:pStyle w:val="ConsPlusNormal"/>
              <w:jc w:val="center"/>
            </w:pPr>
            <w:r>
              <w:t>га</w:t>
            </w:r>
          </w:p>
        </w:tc>
        <w:tc>
          <w:tcPr>
            <w:tcW w:w="850" w:type="dxa"/>
            <w:vAlign w:val="bottom"/>
          </w:tcPr>
          <w:p w:rsidR="00C70635" w:rsidRDefault="00867F68">
            <w:pPr>
              <w:pStyle w:val="ConsPlusNormal"/>
              <w:jc w:val="center"/>
            </w:pPr>
            <w:hyperlink r:id="rId189" w:history="1">
              <w:r w:rsidR="00C70635">
                <w:rPr>
                  <w:color w:val="0000FF"/>
                </w:rPr>
                <w:t>059</w:t>
              </w:r>
            </w:hyperlink>
          </w:p>
        </w:tc>
        <w:tc>
          <w:tcPr>
            <w:tcW w:w="907" w:type="dxa"/>
            <w:vAlign w:val="bottom"/>
          </w:tcPr>
          <w:p w:rsidR="00C70635" w:rsidRDefault="00C70635">
            <w:pPr>
              <w:pStyle w:val="ConsPlusNormal"/>
            </w:pPr>
          </w:p>
        </w:tc>
      </w:tr>
      <w:tr w:rsidR="00C70635">
        <w:tc>
          <w:tcPr>
            <w:tcW w:w="5839" w:type="dxa"/>
          </w:tcPr>
          <w:p w:rsidR="00C70635" w:rsidRDefault="00C70635">
            <w:pPr>
              <w:pStyle w:val="ConsPlusNormal"/>
            </w:pPr>
            <w:r>
              <w:t>Внесено органических удобрений в лесных питомниках</w:t>
            </w:r>
          </w:p>
        </w:tc>
        <w:tc>
          <w:tcPr>
            <w:tcW w:w="624" w:type="dxa"/>
            <w:vAlign w:val="bottom"/>
          </w:tcPr>
          <w:p w:rsidR="00C70635" w:rsidRDefault="00C70635">
            <w:pPr>
              <w:pStyle w:val="ConsPlusNormal"/>
              <w:jc w:val="center"/>
            </w:pPr>
            <w:bookmarkStart w:id="243" w:name="P2381"/>
            <w:bookmarkEnd w:id="243"/>
            <w:r>
              <w:t>36</w:t>
            </w:r>
          </w:p>
        </w:tc>
        <w:tc>
          <w:tcPr>
            <w:tcW w:w="850" w:type="dxa"/>
            <w:vAlign w:val="bottom"/>
          </w:tcPr>
          <w:p w:rsidR="00C70635" w:rsidRDefault="00C70635">
            <w:pPr>
              <w:pStyle w:val="ConsPlusNormal"/>
              <w:jc w:val="center"/>
            </w:pPr>
            <w:r>
              <w:t>т</w:t>
            </w:r>
          </w:p>
        </w:tc>
        <w:tc>
          <w:tcPr>
            <w:tcW w:w="850" w:type="dxa"/>
            <w:vAlign w:val="bottom"/>
          </w:tcPr>
          <w:p w:rsidR="00C70635" w:rsidRDefault="00867F68">
            <w:pPr>
              <w:pStyle w:val="ConsPlusNormal"/>
              <w:jc w:val="center"/>
            </w:pPr>
            <w:hyperlink r:id="rId190" w:history="1">
              <w:r w:rsidR="00C70635">
                <w:rPr>
                  <w:color w:val="0000FF"/>
                </w:rPr>
                <w:t>168</w:t>
              </w:r>
            </w:hyperlink>
          </w:p>
        </w:tc>
        <w:tc>
          <w:tcPr>
            <w:tcW w:w="907" w:type="dxa"/>
            <w:vAlign w:val="bottom"/>
          </w:tcPr>
          <w:p w:rsidR="00C70635" w:rsidRDefault="00C70635">
            <w:pPr>
              <w:pStyle w:val="ConsPlusNormal"/>
            </w:pPr>
          </w:p>
        </w:tc>
      </w:tr>
      <w:tr w:rsidR="00C70635">
        <w:tc>
          <w:tcPr>
            <w:tcW w:w="5839" w:type="dxa"/>
          </w:tcPr>
          <w:p w:rsidR="00C70635" w:rsidRDefault="00C70635">
            <w:pPr>
              <w:pStyle w:val="ConsPlusNormal"/>
            </w:pPr>
            <w:r>
              <w:t>Площадь лесных питомников, на которой внесены органические удобрения</w:t>
            </w:r>
          </w:p>
        </w:tc>
        <w:tc>
          <w:tcPr>
            <w:tcW w:w="624" w:type="dxa"/>
            <w:vAlign w:val="bottom"/>
          </w:tcPr>
          <w:p w:rsidR="00C70635" w:rsidRDefault="00C70635">
            <w:pPr>
              <w:pStyle w:val="ConsPlusNormal"/>
              <w:jc w:val="center"/>
            </w:pPr>
            <w:bookmarkStart w:id="244" w:name="P2386"/>
            <w:bookmarkEnd w:id="244"/>
            <w:r>
              <w:t>37</w:t>
            </w:r>
          </w:p>
        </w:tc>
        <w:tc>
          <w:tcPr>
            <w:tcW w:w="850" w:type="dxa"/>
            <w:vAlign w:val="bottom"/>
          </w:tcPr>
          <w:p w:rsidR="00C70635" w:rsidRDefault="00C70635">
            <w:pPr>
              <w:pStyle w:val="ConsPlusNormal"/>
              <w:jc w:val="center"/>
            </w:pPr>
            <w:r>
              <w:t>га</w:t>
            </w:r>
          </w:p>
        </w:tc>
        <w:tc>
          <w:tcPr>
            <w:tcW w:w="850" w:type="dxa"/>
            <w:vAlign w:val="bottom"/>
          </w:tcPr>
          <w:p w:rsidR="00C70635" w:rsidRDefault="00867F68">
            <w:pPr>
              <w:pStyle w:val="ConsPlusNormal"/>
              <w:jc w:val="center"/>
            </w:pPr>
            <w:hyperlink r:id="rId191" w:history="1">
              <w:r w:rsidR="00C70635">
                <w:rPr>
                  <w:color w:val="0000FF"/>
                </w:rPr>
                <w:t>059</w:t>
              </w:r>
            </w:hyperlink>
          </w:p>
        </w:tc>
        <w:tc>
          <w:tcPr>
            <w:tcW w:w="907" w:type="dxa"/>
            <w:vAlign w:val="bottom"/>
          </w:tcPr>
          <w:p w:rsidR="00C70635" w:rsidRDefault="00C70635">
            <w:pPr>
              <w:pStyle w:val="ConsPlusNormal"/>
            </w:pPr>
          </w:p>
        </w:tc>
      </w:tr>
      <w:tr w:rsidR="00C70635">
        <w:tc>
          <w:tcPr>
            <w:tcW w:w="5839" w:type="dxa"/>
          </w:tcPr>
          <w:p w:rsidR="00C70635" w:rsidRDefault="00C70635">
            <w:pPr>
              <w:pStyle w:val="ConsPlusNormal"/>
            </w:pPr>
            <w:r>
              <w:t>Заготовлено семян лесных растений</w:t>
            </w:r>
          </w:p>
        </w:tc>
        <w:tc>
          <w:tcPr>
            <w:tcW w:w="624" w:type="dxa"/>
            <w:vAlign w:val="bottom"/>
          </w:tcPr>
          <w:p w:rsidR="00C70635" w:rsidRDefault="00C70635">
            <w:pPr>
              <w:pStyle w:val="ConsPlusNormal"/>
              <w:jc w:val="center"/>
            </w:pPr>
            <w:bookmarkStart w:id="245" w:name="P2391"/>
            <w:bookmarkEnd w:id="245"/>
            <w:r>
              <w:t>38</w:t>
            </w:r>
          </w:p>
        </w:tc>
        <w:tc>
          <w:tcPr>
            <w:tcW w:w="850" w:type="dxa"/>
            <w:vAlign w:val="bottom"/>
          </w:tcPr>
          <w:p w:rsidR="00C70635" w:rsidRDefault="00C70635">
            <w:pPr>
              <w:pStyle w:val="ConsPlusNormal"/>
              <w:jc w:val="center"/>
            </w:pPr>
            <w:r>
              <w:t>кг</w:t>
            </w:r>
          </w:p>
        </w:tc>
        <w:tc>
          <w:tcPr>
            <w:tcW w:w="850" w:type="dxa"/>
            <w:vAlign w:val="bottom"/>
          </w:tcPr>
          <w:p w:rsidR="00C70635" w:rsidRDefault="00867F68">
            <w:pPr>
              <w:pStyle w:val="ConsPlusNormal"/>
              <w:jc w:val="center"/>
            </w:pPr>
            <w:hyperlink r:id="rId192" w:history="1">
              <w:r w:rsidR="00C70635">
                <w:rPr>
                  <w:color w:val="0000FF"/>
                </w:rPr>
                <w:t>166</w:t>
              </w:r>
            </w:hyperlink>
          </w:p>
        </w:tc>
        <w:tc>
          <w:tcPr>
            <w:tcW w:w="907" w:type="dxa"/>
            <w:vAlign w:val="bottom"/>
          </w:tcPr>
          <w:p w:rsidR="00C70635" w:rsidRDefault="00C70635">
            <w:pPr>
              <w:pStyle w:val="ConsPlusNormal"/>
            </w:pPr>
          </w:p>
        </w:tc>
      </w:tr>
      <w:tr w:rsidR="00C70635">
        <w:tc>
          <w:tcPr>
            <w:tcW w:w="5839" w:type="dxa"/>
          </w:tcPr>
          <w:p w:rsidR="00C70635" w:rsidRDefault="00C70635">
            <w:pPr>
              <w:pStyle w:val="ConsPlusNormal"/>
              <w:ind w:left="567"/>
            </w:pPr>
            <w:r>
              <w:t>из них:</w:t>
            </w:r>
          </w:p>
          <w:p w:rsidR="00C70635" w:rsidRDefault="00C70635">
            <w:pPr>
              <w:pStyle w:val="ConsPlusNormal"/>
              <w:ind w:left="283"/>
            </w:pPr>
            <w:r>
              <w:t>улучшенных</w:t>
            </w:r>
          </w:p>
        </w:tc>
        <w:tc>
          <w:tcPr>
            <w:tcW w:w="624" w:type="dxa"/>
            <w:vAlign w:val="bottom"/>
          </w:tcPr>
          <w:p w:rsidR="00C70635" w:rsidRDefault="00C70635">
            <w:pPr>
              <w:pStyle w:val="ConsPlusNormal"/>
              <w:jc w:val="center"/>
            </w:pPr>
            <w:bookmarkStart w:id="246" w:name="P2397"/>
            <w:bookmarkEnd w:id="246"/>
            <w:r>
              <w:t>39</w:t>
            </w:r>
          </w:p>
        </w:tc>
        <w:tc>
          <w:tcPr>
            <w:tcW w:w="850" w:type="dxa"/>
            <w:vAlign w:val="bottom"/>
          </w:tcPr>
          <w:p w:rsidR="00C70635" w:rsidRDefault="00C70635">
            <w:pPr>
              <w:pStyle w:val="ConsPlusNormal"/>
              <w:jc w:val="center"/>
            </w:pPr>
            <w:r>
              <w:t>кг</w:t>
            </w:r>
          </w:p>
        </w:tc>
        <w:tc>
          <w:tcPr>
            <w:tcW w:w="850" w:type="dxa"/>
            <w:vAlign w:val="bottom"/>
          </w:tcPr>
          <w:p w:rsidR="00C70635" w:rsidRDefault="00867F68">
            <w:pPr>
              <w:pStyle w:val="ConsPlusNormal"/>
              <w:jc w:val="center"/>
            </w:pPr>
            <w:hyperlink r:id="rId193" w:history="1">
              <w:r w:rsidR="00C70635">
                <w:rPr>
                  <w:color w:val="0000FF"/>
                </w:rPr>
                <w:t>166</w:t>
              </w:r>
            </w:hyperlink>
          </w:p>
        </w:tc>
        <w:tc>
          <w:tcPr>
            <w:tcW w:w="907" w:type="dxa"/>
            <w:vAlign w:val="bottom"/>
          </w:tcPr>
          <w:p w:rsidR="00C70635" w:rsidRDefault="00C70635">
            <w:pPr>
              <w:pStyle w:val="ConsPlusNormal"/>
            </w:pPr>
          </w:p>
        </w:tc>
      </w:tr>
      <w:tr w:rsidR="00C70635">
        <w:tc>
          <w:tcPr>
            <w:tcW w:w="5839" w:type="dxa"/>
          </w:tcPr>
          <w:p w:rsidR="00C70635" w:rsidRDefault="00C70635">
            <w:pPr>
              <w:pStyle w:val="ConsPlusNormal"/>
              <w:ind w:left="283"/>
            </w:pPr>
            <w:r>
              <w:t>сортовых</w:t>
            </w:r>
          </w:p>
        </w:tc>
        <w:tc>
          <w:tcPr>
            <w:tcW w:w="624" w:type="dxa"/>
            <w:vAlign w:val="bottom"/>
          </w:tcPr>
          <w:p w:rsidR="00C70635" w:rsidRDefault="00C70635">
            <w:pPr>
              <w:pStyle w:val="ConsPlusNormal"/>
              <w:jc w:val="center"/>
            </w:pPr>
            <w:bookmarkStart w:id="247" w:name="P2402"/>
            <w:bookmarkEnd w:id="247"/>
            <w:r>
              <w:t>40</w:t>
            </w:r>
          </w:p>
        </w:tc>
        <w:tc>
          <w:tcPr>
            <w:tcW w:w="850" w:type="dxa"/>
            <w:vAlign w:val="bottom"/>
          </w:tcPr>
          <w:p w:rsidR="00C70635" w:rsidRDefault="00C70635">
            <w:pPr>
              <w:pStyle w:val="ConsPlusNormal"/>
              <w:jc w:val="center"/>
            </w:pPr>
            <w:r>
              <w:t>кг</w:t>
            </w:r>
          </w:p>
        </w:tc>
        <w:tc>
          <w:tcPr>
            <w:tcW w:w="850" w:type="dxa"/>
            <w:vAlign w:val="bottom"/>
          </w:tcPr>
          <w:p w:rsidR="00C70635" w:rsidRDefault="00867F68">
            <w:pPr>
              <w:pStyle w:val="ConsPlusNormal"/>
              <w:jc w:val="center"/>
            </w:pPr>
            <w:hyperlink r:id="rId194" w:history="1">
              <w:r w:rsidR="00C70635">
                <w:rPr>
                  <w:color w:val="0000FF"/>
                </w:rPr>
                <w:t>166</w:t>
              </w:r>
            </w:hyperlink>
          </w:p>
        </w:tc>
        <w:tc>
          <w:tcPr>
            <w:tcW w:w="907" w:type="dxa"/>
            <w:vAlign w:val="bottom"/>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248" w:name="P2407"/>
      <w:bookmarkEnd w:id="248"/>
      <w:r>
        <w:t xml:space="preserve">          Раздел 5. Текущие затраты на осуществление мероприятий</w:t>
      </w:r>
    </w:p>
    <w:p w:rsidR="00C70635" w:rsidRDefault="00C70635">
      <w:pPr>
        <w:pStyle w:val="ConsPlusNonformat"/>
        <w:jc w:val="both"/>
      </w:pPr>
      <w:r>
        <w:t xml:space="preserve">                 по воспроизводству лесов и лесоразведению</w:t>
      </w:r>
    </w:p>
    <w:p w:rsidR="00C70635" w:rsidRDefault="00C70635">
      <w:pPr>
        <w:pStyle w:val="ConsPlusNonformat"/>
        <w:jc w:val="both"/>
      </w:pPr>
    </w:p>
    <w:p w:rsidR="00C70635" w:rsidRDefault="00C70635">
      <w:pPr>
        <w:pStyle w:val="ConsPlusNonformat"/>
        <w:jc w:val="both"/>
      </w:pPr>
      <w:r>
        <w:t xml:space="preserve">                                           Код по ОКЕИ: тысяча рублей - </w:t>
      </w:r>
      <w:hyperlink r:id="rId195" w:history="1">
        <w:r>
          <w:rPr>
            <w:color w:val="0000FF"/>
          </w:rPr>
          <w:t>384</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850"/>
        <w:gridCol w:w="1417"/>
      </w:tblGrid>
      <w:tr w:rsidR="00C70635">
        <w:tc>
          <w:tcPr>
            <w:tcW w:w="6803" w:type="dxa"/>
          </w:tcPr>
          <w:p w:rsidR="00C70635" w:rsidRDefault="00C70635">
            <w:pPr>
              <w:pStyle w:val="ConsPlusNormal"/>
              <w:jc w:val="center"/>
            </w:pPr>
            <w:r>
              <w:t>Наименование</w:t>
            </w:r>
          </w:p>
        </w:tc>
        <w:tc>
          <w:tcPr>
            <w:tcW w:w="850" w:type="dxa"/>
          </w:tcPr>
          <w:p w:rsidR="00C70635" w:rsidRDefault="00C70635">
            <w:pPr>
              <w:pStyle w:val="ConsPlusNormal"/>
              <w:jc w:val="center"/>
            </w:pPr>
            <w:r>
              <w:t>N строки</w:t>
            </w:r>
          </w:p>
        </w:tc>
        <w:tc>
          <w:tcPr>
            <w:tcW w:w="1417" w:type="dxa"/>
          </w:tcPr>
          <w:p w:rsidR="00C70635" w:rsidRDefault="00C70635">
            <w:pPr>
              <w:pStyle w:val="ConsPlusNormal"/>
              <w:jc w:val="center"/>
            </w:pPr>
            <w:r>
              <w:t>Фактически за год</w:t>
            </w:r>
          </w:p>
        </w:tc>
      </w:tr>
      <w:tr w:rsidR="00C70635">
        <w:tc>
          <w:tcPr>
            <w:tcW w:w="6803" w:type="dxa"/>
          </w:tcPr>
          <w:p w:rsidR="00C70635" w:rsidRDefault="00C70635">
            <w:pPr>
              <w:pStyle w:val="ConsPlusNormal"/>
              <w:jc w:val="center"/>
            </w:pPr>
            <w:r>
              <w:lastRenderedPageBreak/>
              <w:t>1</w:t>
            </w:r>
          </w:p>
        </w:tc>
        <w:tc>
          <w:tcPr>
            <w:tcW w:w="850" w:type="dxa"/>
          </w:tcPr>
          <w:p w:rsidR="00C70635" w:rsidRDefault="00C70635">
            <w:pPr>
              <w:pStyle w:val="ConsPlusNormal"/>
              <w:jc w:val="center"/>
            </w:pPr>
            <w:r>
              <w:t>2</w:t>
            </w:r>
          </w:p>
        </w:tc>
        <w:tc>
          <w:tcPr>
            <w:tcW w:w="1417" w:type="dxa"/>
          </w:tcPr>
          <w:p w:rsidR="00C70635" w:rsidRDefault="00C70635">
            <w:pPr>
              <w:pStyle w:val="ConsPlusNormal"/>
              <w:jc w:val="center"/>
            </w:pPr>
            <w:r>
              <w:t>3</w:t>
            </w:r>
          </w:p>
        </w:tc>
      </w:tr>
      <w:tr w:rsidR="00C70635">
        <w:tc>
          <w:tcPr>
            <w:tcW w:w="6803" w:type="dxa"/>
          </w:tcPr>
          <w:p w:rsidR="00C70635" w:rsidRDefault="00C70635">
            <w:pPr>
              <w:pStyle w:val="ConsPlusNormal"/>
            </w:pPr>
            <w:r>
              <w:t>Искусственное лесовосстановление</w:t>
            </w:r>
          </w:p>
        </w:tc>
        <w:tc>
          <w:tcPr>
            <w:tcW w:w="850" w:type="dxa"/>
            <w:vAlign w:val="bottom"/>
          </w:tcPr>
          <w:p w:rsidR="00C70635" w:rsidRDefault="00C70635">
            <w:pPr>
              <w:pStyle w:val="ConsPlusNormal"/>
              <w:jc w:val="center"/>
            </w:pPr>
            <w:bookmarkStart w:id="249" w:name="P2418"/>
            <w:bookmarkEnd w:id="249"/>
            <w:r>
              <w:t>41</w:t>
            </w:r>
          </w:p>
        </w:tc>
        <w:tc>
          <w:tcPr>
            <w:tcW w:w="1417" w:type="dxa"/>
            <w:vAlign w:val="bottom"/>
          </w:tcPr>
          <w:p w:rsidR="00C70635" w:rsidRDefault="00C70635">
            <w:pPr>
              <w:pStyle w:val="ConsPlusNormal"/>
            </w:pPr>
          </w:p>
        </w:tc>
      </w:tr>
      <w:tr w:rsidR="00C70635">
        <w:tc>
          <w:tcPr>
            <w:tcW w:w="6803" w:type="dxa"/>
          </w:tcPr>
          <w:p w:rsidR="00C70635" w:rsidRDefault="00C70635">
            <w:pPr>
              <w:pStyle w:val="ConsPlusNormal"/>
            </w:pPr>
            <w:r>
              <w:t>Естественное лесовосстановление</w:t>
            </w:r>
          </w:p>
        </w:tc>
        <w:tc>
          <w:tcPr>
            <w:tcW w:w="850" w:type="dxa"/>
            <w:vAlign w:val="bottom"/>
          </w:tcPr>
          <w:p w:rsidR="00C70635" w:rsidRDefault="00C70635">
            <w:pPr>
              <w:pStyle w:val="ConsPlusNormal"/>
              <w:jc w:val="center"/>
            </w:pPr>
            <w:bookmarkStart w:id="250" w:name="P2421"/>
            <w:bookmarkEnd w:id="250"/>
            <w:r>
              <w:t>42</w:t>
            </w:r>
          </w:p>
        </w:tc>
        <w:tc>
          <w:tcPr>
            <w:tcW w:w="1417" w:type="dxa"/>
            <w:vAlign w:val="bottom"/>
          </w:tcPr>
          <w:p w:rsidR="00C70635" w:rsidRDefault="00C70635">
            <w:pPr>
              <w:pStyle w:val="ConsPlusNormal"/>
            </w:pPr>
          </w:p>
        </w:tc>
      </w:tr>
      <w:tr w:rsidR="00C70635">
        <w:tc>
          <w:tcPr>
            <w:tcW w:w="6803" w:type="dxa"/>
          </w:tcPr>
          <w:p w:rsidR="00C70635" w:rsidRDefault="00C70635">
            <w:pPr>
              <w:pStyle w:val="ConsPlusNormal"/>
            </w:pPr>
            <w:r>
              <w:t>Комбинированное лесовосстановление</w:t>
            </w:r>
          </w:p>
        </w:tc>
        <w:tc>
          <w:tcPr>
            <w:tcW w:w="850" w:type="dxa"/>
            <w:vAlign w:val="bottom"/>
          </w:tcPr>
          <w:p w:rsidR="00C70635" w:rsidRDefault="00C70635">
            <w:pPr>
              <w:pStyle w:val="ConsPlusNormal"/>
              <w:jc w:val="center"/>
            </w:pPr>
            <w:bookmarkStart w:id="251" w:name="P2424"/>
            <w:bookmarkEnd w:id="251"/>
            <w:r>
              <w:t>43</w:t>
            </w:r>
          </w:p>
        </w:tc>
        <w:tc>
          <w:tcPr>
            <w:tcW w:w="1417" w:type="dxa"/>
            <w:vAlign w:val="bottom"/>
          </w:tcPr>
          <w:p w:rsidR="00C70635" w:rsidRDefault="00C70635">
            <w:pPr>
              <w:pStyle w:val="ConsPlusNormal"/>
            </w:pPr>
          </w:p>
        </w:tc>
      </w:tr>
      <w:tr w:rsidR="00C70635">
        <w:tc>
          <w:tcPr>
            <w:tcW w:w="6803" w:type="dxa"/>
          </w:tcPr>
          <w:p w:rsidR="00C70635" w:rsidRDefault="00C70635">
            <w:pPr>
              <w:pStyle w:val="ConsPlusNormal"/>
            </w:pPr>
            <w:r>
              <w:t>Уход за лесами</w:t>
            </w:r>
          </w:p>
        </w:tc>
        <w:tc>
          <w:tcPr>
            <w:tcW w:w="850" w:type="dxa"/>
            <w:vAlign w:val="bottom"/>
          </w:tcPr>
          <w:p w:rsidR="00C70635" w:rsidRDefault="00C70635">
            <w:pPr>
              <w:pStyle w:val="ConsPlusNormal"/>
              <w:jc w:val="center"/>
            </w:pPr>
            <w:bookmarkStart w:id="252" w:name="P2427"/>
            <w:bookmarkEnd w:id="252"/>
            <w:r>
              <w:t>44</w:t>
            </w:r>
          </w:p>
        </w:tc>
        <w:tc>
          <w:tcPr>
            <w:tcW w:w="1417" w:type="dxa"/>
            <w:vAlign w:val="bottom"/>
          </w:tcPr>
          <w:p w:rsidR="00C70635" w:rsidRDefault="00C70635">
            <w:pPr>
              <w:pStyle w:val="ConsPlusNormal"/>
            </w:pPr>
          </w:p>
        </w:tc>
      </w:tr>
      <w:tr w:rsidR="00C70635">
        <w:tc>
          <w:tcPr>
            <w:tcW w:w="6803" w:type="dxa"/>
          </w:tcPr>
          <w:p w:rsidR="00C70635" w:rsidRDefault="00C70635">
            <w:pPr>
              <w:pStyle w:val="ConsPlusNormal"/>
            </w:pPr>
            <w:r>
              <w:t>Прочие текущие затраты на осуществление мероприятий по воспроизводству лесов</w:t>
            </w:r>
          </w:p>
        </w:tc>
        <w:tc>
          <w:tcPr>
            <w:tcW w:w="850" w:type="dxa"/>
            <w:vAlign w:val="bottom"/>
          </w:tcPr>
          <w:p w:rsidR="00C70635" w:rsidRDefault="00C70635">
            <w:pPr>
              <w:pStyle w:val="ConsPlusNormal"/>
              <w:jc w:val="center"/>
            </w:pPr>
            <w:bookmarkStart w:id="253" w:name="P2430"/>
            <w:bookmarkEnd w:id="253"/>
            <w:r>
              <w:t>45</w:t>
            </w:r>
          </w:p>
        </w:tc>
        <w:tc>
          <w:tcPr>
            <w:tcW w:w="1417" w:type="dxa"/>
            <w:vAlign w:val="bottom"/>
          </w:tcPr>
          <w:p w:rsidR="00C70635" w:rsidRDefault="00C70635">
            <w:pPr>
              <w:pStyle w:val="ConsPlusNormal"/>
            </w:pPr>
          </w:p>
        </w:tc>
      </w:tr>
      <w:tr w:rsidR="00C70635">
        <w:tc>
          <w:tcPr>
            <w:tcW w:w="6803" w:type="dxa"/>
          </w:tcPr>
          <w:p w:rsidR="00C70635" w:rsidRDefault="00C70635">
            <w:pPr>
              <w:pStyle w:val="ConsPlusNormal"/>
            </w:pPr>
            <w:r>
              <w:t>Лесоразведение</w:t>
            </w:r>
          </w:p>
        </w:tc>
        <w:tc>
          <w:tcPr>
            <w:tcW w:w="850" w:type="dxa"/>
            <w:vAlign w:val="bottom"/>
          </w:tcPr>
          <w:p w:rsidR="00C70635" w:rsidRDefault="00C70635">
            <w:pPr>
              <w:pStyle w:val="ConsPlusNormal"/>
              <w:jc w:val="center"/>
            </w:pPr>
            <w:bookmarkStart w:id="254" w:name="P2433"/>
            <w:bookmarkEnd w:id="254"/>
            <w:r>
              <w:t>46</w:t>
            </w:r>
          </w:p>
        </w:tc>
        <w:tc>
          <w:tcPr>
            <w:tcW w:w="1417" w:type="dxa"/>
            <w:vAlign w:val="bottom"/>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w:t>
      </w:r>
    </w:p>
    <w:p w:rsidR="00C70635" w:rsidRDefault="00C70635">
      <w:pPr>
        <w:pStyle w:val="ConsPlusNonformat"/>
        <w:jc w:val="both"/>
      </w:pPr>
      <w:r>
        <w:t xml:space="preserve">               Линия отрыва (для отчетности, предоставляемой</w:t>
      </w:r>
    </w:p>
    <w:p w:rsidR="00C70635" w:rsidRDefault="00C70635">
      <w:pPr>
        <w:pStyle w:val="ConsPlusNonformat"/>
        <w:jc w:val="both"/>
      </w:pPr>
      <w:r>
        <w:t xml:space="preserve">                     индивидуальным предпринимателем)</w:t>
      </w:r>
    </w:p>
    <w:p w:rsidR="00C70635" w:rsidRDefault="00C70635">
      <w:pPr>
        <w:pStyle w:val="ConsPlusNonformat"/>
        <w:jc w:val="both"/>
      </w:pPr>
    </w:p>
    <w:p w:rsidR="00C70635" w:rsidRDefault="00C70635">
      <w:pPr>
        <w:pStyle w:val="ConsPlusNonformat"/>
        <w:jc w:val="both"/>
      </w:pPr>
      <w:r>
        <w:t xml:space="preserve">   Должностное             лицо,</w:t>
      </w:r>
    </w:p>
    <w:p w:rsidR="00C70635" w:rsidRDefault="00C70635">
      <w:pPr>
        <w:pStyle w:val="ConsPlusNonformat"/>
        <w:jc w:val="both"/>
      </w:pPr>
      <w:r>
        <w:t>ответственное  за предоставление</w:t>
      </w:r>
    </w:p>
    <w:p w:rsidR="00C70635" w:rsidRDefault="00C70635">
      <w:pPr>
        <w:pStyle w:val="ConsPlusNonformat"/>
        <w:jc w:val="both"/>
      </w:pPr>
      <w:r>
        <w:t>первичных  статистических данных</w:t>
      </w:r>
    </w:p>
    <w:p w:rsidR="00C70635" w:rsidRDefault="00C70635">
      <w:pPr>
        <w:pStyle w:val="ConsPlusNonformat"/>
        <w:jc w:val="both"/>
      </w:pPr>
      <w:r>
        <w:t>(лицо,            уполномоченное</w:t>
      </w:r>
    </w:p>
    <w:p w:rsidR="00C70635" w:rsidRDefault="00C70635">
      <w:pPr>
        <w:pStyle w:val="ConsPlusNonformat"/>
        <w:jc w:val="both"/>
      </w:pPr>
      <w:r>
        <w:t>предоставлять          первичные</w:t>
      </w:r>
    </w:p>
    <w:p w:rsidR="00C70635" w:rsidRDefault="00C70635">
      <w:pPr>
        <w:pStyle w:val="ConsPlusNonformat"/>
        <w:jc w:val="both"/>
      </w:pPr>
      <w:r>
        <w:t>статистические  данные  от имени</w:t>
      </w:r>
    </w:p>
    <w:p w:rsidR="00C70635" w:rsidRDefault="00C70635">
      <w:pPr>
        <w:pStyle w:val="ConsPlusNonformat"/>
        <w:jc w:val="both"/>
      </w:pPr>
      <w:r>
        <w:t>юридического  лица  или от имени</w:t>
      </w:r>
    </w:p>
    <w:p w:rsidR="00C70635" w:rsidRDefault="00C70635">
      <w:pPr>
        <w:pStyle w:val="ConsPlusNonformat"/>
        <w:jc w:val="both"/>
      </w:pPr>
      <w:r>
        <w:t>гражданина,      осуществляющего</w:t>
      </w:r>
    </w:p>
    <w:p w:rsidR="00C70635" w:rsidRDefault="00C70635">
      <w:pPr>
        <w:pStyle w:val="ConsPlusNonformat"/>
        <w:jc w:val="both"/>
      </w:pPr>
      <w:r>
        <w:t>предпринимательскую деятельность</w:t>
      </w:r>
    </w:p>
    <w:p w:rsidR="00C70635" w:rsidRDefault="00C70635">
      <w:pPr>
        <w:pStyle w:val="ConsPlusNonformat"/>
        <w:jc w:val="both"/>
      </w:pPr>
      <w:r>
        <w:t>без   образования   юридического</w:t>
      </w:r>
    </w:p>
    <w:p w:rsidR="00C70635" w:rsidRDefault="00C70635">
      <w:pPr>
        <w:pStyle w:val="ConsPlusNonformat"/>
        <w:jc w:val="both"/>
      </w:pPr>
      <w:r>
        <w:t>лица)                            _____________ ________________ ___________</w:t>
      </w:r>
    </w:p>
    <w:p w:rsidR="00C70635" w:rsidRDefault="00C70635">
      <w:pPr>
        <w:pStyle w:val="ConsPlusNonformat"/>
        <w:jc w:val="both"/>
      </w:pPr>
      <w:r>
        <w:t xml:space="preserve">                                  (должность)      (Ф.И.О.)      (подпись)</w:t>
      </w:r>
    </w:p>
    <w:p w:rsidR="00C70635" w:rsidRDefault="00C70635">
      <w:pPr>
        <w:pStyle w:val="ConsPlusNonformat"/>
        <w:jc w:val="both"/>
      </w:pPr>
    </w:p>
    <w:p w:rsidR="00C70635" w:rsidRDefault="00C70635">
      <w:pPr>
        <w:pStyle w:val="ConsPlusNonformat"/>
        <w:jc w:val="both"/>
      </w:pPr>
      <w:r>
        <w:t xml:space="preserve">                                 ___________ E-mail: ____ "__" ___ 20__ год</w:t>
      </w:r>
    </w:p>
    <w:p w:rsidR="00C70635" w:rsidRDefault="00C70635">
      <w:pPr>
        <w:pStyle w:val="ConsPlusNonformat"/>
        <w:jc w:val="both"/>
      </w:pPr>
      <w:r>
        <w:t xml:space="preserve">                                   (номер                 (дата составления</w:t>
      </w:r>
    </w:p>
    <w:p w:rsidR="00C70635" w:rsidRDefault="00C70635">
      <w:pPr>
        <w:pStyle w:val="ConsPlusNonformat"/>
        <w:jc w:val="both"/>
      </w:pPr>
      <w:r>
        <w:t xml:space="preserve">                                 контактного                  документа)</w:t>
      </w:r>
    </w:p>
    <w:p w:rsidR="00C70635" w:rsidRDefault="00C70635">
      <w:pPr>
        <w:pStyle w:val="ConsPlusNonformat"/>
        <w:jc w:val="both"/>
      </w:pPr>
      <w:r>
        <w:t xml:space="preserve">                                  телефона)</w:t>
      </w:r>
    </w:p>
    <w:p w:rsidR="00C70635" w:rsidRDefault="00C70635">
      <w:pPr>
        <w:pStyle w:val="ConsPlusNormal"/>
        <w:jc w:val="both"/>
      </w:pPr>
    </w:p>
    <w:p w:rsidR="00C70635" w:rsidRDefault="00C70635">
      <w:pPr>
        <w:pStyle w:val="ConsPlusNormal"/>
        <w:jc w:val="center"/>
        <w:outlineLvl w:val="1"/>
      </w:pPr>
      <w:r>
        <w:t>Указания</w:t>
      </w:r>
    </w:p>
    <w:p w:rsidR="00C70635" w:rsidRDefault="00C70635">
      <w:pPr>
        <w:pStyle w:val="ConsPlusNormal"/>
        <w:jc w:val="center"/>
      </w:pPr>
      <w:r>
        <w:t>по заполнению формы федерального статистического наблюдения</w:t>
      </w:r>
    </w:p>
    <w:p w:rsidR="00C70635" w:rsidRDefault="00C70635">
      <w:pPr>
        <w:pStyle w:val="ConsPlusNormal"/>
        <w:jc w:val="both"/>
      </w:pPr>
    </w:p>
    <w:p w:rsidR="00C70635" w:rsidRDefault="00C70635">
      <w:pPr>
        <w:pStyle w:val="ConsPlusNormal"/>
        <w:ind w:firstLine="540"/>
        <w:jc w:val="both"/>
      </w:pPr>
      <w:r>
        <w:t xml:space="preserve">1. </w:t>
      </w:r>
      <w:hyperlink w:anchor="P2155" w:history="1">
        <w:r>
          <w:rPr>
            <w:color w:val="0000FF"/>
          </w:rPr>
          <w:t>Форму</w:t>
        </w:r>
      </w:hyperlink>
      <w:r>
        <w:t xml:space="preserve"> федерального статистического наблюдения N 1-ЛХ "Сведения о воспроизводстве лесов и лесоразведении" (далее - форма) предоставляют юридические лица, физические лица, занимающиеся предпринимательской деятельностью без образования юридического лица (индивидуальные предприниматели), осуществляющие мероприятия по воспроизводству лесов и лесоразведению на землях лесного фонда (в лесах, осуществление полномочий по воспроизводству которых в соответствии с </w:t>
      </w:r>
      <w:hyperlink r:id="rId196" w:history="1">
        <w:r>
          <w:rPr>
            <w:color w:val="0000FF"/>
          </w:rPr>
          <w:t>частью 1 статьи 83</w:t>
        </w:r>
      </w:hyperlink>
      <w:r>
        <w:t xml:space="preserve"> Лесного кодекса Российской Федерации передано органам государственной власти субъекта Российской Федерации) и землях иных категорий (на лесных участках, расположенных на землях особо охраняемых природных территорий федерального, регионального и местного значения; на землях обороны и безопасности, находящихся в федеральной собственности; на землях, не относящихся к лесному фонду и находящихся в собственности субъектов Российской Федерации; на землях, находящихся в собственности муниципальных образований), в том числе лесоразведению на территориях, подвергшихся радиоактивному загрязнению.</w:t>
      </w:r>
    </w:p>
    <w:p w:rsidR="00C70635" w:rsidRDefault="00C70635">
      <w:pPr>
        <w:pStyle w:val="ConsPlusNormal"/>
        <w:spacing w:before="220"/>
        <w:ind w:firstLine="540"/>
        <w:jc w:val="both"/>
      </w:pPr>
      <w:r>
        <w:t xml:space="preserve">Юридические лица и индивидуальные предприниматели, являющиеся арендаторами лесных участков, предоставляют первичные статистические данные по </w:t>
      </w:r>
      <w:hyperlink w:anchor="P2155" w:history="1">
        <w:r>
          <w:rPr>
            <w:color w:val="0000FF"/>
          </w:rPr>
          <w:t>форме</w:t>
        </w:r>
      </w:hyperlink>
      <w:r>
        <w:t xml:space="preserve"> согласно проекту освоения лесов за проведенные в отчетном году мероприятия по воспроизводству лесов и лесоразведению, как на арендованных лесных участках, так и на участках, переданных в </w:t>
      </w:r>
      <w:r>
        <w:lastRenderedPageBreak/>
        <w:t>субаренду.</w:t>
      </w:r>
    </w:p>
    <w:p w:rsidR="00C70635" w:rsidRDefault="00C70635">
      <w:pPr>
        <w:pStyle w:val="ConsPlusNormal"/>
        <w:spacing w:before="220"/>
        <w:ind w:firstLine="540"/>
        <w:jc w:val="both"/>
      </w:pPr>
      <w:r>
        <w:t xml:space="preserve">2. При наличии у юридического лица обособленных подразделений настоящая </w:t>
      </w:r>
      <w:hyperlink w:anchor="P2155" w:history="1">
        <w:r>
          <w:rPr>
            <w:color w:val="0000FF"/>
          </w:rPr>
          <w:t>форма</w:t>
        </w:r>
      </w:hyperlink>
      <w:r>
        <w:t xml:space="preserve"> заполняется как по каждому обособленному подразделению, так и по юридическому лицу без этих обособленных подразделений.</w:t>
      </w:r>
    </w:p>
    <w:p w:rsidR="00C70635" w:rsidRDefault="00C70635">
      <w:pPr>
        <w:pStyle w:val="ConsPlusNormal"/>
        <w:spacing w:before="220"/>
        <w:ind w:firstLine="540"/>
        <w:jc w:val="both"/>
      </w:pPr>
      <w:r>
        <w:t>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197" w:history="1">
        <w:r>
          <w:rPr>
            <w:color w:val="0000FF"/>
          </w:rPr>
          <w:t>п. 2 ст. 11</w:t>
        </w:r>
      </w:hyperlink>
      <w:r>
        <w:t xml:space="preserve"> Налогового кодекса Российской Федерации).</w:t>
      </w:r>
    </w:p>
    <w:p w:rsidR="00C70635" w:rsidRDefault="00C70635">
      <w:pPr>
        <w:pStyle w:val="ConsPlusNormal"/>
        <w:spacing w:before="220"/>
        <w:ind w:firstLine="540"/>
        <w:jc w:val="both"/>
      </w:pPr>
      <w:r>
        <w:t xml:space="preserve">Заполненные </w:t>
      </w:r>
      <w:hyperlink w:anchor="P2155" w:history="1">
        <w:r>
          <w:rPr>
            <w:color w:val="0000FF"/>
          </w:rPr>
          <w:t>формы</w:t>
        </w:r>
      </w:hyperlink>
      <w:r>
        <w:t xml:space="preserve"> предоставляются юридическим лицом в территориальные органы Росстата по месту нахождения соответствующего обособленного подразделения (по обособленному подразделению) и по месту нахождения юридического лица (без обособленных подразделений). В случае, когда юридическое лицо (его обособленное подразделение) не осуществляют деятельность по месту государственной регистрации, форма предоставляется по месту фактического осуществления ими деятельности. Индивидуальный предприниматель предоставляет заполненные формы в территориальные органы Росстата по месту своего нахождения.</w:t>
      </w:r>
    </w:p>
    <w:p w:rsidR="00C70635" w:rsidRDefault="00C70635">
      <w:pPr>
        <w:pStyle w:val="ConsPlusNormal"/>
        <w:spacing w:before="220"/>
        <w:ind w:firstLine="540"/>
        <w:jc w:val="both"/>
      </w:pPr>
      <w:r>
        <w:t>Если хозяйствующий субъект проводил работы на территории нескольких муниципальных образований в границах одного субъекта Российской Федерации, то первичные статистические данные по этим территориям предоставляются в территориальный орган Росстата суммарно в соответствии с установленным выше порядком.</w:t>
      </w:r>
    </w:p>
    <w:p w:rsidR="00C70635" w:rsidRDefault="00867F68">
      <w:pPr>
        <w:pStyle w:val="ConsPlusNormal"/>
        <w:spacing w:before="220"/>
        <w:ind w:firstLine="540"/>
        <w:jc w:val="both"/>
      </w:pPr>
      <w:hyperlink w:anchor="P2155" w:history="1">
        <w:r w:rsidR="00C70635">
          <w:rPr>
            <w:color w:val="0000FF"/>
          </w:rPr>
          <w:t>Форма</w:t>
        </w:r>
      </w:hyperlink>
      <w:r w:rsidR="00C70635">
        <w:t xml:space="preserve"> предоставляется в территориальные органы Федеральной службы государственной статистики только при наличии наблюдаемого события. В случае отсутствия события отчет по форме в территориальные органы Федеральной службы государственной статистики не предоставляется.</w:t>
      </w:r>
    </w:p>
    <w:p w:rsidR="00C70635" w:rsidRDefault="00C70635">
      <w:pPr>
        <w:pStyle w:val="ConsPlusNormal"/>
        <w:spacing w:before="220"/>
        <w:ind w:firstLine="540"/>
        <w:jc w:val="both"/>
      </w:pPr>
      <w:r>
        <w:t xml:space="preserve">Временно не работающие организации, на которых в течение части отчетного периода имели место производство товаров и оказание услуг, </w:t>
      </w:r>
      <w:hyperlink w:anchor="P2155" w:history="1">
        <w:r>
          <w:rPr>
            <w:color w:val="0000FF"/>
          </w:rPr>
          <w:t>форму</w:t>
        </w:r>
      </w:hyperlink>
      <w:r>
        <w:t xml:space="preserve"> федерального статистического наблюдения предоставляют на общих основаниях с указанием, с какого времени они не работают.</w:t>
      </w:r>
    </w:p>
    <w:p w:rsidR="00C70635" w:rsidRDefault="00C70635">
      <w:pPr>
        <w:pStyle w:val="ConsPlusNormal"/>
        <w:spacing w:before="220"/>
        <w:ind w:firstLine="540"/>
        <w:jc w:val="both"/>
      </w:pPr>
      <w:r>
        <w:t xml:space="preserve">Организации-банкроты, на которых введено конкурсное производство, не освобождаются от предоставления сведений по указанной </w:t>
      </w:r>
      <w:hyperlink w:anchor="P2155" w:history="1">
        <w:r>
          <w:rPr>
            <w:color w:val="0000FF"/>
          </w:rPr>
          <w:t>форме</w:t>
        </w:r>
      </w:hyperlink>
      <w:r>
        <w:t>.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w:t>
      </w:r>
      <w:hyperlink r:id="rId198" w:history="1">
        <w:r>
          <w:rPr>
            <w:color w:val="0000FF"/>
          </w:rPr>
          <w:t>п. 3 ст. 149</w:t>
        </w:r>
      </w:hyperlink>
      <w:r>
        <w:t xml:space="preserve"> Федерального закона от 26.10.2002 N 127-ФЗ "О несостоятельности (банкротстве)") организация-должник считается ликвидированной и освобождается от предоставления сведений по указанной форме.</w:t>
      </w:r>
    </w:p>
    <w:p w:rsidR="00C70635" w:rsidRDefault="00C70635">
      <w:pPr>
        <w:pStyle w:val="ConsPlusNormal"/>
        <w:spacing w:before="220"/>
        <w:ind w:firstLine="540"/>
        <w:jc w:val="both"/>
      </w:pPr>
      <w:r>
        <w:t>Руководитель юридического лица назначает должностных лиц, уполномоченных предоставлять первичные статистические данные от имени юридического лица.</w:t>
      </w:r>
    </w:p>
    <w:p w:rsidR="00C70635" w:rsidRDefault="00C70635">
      <w:pPr>
        <w:pStyle w:val="ConsPlusNormal"/>
        <w:spacing w:before="220"/>
        <w:ind w:firstLine="540"/>
        <w:jc w:val="both"/>
      </w:pPr>
      <w:r>
        <w:t xml:space="preserve">3. В </w:t>
      </w:r>
      <w:hyperlink w:anchor="P2177" w:history="1">
        <w:r>
          <w:rPr>
            <w:color w:val="0000FF"/>
          </w:rPr>
          <w:t>адресной части</w:t>
        </w:r>
      </w:hyperlink>
      <w:r>
        <w:t xml:space="preserve">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 Индивидуальный предприниматель указывает фамилию, имя, отчество (при наличии).</w:t>
      </w:r>
    </w:p>
    <w:p w:rsidR="00C70635" w:rsidRDefault="00C70635">
      <w:pPr>
        <w:pStyle w:val="ConsPlusNormal"/>
        <w:spacing w:before="220"/>
        <w:ind w:firstLine="540"/>
        <w:jc w:val="both"/>
      </w:pPr>
      <w:r>
        <w:t xml:space="preserve">По </w:t>
      </w:r>
      <w:hyperlink w:anchor="P2178" w:history="1">
        <w:r>
          <w:rPr>
            <w:color w:val="0000FF"/>
          </w:rPr>
          <w:t>строке</w:t>
        </w:r>
      </w:hyperlink>
      <w:r>
        <w:t xml:space="preserve"> "Почтовый адрес" указывается наименование субъекта Российской Федерации, </w:t>
      </w:r>
      <w:r>
        <w:lastRenderedPageBreak/>
        <w:t>юридический адрес с почтовым индексом; если фактический адрес не совпадает с юридическим, то указывается фактическое местонахождение респондента (почтовый адрес). Для обособленных подразделений, не имеющих юридического адреса, указывается почтовый адрес с почтовым индексом. Индивидуальный предприниматель указывает почтовый адрес.</w:t>
      </w:r>
    </w:p>
    <w:p w:rsidR="00C70635" w:rsidRDefault="00C70635">
      <w:pPr>
        <w:pStyle w:val="ConsPlusNormal"/>
        <w:spacing w:before="220"/>
        <w:ind w:firstLine="540"/>
        <w:jc w:val="both"/>
      </w:pPr>
      <w:r>
        <w:t xml:space="preserve">4. В </w:t>
      </w:r>
      <w:hyperlink w:anchor="P2184" w:history="1">
        <w:r>
          <w:rPr>
            <w:color w:val="0000FF"/>
          </w:rPr>
          <w:t>кодовой части</w:t>
        </w:r>
      </w:hyperlink>
      <w:r>
        <w:t xml:space="preserve"> титульного листа формы на основании Уведомления о присвоении кода ОКПО (идентификационного номера), размещенного на Интернет-портале Росстата по адресу: http://websbor.gks.ru/online/#!/gs/statistic-codes, отчитывающаяся организация проставляет:</w:t>
      </w:r>
    </w:p>
    <w:p w:rsidR="00C70635" w:rsidRDefault="00C70635">
      <w:pPr>
        <w:pStyle w:val="ConsPlusNormal"/>
        <w:spacing w:before="220"/>
        <w:ind w:firstLine="540"/>
        <w:jc w:val="both"/>
      </w:pPr>
      <w:r>
        <w:t>код по Общероссийскому классификатору предприятий и организаций (ОКПО) - для юридического лица, не имеющего территориально обособленных подразделений, и для индивидуальных предпринимателей,</w:t>
      </w:r>
    </w:p>
    <w:p w:rsidR="00C70635" w:rsidRDefault="00C70635">
      <w:pPr>
        <w:pStyle w:val="ConsPlusNormal"/>
        <w:spacing w:before="220"/>
        <w:ind w:firstLine="540"/>
        <w:jc w:val="both"/>
      </w:pPr>
      <w:r>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C70635" w:rsidRDefault="00C70635">
      <w:pPr>
        <w:pStyle w:val="ConsPlusNormal"/>
        <w:spacing w:before="220"/>
        <w:ind w:firstLine="540"/>
        <w:jc w:val="both"/>
      </w:pPr>
      <w: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лицу.</w:t>
      </w:r>
    </w:p>
    <w:p w:rsidR="00C70635" w:rsidRDefault="00C70635">
      <w:pPr>
        <w:pStyle w:val="ConsPlusNormal"/>
        <w:spacing w:before="220"/>
        <w:ind w:firstLine="540"/>
        <w:jc w:val="both"/>
      </w:pPr>
      <w:r>
        <w:t>В случае делегирования полномочий по предоставлению статистической отчетности от имени юридического лица обособленному подразделению, обособленным подразделением в кодовой части формы указывается код ОКПО (для филиала) или идентификационный номер (для обособленного подразделения, не имеющего статуса филиала), который устанавливается территориальным органом Росстата по месту расположения обособленного подразделения.</w:t>
      </w:r>
    </w:p>
    <w:p w:rsidR="00C70635" w:rsidRDefault="00C70635">
      <w:pPr>
        <w:pStyle w:val="ConsPlusNormal"/>
        <w:spacing w:before="220"/>
        <w:ind w:firstLine="540"/>
        <w:jc w:val="both"/>
      </w:pPr>
      <w:r>
        <w:t xml:space="preserve">5. Данные приводятся в тех единицах измерения, которые указаны в форме. Информация по показателям </w:t>
      </w:r>
      <w:hyperlink w:anchor="P2198" w:history="1">
        <w:r>
          <w:rPr>
            <w:color w:val="0000FF"/>
          </w:rPr>
          <w:t>разделов 1</w:t>
        </w:r>
      </w:hyperlink>
      <w:r>
        <w:t xml:space="preserve">, </w:t>
      </w:r>
      <w:hyperlink w:anchor="P2259" w:history="1">
        <w:r>
          <w:rPr>
            <w:color w:val="0000FF"/>
          </w:rPr>
          <w:t>2</w:t>
        </w:r>
      </w:hyperlink>
      <w:r>
        <w:t xml:space="preserve"> и </w:t>
      </w:r>
      <w:hyperlink w:anchor="P2295" w:history="1">
        <w:r>
          <w:rPr>
            <w:color w:val="0000FF"/>
          </w:rPr>
          <w:t>3</w:t>
        </w:r>
      </w:hyperlink>
      <w:r>
        <w:t xml:space="preserve"> ("Лесовосстановление", "Лесоразведение", "Уход за лесами") приводится в целых числах, по показателям </w:t>
      </w:r>
      <w:hyperlink w:anchor="P2333" w:history="1">
        <w:r>
          <w:rPr>
            <w:color w:val="0000FF"/>
          </w:rPr>
          <w:t>разделов 4</w:t>
        </w:r>
      </w:hyperlink>
      <w:r>
        <w:t xml:space="preserve"> и </w:t>
      </w:r>
      <w:hyperlink w:anchor="P2407" w:history="1">
        <w:r>
          <w:rPr>
            <w:color w:val="0000FF"/>
          </w:rPr>
          <w:t>5</w:t>
        </w:r>
      </w:hyperlink>
      <w:r>
        <w:t xml:space="preserve"> "Лесное семеноводство", "Текущие затраты на осуществление мероприятий по воспроизводству лесов и лесоразведению" - с одним знаком после запятой.</w:t>
      </w:r>
    </w:p>
    <w:p w:rsidR="00C70635" w:rsidRDefault="00C70635">
      <w:pPr>
        <w:pStyle w:val="ConsPlusNormal"/>
        <w:spacing w:before="220"/>
        <w:ind w:firstLine="540"/>
        <w:jc w:val="both"/>
      </w:pPr>
      <w:r>
        <w:t xml:space="preserve">6. В </w:t>
      </w:r>
      <w:hyperlink w:anchor="P2198" w:history="1">
        <w:r>
          <w:rPr>
            <w:color w:val="0000FF"/>
          </w:rPr>
          <w:t>разделе 1</w:t>
        </w:r>
      </w:hyperlink>
      <w:r>
        <w:t xml:space="preserve"> "Лесовосстановление" отражаются сведения о лесовосстановительных мероприятиях, проведенных в отчетном году на землях лесного фонда </w:t>
      </w:r>
      <w:hyperlink w:anchor="P2208" w:history="1">
        <w:r>
          <w:rPr>
            <w:color w:val="0000FF"/>
          </w:rPr>
          <w:t>(графа 3)</w:t>
        </w:r>
      </w:hyperlink>
      <w:r>
        <w:t xml:space="preserve"> и землях иных категорий </w:t>
      </w:r>
      <w:hyperlink w:anchor="P2209" w:history="1">
        <w:r>
          <w:rPr>
            <w:color w:val="0000FF"/>
          </w:rPr>
          <w:t>(графа 4)</w:t>
        </w:r>
      </w:hyperlink>
      <w:r>
        <w:t xml:space="preserve">. Здесь учитываются работы, предусмотренные проектом лесовосстановления в соответствии с </w:t>
      </w:r>
      <w:hyperlink r:id="rId199" w:history="1">
        <w:r>
          <w:rPr>
            <w:color w:val="0000FF"/>
          </w:rPr>
          <w:t>Правилами</w:t>
        </w:r>
      </w:hyperlink>
      <w:r>
        <w:t xml:space="preserve"> лесовосстановления, утвержденными приказом Минприроды России от 29.06.2016 N 375 (зарегистрирован Минюстом России 15.11.2016 N 44342) (далее - Правила лесовосстановления), и выполненные на лесных участках, подлежащих естественному (</w:t>
      </w:r>
      <w:hyperlink w:anchor="P2242" w:history="1">
        <w:r>
          <w:rPr>
            <w:color w:val="0000FF"/>
          </w:rPr>
          <w:t>строки 08</w:t>
        </w:r>
      </w:hyperlink>
      <w:r>
        <w:t xml:space="preserve"> - </w:t>
      </w:r>
      <w:hyperlink w:anchor="P2251" w:history="1">
        <w:r>
          <w:rPr>
            <w:color w:val="0000FF"/>
          </w:rPr>
          <w:t>10</w:t>
        </w:r>
      </w:hyperlink>
      <w:r>
        <w:t>), искусственному (</w:t>
      </w:r>
      <w:hyperlink w:anchor="P2216" w:history="1">
        <w:r>
          <w:rPr>
            <w:color w:val="0000FF"/>
          </w:rPr>
          <w:t>строки 02</w:t>
        </w:r>
      </w:hyperlink>
      <w:r>
        <w:t xml:space="preserve"> - </w:t>
      </w:r>
      <w:hyperlink w:anchor="P2238" w:history="1">
        <w:r>
          <w:rPr>
            <w:color w:val="0000FF"/>
          </w:rPr>
          <w:t>07</w:t>
        </w:r>
      </w:hyperlink>
      <w:r>
        <w:t xml:space="preserve">) и комбинированному </w:t>
      </w:r>
      <w:hyperlink w:anchor="P2255" w:history="1">
        <w:r>
          <w:rPr>
            <w:color w:val="0000FF"/>
          </w:rPr>
          <w:t>(строка 11)</w:t>
        </w:r>
      </w:hyperlink>
      <w:r>
        <w:t xml:space="preserve"> лесовосстановлению.</w:t>
      </w:r>
    </w:p>
    <w:p w:rsidR="00C70635" w:rsidRDefault="00C70635">
      <w:pPr>
        <w:pStyle w:val="ConsPlusNormal"/>
        <w:spacing w:before="220"/>
        <w:ind w:firstLine="540"/>
        <w:jc w:val="both"/>
      </w:pPr>
      <w:r>
        <w:t xml:space="preserve">По </w:t>
      </w:r>
      <w:hyperlink w:anchor="P2211" w:history="1">
        <w:r>
          <w:rPr>
            <w:color w:val="0000FF"/>
          </w:rPr>
          <w:t>строке 01</w:t>
        </w:r>
      </w:hyperlink>
      <w:r>
        <w:t xml:space="preserve"> указывается площадь, на которой в отчетном году были произведены закладка лесных культур в процессе искусственного, естественного и комбинированного лесовосстановления (посадка и посев леса), содействие естественному лесовосстановлению.</w:t>
      </w:r>
    </w:p>
    <w:p w:rsidR="00C70635" w:rsidRDefault="00C70635">
      <w:pPr>
        <w:pStyle w:val="ConsPlusNormal"/>
        <w:spacing w:before="220"/>
        <w:ind w:firstLine="540"/>
        <w:jc w:val="both"/>
      </w:pPr>
      <w:r>
        <w:t xml:space="preserve">Площади лесных питомников, на которых произведен посев семян или высажен посадочный материал, а также площади, на которых заложены лесосеменные и маточные плантации, архивы клонов плюсовых деревьев, подвойные культуры, плантации новогодних елей по </w:t>
      </w:r>
      <w:hyperlink w:anchor="P2211" w:history="1">
        <w:r>
          <w:rPr>
            <w:color w:val="0000FF"/>
          </w:rPr>
          <w:t>строкам 01</w:t>
        </w:r>
      </w:hyperlink>
      <w:r>
        <w:t xml:space="preserve"> - </w:t>
      </w:r>
      <w:hyperlink w:anchor="P2238" w:history="1">
        <w:r>
          <w:rPr>
            <w:color w:val="0000FF"/>
          </w:rPr>
          <w:t>07</w:t>
        </w:r>
      </w:hyperlink>
      <w:r>
        <w:t xml:space="preserve"> не учитываются.</w:t>
      </w:r>
    </w:p>
    <w:p w:rsidR="00C70635" w:rsidRDefault="00C70635">
      <w:pPr>
        <w:pStyle w:val="ConsPlusNormal"/>
        <w:spacing w:before="220"/>
        <w:ind w:firstLine="540"/>
        <w:jc w:val="both"/>
      </w:pPr>
      <w:r>
        <w:t xml:space="preserve">В </w:t>
      </w:r>
      <w:hyperlink w:anchor="P2198" w:history="1">
        <w:r>
          <w:rPr>
            <w:color w:val="0000FF"/>
          </w:rPr>
          <w:t>разделе</w:t>
        </w:r>
      </w:hyperlink>
      <w:r>
        <w:t xml:space="preserve"> не учитываются площади, на которых в отчетном году проводился агротехнический или лесоводственный уход.</w:t>
      </w:r>
    </w:p>
    <w:p w:rsidR="00C70635" w:rsidRDefault="00C70635">
      <w:pPr>
        <w:pStyle w:val="ConsPlusNormal"/>
        <w:spacing w:before="220"/>
        <w:ind w:firstLine="540"/>
        <w:jc w:val="both"/>
      </w:pPr>
      <w:r>
        <w:t xml:space="preserve">По </w:t>
      </w:r>
      <w:hyperlink w:anchor="P2216" w:history="1">
        <w:r>
          <w:rPr>
            <w:color w:val="0000FF"/>
          </w:rPr>
          <w:t>строке 02</w:t>
        </w:r>
      </w:hyperlink>
      <w:r>
        <w:t xml:space="preserve"> показывается площадь лесных культур, созданных в отчетном году. Площадь лесных культур, заложенных при реконструкции малоценных насаждений, по </w:t>
      </w:r>
      <w:hyperlink w:anchor="P2216" w:history="1">
        <w:r>
          <w:rPr>
            <w:color w:val="0000FF"/>
          </w:rPr>
          <w:t>строке 02</w:t>
        </w:r>
      </w:hyperlink>
      <w:r>
        <w:t xml:space="preserve"> не учитывается.</w:t>
      </w:r>
    </w:p>
    <w:p w:rsidR="00C70635" w:rsidRDefault="00C70635">
      <w:pPr>
        <w:pStyle w:val="ConsPlusNormal"/>
        <w:spacing w:before="220"/>
        <w:ind w:firstLine="540"/>
        <w:jc w:val="both"/>
      </w:pPr>
      <w:r>
        <w:lastRenderedPageBreak/>
        <w:t xml:space="preserve">По </w:t>
      </w:r>
      <w:hyperlink w:anchor="P2221" w:history="1">
        <w:r>
          <w:rPr>
            <w:color w:val="0000FF"/>
          </w:rPr>
          <w:t>строке 03</w:t>
        </w:r>
      </w:hyperlink>
      <w:r>
        <w:t xml:space="preserve"> из </w:t>
      </w:r>
      <w:hyperlink w:anchor="P2216" w:history="1">
        <w:r>
          <w:rPr>
            <w:color w:val="0000FF"/>
          </w:rPr>
          <w:t>строки 02</w:t>
        </w:r>
      </w:hyperlink>
      <w:r>
        <w:t xml:space="preserve"> выделяется площадь, на которой в отчетном году были посажены сеянцы, саженцы или черенки лесных растений.</w:t>
      </w:r>
    </w:p>
    <w:p w:rsidR="00C70635" w:rsidRDefault="00C70635">
      <w:pPr>
        <w:pStyle w:val="ConsPlusNormal"/>
        <w:spacing w:before="220"/>
        <w:ind w:firstLine="540"/>
        <w:jc w:val="both"/>
      </w:pPr>
      <w:r>
        <w:t xml:space="preserve">По </w:t>
      </w:r>
      <w:hyperlink w:anchor="P2225" w:history="1">
        <w:r>
          <w:rPr>
            <w:color w:val="0000FF"/>
          </w:rPr>
          <w:t>строке 04</w:t>
        </w:r>
      </w:hyperlink>
      <w:r>
        <w:t xml:space="preserve"> из </w:t>
      </w:r>
      <w:hyperlink w:anchor="P2216" w:history="1">
        <w:r>
          <w:rPr>
            <w:color w:val="0000FF"/>
          </w:rPr>
          <w:t>строки 02</w:t>
        </w:r>
      </w:hyperlink>
      <w:r>
        <w:t xml:space="preserve"> выделяется площадь, на которой в отчетном году были посеяны семена лесных растений.</w:t>
      </w:r>
    </w:p>
    <w:p w:rsidR="00C70635" w:rsidRDefault="00C70635">
      <w:pPr>
        <w:pStyle w:val="ConsPlusNormal"/>
        <w:spacing w:before="220"/>
        <w:ind w:firstLine="540"/>
        <w:jc w:val="both"/>
      </w:pPr>
      <w:r>
        <w:t xml:space="preserve">По </w:t>
      </w:r>
      <w:hyperlink w:anchor="P2230" w:history="1">
        <w:r>
          <w:rPr>
            <w:color w:val="0000FF"/>
          </w:rPr>
          <w:t>строке 05</w:t>
        </w:r>
      </w:hyperlink>
      <w:r>
        <w:t xml:space="preserve"> из </w:t>
      </w:r>
      <w:hyperlink w:anchor="P2216" w:history="1">
        <w:r>
          <w:rPr>
            <w:color w:val="0000FF"/>
          </w:rPr>
          <w:t>строки 02</w:t>
        </w:r>
      </w:hyperlink>
      <w:r>
        <w:t xml:space="preserve"> указывается площадь, на которой в отчетном году лесные культуры были созданы на вырубках.</w:t>
      </w:r>
    </w:p>
    <w:p w:rsidR="00C70635" w:rsidRDefault="00C70635">
      <w:pPr>
        <w:pStyle w:val="ConsPlusNormal"/>
        <w:spacing w:before="220"/>
        <w:ind w:firstLine="540"/>
        <w:jc w:val="both"/>
      </w:pPr>
      <w:r>
        <w:t xml:space="preserve">По </w:t>
      </w:r>
      <w:hyperlink w:anchor="P2234" w:history="1">
        <w:r>
          <w:rPr>
            <w:color w:val="0000FF"/>
          </w:rPr>
          <w:t>строке 06</w:t>
        </w:r>
      </w:hyperlink>
      <w:r>
        <w:t xml:space="preserve"> из </w:t>
      </w:r>
      <w:hyperlink w:anchor="P2216" w:history="1">
        <w:r>
          <w:rPr>
            <w:color w:val="0000FF"/>
          </w:rPr>
          <w:t>строки 02</w:t>
        </w:r>
      </w:hyperlink>
      <w:r>
        <w:t xml:space="preserve"> показывается площадь, на которой в отчетном году лесные культуры были созданы на гарях.</w:t>
      </w:r>
    </w:p>
    <w:p w:rsidR="00C70635" w:rsidRDefault="00C70635">
      <w:pPr>
        <w:pStyle w:val="ConsPlusNormal"/>
        <w:spacing w:before="220"/>
        <w:ind w:firstLine="540"/>
        <w:jc w:val="both"/>
      </w:pPr>
      <w:r>
        <w:t xml:space="preserve">По </w:t>
      </w:r>
      <w:hyperlink w:anchor="P2238" w:history="1">
        <w:r>
          <w:rPr>
            <w:color w:val="0000FF"/>
          </w:rPr>
          <w:t>строке 07</w:t>
        </w:r>
      </w:hyperlink>
      <w:r>
        <w:t xml:space="preserve"> из </w:t>
      </w:r>
      <w:hyperlink w:anchor="P2216" w:history="1">
        <w:r>
          <w:rPr>
            <w:color w:val="0000FF"/>
          </w:rPr>
          <w:t>строки 02</w:t>
        </w:r>
      </w:hyperlink>
      <w:r>
        <w:t xml:space="preserve"> отражается площадь, на которой посадка леса произведена посадочным материалом, выращенным из улучшенных семян, или произведен посев леса улучшенными семенами, получаемыми на лесосеменных объектах, созданными или выделенными на основе отбора по фенотипу, но не испытанными по потомству.</w:t>
      </w:r>
    </w:p>
    <w:p w:rsidR="00C70635" w:rsidRDefault="00C70635">
      <w:pPr>
        <w:pStyle w:val="ConsPlusNormal"/>
        <w:spacing w:before="220"/>
        <w:ind w:firstLine="540"/>
        <w:jc w:val="both"/>
      </w:pPr>
      <w:r>
        <w:t xml:space="preserve">По </w:t>
      </w:r>
      <w:hyperlink w:anchor="P2242" w:history="1">
        <w:r>
          <w:rPr>
            <w:color w:val="0000FF"/>
          </w:rPr>
          <w:t>строке 08</w:t>
        </w:r>
      </w:hyperlink>
      <w:r>
        <w:t xml:space="preserve"> указывается площадь, на которой в отчетном году в целях содействия естественному лесовосстановлению в соответствии с </w:t>
      </w:r>
      <w:hyperlink r:id="rId200" w:history="1">
        <w:r>
          <w:rPr>
            <w:color w:val="0000FF"/>
          </w:rPr>
          <w:t>пунктом 12</w:t>
        </w:r>
      </w:hyperlink>
      <w:r>
        <w:t xml:space="preserve"> Правил лесовосстановления осуществлялись следующие мероприятия: сохранение возобновившегося под пологом лесных насаждений жизнеспособного поколения главных лесных древесных пород лесных насаждений (подрост), способного образовывать в данных природно-климатических условиях новые лесные насаждения; сохранение жизнеспособного укоренившегося подроста и молодняка (экземпляров высотой более 2,5 метров) главных лесных древесных пород при проведении рубок лесных насаждений; уход за подростом главных лесных древесных пород на площадях, не занятых лесными насаждениями (приземление подроста, оправка подроста, окашивание подроста, изреживание подроста, внесение удобрений, обработка гербицидами); минерализация поверхности почвы на местах планируемых рубок спелых и перестойных насаждений и на вырубках; оставление семенных деревьев, куртин и групп; огораживание площадей; подавление корнеотпрысковой способности деревьев (инъекции арборицидов или окольцовывание).</w:t>
      </w:r>
    </w:p>
    <w:p w:rsidR="00C70635" w:rsidRDefault="00C70635">
      <w:pPr>
        <w:pStyle w:val="ConsPlusNormal"/>
        <w:spacing w:before="220"/>
        <w:ind w:firstLine="540"/>
        <w:jc w:val="both"/>
      </w:pPr>
      <w:r>
        <w:t xml:space="preserve">По </w:t>
      </w:r>
      <w:hyperlink w:anchor="P2247" w:history="1">
        <w:r>
          <w:rPr>
            <w:color w:val="0000FF"/>
          </w:rPr>
          <w:t>строке 09</w:t>
        </w:r>
      </w:hyperlink>
      <w:r>
        <w:t xml:space="preserve"> из </w:t>
      </w:r>
      <w:hyperlink w:anchor="P2242" w:history="1">
        <w:r>
          <w:rPr>
            <w:color w:val="0000FF"/>
          </w:rPr>
          <w:t>строки 08</w:t>
        </w:r>
      </w:hyperlink>
      <w:r>
        <w:t xml:space="preserve"> показывается площадь, на которой при проведении рубок лесных насаждений был сохранен подрост древесных пород, лесных насаждений. Согласно </w:t>
      </w:r>
      <w:hyperlink r:id="rId201" w:history="1">
        <w:r>
          <w:rPr>
            <w:color w:val="0000FF"/>
          </w:rPr>
          <w:t>пункту 14</w:t>
        </w:r>
      </w:hyperlink>
      <w:r>
        <w:t xml:space="preserve"> Правил лесовосстановления сохранению подлежит жизнеспособный подрост и молодняк сосновых, кедровых, лиственничных, еловых, пихтовых, дубовых, буковых, ясеневых и других главных лесных пород в соответствующих им природно-климатических условиях. Для защиты подроста главных лесных древесных пород от неблагоприятных факторов среды на вырубках, более успешного роста и формирования лесных насаждений нужного состава полностью или частично сохраняются подрост сопутствующих лесных древесных пород (клен, липа и другие) и кустарниковые породы.</w:t>
      </w:r>
    </w:p>
    <w:p w:rsidR="00C70635" w:rsidRDefault="00C70635">
      <w:pPr>
        <w:pStyle w:val="ConsPlusNormal"/>
        <w:spacing w:before="220"/>
        <w:ind w:firstLine="540"/>
        <w:jc w:val="both"/>
      </w:pPr>
      <w:r>
        <w:t xml:space="preserve">По </w:t>
      </w:r>
      <w:hyperlink w:anchor="P2251" w:history="1">
        <w:r>
          <w:rPr>
            <w:color w:val="0000FF"/>
          </w:rPr>
          <w:t>строке 10</w:t>
        </w:r>
      </w:hyperlink>
      <w:r>
        <w:t xml:space="preserve"> из </w:t>
      </w:r>
      <w:hyperlink w:anchor="P2242" w:history="1">
        <w:r>
          <w:rPr>
            <w:color w:val="0000FF"/>
          </w:rPr>
          <w:t>строки 08</w:t>
        </w:r>
      </w:hyperlink>
      <w:r>
        <w:t xml:space="preserve"> приводится площадь, на которой в отчетном году выполнена минерализация поверхности почвы. Она проводится на площадях, на которых имеются источники семян главных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 путем обработки почвы механическими, химическими или огневыми средствами в зависимости от механического состава и влажности почвы, густоты и высоты травяного покрова, мощности лесной подстилки, количества семенных деревьев. Может проводиться как в виде отдельного мероприятия по содействию естественному лесовосстановлению, так и в комплексе с сохранением семенников, семенных куртин и групп деревьев.</w:t>
      </w:r>
    </w:p>
    <w:p w:rsidR="00C70635" w:rsidRDefault="00C70635">
      <w:pPr>
        <w:pStyle w:val="ConsPlusNormal"/>
        <w:spacing w:before="220"/>
        <w:ind w:firstLine="540"/>
        <w:jc w:val="both"/>
      </w:pPr>
      <w:r>
        <w:t xml:space="preserve">По </w:t>
      </w:r>
      <w:hyperlink w:anchor="P2255" w:history="1">
        <w:r>
          <w:rPr>
            <w:color w:val="0000FF"/>
          </w:rPr>
          <w:t>строке 11</w:t>
        </w:r>
      </w:hyperlink>
      <w:r>
        <w:t xml:space="preserve"> показывается площадь, на которой в отчетном году осуществлялось комбинированное лесовосстановление путем посадки и посева лесных культур на лесных участках, где естественное лесовосстановление лесных насаждений главными лесными </w:t>
      </w:r>
      <w:r>
        <w:lastRenderedPageBreak/>
        <w:t>древесными породами не обеспечивается. Площади лесных участков, на которых количество лесных растений главной лесной древесной породы, введенных за счет посева и посадки лесных культур, меньше количества подроста лесных насаждений, относятся к площадям, занятым комбинированным лесовосстановлением.</w:t>
      </w:r>
    </w:p>
    <w:p w:rsidR="00C70635" w:rsidRDefault="00C70635">
      <w:pPr>
        <w:pStyle w:val="ConsPlusNormal"/>
        <w:spacing w:before="220"/>
        <w:ind w:firstLine="540"/>
        <w:jc w:val="both"/>
      </w:pPr>
      <w:r>
        <w:t xml:space="preserve">При этом первоначальная густота посадки (посева) главной лесной древесной породы на единице площади устанавливается в зависимости от количества имеющегося жизнеспособного подроста и молодняка главной лесной древесной породы (см. табл. 2 </w:t>
      </w:r>
      <w:hyperlink r:id="rId202" w:history="1">
        <w:r>
          <w:rPr>
            <w:color w:val="0000FF"/>
          </w:rPr>
          <w:t>Приложения 1</w:t>
        </w:r>
      </w:hyperlink>
      <w:r>
        <w:t xml:space="preserve"> - </w:t>
      </w:r>
      <w:hyperlink r:id="rId203" w:history="1">
        <w:r>
          <w:rPr>
            <w:color w:val="0000FF"/>
          </w:rPr>
          <w:t>32</w:t>
        </w:r>
      </w:hyperlink>
      <w:r>
        <w:t xml:space="preserve"> Правил лесовосстановления).</w:t>
      </w:r>
    </w:p>
    <w:p w:rsidR="00C70635" w:rsidRDefault="00C70635">
      <w:pPr>
        <w:pStyle w:val="ConsPlusNormal"/>
        <w:spacing w:before="220"/>
        <w:ind w:firstLine="540"/>
        <w:jc w:val="both"/>
      </w:pPr>
      <w:r>
        <w:t xml:space="preserve">7. В </w:t>
      </w:r>
      <w:hyperlink w:anchor="P2259" w:history="1">
        <w:r>
          <w:rPr>
            <w:color w:val="0000FF"/>
          </w:rPr>
          <w:t>разделе 2</w:t>
        </w:r>
      </w:hyperlink>
      <w:r>
        <w:t xml:space="preserve"> "Лесоразведение" отражаются сведения о мероприятиях по лесоразведению, выполненных в отчетном году на землях лесного фонда и землях иных категорий, на которых ранее не произрастали леса, с целью предотвращения водной, ветровой и иной эрозии почв, создания защитных лесов и иных целей, связанных с повышением потенциала лесов (см. </w:t>
      </w:r>
      <w:hyperlink r:id="rId204" w:history="1">
        <w:r>
          <w:rPr>
            <w:color w:val="0000FF"/>
          </w:rPr>
          <w:t>п. 2</w:t>
        </w:r>
      </w:hyperlink>
      <w:r>
        <w:t xml:space="preserve"> Правил лесоразведения, утвержденных приказом Рослесхоза от 10.01.2012 N 1 (зарегистрирован Минюстом России 22.03.2012 N 23568)). Лесоразведение осуществляется созданием искусственных лесных насаждений методами посадки саженцев, сеянцев, черенков или посева семян.</w:t>
      </w:r>
    </w:p>
    <w:p w:rsidR="00C70635" w:rsidRDefault="00C70635">
      <w:pPr>
        <w:pStyle w:val="ConsPlusNormal"/>
        <w:spacing w:before="220"/>
        <w:ind w:firstLine="540"/>
        <w:jc w:val="both"/>
      </w:pPr>
      <w:r>
        <w:t>Здесь не учитываются площади, на которых в отчетном году осуществлялся агротехнический или лесоводственный уход за высаженными лесными растениями или их всходами (при посеве).</w:t>
      </w:r>
    </w:p>
    <w:p w:rsidR="00C70635" w:rsidRDefault="00C70635">
      <w:pPr>
        <w:pStyle w:val="ConsPlusNormal"/>
        <w:spacing w:before="220"/>
        <w:ind w:firstLine="540"/>
        <w:jc w:val="both"/>
      </w:pPr>
      <w:r>
        <w:t xml:space="preserve">По </w:t>
      </w:r>
      <w:hyperlink w:anchor="P2269" w:history="1">
        <w:r>
          <w:rPr>
            <w:color w:val="0000FF"/>
          </w:rPr>
          <w:t>строке 12</w:t>
        </w:r>
      </w:hyperlink>
      <w:r>
        <w:t xml:space="preserve"> приводится площадь, на которой в отчетном году были проведены работы по лесоразведению. Сюда относится облесение нелесных земель в составе земель лесного фонда (осушенные болота, рекультивированные земли, земли, вышедшие из-под сельскохозяйственного пользования, овраги и другие), создание защитных лесных насаждений на землях сельскохозяйственного назначения, землях промышленности, транспорта и на землях других категорий, создание лесных насаждений при рекультивации земель, нарушенных промышленной деятельностью, а также лесных насаждений в санаторно-курортных зонах и на других объектах.</w:t>
      </w:r>
    </w:p>
    <w:p w:rsidR="00C70635" w:rsidRDefault="00C70635">
      <w:pPr>
        <w:pStyle w:val="ConsPlusNormal"/>
        <w:spacing w:before="220"/>
        <w:ind w:firstLine="540"/>
        <w:jc w:val="both"/>
      </w:pPr>
      <w:r>
        <w:t xml:space="preserve">По </w:t>
      </w:r>
      <w:hyperlink w:anchor="P2273" w:history="1">
        <w:r>
          <w:rPr>
            <w:color w:val="0000FF"/>
          </w:rPr>
          <w:t>строке 13</w:t>
        </w:r>
      </w:hyperlink>
      <w:r>
        <w:t xml:space="preserve"> из </w:t>
      </w:r>
      <w:hyperlink w:anchor="P2269" w:history="1">
        <w:r>
          <w:rPr>
            <w:color w:val="0000FF"/>
          </w:rPr>
          <w:t>строки 12</w:t>
        </w:r>
      </w:hyperlink>
      <w:r>
        <w:t xml:space="preserve"> отражается площадь лесных насаждений, заложенных за отчетный год на землях лесного фонда.</w:t>
      </w:r>
    </w:p>
    <w:p w:rsidR="00C70635" w:rsidRDefault="00C70635">
      <w:pPr>
        <w:pStyle w:val="ConsPlusNormal"/>
        <w:spacing w:before="220"/>
        <w:ind w:firstLine="540"/>
        <w:jc w:val="both"/>
      </w:pPr>
      <w:r>
        <w:t xml:space="preserve">По </w:t>
      </w:r>
      <w:hyperlink w:anchor="P2276" w:history="1">
        <w:r>
          <w:rPr>
            <w:color w:val="0000FF"/>
          </w:rPr>
          <w:t>строке 14</w:t>
        </w:r>
      </w:hyperlink>
      <w:r>
        <w:t xml:space="preserve"> из </w:t>
      </w:r>
      <w:hyperlink w:anchor="P2269" w:history="1">
        <w:r>
          <w:rPr>
            <w:color w:val="0000FF"/>
          </w:rPr>
          <w:t>строки 12</w:t>
        </w:r>
      </w:hyperlink>
      <w:r>
        <w:t xml:space="preserve"> указывается площадь лесных насаждений, заложенных за отчетный год на землях сельскохозяйственного назначения, населенных пунктов, транспорта, водного фонда и иных категорий, не отнесенных к землям лесного фонда.</w:t>
      </w:r>
    </w:p>
    <w:p w:rsidR="00C70635" w:rsidRDefault="00C70635">
      <w:pPr>
        <w:pStyle w:val="ConsPlusNormal"/>
        <w:spacing w:before="220"/>
        <w:ind w:firstLine="540"/>
        <w:jc w:val="both"/>
      </w:pPr>
      <w:r>
        <w:t xml:space="preserve">По </w:t>
      </w:r>
      <w:hyperlink w:anchor="P2279" w:history="1">
        <w:r>
          <w:rPr>
            <w:color w:val="0000FF"/>
          </w:rPr>
          <w:t>строке 15</w:t>
        </w:r>
      </w:hyperlink>
      <w:r>
        <w:t xml:space="preserve"> из </w:t>
      </w:r>
      <w:hyperlink w:anchor="P2276" w:history="1">
        <w:r>
          <w:rPr>
            <w:color w:val="0000FF"/>
          </w:rPr>
          <w:t>строки 14</w:t>
        </w:r>
      </w:hyperlink>
      <w:r>
        <w:t xml:space="preserve"> показывается площадь лесных насаждений, заложенных за отчетный год на землях сельскохозяйственного назначения.</w:t>
      </w:r>
    </w:p>
    <w:p w:rsidR="00C70635" w:rsidRDefault="00C70635">
      <w:pPr>
        <w:pStyle w:val="ConsPlusNormal"/>
        <w:spacing w:before="220"/>
        <w:ind w:firstLine="540"/>
        <w:jc w:val="both"/>
      </w:pPr>
      <w:r>
        <w:t xml:space="preserve">По </w:t>
      </w:r>
      <w:hyperlink w:anchor="P2283" w:history="1">
        <w:r>
          <w:rPr>
            <w:color w:val="0000FF"/>
          </w:rPr>
          <w:t>строке 16</w:t>
        </w:r>
      </w:hyperlink>
      <w:r>
        <w:t xml:space="preserve"> из </w:t>
      </w:r>
      <w:hyperlink w:anchor="P2279" w:history="1">
        <w:r>
          <w:rPr>
            <w:color w:val="0000FF"/>
          </w:rPr>
          <w:t>строки 15</w:t>
        </w:r>
      </w:hyperlink>
      <w:r>
        <w:t xml:space="preserve"> приводятся данные о создании лесных полос на пахотных землях для их защиты от воздействия неблагоприятных природных и антропогенных факторов. Сюда не включаются стокорегулирующие лесные полосы, которые отражаются по </w:t>
      </w:r>
      <w:hyperlink w:anchor="P2279" w:history="1">
        <w:r>
          <w:rPr>
            <w:color w:val="0000FF"/>
          </w:rPr>
          <w:t>строке 15</w:t>
        </w:r>
      </w:hyperlink>
      <w:r>
        <w:t>.</w:t>
      </w:r>
    </w:p>
    <w:p w:rsidR="00C70635" w:rsidRDefault="00C70635">
      <w:pPr>
        <w:pStyle w:val="ConsPlusNormal"/>
        <w:spacing w:before="220"/>
        <w:ind w:firstLine="540"/>
        <w:jc w:val="both"/>
      </w:pPr>
      <w:r>
        <w:t xml:space="preserve">По </w:t>
      </w:r>
      <w:hyperlink w:anchor="P2286" w:history="1">
        <w:r>
          <w:rPr>
            <w:color w:val="0000FF"/>
          </w:rPr>
          <w:t>строке 17</w:t>
        </w:r>
      </w:hyperlink>
      <w:r>
        <w:t xml:space="preserve"> из </w:t>
      </w:r>
      <w:hyperlink w:anchor="P2279" w:history="1">
        <w:r>
          <w:rPr>
            <w:color w:val="0000FF"/>
          </w:rPr>
          <w:t>строки 15</w:t>
        </w:r>
      </w:hyperlink>
      <w:r>
        <w:t xml:space="preserve"> отражаются площади лесных насаждений, заложенных за отчетный период на оврагах, балках, песках, по берегам водных объектов, на землях, вышедших из сельскохозяйственного оборота, для защиты их от эрозии.</w:t>
      </w:r>
    </w:p>
    <w:p w:rsidR="00C70635" w:rsidRDefault="00C70635">
      <w:pPr>
        <w:pStyle w:val="ConsPlusNormal"/>
        <w:spacing w:before="220"/>
        <w:ind w:firstLine="540"/>
        <w:jc w:val="both"/>
      </w:pPr>
      <w:r>
        <w:t xml:space="preserve">По </w:t>
      </w:r>
      <w:hyperlink w:anchor="P2289" w:history="1">
        <w:r>
          <w:rPr>
            <w:color w:val="0000FF"/>
          </w:rPr>
          <w:t>строке 18</w:t>
        </w:r>
      </w:hyperlink>
      <w:r>
        <w:t xml:space="preserve"> из </w:t>
      </w:r>
      <w:hyperlink w:anchor="P2279" w:history="1">
        <w:r>
          <w:rPr>
            <w:color w:val="0000FF"/>
          </w:rPr>
          <w:t>строки 15</w:t>
        </w:r>
      </w:hyperlink>
      <w:r>
        <w:t xml:space="preserve"> указывается площадь защитных насаждений, заложенных за отчетный период на пастбищах для улучшения микроклимата, повышения продуктивности пастбищ, защиты животных от неблагоприятных климатических условий.</w:t>
      </w:r>
    </w:p>
    <w:p w:rsidR="00C70635" w:rsidRDefault="00C70635">
      <w:pPr>
        <w:pStyle w:val="ConsPlusNormal"/>
        <w:spacing w:before="220"/>
        <w:ind w:firstLine="540"/>
        <w:jc w:val="both"/>
      </w:pPr>
      <w:r>
        <w:t xml:space="preserve">По </w:t>
      </w:r>
      <w:hyperlink w:anchor="P2292" w:history="1">
        <w:r>
          <w:rPr>
            <w:color w:val="0000FF"/>
          </w:rPr>
          <w:t>строке 19</w:t>
        </w:r>
      </w:hyperlink>
      <w:r>
        <w:t xml:space="preserve"> из </w:t>
      </w:r>
      <w:hyperlink w:anchor="P2269" w:history="1">
        <w:r>
          <w:rPr>
            <w:color w:val="0000FF"/>
          </w:rPr>
          <w:t>строки 12</w:t>
        </w:r>
      </w:hyperlink>
      <w:r>
        <w:t xml:space="preserve"> выделяются мероприятия по лесоразведению, проведенные с целью биологической рекультивации отработанных земель путем создания лесных насаждений после проведения технического этапа рекультивации земель.</w:t>
      </w:r>
    </w:p>
    <w:p w:rsidR="00C70635" w:rsidRDefault="00C70635">
      <w:pPr>
        <w:pStyle w:val="ConsPlusNormal"/>
        <w:spacing w:before="220"/>
        <w:ind w:firstLine="540"/>
        <w:jc w:val="both"/>
      </w:pPr>
      <w:r>
        <w:lastRenderedPageBreak/>
        <w:t xml:space="preserve">8. В </w:t>
      </w:r>
      <w:hyperlink w:anchor="P2295" w:history="1">
        <w:r>
          <w:rPr>
            <w:color w:val="0000FF"/>
          </w:rPr>
          <w:t>разделе 3</w:t>
        </w:r>
      </w:hyperlink>
      <w:r>
        <w:t xml:space="preserve"> "Уход за лесами" отражаются мероприятия по уходу за лесами, осуществленные в соответствии с лесным планом субъекта Российской Федерации, лесохозяйственным регламентом лесничества (лесопарка), а также проектом освоения лесов, предусмотренными </w:t>
      </w:r>
      <w:hyperlink r:id="rId205" w:history="1">
        <w:r>
          <w:rPr>
            <w:color w:val="0000FF"/>
          </w:rPr>
          <w:t>Правилами</w:t>
        </w:r>
      </w:hyperlink>
      <w:r>
        <w:t xml:space="preserve"> ухода за лесами, утвержденными приказом Минприроды России от 22.11.2017 N 626 (зарегистрирован Минюстом России 22.12.2017 N 49381). К уходу за лесами относятся мероприятия, направленные на повышение продуктивности лесов, сохранение их полезных функций (рубка части деревьев, кустарников (далее - рубки, проводимые в целях ухода за лесными насаждениями), агролесомелиоративные и иные мероприятия).</w:t>
      </w:r>
    </w:p>
    <w:p w:rsidR="00C70635" w:rsidRDefault="00C70635">
      <w:pPr>
        <w:pStyle w:val="ConsPlusNormal"/>
        <w:spacing w:before="220"/>
        <w:ind w:firstLine="540"/>
        <w:jc w:val="both"/>
      </w:pPr>
      <w:r>
        <w:t xml:space="preserve">В </w:t>
      </w:r>
      <w:hyperlink w:anchor="P2295" w:history="1">
        <w:r>
          <w:rPr>
            <w:color w:val="0000FF"/>
          </w:rPr>
          <w:t>разделе 3</w:t>
        </w:r>
      </w:hyperlink>
      <w:r>
        <w:t xml:space="preserve"> не отражаются сведения о рубке единичных деревьев (в том числе семенников, выполнивших свою функцию), проводимой при рубках осветления, рубках прочистки, а также выполненной как отдельное мероприятие.</w:t>
      </w:r>
    </w:p>
    <w:p w:rsidR="00C70635" w:rsidRDefault="00C70635">
      <w:pPr>
        <w:pStyle w:val="ConsPlusNormal"/>
        <w:spacing w:before="220"/>
        <w:ind w:firstLine="540"/>
        <w:jc w:val="both"/>
      </w:pPr>
      <w:r>
        <w:t xml:space="preserve">По </w:t>
      </w:r>
      <w:hyperlink w:anchor="P2305" w:history="1">
        <w:r>
          <w:rPr>
            <w:color w:val="0000FF"/>
          </w:rPr>
          <w:t>строке 20</w:t>
        </w:r>
      </w:hyperlink>
      <w:r>
        <w:t xml:space="preserve"> приводится площадь, на которой в отчетном году были осуществлены рубки, проводимые в целях ухода за лесными насаждениями, перечисленные в </w:t>
      </w:r>
      <w:hyperlink w:anchor="P2309" w:history="1">
        <w:r>
          <w:rPr>
            <w:color w:val="0000FF"/>
          </w:rPr>
          <w:t>строках 21</w:t>
        </w:r>
      </w:hyperlink>
      <w:r>
        <w:t xml:space="preserve">, </w:t>
      </w:r>
      <w:hyperlink w:anchor="P2315" w:history="1">
        <w:r>
          <w:rPr>
            <w:color w:val="0000FF"/>
          </w:rPr>
          <w:t>23</w:t>
        </w:r>
      </w:hyperlink>
      <w:r>
        <w:t xml:space="preserve"> - </w:t>
      </w:r>
      <w:hyperlink w:anchor="P2327" w:history="1">
        <w:r>
          <w:rPr>
            <w:color w:val="0000FF"/>
          </w:rPr>
          <w:t>27</w:t>
        </w:r>
      </w:hyperlink>
      <w:r>
        <w:t xml:space="preserve">. Если в отчетном году проводились рубки сохранения лесных насаждений в спелых и перестойных древостоях в целях сохранения, поддержания их в состоянии эффективного выполнения целевых функций, накопления качественной древесины, увеличения плодоношения, то площади, на которых были выполнены эти работы, отражаются в </w:t>
      </w:r>
      <w:hyperlink w:anchor="P2305" w:history="1">
        <w:r>
          <w:rPr>
            <w:color w:val="0000FF"/>
          </w:rPr>
          <w:t>строке 20</w:t>
        </w:r>
      </w:hyperlink>
      <w:r>
        <w:t>.</w:t>
      </w:r>
    </w:p>
    <w:p w:rsidR="00C70635" w:rsidRDefault="00C70635">
      <w:pPr>
        <w:pStyle w:val="ConsPlusNormal"/>
        <w:spacing w:before="220"/>
        <w:ind w:firstLine="540"/>
        <w:jc w:val="both"/>
      </w:pPr>
      <w:r>
        <w:t xml:space="preserve">По </w:t>
      </w:r>
      <w:hyperlink w:anchor="P2309" w:history="1">
        <w:r>
          <w:rPr>
            <w:color w:val="0000FF"/>
          </w:rPr>
          <w:t>строке 21</w:t>
        </w:r>
      </w:hyperlink>
      <w:r>
        <w:t xml:space="preserve"> из </w:t>
      </w:r>
      <w:hyperlink w:anchor="P2305" w:history="1">
        <w:r>
          <w:rPr>
            <w:color w:val="0000FF"/>
          </w:rPr>
          <w:t>строки 20</w:t>
        </w:r>
      </w:hyperlink>
      <w:r>
        <w:t xml:space="preserve"> выделяются площади, на которых в отчетном году были проведены рубки осветления, направленные на улучшение породного и качественного состава молодняков и условий роста деревьев целевой или целевых древесных пород; сюда же включаются площади рубок прочистки, направленных на регулирование густоты лесных насаждений и улучшение условий роста деревьев целевой или целевых древесных пород, а также на продолжение формирования породного и качественного состава молодняков.</w:t>
      </w:r>
    </w:p>
    <w:p w:rsidR="00C70635" w:rsidRDefault="00C70635">
      <w:pPr>
        <w:pStyle w:val="ConsPlusNormal"/>
        <w:spacing w:before="220"/>
        <w:ind w:firstLine="540"/>
        <w:jc w:val="both"/>
      </w:pPr>
      <w:r>
        <w:t xml:space="preserve">По </w:t>
      </w:r>
      <w:hyperlink w:anchor="P2312" w:history="1">
        <w:r>
          <w:rPr>
            <w:color w:val="0000FF"/>
          </w:rPr>
          <w:t>строке 22</w:t>
        </w:r>
      </w:hyperlink>
      <w:r>
        <w:t xml:space="preserve"> из </w:t>
      </w:r>
      <w:hyperlink w:anchor="P2309" w:history="1">
        <w:r>
          <w:rPr>
            <w:color w:val="0000FF"/>
          </w:rPr>
          <w:t>строки 21</w:t>
        </w:r>
      </w:hyperlink>
      <w:r>
        <w:t xml:space="preserve"> отдельно учитывают площади рубок осветления и прочистки, которые были проведены в насаждениях искусственного происхождения.</w:t>
      </w:r>
    </w:p>
    <w:p w:rsidR="00C70635" w:rsidRDefault="00C70635">
      <w:pPr>
        <w:pStyle w:val="ConsPlusNormal"/>
        <w:spacing w:before="220"/>
        <w:ind w:firstLine="540"/>
        <w:jc w:val="both"/>
      </w:pPr>
      <w:r>
        <w:t xml:space="preserve">По </w:t>
      </w:r>
      <w:hyperlink w:anchor="P2315" w:history="1">
        <w:r>
          <w:rPr>
            <w:color w:val="0000FF"/>
          </w:rPr>
          <w:t>строке 23</w:t>
        </w:r>
      </w:hyperlink>
      <w:r>
        <w:t xml:space="preserve"> из </w:t>
      </w:r>
      <w:hyperlink w:anchor="P2305" w:history="1">
        <w:r>
          <w:rPr>
            <w:color w:val="0000FF"/>
          </w:rPr>
          <w:t>строки 20</w:t>
        </w:r>
      </w:hyperlink>
      <w:r>
        <w:t xml:space="preserve"> выделяют площади, на которых в отчетном году проводились рубки прореживания, направленные на создание в лесных насаждениях благоприятных условий для правильного формирования стволов и крон лучших деревьев.</w:t>
      </w:r>
    </w:p>
    <w:p w:rsidR="00C70635" w:rsidRDefault="00C70635">
      <w:pPr>
        <w:pStyle w:val="ConsPlusNormal"/>
        <w:spacing w:before="220"/>
        <w:ind w:firstLine="540"/>
        <w:jc w:val="both"/>
      </w:pPr>
      <w:r>
        <w:t xml:space="preserve">По </w:t>
      </w:r>
      <w:hyperlink w:anchor="P2318" w:history="1">
        <w:r>
          <w:rPr>
            <w:color w:val="0000FF"/>
          </w:rPr>
          <w:t>строке 24</w:t>
        </w:r>
      </w:hyperlink>
      <w:r>
        <w:t xml:space="preserve"> из </w:t>
      </w:r>
      <w:hyperlink w:anchor="P2305" w:history="1">
        <w:r>
          <w:rPr>
            <w:color w:val="0000FF"/>
          </w:rPr>
          <w:t>строки 20</w:t>
        </w:r>
      </w:hyperlink>
      <w:r>
        <w:t xml:space="preserve"> выделяют площади проходных рубок, направленных на создание благоприятных условий роста лучших деревьев, увеличения их прироста, продолжения (завершения) формирования структуры насаждений.</w:t>
      </w:r>
    </w:p>
    <w:p w:rsidR="00C70635" w:rsidRDefault="00C70635">
      <w:pPr>
        <w:pStyle w:val="ConsPlusNormal"/>
        <w:spacing w:before="220"/>
        <w:ind w:firstLine="540"/>
        <w:jc w:val="both"/>
      </w:pPr>
      <w:r>
        <w:t xml:space="preserve">По </w:t>
      </w:r>
      <w:hyperlink w:anchor="P2321" w:history="1">
        <w:r>
          <w:rPr>
            <w:color w:val="0000FF"/>
          </w:rPr>
          <w:t>строке 25</w:t>
        </w:r>
      </w:hyperlink>
      <w:r>
        <w:t xml:space="preserve"> из </w:t>
      </w:r>
      <w:hyperlink w:anchor="P2305" w:history="1">
        <w:r>
          <w:rPr>
            <w:color w:val="0000FF"/>
          </w:rPr>
          <w:t>строки 20</w:t>
        </w:r>
      </w:hyperlink>
      <w:r>
        <w:t xml:space="preserve"> выделяются площади, на которых в отчетном году проводились рубки обновления лесных насаждений в перестойных древостоях, спелых и в утрачивающих целевые функции приспевающих древостоях, с целью создания благоприятных условий для роста молодых перспективных деревьев, имеющихся в насаждении, появляющихся в связи с содействием возобновлению леса и проведением рубок лесных насаждений, проводимых в целях ухода за лесными насаждениями. Здесь же отражаются площади рубок переформирования лесных насаждений, проводимые в сформировавшихся средневозрастных и старшего возраста древостоях с целью коренного изменения их состава, структуры, строения путем регулирования соотношения составляющих насаждение элементов леса и создания благоприятных условий роста деревьев целевых пород, поколений, ярусов.</w:t>
      </w:r>
    </w:p>
    <w:p w:rsidR="00C70635" w:rsidRDefault="00C70635">
      <w:pPr>
        <w:pStyle w:val="ConsPlusNormal"/>
        <w:spacing w:before="220"/>
        <w:ind w:firstLine="540"/>
        <w:jc w:val="both"/>
      </w:pPr>
      <w:r>
        <w:t xml:space="preserve">По </w:t>
      </w:r>
      <w:hyperlink w:anchor="P2324" w:history="1">
        <w:r>
          <w:rPr>
            <w:color w:val="0000FF"/>
          </w:rPr>
          <w:t>строке 26</w:t>
        </w:r>
      </w:hyperlink>
      <w:r>
        <w:t xml:space="preserve"> из </w:t>
      </w:r>
      <w:hyperlink w:anchor="P2305" w:history="1">
        <w:r>
          <w:rPr>
            <w:color w:val="0000FF"/>
          </w:rPr>
          <w:t>строки 20</w:t>
        </w:r>
      </w:hyperlink>
      <w:r>
        <w:t xml:space="preserve"> выделяются площади ландшафтных рубок, направленных на формирование, сохранение, обновление, реконструкцию лесопарковых ландшафтов и повышение их эстетической, оздоровительной ценности и устойчивости.</w:t>
      </w:r>
    </w:p>
    <w:p w:rsidR="00C70635" w:rsidRDefault="00C70635">
      <w:pPr>
        <w:pStyle w:val="ConsPlusNormal"/>
        <w:spacing w:before="220"/>
        <w:ind w:firstLine="540"/>
        <w:jc w:val="both"/>
      </w:pPr>
      <w:r>
        <w:t xml:space="preserve">По </w:t>
      </w:r>
      <w:hyperlink w:anchor="P2327" w:history="1">
        <w:r>
          <w:rPr>
            <w:color w:val="0000FF"/>
          </w:rPr>
          <w:t>строке 27</w:t>
        </w:r>
      </w:hyperlink>
      <w:r>
        <w:t xml:space="preserve"> из </w:t>
      </w:r>
      <w:hyperlink w:anchor="P2305" w:history="1">
        <w:r>
          <w:rPr>
            <w:color w:val="0000FF"/>
          </w:rPr>
          <w:t>строки 20</w:t>
        </w:r>
      </w:hyperlink>
      <w:r>
        <w:t xml:space="preserve"> выделяются площади рубок реконструкции, проводимых в целях удаления малоценных лесных насаждений или их частей для подготовки условий для проведения </w:t>
      </w:r>
      <w:r>
        <w:lastRenderedPageBreak/>
        <w:t>посадки, посева ценных лесообразующих пород, мер содействия естественному возобновлению леса.</w:t>
      </w:r>
    </w:p>
    <w:p w:rsidR="00C70635" w:rsidRDefault="00C70635">
      <w:pPr>
        <w:pStyle w:val="ConsPlusNormal"/>
        <w:spacing w:before="220"/>
        <w:ind w:firstLine="540"/>
        <w:jc w:val="both"/>
      </w:pPr>
      <w:r>
        <w:t xml:space="preserve">По </w:t>
      </w:r>
      <w:hyperlink w:anchor="P2330" w:history="1">
        <w:r>
          <w:rPr>
            <w:color w:val="0000FF"/>
          </w:rPr>
          <w:t>строке 28</w:t>
        </w:r>
      </w:hyperlink>
      <w:r>
        <w:t xml:space="preserve"> показывается площадь, на которой в отчетном году были выполнены иные мероприятия по уходу за лесами: лесоводственно-лесозащитный уход за лесами; уход за лесовозобновлением, подростом и другими ценными компонентами насаждений (объектами ухода); вспомогательные виды ухода за лесами; особые виды ухода за лесами.</w:t>
      </w:r>
    </w:p>
    <w:p w:rsidR="00C70635" w:rsidRDefault="00C70635">
      <w:pPr>
        <w:pStyle w:val="ConsPlusNormal"/>
        <w:spacing w:before="220"/>
        <w:ind w:firstLine="540"/>
        <w:jc w:val="both"/>
      </w:pPr>
      <w:r>
        <w:t>К лесоводственно-лесозащитным мероприятиям по уходу за лесами относятся:</w:t>
      </w:r>
    </w:p>
    <w:p w:rsidR="00C70635" w:rsidRDefault="00C70635">
      <w:pPr>
        <w:pStyle w:val="ConsPlusNormal"/>
        <w:spacing w:before="220"/>
        <w:ind w:firstLine="540"/>
        <w:jc w:val="both"/>
      </w:pPr>
      <w:r>
        <w:t>- формирование и сохранение рубками, проводимыми в целях ухода за лесными насаждениями, насаждений наиболее устойчивых состава и структуры в конкретных лесорастительных условиях к поражению их вредными организмами и распространению патологии, а также повреждениям неблагоприятными природными факторами (ветровал, снеголом, снеговал, ожеледь);</w:t>
      </w:r>
    </w:p>
    <w:p w:rsidR="00C70635" w:rsidRDefault="00C70635">
      <w:pPr>
        <w:pStyle w:val="ConsPlusNormal"/>
        <w:spacing w:before="220"/>
        <w:ind w:firstLine="540"/>
        <w:jc w:val="both"/>
      </w:pPr>
      <w:r>
        <w:t>- создание, формирование и поддержание рубками, проводимыми в целях ухода за лесными насаждениями, и другими мероприятиями по уходу за лесами породно-возрастной структуры лесных насаждений, при которой повышается общая противопатологическая устойчивость лесов, снижается вероятность массового поражения их вредными организмами, уменьшается или предотвращается возможность неограниченного распространения патологии по массивам лесных насаждений одинакового породного состава, возраста и структуры;</w:t>
      </w:r>
    </w:p>
    <w:p w:rsidR="00C70635" w:rsidRDefault="00C70635">
      <w:pPr>
        <w:pStyle w:val="ConsPlusNormal"/>
        <w:spacing w:before="220"/>
        <w:ind w:firstLine="540"/>
        <w:jc w:val="both"/>
      </w:pPr>
      <w:r>
        <w:t>- регулярное оздоровление лесных насаждений, улучшение их санитарного состояния на протяжении всего цикла развития лесного насаждения рубками, проводимыми в целях ухода за лесными насаждениями и другими мероприятиями по уходу за лесами, в том числе осуществляемыми в целях предупреждения распространения вредных организмов;</w:t>
      </w:r>
    </w:p>
    <w:p w:rsidR="00C70635" w:rsidRDefault="00C70635">
      <w:pPr>
        <w:pStyle w:val="ConsPlusNormal"/>
        <w:spacing w:before="220"/>
        <w:ind w:firstLine="540"/>
        <w:jc w:val="both"/>
      </w:pPr>
      <w:r>
        <w:t>- уборка неликвидной древесины.</w:t>
      </w:r>
    </w:p>
    <w:p w:rsidR="00C70635" w:rsidRDefault="00C70635">
      <w:pPr>
        <w:pStyle w:val="ConsPlusNormal"/>
        <w:spacing w:before="220"/>
        <w:ind w:firstLine="540"/>
        <w:jc w:val="both"/>
      </w:pPr>
      <w:r>
        <w:t>Уход за подростом, сохраняемыми ценными растениями и компонентами лесных насаждений под пологом включает удаление нежелательных экземпляров подроста, отдельных малоценных деревьев верхних ярусов, подлеска в целях улучшения условий роста для целевых древесных пород, а также удаление определенной части или всего нежелательного (старого, поврежденного, неперспективного) подроста, подлеска в качестве меры содействия лесовозобновлению и уходу за целевыми древесными породами.</w:t>
      </w:r>
    </w:p>
    <w:p w:rsidR="00C70635" w:rsidRDefault="00C70635">
      <w:pPr>
        <w:pStyle w:val="ConsPlusNormal"/>
        <w:spacing w:before="220"/>
        <w:ind w:firstLine="540"/>
        <w:jc w:val="both"/>
      </w:pPr>
      <w:r>
        <w:t>Вспомогательные виды ухода за лесами включают уход за опушками леса, уход за подлеском, обрезку сучьев и ветвей.</w:t>
      </w:r>
    </w:p>
    <w:p w:rsidR="00C70635" w:rsidRDefault="00C70635">
      <w:pPr>
        <w:pStyle w:val="ConsPlusNormal"/>
        <w:spacing w:before="220"/>
        <w:ind w:firstLine="540"/>
        <w:jc w:val="both"/>
      </w:pPr>
      <w:r>
        <w:t>Комплексные, в том числе особые виды ухода за лесами на основе применяемых немеханических способов воздействия на растения, и другие компоненты лесных насаждений включают химический уход, внесение удобрения в почву.</w:t>
      </w:r>
    </w:p>
    <w:p w:rsidR="00C70635" w:rsidRDefault="00C70635">
      <w:pPr>
        <w:pStyle w:val="ConsPlusNormal"/>
        <w:spacing w:before="220"/>
        <w:ind w:firstLine="540"/>
        <w:jc w:val="both"/>
      </w:pPr>
      <w:r>
        <w:t xml:space="preserve">Если в отчетном году респондентами проводились агролесомелиоративные мероприятия (создание и восстановление защитных лесных насаждений, их реконструкции и направленного формирования, омолаживания кустарников, содействия естественному возобновлению лесных растений, ухода за подростом, закрепления подвижных песков, облесения деградированных земель и подверженных эрозии почв), лесоводственно-гидролесомелиоративный уход за лесами, лесоводственно-рекультивационный уход за лесами (лесоводственная рекультивация), то для статистических целей площади, на которых выполнялись данные виды ухода за лесами, также включаются в </w:t>
      </w:r>
      <w:hyperlink w:anchor="P2330" w:history="1">
        <w:r>
          <w:rPr>
            <w:color w:val="0000FF"/>
          </w:rPr>
          <w:t>строку 28</w:t>
        </w:r>
      </w:hyperlink>
      <w:r>
        <w:t>.</w:t>
      </w:r>
    </w:p>
    <w:p w:rsidR="00C70635" w:rsidRDefault="00C70635">
      <w:pPr>
        <w:pStyle w:val="ConsPlusNormal"/>
        <w:spacing w:before="220"/>
        <w:ind w:firstLine="540"/>
        <w:jc w:val="both"/>
      </w:pPr>
      <w:r>
        <w:t xml:space="preserve">9. В </w:t>
      </w:r>
      <w:hyperlink w:anchor="P2333" w:history="1">
        <w:r>
          <w:rPr>
            <w:color w:val="0000FF"/>
          </w:rPr>
          <w:t>разделе 4</w:t>
        </w:r>
      </w:hyperlink>
      <w:r>
        <w:t xml:space="preserve"> "Лесное семеноводство" отражаются мероприятия по созданию и использованию постоянной лесосеменной базы на генетико-селекционной основе в соответствии с Федеральным </w:t>
      </w:r>
      <w:hyperlink r:id="rId206" w:history="1">
        <w:r>
          <w:rPr>
            <w:color w:val="0000FF"/>
          </w:rPr>
          <w:t>законом</w:t>
        </w:r>
      </w:hyperlink>
      <w:r>
        <w:t xml:space="preserve"> от 17.12.1997 N 149-ФЗ "О семеноводстве".</w:t>
      </w:r>
    </w:p>
    <w:p w:rsidR="00C70635" w:rsidRDefault="00C70635">
      <w:pPr>
        <w:pStyle w:val="ConsPlusNormal"/>
        <w:spacing w:before="220"/>
        <w:ind w:firstLine="540"/>
        <w:jc w:val="both"/>
      </w:pPr>
      <w:r>
        <w:lastRenderedPageBreak/>
        <w:t xml:space="preserve">По </w:t>
      </w:r>
      <w:hyperlink w:anchor="P2346" w:history="1">
        <w:r>
          <w:rPr>
            <w:color w:val="0000FF"/>
          </w:rPr>
          <w:t>строке 29</w:t>
        </w:r>
      </w:hyperlink>
      <w:r>
        <w:t xml:space="preserve"> показываются продуцирующие площади, на которых проведена закладка лесосеменных плантаций, архивов клонов и маточных плантаций плюсовых деревьев. Не включаются площади, на которых заложены подвойные культуры для последующего проведения прививочных работ.</w:t>
      </w:r>
    </w:p>
    <w:p w:rsidR="00C70635" w:rsidRDefault="00C70635">
      <w:pPr>
        <w:pStyle w:val="ConsPlusNormal"/>
        <w:spacing w:before="220"/>
        <w:ind w:firstLine="540"/>
        <w:jc w:val="both"/>
      </w:pPr>
      <w:r>
        <w:t xml:space="preserve">По </w:t>
      </w:r>
      <w:hyperlink w:anchor="P2351" w:history="1">
        <w:r>
          <w:rPr>
            <w:color w:val="0000FF"/>
          </w:rPr>
          <w:t>строке 30</w:t>
        </w:r>
      </w:hyperlink>
      <w:r>
        <w:t xml:space="preserve"> из </w:t>
      </w:r>
      <w:hyperlink w:anchor="P2346" w:history="1">
        <w:r>
          <w:rPr>
            <w:color w:val="0000FF"/>
          </w:rPr>
          <w:t>строки 29</w:t>
        </w:r>
      </w:hyperlink>
      <w:r>
        <w:t xml:space="preserve"> выделяются продуцирующие площади, на которых проведена закладка лесосеменных плантаций.</w:t>
      </w:r>
    </w:p>
    <w:p w:rsidR="00C70635" w:rsidRDefault="00C70635">
      <w:pPr>
        <w:pStyle w:val="ConsPlusNormal"/>
        <w:spacing w:before="220"/>
        <w:ind w:firstLine="540"/>
        <w:jc w:val="both"/>
      </w:pPr>
      <w:r>
        <w:t xml:space="preserve">По </w:t>
      </w:r>
      <w:hyperlink w:anchor="P2356" w:history="1">
        <w:r>
          <w:rPr>
            <w:color w:val="0000FF"/>
          </w:rPr>
          <w:t>строке 31</w:t>
        </w:r>
      </w:hyperlink>
      <w:r>
        <w:t xml:space="preserve"> отражается площадь питомников, где в отчетном году производился посев семян лесных древесных и кустарниковых пород.</w:t>
      </w:r>
    </w:p>
    <w:p w:rsidR="00C70635" w:rsidRDefault="00C70635">
      <w:pPr>
        <w:pStyle w:val="ConsPlusNormal"/>
        <w:spacing w:before="220"/>
        <w:ind w:firstLine="540"/>
        <w:jc w:val="both"/>
      </w:pPr>
      <w:r>
        <w:t xml:space="preserve">По </w:t>
      </w:r>
      <w:hyperlink w:anchor="P2361" w:history="1">
        <w:r>
          <w:rPr>
            <w:color w:val="0000FF"/>
          </w:rPr>
          <w:t>строке 32</w:t>
        </w:r>
      </w:hyperlink>
      <w:r>
        <w:t xml:space="preserve"> из </w:t>
      </w:r>
      <w:hyperlink w:anchor="P2356" w:history="1">
        <w:r>
          <w:rPr>
            <w:color w:val="0000FF"/>
          </w:rPr>
          <w:t>строки 31</w:t>
        </w:r>
      </w:hyperlink>
      <w:r>
        <w:t xml:space="preserve"> выделяется площадь питомников, где в отчетном году проводился посев улучшенных семян.</w:t>
      </w:r>
    </w:p>
    <w:p w:rsidR="00C70635" w:rsidRDefault="00C70635">
      <w:pPr>
        <w:pStyle w:val="ConsPlusNormal"/>
        <w:spacing w:before="220"/>
        <w:ind w:firstLine="540"/>
        <w:jc w:val="both"/>
      </w:pPr>
      <w:r>
        <w:t xml:space="preserve">По </w:t>
      </w:r>
      <w:hyperlink w:anchor="P2366" w:history="1">
        <w:r>
          <w:rPr>
            <w:color w:val="0000FF"/>
          </w:rPr>
          <w:t>строке 33</w:t>
        </w:r>
      </w:hyperlink>
      <w:r>
        <w:t xml:space="preserve"> показывается количество посаженных сеянцев деревьев и кустарников в школьные отделения лесных питомников, то есть на площадях лесных питомников, предназначенных для выращивания лесных растений.</w:t>
      </w:r>
    </w:p>
    <w:p w:rsidR="00C70635" w:rsidRDefault="00C70635">
      <w:pPr>
        <w:pStyle w:val="ConsPlusNormal"/>
        <w:spacing w:before="220"/>
        <w:ind w:firstLine="540"/>
        <w:jc w:val="both"/>
      </w:pPr>
      <w:r>
        <w:t xml:space="preserve">По </w:t>
      </w:r>
      <w:hyperlink w:anchor="P2371" w:history="1">
        <w:r>
          <w:rPr>
            <w:color w:val="0000FF"/>
          </w:rPr>
          <w:t>строке 34</w:t>
        </w:r>
      </w:hyperlink>
      <w:r>
        <w:t xml:space="preserve"> из </w:t>
      </w:r>
      <w:hyperlink w:anchor="P2366" w:history="1">
        <w:r>
          <w:rPr>
            <w:color w:val="0000FF"/>
          </w:rPr>
          <w:t>строки 33</w:t>
        </w:r>
      </w:hyperlink>
      <w:r>
        <w:t xml:space="preserve"> отражается количество посаженных сеянцев хвойных пород в школьные отделения лесных питомников.</w:t>
      </w:r>
    </w:p>
    <w:p w:rsidR="00C70635" w:rsidRDefault="00C70635">
      <w:pPr>
        <w:pStyle w:val="ConsPlusNormal"/>
        <w:spacing w:before="220"/>
        <w:ind w:firstLine="540"/>
        <w:jc w:val="both"/>
      </w:pPr>
      <w:r>
        <w:t xml:space="preserve">По </w:t>
      </w:r>
      <w:hyperlink w:anchor="P2376" w:history="1">
        <w:r>
          <w:rPr>
            <w:color w:val="0000FF"/>
          </w:rPr>
          <w:t>строке 35</w:t>
        </w:r>
      </w:hyperlink>
      <w:r>
        <w:t xml:space="preserve"> приводится площадь (в переводе на однократную обработку), на которой применялись гербициды в парах, посевных и школьных отделениях лесных питомников для уничтожения нежелательной травянистой растительности.</w:t>
      </w:r>
    </w:p>
    <w:p w:rsidR="00C70635" w:rsidRDefault="00C70635">
      <w:pPr>
        <w:pStyle w:val="ConsPlusNormal"/>
        <w:spacing w:before="220"/>
        <w:ind w:firstLine="540"/>
        <w:jc w:val="both"/>
      </w:pPr>
      <w:r>
        <w:t xml:space="preserve">По </w:t>
      </w:r>
      <w:hyperlink w:anchor="P2381" w:history="1">
        <w:r>
          <w:rPr>
            <w:color w:val="0000FF"/>
          </w:rPr>
          <w:t>строкам 36</w:t>
        </w:r>
      </w:hyperlink>
      <w:r>
        <w:t xml:space="preserve"> и </w:t>
      </w:r>
      <w:hyperlink w:anchor="P2386" w:history="1">
        <w:r>
          <w:rPr>
            <w:color w:val="0000FF"/>
          </w:rPr>
          <w:t>37</w:t>
        </w:r>
      </w:hyperlink>
      <w:r>
        <w:t xml:space="preserve"> указываются объемы и площади внесения органических удобрений в лесных питомниках на основании нарядов по выполнению работ по внесению органических удобрений.</w:t>
      </w:r>
    </w:p>
    <w:p w:rsidR="00C70635" w:rsidRDefault="00C70635">
      <w:pPr>
        <w:pStyle w:val="ConsPlusNormal"/>
        <w:spacing w:before="220"/>
        <w:ind w:firstLine="540"/>
        <w:jc w:val="both"/>
      </w:pPr>
      <w:r>
        <w:t xml:space="preserve">По </w:t>
      </w:r>
      <w:hyperlink w:anchor="P2391" w:history="1">
        <w:r>
          <w:rPr>
            <w:color w:val="0000FF"/>
          </w:rPr>
          <w:t>строке 38</w:t>
        </w:r>
      </w:hyperlink>
      <w:r>
        <w:t xml:space="preserve"> показывается масса семян, заготовленных в отчетном году. Не включаются семена, закупленные у других организаций.</w:t>
      </w:r>
    </w:p>
    <w:p w:rsidR="00C70635" w:rsidRDefault="00C70635">
      <w:pPr>
        <w:pStyle w:val="ConsPlusNormal"/>
        <w:spacing w:before="220"/>
        <w:ind w:firstLine="540"/>
        <w:jc w:val="both"/>
      </w:pPr>
      <w:r>
        <w:t xml:space="preserve">По </w:t>
      </w:r>
      <w:hyperlink w:anchor="P2397" w:history="1">
        <w:r>
          <w:rPr>
            <w:color w:val="0000FF"/>
          </w:rPr>
          <w:t>строке 39</w:t>
        </w:r>
      </w:hyperlink>
      <w:r>
        <w:t xml:space="preserve"> из </w:t>
      </w:r>
      <w:hyperlink w:anchor="P2391" w:history="1">
        <w:r>
          <w:rPr>
            <w:color w:val="0000FF"/>
          </w:rPr>
          <w:t>строки 38</w:t>
        </w:r>
      </w:hyperlink>
      <w:r>
        <w:t xml:space="preserve"> приводится масса семян категории "улучшенные".</w:t>
      </w:r>
    </w:p>
    <w:p w:rsidR="00C70635" w:rsidRDefault="00C70635">
      <w:pPr>
        <w:pStyle w:val="ConsPlusNormal"/>
        <w:spacing w:before="220"/>
        <w:ind w:firstLine="540"/>
        <w:jc w:val="both"/>
      </w:pPr>
      <w:r>
        <w:t xml:space="preserve">По </w:t>
      </w:r>
      <w:hyperlink w:anchor="P2402" w:history="1">
        <w:r>
          <w:rPr>
            <w:color w:val="0000FF"/>
          </w:rPr>
          <w:t>строке 40</w:t>
        </w:r>
      </w:hyperlink>
      <w:r>
        <w:t xml:space="preserve"> из </w:t>
      </w:r>
      <w:hyperlink w:anchor="P2391" w:history="1">
        <w:r>
          <w:rPr>
            <w:color w:val="0000FF"/>
          </w:rPr>
          <w:t>строки 38</w:t>
        </w:r>
      </w:hyperlink>
      <w:r>
        <w:t xml:space="preserve"> выделяется масса семян категории "сортовые".</w:t>
      </w:r>
    </w:p>
    <w:p w:rsidR="00C70635" w:rsidRDefault="00C70635">
      <w:pPr>
        <w:pStyle w:val="ConsPlusNormal"/>
        <w:spacing w:before="220"/>
        <w:ind w:firstLine="540"/>
        <w:jc w:val="both"/>
      </w:pPr>
      <w:r>
        <w:t xml:space="preserve">При заполнении данных по </w:t>
      </w:r>
      <w:hyperlink w:anchor="P2391" w:history="1">
        <w:r>
          <w:rPr>
            <w:color w:val="0000FF"/>
          </w:rPr>
          <w:t>строкам 38</w:t>
        </w:r>
      </w:hyperlink>
      <w:r>
        <w:t xml:space="preserve"> - </w:t>
      </w:r>
      <w:hyperlink w:anchor="P2402" w:history="1">
        <w:r>
          <w:rPr>
            <w:color w:val="0000FF"/>
          </w:rPr>
          <w:t>40</w:t>
        </w:r>
      </w:hyperlink>
      <w:r>
        <w:t xml:space="preserve"> следует иметь в виду, что для воспроизводства лесов используются улучшенные и сортовые семена лесных растений или, если такие семена отсутствуют, нормальные семена лесных растений. Таким образом, сумма данных по </w:t>
      </w:r>
      <w:hyperlink w:anchor="P2397" w:history="1">
        <w:r>
          <w:rPr>
            <w:color w:val="0000FF"/>
          </w:rPr>
          <w:t>строкам 39</w:t>
        </w:r>
      </w:hyperlink>
      <w:r>
        <w:t xml:space="preserve">, </w:t>
      </w:r>
      <w:hyperlink w:anchor="P2402" w:history="1">
        <w:r>
          <w:rPr>
            <w:color w:val="0000FF"/>
          </w:rPr>
          <w:t>40</w:t>
        </w:r>
      </w:hyperlink>
      <w:r>
        <w:t xml:space="preserve"> может быть меньше итога по </w:t>
      </w:r>
      <w:hyperlink w:anchor="P2391" w:history="1">
        <w:r>
          <w:rPr>
            <w:color w:val="0000FF"/>
          </w:rPr>
          <w:t>строке 38</w:t>
        </w:r>
      </w:hyperlink>
      <w:r>
        <w:t xml:space="preserve"> на величину массы заготовленных нормальных семян.</w:t>
      </w:r>
    </w:p>
    <w:p w:rsidR="00C70635" w:rsidRDefault="00C70635">
      <w:pPr>
        <w:pStyle w:val="ConsPlusNormal"/>
        <w:spacing w:before="220"/>
        <w:ind w:firstLine="540"/>
        <w:jc w:val="both"/>
      </w:pPr>
      <w:r>
        <w:t xml:space="preserve">10. В </w:t>
      </w:r>
      <w:hyperlink w:anchor="P2407" w:history="1">
        <w:r>
          <w:rPr>
            <w:color w:val="0000FF"/>
          </w:rPr>
          <w:t>разделе 5</w:t>
        </w:r>
      </w:hyperlink>
      <w:r>
        <w:t xml:space="preserve"> "Текущие затраты на осуществление мероприятий по воспроизводству лесов и лесоразведению" отражаются текущие затраты на мероприятия, осуществленные в отчетном году в соответствии с </w:t>
      </w:r>
      <w:hyperlink r:id="rId207" w:history="1">
        <w:r>
          <w:rPr>
            <w:color w:val="0000FF"/>
          </w:rPr>
          <w:t>Правилами</w:t>
        </w:r>
      </w:hyperlink>
      <w:r>
        <w:t xml:space="preserve"> лесовосстановления, </w:t>
      </w:r>
      <w:hyperlink r:id="rId208" w:history="1">
        <w:r>
          <w:rPr>
            <w:color w:val="0000FF"/>
          </w:rPr>
          <w:t>Правилами</w:t>
        </w:r>
      </w:hyperlink>
      <w:r>
        <w:t xml:space="preserve"> ухода за лесами и </w:t>
      </w:r>
      <w:hyperlink r:id="rId209" w:history="1">
        <w:r>
          <w:rPr>
            <w:color w:val="0000FF"/>
          </w:rPr>
          <w:t>Правилами</w:t>
        </w:r>
      </w:hyperlink>
      <w:r>
        <w:t xml:space="preserve"> лесоразведения, которые приводятся без НДС и других платежей обязательного характера.</w:t>
      </w:r>
    </w:p>
    <w:p w:rsidR="00C70635" w:rsidRDefault="00C70635">
      <w:pPr>
        <w:pStyle w:val="ConsPlusNormal"/>
        <w:spacing w:before="220"/>
        <w:ind w:firstLine="540"/>
        <w:jc w:val="both"/>
      </w:pPr>
      <w:r>
        <w:t xml:space="preserve">В состав затрат на соответствующие мероприятия, перечисленные в </w:t>
      </w:r>
      <w:hyperlink w:anchor="P2418" w:history="1">
        <w:r>
          <w:rPr>
            <w:color w:val="0000FF"/>
          </w:rPr>
          <w:t>строках 41</w:t>
        </w:r>
      </w:hyperlink>
      <w:r>
        <w:t xml:space="preserve"> - </w:t>
      </w:r>
      <w:hyperlink w:anchor="P2433" w:history="1">
        <w:r>
          <w:rPr>
            <w:color w:val="0000FF"/>
          </w:rPr>
          <w:t>46</w:t>
        </w:r>
      </w:hyperlink>
      <w:r>
        <w:t>, включаются стоимость приобретенного посадочного материала, средств защиты растений, специальных почвоулучшающих трав, израсходованных удобрений и химических препаратов, техническое обслуживание и ремонт лесохозяйственной техники (например, тракторы, лесопосадочные машины, сеялки, плуги, культиваторы, бензопилы, кусторезы), затраты на приобретение инвентаря, горюче-смазочных материалов (далее - ГСМ), аренда лесохозяйственных машин и механизмов, заработная плата работников, выполнявших указанные виды работ, и отчисления во внебюджетные социальные фонды. Если респондентом проводилось несколько видов работ, то заработная плата распределяется по соответствующим строкам пропорционально удельному весу затрат каждого вида работ.</w:t>
      </w:r>
    </w:p>
    <w:p w:rsidR="00C70635" w:rsidRDefault="00C70635">
      <w:pPr>
        <w:pStyle w:val="ConsPlusNormal"/>
        <w:spacing w:before="220"/>
        <w:ind w:firstLine="540"/>
        <w:jc w:val="both"/>
      </w:pPr>
      <w:r>
        <w:lastRenderedPageBreak/>
        <w:t>В сумму текущих затрат (</w:t>
      </w:r>
      <w:hyperlink w:anchor="P2418" w:history="1">
        <w:r>
          <w:rPr>
            <w:color w:val="0000FF"/>
          </w:rPr>
          <w:t>строки 41</w:t>
        </w:r>
      </w:hyperlink>
      <w:r>
        <w:t xml:space="preserve"> - </w:t>
      </w:r>
      <w:hyperlink w:anchor="P2433" w:history="1">
        <w:r>
          <w:rPr>
            <w:color w:val="0000FF"/>
          </w:rPr>
          <w:t>46</w:t>
        </w:r>
      </w:hyperlink>
      <w:r>
        <w:t>) не включается арендная плата за использование лесного участка.</w:t>
      </w:r>
    </w:p>
    <w:p w:rsidR="00C70635" w:rsidRDefault="00C70635">
      <w:pPr>
        <w:pStyle w:val="ConsPlusNormal"/>
        <w:spacing w:before="220"/>
        <w:ind w:firstLine="540"/>
        <w:jc w:val="both"/>
      </w:pPr>
      <w:r>
        <w:t xml:space="preserve">В </w:t>
      </w:r>
      <w:hyperlink w:anchor="P2418" w:history="1">
        <w:r>
          <w:rPr>
            <w:color w:val="0000FF"/>
          </w:rPr>
          <w:t>строке 41</w:t>
        </w:r>
      </w:hyperlink>
      <w:r>
        <w:t xml:space="preserve"> также отражаются средства, затраченные респондентом в отчетном году, на подготовку лесного участка к созданию лесных культур (маркировку линий будущих рядов лесных культур или полос обработки почвы и обозначение мест, опасных для работы техники; сплошную или полосную (частичную) расчистку площади от валежной древесины, камней, нежелательной древесной растительности, мелких пней, стволов усохших деревьев; корчевку пней, препятствующих движению техники или уменьшение их высоты до уровня, не препятствующего движению техники; планировку поверхности лесного участка, при необходимости проведение мелиоративных работ, нарезку террас на склонах; при необходимости - предварительную борьбу с вредными почвенными организмами; на заболоченных, избыточно увлажненных почвах - проведение осушительных мероприятий); способа обработки почвы (сплошная или частичная обработка) механическим, химическим или огневым способами.</w:t>
      </w:r>
    </w:p>
    <w:p w:rsidR="00C70635" w:rsidRDefault="00C70635">
      <w:pPr>
        <w:pStyle w:val="ConsPlusNormal"/>
        <w:spacing w:before="220"/>
        <w:ind w:firstLine="540"/>
        <w:jc w:val="both"/>
      </w:pPr>
      <w:r>
        <w:t>При проведении сплошной или частичной механической обработки в текущие затраты включаются аренда техники (например, тракторов, сеялок, культиваторов, плугов), приобретение ГСМ для полосной вспашки, минерализации или рыхления почвы на полосах или площадках, нарезки борозд или траншей, образования микроповышений (пластов, гряд, гребней, холмиков), подготовки ямок.</w:t>
      </w:r>
    </w:p>
    <w:p w:rsidR="00C70635" w:rsidRDefault="00C70635">
      <w:pPr>
        <w:pStyle w:val="ConsPlusNormal"/>
        <w:spacing w:before="220"/>
        <w:ind w:firstLine="540"/>
        <w:jc w:val="both"/>
      </w:pPr>
      <w:r>
        <w:t>Если для проведения частичной механической обработки подвижные пески закреплялись путем создания кулис из кустарниковых или травянистых растений, постановки механических защит (щитов, ветвей, пучков камыша или соломы), нанесения на поверхность склеивающих веществ и другими способами, то в текущие затраты включается, например, стоимость приобретенных растений, склеивающих веществ, средства на приобретение или изготовление щитов, а также заработная плата работников, выполнявших указанные мероприятия.</w:t>
      </w:r>
    </w:p>
    <w:p w:rsidR="00C70635" w:rsidRDefault="00C70635">
      <w:pPr>
        <w:pStyle w:val="ConsPlusNormal"/>
        <w:spacing w:before="220"/>
        <w:ind w:firstLine="540"/>
        <w:jc w:val="both"/>
      </w:pPr>
      <w:r>
        <w:t>Здесь также учитывается стоимость посадочного материала (сеянцев, саженцев), удобрений, средств защиты растений, специальных почвоулучшающих трав.</w:t>
      </w:r>
    </w:p>
    <w:p w:rsidR="00C70635" w:rsidRDefault="00C70635">
      <w:pPr>
        <w:pStyle w:val="ConsPlusNormal"/>
        <w:spacing w:before="220"/>
        <w:ind w:firstLine="540"/>
        <w:jc w:val="both"/>
      </w:pPr>
      <w:r>
        <w:t xml:space="preserve">По </w:t>
      </w:r>
      <w:hyperlink w:anchor="P2421" w:history="1">
        <w:r>
          <w:rPr>
            <w:color w:val="0000FF"/>
          </w:rPr>
          <w:t>строке 42</w:t>
        </w:r>
      </w:hyperlink>
      <w:r>
        <w:t xml:space="preserve"> отражаются затраты, например, на приобретение удобрений, гербицидов, средств для обработки почвы на проведение минерализации почвы, инвентаря, инструментов, ГСМ, аренду техники, а также заработная плата работников, проводивших:</w:t>
      </w:r>
    </w:p>
    <w:p w:rsidR="00C70635" w:rsidRDefault="00C70635">
      <w:pPr>
        <w:pStyle w:val="ConsPlusNormal"/>
        <w:spacing w:before="220"/>
        <w:ind w:firstLine="540"/>
        <w:jc w:val="both"/>
      </w:pPr>
      <w:r>
        <w:t>мероприятия по сохранению возобновившегося под пологом лесных насаждений жизнеспособного поколения главных лесных древесных пород лесных насаждений (подроста), способного образовывать в данных природно-климатических условиях новые лесные насаждения;</w:t>
      </w:r>
    </w:p>
    <w:p w:rsidR="00C70635" w:rsidRDefault="00C70635">
      <w:pPr>
        <w:pStyle w:val="ConsPlusNormal"/>
        <w:spacing w:before="220"/>
        <w:ind w:firstLine="540"/>
        <w:jc w:val="both"/>
      </w:pPr>
      <w:r>
        <w:t>меры по сохранению жизнеспособного укоренившегося подроста и молодняка главных лесных древесных пород одновременно с проведением рубок лесных насаждений;</w:t>
      </w:r>
    </w:p>
    <w:p w:rsidR="00C70635" w:rsidRDefault="00C70635">
      <w:pPr>
        <w:pStyle w:val="ConsPlusNormal"/>
        <w:spacing w:before="220"/>
        <w:ind w:firstLine="540"/>
        <w:jc w:val="both"/>
      </w:pPr>
      <w:r>
        <w:t>уход за подростом главных лесных древесных пород на площадях, не занятых лесными насаждениями (приземление подроста, оправка подроста, окашивание подроста, изреживание подроста, внесение удобрений, обработка гербицидами);</w:t>
      </w:r>
    </w:p>
    <w:p w:rsidR="00C70635" w:rsidRDefault="00C70635">
      <w:pPr>
        <w:pStyle w:val="ConsPlusNormal"/>
        <w:spacing w:before="220"/>
        <w:ind w:firstLine="540"/>
        <w:jc w:val="both"/>
      </w:pPr>
      <w:r>
        <w:t>минерализацию поверхности почвы на местах планируемых рубок спелых и перестойных насаждений и на вырубках;</w:t>
      </w:r>
    </w:p>
    <w:p w:rsidR="00C70635" w:rsidRDefault="00C70635">
      <w:pPr>
        <w:pStyle w:val="ConsPlusNormal"/>
        <w:spacing w:before="220"/>
        <w:ind w:firstLine="540"/>
        <w:jc w:val="both"/>
      </w:pPr>
      <w:r>
        <w:t>оставление семенных деревьев, куртин и групп;</w:t>
      </w:r>
    </w:p>
    <w:p w:rsidR="00C70635" w:rsidRDefault="00C70635">
      <w:pPr>
        <w:pStyle w:val="ConsPlusNormal"/>
        <w:spacing w:before="220"/>
        <w:ind w:firstLine="540"/>
        <w:jc w:val="both"/>
      </w:pPr>
      <w:r>
        <w:t>огораживание площадей;</w:t>
      </w:r>
    </w:p>
    <w:p w:rsidR="00C70635" w:rsidRDefault="00C70635">
      <w:pPr>
        <w:pStyle w:val="ConsPlusNormal"/>
        <w:spacing w:before="220"/>
        <w:ind w:firstLine="540"/>
        <w:jc w:val="both"/>
      </w:pPr>
      <w:r>
        <w:t>подавление корнеотпрысковой способности деревьев (инъекции арборицидов или окольцовывание).</w:t>
      </w:r>
    </w:p>
    <w:p w:rsidR="00C70635" w:rsidRDefault="00C70635">
      <w:pPr>
        <w:pStyle w:val="ConsPlusNormal"/>
        <w:spacing w:before="220"/>
        <w:ind w:firstLine="540"/>
        <w:jc w:val="both"/>
      </w:pPr>
      <w:r>
        <w:lastRenderedPageBreak/>
        <w:t xml:space="preserve">По </w:t>
      </w:r>
      <w:hyperlink w:anchor="P2424" w:history="1">
        <w:r>
          <w:rPr>
            <w:color w:val="0000FF"/>
          </w:rPr>
          <w:t>строке 43</w:t>
        </w:r>
      </w:hyperlink>
      <w:r>
        <w:t xml:space="preserve"> отражаются текущие затраты респондента, направленные на проведение в отчетном году комбинированного лесовосстановления (аналогично приведенным в </w:t>
      </w:r>
      <w:hyperlink w:anchor="P2418" w:history="1">
        <w:r>
          <w:rPr>
            <w:color w:val="0000FF"/>
          </w:rPr>
          <w:t>строках 41</w:t>
        </w:r>
      </w:hyperlink>
      <w:r>
        <w:t xml:space="preserve">, </w:t>
      </w:r>
      <w:hyperlink w:anchor="P2421" w:history="1">
        <w:r>
          <w:rPr>
            <w:color w:val="0000FF"/>
          </w:rPr>
          <w:t>42</w:t>
        </w:r>
      </w:hyperlink>
      <w:r>
        <w:t>), а также заработная плата работников, выполнявших соответствующие мероприятия.</w:t>
      </w:r>
    </w:p>
    <w:p w:rsidR="00C70635" w:rsidRDefault="00C70635">
      <w:pPr>
        <w:pStyle w:val="ConsPlusNormal"/>
        <w:spacing w:before="220"/>
        <w:ind w:firstLine="540"/>
        <w:jc w:val="both"/>
      </w:pPr>
      <w:r>
        <w:t xml:space="preserve">В </w:t>
      </w:r>
      <w:hyperlink w:anchor="P2427" w:history="1">
        <w:r>
          <w:rPr>
            <w:color w:val="0000FF"/>
          </w:rPr>
          <w:t>строке 44</w:t>
        </w:r>
      </w:hyperlink>
      <w:r>
        <w:t xml:space="preserve"> учитываются средства, израсходованные в отчетном году респондентом на приобретение инвентаря, ГСМ, аренду и текущий ремонт лесохозяйственной техники, использовавшейся для осуществления рубок, проводимых в целях ухода за лесными насаждениями, приобретение лесных насаждений, обеспечивающих сохранение и повышение противоэрозионных, водорегулирующих, санитарно-гигиенических функций лесов, а также заработная плата работников, выполнявших рубки ухода за лесными насаждениями, агролесомелиоративные и иные мероприятия по уходу за лесами.</w:t>
      </w:r>
    </w:p>
    <w:p w:rsidR="00C70635" w:rsidRDefault="00C70635">
      <w:pPr>
        <w:pStyle w:val="ConsPlusNormal"/>
        <w:spacing w:before="220"/>
        <w:ind w:firstLine="540"/>
        <w:jc w:val="both"/>
      </w:pPr>
      <w:r>
        <w:t xml:space="preserve">Если в отчетном году респондентом проводились рубки единичных деревьев, то заработная плата работников, проводивших данное мероприятие, и другие затраты, связанные с его выполнением, также указываются по </w:t>
      </w:r>
      <w:hyperlink w:anchor="P2427" w:history="1">
        <w:r>
          <w:rPr>
            <w:color w:val="0000FF"/>
          </w:rPr>
          <w:t>строке 44</w:t>
        </w:r>
      </w:hyperlink>
      <w:r>
        <w:t>.</w:t>
      </w:r>
    </w:p>
    <w:p w:rsidR="00C70635" w:rsidRDefault="00C70635">
      <w:pPr>
        <w:pStyle w:val="ConsPlusNormal"/>
        <w:spacing w:before="220"/>
        <w:ind w:firstLine="540"/>
        <w:jc w:val="both"/>
      </w:pPr>
      <w:r>
        <w:t xml:space="preserve">По </w:t>
      </w:r>
      <w:hyperlink w:anchor="P2430" w:history="1">
        <w:r>
          <w:rPr>
            <w:color w:val="0000FF"/>
          </w:rPr>
          <w:t>строке 45</w:t>
        </w:r>
      </w:hyperlink>
      <w:r>
        <w:t xml:space="preserve"> отражается заработная плата работников, проводивших в отчетном году агротехнический уход (ручную оправку растений от завала травой и почвой, заноса песком, размыва и выдувания почвы, выжимания морозом; рыхление почвы с одновременным уничтожением травянистой и древесной растительности в рядах культур и междурядьях; дополнение лесных культур, подкормку минеральными удобрениями и полив лесных культур) или лесоводственный уход (уничтожение или предупреждение появления травянистой и нежелательной древесной растительности) в ходе лесовосстановительных мероприятий.</w:t>
      </w:r>
    </w:p>
    <w:p w:rsidR="00C70635" w:rsidRDefault="00C70635">
      <w:pPr>
        <w:pStyle w:val="ConsPlusNormal"/>
        <w:spacing w:before="220"/>
        <w:ind w:firstLine="540"/>
        <w:jc w:val="both"/>
      </w:pPr>
      <w:r>
        <w:t xml:space="preserve">Для статистических целей в </w:t>
      </w:r>
      <w:hyperlink w:anchor="P2430" w:history="1">
        <w:r>
          <w:rPr>
            <w:color w:val="0000FF"/>
          </w:rPr>
          <w:t>строку 45</w:t>
        </w:r>
      </w:hyperlink>
      <w:r>
        <w:t xml:space="preserve"> также включаются текущие затраты респондента в рамках проведенных в отчетном году мероприятий по лесному семеноводству.</w:t>
      </w:r>
    </w:p>
    <w:p w:rsidR="00C70635" w:rsidRDefault="00C70635">
      <w:pPr>
        <w:pStyle w:val="ConsPlusNormal"/>
        <w:spacing w:before="220"/>
        <w:ind w:firstLine="540"/>
        <w:jc w:val="both"/>
      </w:pPr>
      <w:r>
        <w:t xml:space="preserve">В </w:t>
      </w:r>
      <w:hyperlink w:anchor="P2433" w:history="1">
        <w:r>
          <w:rPr>
            <w:color w:val="0000FF"/>
          </w:rPr>
          <w:t>строку 46</w:t>
        </w:r>
      </w:hyperlink>
      <w:r>
        <w:t xml:space="preserve"> включается средства, израсходованные респондентом в отчетном году, например, на приобретение сеянцев, саженцев и черенков, средств для борьбы с вредными почвенными насекомыми, гербицидов, инвентаря, ГСМ, аренду лесохозяйственной техники, а также заработная плата работников, выполнявших следующие виды работ:</w:t>
      </w:r>
    </w:p>
    <w:p w:rsidR="00C70635" w:rsidRDefault="00C70635">
      <w:pPr>
        <w:pStyle w:val="ConsPlusNormal"/>
        <w:spacing w:before="220"/>
        <w:ind w:firstLine="540"/>
        <w:jc w:val="both"/>
      </w:pPr>
      <w:r>
        <w:t>предварительную подготовку земельного участка для последующего выполнения работ по созданию лесных насаждений (обследование земельного участка; маркировку будущих рядов лесных насаждений, посадочных или посевных площадок, обозначение мест с ограниченной пригодностью для движения техники; выравнивание поверхности земельного участка, мелиорацию его территории, устройство террас на склонах; предварительную борьбу с вредными почвенными насекомыми; иные мероприятия);</w:t>
      </w:r>
    </w:p>
    <w:p w:rsidR="00C70635" w:rsidRDefault="00C70635">
      <w:pPr>
        <w:pStyle w:val="ConsPlusNormal"/>
        <w:spacing w:before="220"/>
        <w:ind w:firstLine="540"/>
        <w:jc w:val="both"/>
      </w:pPr>
      <w:r>
        <w:t>обработку почвы;</w:t>
      </w:r>
    </w:p>
    <w:p w:rsidR="00C70635" w:rsidRDefault="00C70635">
      <w:pPr>
        <w:pStyle w:val="ConsPlusNormal"/>
        <w:spacing w:before="220"/>
        <w:ind w:firstLine="540"/>
        <w:jc w:val="both"/>
      </w:pPr>
      <w:r>
        <w:t>определение оптимального состава древесных и кустарниковых пород в создаваемых лесных насаждениях, размещения и количества посадочных или посевных мест;</w:t>
      </w:r>
    </w:p>
    <w:p w:rsidR="00C70635" w:rsidRDefault="00C70635">
      <w:pPr>
        <w:pStyle w:val="ConsPlusNormal"/>
        <w:spacing w:before="220"/>
        <w:ind w:firstLine="540"/>
        <w:jc w:val="both"/>
      </w:pPr>
      <w:r>
        <w:t>посадку или посев древесных и кустарниковых растений;</w:t>
      </w:r>
    </w:p>
    <w:p w:rsidR="00C70635" w:rsidRDefault="00C70635">
      <w:pPr>
        <w:pStyle w:val="ConsPlusNormal"/>
        <w:spacing w:before="220"/>
        <w:ind w:firstLine="540"/>
        <w:jc w:val="both"/>
      </w:pPr>
      <w:r>
        <w:t>уход за высаженными растениями или их всходами (при посеве) - агротехнический или лесоводственный уход в рамках мероприятий по лесоразведению.</w:t>
      </w:r>
    </w:p>
    <w:p w:rsidR="00C70635" w:rsidRDefault="00C70635">
      <w:pPr>
        <w:pStyle w:val="ConsPlusNormal"/>
        <w:jc w:val="both"/>
      </w:pPr>
    </w:p>
    <w:p w:rsidR="00C70635" w:rsidRDefault="00C70635">
      <w:pPr>
        <w:pStyle w:val="ConsPlusNormal"/>
        <w:jc w:val="center"/>
        <w:outlineLvl w:val="2"/>
      </w:pPr>
      <w:r>
        <w:t>Арифметические и логические контроли</w:t>
      </w:r>
    </w:p>
    <w:p w:rsidR="00C70635" w:rsidRDefault="00C70635">
      <w:pPr>
        <w:pStyle w:val="ConsPlusNormal"/>
        <w:jc w:val="both"/>
      </w:pPr>
    </w:p>
    <w:p w:rsidR="00C70635" w:rsidRDefault="00C70635">
      <w:pPr>
        <w:pStyle w:val="ConsPlusNormal"/>
        <w:ind w:firstLine="540"/>
        <w:jc w:val="both"/>
        <w:outlineLvl w:val="3"/>
      </w:pPr>
      <w:r>
        <w:t>Раздел 1</w:t>
      </w:r>
    </w:p>
    <w:p w:rsidR="00C70635" w:rsidRDefault="00C70635">
      <w:pPr>
        <w:pStyle w:val="ConsPlusNormal"/>
        <w:spacing w:before="220"/>
        <w:ind w:firstLine="540"/>
        <w:jc w:val="both"/>
      </w:pPr>
      <w:r>
        <w:t xml:space="preserve">1. </w:t>
      </w:r>
      <w:hyperlink w:anchor="P2211" w:history="1">
        <w:r>
          <w:rPr>
            <w:color w:val="0000FF"/>
          </w:rPr>
          <w:t>стр. 01</w:t>
        </w:r>
      </w:hyperlink>
      <w:r>
        <w:t xml:space="preserve"> = </w:t>
      </w:r>
      <w:hyperlink w:anchor="P2216" w:history="1">
        <w:r>
          <w:rPr>
            <w:color w:val="0000FF"/>
          </w:rPr>
          <w:t>стр. 02</w:t>
        </w:r>
      </w:hyperlink>
      <w:r>
        <w:t xml:space="preserve"> + </w:t>
      </w:r>
      <w:hyperlink w:anchor="P2242" w:history="1">
        <w:r>
          <w:rPr>
            <w:color w:val="0000FF"/>
          </w:rPr>
          <w:t>стр. 08</w:t>
        </w:r>
      </w:hyperlink>
      <w:r>
        <w:t xml:space="preserve"> + </w:t>
      </w:r>
      <w:hyperlink w:anchor="P2255" w:history="1">
        <w:r>
          <w:rPr>
            <w:color w:val="0000FF"/>
          </w:rPr>
          <w:t>стр. 11</w:t>
        </w:r>
      </w:hyperlink>
      <w:r>
        <w:t xml:space="preserve"> - по всем графам</w:t>
      </w:r>
    </w:p>
    <w:p w:rsidR="00C70635" w:rsidRDefault="00C70635">
      <w:pPr>
        <w:pStyle w:val="ConsPlusNormal"/>
        <w:spacing w:before="220"/>
        <w:ind w:firstLine="540"/>
        <w:jc w:val="both"/>
      </w:pPr>
      <w:r>
        <w:t xml:space="preserve">2. </w:t>
      </w:r>
      <w:hyperlink w:anchor="P2216" w:history="1">
        <w:r>
          <w:rPr>
            <w:color w:val="0000FF"/>
          </w:rPr>
          <w:t>стр. 02</w:t>
        </w:r>
      </w:hyperlink>
      <w:r>
        <w:t xml:space="preserve"> = </w:t>
      </w:r>
      <w:hyperlink w:anchor="P2221" w:history="1">
        <w:r>
          <w:rPr>
            <w:color w:val="0000FF"/>
          </w:rPr>
          <w:t>стр. 03</w:t>
        </w:r>
      </w:hyperlink>
      <w:r>
        <w:t xml:space="preserve"> + </w:t>
      </w:r>
      <w:hyperlink w:anchor="P2225" w:history="1">
        <w:r>
          <w:rPr>
            <w:color w:val="0000FF"/>
          </w:rPr>
          <w:t>стр. 04</w:t>
        </w:r>
      </w:hyperlink>
      <w:r>
        <w:t xml:space="preserve"> - по всем графам</w:t>
      </w:r>
    </w:p>
    <w:p w:rsidR="00C70635" w:rsidRDefault="00C70635">
      <w:pPr>
        <w:pStyle w:val="ConsPlusNormal"/>
        <w:spacing w:before="220"/>
        <w:ind w:firstLine="540"/>
        <w:jc w:val="both"/>
      </w:pPr>
      <w:r>
        <w:lastRenderedPageBreak/>
        <w:t xml:space="preserve">3. </w:t>
      </w:r>
      <w:hyperlink w:anchor="P2230" w:history="1">
        <w:r>
          <w:rPr>
            <w:color w:val="0000FF"/>
          </w:rPr>
          <w:t>стр. 05</w:t>
        </w:r>
      </w:hyperlink>
      <w:r>
        <w:t xml:space="preserve"> + </w:t>
      </w:r>
      <w:hyperlink w:anchor="P2234" w:history="1">
        <w:r>
          <w:rPr>
            <w:color w:val="0000FF"/>
          </w:rPr>
          <w:t>стр. 06</w:t>
        </w:r>
      </w:hyperlink>
      <w:r>
        <w:t xml:space="preserve"> </w:t>
      </w:r>
      <w:r w:rsidR="00867F68">
        <w:rPr>
          <w:position w:val="-2"/>
        </w:rPr>
        <w:pict>
          <v:shape id="_x0000_i1051" style="width:11.25pt;height:13.15pt" coordsize="" o:spt="100" adj="0,,0" path="" filled="f" stroked="f">
            <v:stroke joinstyle="miter"/>
            <v:imagedata r:id="rId210" o:title="base_1_304481_32794"/>
            <v:formulas/>
            <v:path o:connecttype="segments"/>
          </v:shape>
        </w:pict>
      </w:r>
      <w:r>
        <w:t xml:space="preserve"> </w:t>
      </w:r>
      <w:hyperlink w:anchor="P2216" w:history="1">
        <w:r>
          <w:rPr>
            <w:color w:val="0000FF"/>
          </w:rPr>
          <w:t>стр. 02</w:t>
        </w:r>
      </w:hyperlink>
      <w:r>
        <w:t xml:space="preserve"> - по всем графам</w:t>
      </w:r>
    </w:p>
    <w:p w:rsidR="00C70635" w:rsidRDefault="00C70635">
      <w:pPr>
        <w:pStyle w:val="ConsPlusNormal"/>
        <w:spacing w:before="220"/>
        <w:ind w:firstLine="540"/>
        <w:jc w:val="both"/>
      </w:pPr>
      <w:r>
        <w:t xml:space="preserve">4. </w:t>
      </w:r>
      <w:hyperlink w:anchor="P2238" w:history="1">
        <w:r>
          <w:rPr>
            <w:color w:val="0000FF"/>
          </w:rPr>
          <w:t>стр. 07</w:t>
        </w:r>
      </w:hyperlink>
      <w:r>
        <w:t xml:space="preserve"> </w:t>
      </w:r>
      <w:r w:rsidR="00867F68">
        <w:rPr>
          <w:position w:val="-2"/>
        </w:rPr>
        <w:pict>
          <v:shape id="_x0000_i1052" style="width:11.25pt;height:13.15pt" coordsize="" o:spt="100" adj="0,,0" path="" filled="f" stroked="f">
            <v:stroke joinstyle="miter"/>
            <v:imagedata r:id="rId210" o:title="base_1_304481_32795"/>
            <v:formulas/>
            <v:path o:connecttype="segments"/>
          </v:shape>
        </w:pict>
      </w:r>
      <w:r>
        <w:t xml:space="preserve"> </w:t>
      </w:r>
      <w:hyperlink w:anchor="P2216" w:history="1">
        <w:r>
          <w:rPr>
            <w:color w:val="0000FF"/>
          </w:rPr>
          <w:t>стр. 02</w:t>
        </w:r>
      </w:hyperlink>
      <w:r>
        <w:t xml:space="preserve"> - по всем графам</w:t>
      </w:r>
    </w:p>
    <w:p w:rsidR="00C70635" w:rsidRDefault="00C70635">
      <w:pPr>
        <w:pStyle w:val="ConsPlusNormal"/>
        <w:spacing w:before="220"/>
        <w:ind w:firstLine="540"/>
        <w:jc w:val="both"/>
      </w:pPr>
      <w:r>
        <w:t xml:space="preserve">5. </w:t>
      </w:r>
      <w:hyperlink w:anchor="P2247" w:history="1">
        <w:r>
          <w:rPr>
            <w:color w:val="0000FF"/>
          </w:rPr>
          <w:t>стр. 09</w:t>
        </w:r>
      </w:hyperlink>
      <w:r>
        <w:t xml:space="preserve"> + </w:t>
      </w:r>
      <w:hyperlink w:anchor="P2251" w:history="1">
        <w:r>
          <w:rPr>
            <w:color w:val="0000FF"/>
          </w:rPr>
          <w:t>стр. 10</w:t>
        </w:r>
      </w:hyperlink>
      <w:r>
        <w:t xml:space="preserve"> </w:t>
      </w:r>
      <w:r w:rsidR="00867F68">
        <w:rPr>
          <w:position w:val="-2"/>
        </w:rPr>
        <w:pict>
          <v:shape id="_x0000_i1053" style="width:11.25pt;height:13.15pt" coordsize="" o:spt="100" adj="0,,0" path="" filled="f" stroked="f">
            <v:stroke joinstyle="miter"/>
            <v:imagedata r:id="rId210" o:title="base_1_304481_32796"/>
            <v:formulas/>
            <v:path o:connecttype="segments"/>
          </v:shape>
        </w:pict>
      </w:r>
      <w:r>
        <w:t xml:space="preserve"> </w:t>
      </w:r>
      <w:hyperlink w:anchor="P2242" w:history="1">
        <w:r>
          <w:rPr>
            <w:color w:val="0000FF"/>
          </w:rPr>
          <w:t>стр. 08</w:t>
        </w:r>
      </w:hyperlink>
      <w:r>
        <w:t xml:space="preserve"> - по всем графам</w:t>
      </w:r>
    </w:p>
    <w:p w:rsidR="00C70635" w:rsidRDefault="00C70635">
      <w:pPr>
        <w:pStyle w:val="ConsPlusNormal"/>
        <w:jc w:val="both"/>
      </w:pPr>
    </w:p>
    <w:p w:rsidR="00C70635" w:rsidRDefault="00C70635">
      <w:pPr>
        <w:pStyle w:val="ConsPlusNormal"/>
        <w:ind w:firstLine="540"/>
        <w:jc w:val="both"/>
        <w:outlineLvl w:val="3"/>
      </w:pPr>
      <w:r>
        <w:t>Раздел 2</w:t>
      </w:r>
    </w:p>
    <w:p w:rsidR="00C70635" w:rsidRDefault="00C70635">
      <w:pPr>
        <w:pStyle w:val="ConsPlusNormal"/>
        <w:spacing w:before="220"/>
        <w:ind w:firstLine="540"/>
        <w:jc w:val="both"/>
      </w:pPr>
      <w:r>
        <w:t xml:space="preserve">6. </w:t>
      </w:r>
      <w:hyperlink w:anchor="P2273" w:history="1">
        <w:r>
          <w:rPr>
            <w:color w:val="0000FF"/>
          </w:rPr>
          <w:t>стр. 13</w:t>
        </w:r>
      </w:hyperlink>
      <w:r>
        <w:t xml:space="preserve"> + </w:t>
      </w:r>
      <w:hyperlink w:anchor="P2276" w:history="1">
        <w:r>
          <w:rPr>
            <w:color w:val="0000FF"/>
          </w:rPr>
          <w:t>стр. 14</w:t>
        </w:r>
      </w:hyperlink>
      <w:r>
        <w:t xml:space="preserve"> </w:t>
      </w:r>
      <w:r w:rsidR="00867F68">
        <w:rPr>
          <w:position w:val="-2"/>
        </w:rPr>
        <w:pict>
          <v:shape id="_x0000_i1054" style="width:11.25pt;height:13.15pt" coordsize="" o:spt="100" adj="0,,0" path="" filled="f" stroked="f">
            <v:stroke joinstyle="miter"/>
            <v:imagedata r:id="rId210" o:title="base_1_304481_32797"/>
            <v:formulas/>
            <v:path o:connecttype="segments"/>
          </v:shape>
        </w:pict>
      </w:r>
      <w:r>
        <w:t xml:space="preserve"> </w:t>
      </w:r>
      <w:hyperlink w:anchor="P2269" w:history="1">
        <w:r>
          <w:rPr>
            <w:color w:val="0000FF"/>
          </w:rPr>
          <w:t>стр. 12</w:t>
        </w:r>
      </w:hyperlink>
    </w:p>
    <w:p w:rsidR="00C70635" w:rsidRDefault="00C70635">
      <w:pPr>
        <w:pStyle w:val="ConsPlusNormal"/>
        <w:spacing w:before="220"/>
        <w:ind w:firstLine="540"/>
        <w:jc w:val="both"/>
      </w:pPr>
      <w:r>
        <w:t xml:space="preserve">7. </w:t>
      </w:r>
      <w:hyperlink w:anchor="P2279" w:history="1">
        <w:r>
          <w:rPr>
            <w:color w:val="0000FF"/>
          </w:rPr>
          <w:t>стр. 15</w:t>
        </w:r>
      </w:hyperlink>
      <w:r>
        <w:t xml:space="preserve"> </w:t>
      </w:r>
      <w:r w:rsidR="00867F68">
        <w:rPr>
          <w:position w:val="-2"/>
        </w:rPr>
        <w:pict>
          <v:shape id="_x0000_i1055" style="width:11.25pt;height:13.15pt" coordsize="" o:spt="100" adj="0,,0" path="" filled="f" stroked="f">
            <v:stroke joinstyle="miter"/>
            <v:imagedata r:id="rId210" o:title="base_1_304481_32798"/>
            <v:formulas/>
            <v:path o:connecttype="segments"/>
          </v:shape>
        </w:pict>
      </w:r>
      <w:r>
        <w:t xml:space="preserve"> </w:t>
      </w:r>
      <w:hyperlink w:anchor="P2276" w:history="1">
        <w:r>
          <w:rPr>
            <w:color w:val="0000FF"/>
          </w:rPr>
          <w:t>стр. 14</w:t>
        </w:r>
      </w:hyperlink>
    </w:p>
    <w:p w:rsidR="00C70635" w:rsidRDefault="00C70635">
      <w:pPr>
        <w:pStyle w:val="ConsPlusNormal"/>
        <w:spacing w:before="220"/>
        <w:ind w:firstLine="540"/>
        <w:jc w:val="both"/>
      </w:pPr>
      <w:r>
        <w:t xml:space="preserve">8. </w:t>
      </w:r>
      <w:hyperlink w:anchor="P2283" w:history="1">
        <w:r>
          <w:rPr>
            <w:color w:val="0000FF"/>
          </w:rPr>
          <w:t>стр. 16</w:t>
        </w:r>
      </w:hyperlink>
      <w:r>
        <w:t xml:space="preserve"> + </w:t>
      </w:r>
      <w:hyperlink w:anchor="P2286" w:history="1">
        <w:r>
          <w:rPr>
            <w:color w:val="0000FF"/>
          </w:rPr>
          <w:t>стр. 17</w:t>
        </w:r>
      </w:hyperlink>
      <w:r>
        <w:t xml:space="preserve"> + </w:t>
      </w:r>
      <w:hyperlink w:anchor="P2289" w:history="1">
        <w:r>
          <w:rPr>
            <w:color w:val="0000FF"/>
          </w:rPr>
          <w:t>стр. 18</w:t>
        </w:r>
      </w:hyperlink>
      <w:r>
        <w:t xml:space="preserve"> </w:t>
      </w:r>
      <w:r w:rsidR="00867F68">
        <w:rPr>
          <w:position w:val="-2"/>
        </w:rPr>
        <w:pict>
          <v:shape id="_x0000_i1056" style="width:11.25pt;height:13.15pt" coordsize="" o:spt="100" adj="0,,0" path="" filled="f" stroked="f">
            <v:stroke joinstyle="miter"/>
            <v:imagedata r:id="rId210" o:title="base_1_304481_32799"/>
            <v:formulas/>
            <v:path o:connecttype="segments"/>
          </v:shape>
        </w:pict>
      </w:r>
      <w:r>
        <w:t xml:space="preserve"> </w:t>
      </w:r>
      <w:hyperlink w:anchor="P2279" w:history="1">
        <w:r>
          <w:rPr>
            <w:color w:val="0000FF"/>
          </w:rPr>
          <w:t>стр. 15</w:t>
        </w:r>
      </w:hyperlink>
    </w:p>
    <w:p w:rsidR="00C70635" w:rsidRDefault="00C70635">
      <w:pPr>
        <w:pStyle w:val="ConsPlusNormal"/>
        <w:spacing w:before="220"/>
        <w:ind w:firstLine="540"/>
        <w:jc w:val="both"/>
      </w:pPr>
      <w:r>
        <w:t xml:space="preserve">9. </w:t>
      </w:r>
      <w:hyperlink w:anchor="P2292" w:history="1">
        <w:r>
          <w:rPr>
            <w:color w:val="0000FF"/>
          </w:rPr>
          <w:t>стр. 19</w:t>
        </w:r>
      </w:hyperlink>
      <w:r>
        <w:t xml:space="preserve"> </w:t>
      </w:r>
      <w:r w:rsidR="00867F68">
        <w:rPr>
          <w:position w:val="-2"/>
        </w:rPr>
        <w:pict>
          <v:shape id="_x0000_i1057" style="width:11.25pt;height:13.15pt" coordsize="" o:spt="100" adj="0,,0" path="" filled="f" stroked="f">
            <v:stroke joinstyle="miter"/>
            <v:imagedata r:id="rId210" o:title="base_1_304481_32800"/>
            <v:formulas/>
            <v:path o:connecttype="segments"/>
          </v:shape>
        </w:pict>
      </w:r>
      <w:r>
        <w:t xml:space="preserve"> </w:t>
      </w:r>
      <w:hyperlink w:anchor="P2269" w:history="1">
        <w:r>
          <w:rPr>
            <w:color w:val="0000FF"/>
          </w:rPr>
          <w:t>стр. 12</w:t>
        </w:r>
      </w:hyperlink>
    </w:p>
    <w:p w:rsidR="00C70635" w:rsidRDefault="00C70635">
      <w:pPr>
        <w:pStyle w:val="ConsPlusNormal"/>
        <w:jc w:val="both"/>
      </w:pPr>
    </w:p>
    <w:p w:rsidR="00C70635" w:rsidRDefault="00C70635">
      <w:pPr>
        <w:pStyle w:val="ConsPlusNormal"/>
        <w:ind w:firstLine="540"/>
        <w:jc w:val="both"/>
        <w:outlineLvl w:val="3"/>
      </w:pPr>
      <w:r>
        <w:t>Раздел 3</w:t>
      </w:r>
    </w:p>
    <w:p w:rsidR="00C70635" w:rsidRDefault="00C70635">
      <w:pPr>
        <w:pStyle w:val="ConsPlusNormal"/>
        <w:spacing w:before="220"/>
        <w:ind w:firstLine="540"/>
        <w:jc w:val="both"/>
      </w:pPr>
      <w:r>
        <w:t xml:space="preserve">10. </w:t>
      </w:r>
      <w:hyperlink w:anchor="P2305" w:history="1">
        <w:r>
          <w:rPr>
            <w:color w:val="0000FF"/>
          </w:rPr>
          <w:t>стр. 20</w:t>
        </w:r>
      </w:hyperlink>
      <w:r>
        <w:t xml:space="preserve"> </w:t>
      </w:r>
      <w:r w:rsidR="00867F68">
        <w:rPr>
          <w:position w:val="-2"/>
        </w:rPr>
        <w:pict>
          <v:shape id="_x0000_i1058" style="width:11.25pt;height:13.15pt" coordsize="" o:spt="100" adj="0,,0" path="" filled="f" stroked="f">
            <v:stroke joinstyle="miter"/>
            <v:imagedata r:id="rId211" o:title="base_1_304481_32801"/>
            <v:formulas/>
            <v:path o:connecttype="segments"/>
          </v:shape>
        </w:pict>
      </w:r>
      <w:r>
        <w:t xml:space="preserve"> </w:t>
      </w:r>
      <w:r w:rsidR="00867F68">
        <w:rPr>
          <w:position w:val="-2"/>
        </w:rPr>
        <w:pict>
          <v:shape id="_x0000_i1059" style="width:11.25pt;height:13.15pt" coordsize="" o:spt="100" adj="0,,0" path="" filled="f" stroked="f">
            <v:stroke joinstyle="miter"/>
            <v:imagedata r:id="rId212" o:title="base_1_304481_32802"/>
            <v:formulas/>
            <v:path o:connecttype="segments"/>
          </v:shape>
        </w:pict>
      </w:r>
      <w:r>
        <w:t xml:space="preserve"> </w:t>
      </w:r>
      <w:hyperlink w:anchor="P2309" w:history="1">
        <w:r>
          <w:rPr>
            <w:color w:val="0000FF"/>
          </w:rPr>
          <w:t>строк 21</w:t>
        </w:r>
      </w:hyperlink>
      <w:r>
        <w:t xml:space="preserve">, </w:t>
      </w:r>
      <w:hyperlink w:anchor="P2315" w:history="1">
        <w:r>
          <w:rPr>
            <w:color w:val="0000FF"/>
          </w:rPr>
          <w:t>23</w:t>
        </w:r>
      </w:hyperlink>
      <w:r>
        <w:t xml:space="preserve">, </w:t>
      </w:r>
      <w:hyperlink w:anchor="P2318" w:history="1">
        <w:r>
          <w:rPr>
            <w:color w:val="0000FF"/>
          </w:rPr>
          <w:t>24</w:t>
        </w:r>
      </w:hyperlink>
      <w:r>
        <w:t xml:space="preserve">, </w:t>
      </w:r>
      <w:hyperlink w:anchor="P2321" w:history="1">
        <w:r>
          <w:rPr>
            <w:color w:val="0000FF"/>
          </w:rPr>
          <w:t>25</w:t>
        </w:r>
      </w:hyperlink>
      <w:r>
        <w:t xml:space="preserve">, </w:t>
      </w:r>
      <w:hyperlink w:anchor="P2324" w:history="1">
        <w:r>
          <w:rPr>
            <w:color w:val="0000FF"/>
          </w:rPr>
          <w:t>26</w:t>
        </w:r>
      </w:hyperlink>
      <w:r>
        <w:t xml:space="preserve">, </w:t>
      </w:r>
      <w:hyperlink w:anchor="P2327" w:history="1">
        <w:r>
          <w:rPr>
            <w:color w:val="0000FF"/>
          </w:rPr>
          <w:t>27</w:t>
        </w:r>
      </w:hyperlink>
    </w:p>
    <w:p w:rsidR="00C70635" w:rsidRDefault="00C70635">
      <w:pPr>
        <w:pStyle w:val="ConsPlusNormal"/>
        <w:spacing w:before="220"/>
        <w:ind w:firstLine="540"/>
        <w:jc w:val="both"/>
      </w:pPr>
      <w:r>
        <w:t xml:space="preserve">11. </w:t>
      </w:r>
      <w:hyperlink w:anchor="P2312" w:history="1">
        <w:r>
          <w:rPr>
            <w:color w:val="0000FF"/>
          </w:rPr>
          <w:t>стр. 22</w:t>
        </w:r>
      </w:hyperlink>
      <w:r>
        <w:t xml:space="preserve"> </w:t>
      </w:r>
      <w:r w:rsidR="00867F68">
        <w:rPr>
          <w:position w:val="-2"/>
        </w:rPr>
        <w:pict>
          <v:shape id="_x0000_i1060" style="width:11.25pt;height:13.15pt" coordsize="" o:spt="100" adj="0,,0" path="" filled="f" stroked="f">
            <v:stroke joinstyle="miter"/>
            <v:imagedata r:id="rId210" o:title="base_1_304481_32803"/>
            <v:formulas/>
            <v:path o:connecttype="segments"/>
          </v:shape>
        </w:pict>
      </w:r>
      <w:r>
        <w:t xml:space="preserve"> </w:t>
      </w:r>
      <w:hyperlink w:anchor="P2309" w:history="1">
        <w:r>
          <w:rPr>
            <w:color w:val="0000FF"/>
          </w:rPr>
          <w:t>стр. 21</w:t>
        </w:r>
      </w:hyperlink>
    </w:p>
    <w:p w:rsidR="00C70635" w:rsidRDefault="00C70635">
      <w:pPr>
        <w:pStyle w:val="ConsPlusNormal"/>
        <w:jc w:val="both"/>
      </w:pPr>
    </w:p>
    <w:p w:rsidR="00C70635" w:rsidRDefault="00C70635">
      <w:pPr>
        <w:pStyle w:val="ConsPlusNormal"/>
        <w:ind w:firstLine="540"/>
        <w:jc w:val="both"/>
        <w:outlineLvl w:val="3"/>
      </w:pPr>
      <w:r>
        <w:t>Раздел 4</w:t>
      </w:r>
    </w:p>
    <w:p w:rsidR="00C70635" w:rsidRDefault="00C70635">
      <w:pPr>
        <w:pStyle w:val="ConsPlusNormal"/>
        <w:spacing w:before="220"/>
        <w:ind w:firstLine="540"/>
        <w:jc w:val="both"/>
      </w:pPr>
      <w:r>
        <w:t xml:space="preserve">12. </w:t>
      </w:r>
      <w:hyperlink w:anchor="P2351" w:history="1">
        <w:r>
          <w:rPr>
            <w:color w:val="0000FF"/>
          </w:rPr>
          <w:t>стр. 30</w:t>
        </w:r>
      </w:hyperlink>
      <w:r>
        <w:t xml:space="preserve"> </w:t>
      </w:r>
      <w:r w:rsidR="00867F68">
        <w:rPr>
          <w:position w:val="-2"/>
        </w:rPr>
        <w:pict>
          <v:shape id="_x0000_i1061" style="width:11.25pt;height:13.15pt" coordsize="" o:spt="100" adj="0,,0" path="" filled="f" stroked="f">
            <v:stroke joinstyle="miter"/>
            <v:imagedata r:id="rId210" o:title="base_1_304481_32804"/>
            <v:formulas/>
            <v:path o:connecttype="segments"/>
          </v:shape>
        </w:pict>
      </w:r>
      <w:r>
        <w:t xml:space="preserve"> </w:t>
      </w:r>
      <w:hyperlink w:anchor="P2346" w:history="1">
        <w:r>
          <w:rPr>
            <w:color w:val="0000FF"/>
          </w:rPr>
          <w:t>стр. 29</w:t>
        </w:r>
      </w:hyperlink>
    </w:p>
    <w:p w:rsidR="00C70635" w:rsidRDefault="00C70635">
      <w:pPr>
        <w:pStyle w:val="ConsPlusNormal"/>
        <w:spacing w:before="220"/>
        <w:ind w:firstLine="540"/>
        <w:jc w:val="both"/>
      </w:pPr>
      <w:r>
        <w:t xml:space="preserve">13. </w:t>
      </w:r>
      <w:hyperlink w:anchor="P2361" w:history="1">
        <w:r>
          <w:rPr>
            <w:color w:val="0000FF"/>
          </w:rPr>
          <w:t>стр. 32</w:t>
        </w:r>
      </w:hyperlink>
      <w:r>
        <w:t xml:space="preserve"> </w:t>
      </w:r>
      <w:r w:rsidR="00867F68">
        <w:rPr>
          <w:position w:val="-2"/>
        </w:rPr>
        <w:pict>
          <v:shape id="_x0000_i1062" style="width:11.25pt;height:13.15pt" coordsize="" o:spt="100" adj="0,,0" path="" filled="f" stroked="f">
            <v:stroke joinstyle="miter"/>
            <v:imagedata r:id="rId210" o:title="base_1_304481_32805"/>
            <v:formulas/>
            <v:path o:connecttype="segments"/>
          </v:shape>
        </w:pict>
      </w:r>
      <w:r>
        <w:t xml:space="preserve"> </w:t>
      </w:r>
      <w:hyperlink w:anchor="P2356" w:history="1">
        <w:r>
          <w:rPr>
            <w:color w:val="0000FF"/>
          </w:rPr>
          <w:t>стр. 31</w:t>
        </w:r>
      </w:hyperlink>
    </w:p>
    <w:p w:rsidR="00C70635" w:rsidRDefault="00C70635">
      <w:pPr>
        <w:pStyle w:val="ConsPlusNormal"/>
        <w:spacing w:before="220"/>
        <w:ind w:firstLine="540"/>
        <w:jc w:val="both"/>
      </w:pPr>
      <w:r>
        <w:t xml:space="preserve">14. </w:t>
      </w:r>
      <w:hyperlink w:anchor="P2371" w:history="1">
        <w:r>
          <w:rPr>
            <w:color w:val="0000FF"/>
          </w:rPr>
          <w:t>стр. 34</w:t>
        </w:r>
      </w:hyperlink>
      <w:r>
        <w:t xml:space="preserve"> </w:t>
      </w:r>
      <w:r w:rsidR="00867F68">
        <w:rPr>
          <w:position w:val="-2"/>
        </w:rPr>
        <w:pict>
          <v:shape id="_x0000_i1063" style="width:11.25pt;height:13.15pt" coordsize="" o:spt="100" adj="0,,0" path="" filled="f" stroked="f">
            <v:stroke joinstyle="miter"/>
            <v:imagedata r:id="rId210" o:title="base_1_304481_32806"/>
            <v:formulas/>
            <v:path o:connecttype="segments"/>
          </v:shape>
        </w:pict>
      </w:r>
      <w:r>
        <w:t xml:space="preserve"> </w:t>
      </w:r>
      <w:hyperlink w:anchor="P2366" w:history="1">
        <w:r>
          <w:rPr>
            <w:color w:val="0000FF"/>
          </w:rPr>
          <w:t>стр. 33</w:t>
        </w:r>
      </w:hyperlink>
    </w:p>
    <w:p w:rsidR="00C70635" w:rsidRDefault="00C70635">
      <w:pPr>
        <w:pStyle w:val="ConsPlusNormal"/>
        <w:spacing w:before="220"/>
        <w:ind w:firstLine="540"/>
        <w:jc w:val="both"/>
      </w:pPr>
      <w:r>
        <w:t xml:space="preserve">15. Если </w:t>
      </w:r>
      <w:hyperlink w:anchor="P2381" w:history="1">
        <w:r>
          <w:rPr>
            <w:color w:val="0000FF"/>
          </w:rPr>
          <w:t>стр. 36</w:t>
        </w:r>
      </w:hyperlink>
      <w:r>
        <w:t xml:space="preserve"> &gt; 0, то </w:t>
      </w:r>
      <w:hyperlink w:anchor="P2386" w:history="1">
        <w:r>
          <w:rPr>
            <w:color w:val="0000FF"/>
          </w:rPr>
          <w:t>стр. 37</w:t>
        </w:r>
      </w:hyperlink>
      <w:r>
        <w:t xml:space="preserve"> &gt; 0</w:t>
      </w:r>
    </w:p>
    <w:p w:rsidR="00C70635" w:rsidRDefault="00C70635">
      <w:pPr>
        <w:pStyle w:val="ConsPlusNormal"/>
        <w:spacing w:before="220"/>
        <w:ind w:firstLine="540"/>
        <w:jc w:val="both"/>
      </w:pPr>
      <w:r>
        <w:t xml:space="preserve">16. </w:t>
      </w:r>
      <w:hyperlink w:anchor="P2397" w:history="1">
        <w:r>
          <w:rPr>
            <w:color w:val="0000FF"/>
          </w:rPr>
          <w:t>стр. 39</w:t>
        </w:r>
      </w:hyperlink>
      <w:r>
        <w:t xml:space="preserve"> + </w:t>
      </w:r>
      <w:hyperlink w:anchor="P2402" w:history="1">
        <w:r>
          <w:rPr>
            <w:color w:val="0000FF"/>
          </w:rPr>
          <w:t>стр. 40</w:t>
        </w:r>
      </w:hyperlink>
      <w:r>
        <w:t xml:space="preserve"> </w:t>
      </w:r>
      <w:r w:rsidR="00867F68">
        <w:rPr>
          <w:position w:val="-2"/>
        </w:rPr>
        <w:pict>
          <v:shape id="_x0000_i1064" style="width:11.25pt;height:13.15pt" coordsize="" o:spt="100" adj="0,,0" path="" filled="f" stroked="f">
            <v:stroke joinstyle="miter"/>
            <v:imagedata r:id="rId210" o:title="base_1_304481_32807"/>
            <v:formulas/>
            <v:path o:connecttype="segments"/>
          </v:shape>
        </w:pict>
      </w:r>
      <w:r>
        <w:t xml:space="preserve"> </w:t>
      </w:r>
      <w:hyperlink w:anchor="P2391" w:history="1">
        <w:r>
          <w:rPr>
            <w:color w:val="0000FF"/>
          </w:rPr>
          <w:t>стр. 38</w:t>
        </w:r>
      </w:hyperlink>
    </w:p>
    <w:p w:rsidR="00C70635" w:rsidRDefault="00C70635">
      <w:pPr>
        <w:pStyle w:val="ConsPlusNormal"/>
        <w:jc w:val="both"/>
      </w:pPr>
    </w:p>
    <w:p w:rsidR="00C70635" w:rsidRDefault="00C70635">
      <w:pPr>
        <w:pStyle w:val="ConsPlusNormal"/>
        <w:ind w:firstLine="540"/>
        <w:jc w:val="both"/>
        <w:outlineLvl w:val="3"/>
      </w:pPr>
      <w:r>
        <w:t>Раздел 5</w:t>
      </w:r>
    </w:p>
    <w:p w:rsidR="00C70635" w:rsidRDefault="00C70635">
      <w:pPr>
        <w:pStyle w:val="ConsPlusNormal"/>
        <w:spacing w:before="220"/>
        <w:ind w:firstLine="540"/>
        <w:jc w:val="both"/>
      </w:pPr>
      <w:r>
        <w:t xml:space="preserve">17. Если </w:t>
      </w:r>
      <w:hyperlink w:anchor="P2216" w:history="1">
        <w:r>
          <w:rPr>
            <w:color w:val="0000FF"/>
          </w:rPr>
          <w:t>стр. 02</w:t>
        </w:r>
      </w:hyperlink>
      <w:r>
        <w:t xml:space="preserve"> по гр. 3 и (или) 4 </w:t>
      </w:r>
      <w:r w:rsidR="00867F68">
        <w:pict>
          <v:shape id="_x0000_i1065" style="width:11.25pt;height:11.25pt" coordsize="" o:spt="100" adj="0,,0" path="" filled="f" stroked="f">
            <v:stroke joinstyle="miter"/>
            <v:imagedata r:id="rId213" o:title="base_1_304481_32808"/>
            <v:formulas/>
            <v:path o:connecttype="segments"/>
          </v:shape>
        </w:pict>
      </w:r>
      <w:r>
        <w:t xml:space="preserve"> 0, то </w:t>
      </w:r>
      <w:hyperlink w:anchor="P2418" w:history="1">
        <w:r>
          <w:rPr>
            <w:color w:val="0000FF"/>
          </w:rPr>
          <w:t>стр. 41</w:t>
        </w:r>
      </w:hyperlink>
      <w:r>
        <w:t xml:space="preserve"> </w:t>
      </w:r>
      <w:r w:rsidR="00867F68">
        <w:pict>
          <v:shape id="_x0000_i1066" style="width:11.25pt;height:11.25pt" coordsize="" o:spt="100" adj="0,,0" path="" filled="f" stroked="f">
            <v:stroke joinstyle="miter"/>
            <v:imagedata r:id="rId213" o:title="base_1_304481_32809"/>
            <v:formulas/>
            <v:path o:connecttype="segments"/>
          </v:shape>
        </w:pict>
      </w:r>
      <w:r>
        <w:t xml:space="preserve"> 0</w:t>
      </w:r>
    </w:p>
    <w:p w:rsidR="00C70635" w:rsidRDefault="00C70635">
      <w:pPr>
        <w:pStyle w:val="ConsPlusNormal"/>
        <w:spacing w:before="220"/>
        <w:ind w:firstLine="540"/>
        <w:jc w:val="both"/>
      </w:pPr>
      <w:r>
        <w:t xml:space="preserve">18. Если </w:t>
      </w:r>
      <w:hyperlink w:anchor="P2242" w:history="1">
        <w:r>
          <w:rPr>
            <w:color w:val="0000FF"/>
          </w:rPr>
          <w:t>стр. 08</w:t>
        </w:r>
      </w:hyperlink>
      <w:r>
        <w:t xml:space="preserve"> по гр. 3 и (или) 4 </w:t>
      </w:r>
      <w:r w:rsidR="00867F68">
        <w:pict>
          <v:shape id="_x0000_i1067" style="width:11.25pt;height:11.25pt" coordsize="" o:spt="100" adj="0,,0" path="" filled="f" stroked="f">
            <v:stroke joinstyle="miter"/>
            <v:imagedata r:id="rId213" o:title="base_1_304481_32810"/>
            <v:formulas/>
            <v:path o:connecttype="segments"/>
          </v:shape>
        </w:pict>
      </w:r>
      <w:r>
        <w:t xml:space="preserve"> 0, то </w:t>
      </w:r>
      <w:hyperlink w:anchor="P2421" w:history="1">
        <w:r>
          <w:rPr>
            <w:color w:val="0000FF"/>
          </w:rPr>
          <w:t>стр. 42</w:t>
        </w:r>
      </w:hyperlink>
      <w:r>
        <w:t xml:space="preserve"> </w:t>
      </w:r>
      <w:r w:rsidR="00867F68">
        <w:pict>
          <v:shape id="_x0000_i1068" style="width:11.25pt;height:11.25pt" coordsize="" o:spt="100" adj="0,,0" path="" filled="f" stroked="f">
            <v:stroke joinstyle="miter"/>
            <v:imagedata r:id="rId213" o:title="base_1_304481_32811"/>
            <v:formulas/>
            <v:path o:connecttype="segments"/>
          </v:shape>
        </w:pict>
      </w:r>
      <w:r>
        <w:t xml:space="preserve"> 0</w:t>
      </w:r>
    </w:p>
    <w:p w:rsidR="00C70635" w:rsidRDefault="00C70635">
      <w:pPr>
        <w:pStyle w:val="ConsPlusNormal"/>
        <w:spacing w:before="220"/>
        <w:ind w:firstLine="540"/>
        <w:jc w:val="both"/>
      </w:pPr>
      <w:r>
        <w:t xml:space="preserve">19. Если </w:t>
      </w:r>
      <w:hyperlink w:anchor="P2255" w:history="1">
        <w:r>
          <w:rPr>
            <w:color w:val="0000FF"/>
          </w:rPr>
          <w:t>стр. 11</w:t>
        </w:r>
      </w:hyperlink>
      <w:r>
        <w:t xml:space="preserve"> по гр. 3 и (или) 4 </w:t>
      </w:r>
      <w:r w:rsidR="00867F68">
        <w:pict>
          <v:shape id="_x0000_i1069" style="width:11.25pt;height:11.25pt" coordsize="" o:spt="100" adj="0,,0" path="" filled="f" stroked="f">
            <v:stroke joinstyle="miter"/>
            <v:imagedata r:id="rId213" o:title="base_1_304481_32812"/>
            <v:formulas/>
            <v:path o:connecttype="segments"/>
          </v:shape>
        </w:pict>
      </w:r>
      <w:r>
        <w:t xml:space="preserve"> 0, то </w:t>
      </w:r>
      <w:hyperlink w:anchor="P2424" w:history="1">
        <w:r>
          <w:rPr>
            <w:color w:val="0000FF"/>
          </w:rPr>
          <w:t>стр. 43</w:t>
        </w:r>
      </w:hyperlink>
      <w:r>
        <w:t xml:space="preserve"> </w:t>
      </w:r>
      <w:r w:rsidR="00867F68">
        <w:pict>
          <v:shape id="_x0000_i1070" style="width:11.25pt;height:11.25pt" coordsize="" o:spt="100" adj="0,,0" path="" filled="f" stroked="f">
            <v:stroke joinstyle="miter"/>
            <v:imagedata r:id="rId213" o:title="base_1_304481_32813"/>
            <v:formulas/>
            <v:path o:connecttype="segments"/>
          </v:shape>
        </w:pict>
      </w:r>
      <w:r>
        <w:t xml:space="preserve"> 0</w:t>
      </w:r>
    </w:p>
    <w:p w:rsidR="00C70635" w:rsidRDefault="00C70635">
      <w:pPr>
        <w:pStyle w:val="ConsPlusNormal"/>
        <w:spacing w:before="220"/>
        <w:ind w:firstLine="540"/>
        <w:jc w:val="both"/>
      </w:pPr>
      <w:r>
        <w:t xml:space="preserve">20. Если </w:t>
      </w:r>
      <w:hyperlink w:anchor="P2305" w:history="1">
        <w:r>
          <w:rPr>
            <w:color w:val="0000FF"/>
          </w:rPr>
          <w:t>стр. 20</w:t>
        </w:r>
      </w:hyperlink>
      <w:r>
        <w:t xml:space="preserve"> и (или) </w:t>
      </w:r>
      <w:hyperlink w:anchor="P2330" w:history="1">
        <w:r>
          <w:rPr>
            <w:color w:val="0000FF"/>
          </w:rPr>
          <w:t>стр. 28</w:t>
        </w:r>
      </w:hyperlink>
      <w:r>
        <w:t xml:space="preserve"> </w:t>
      </w:r>
      <w:r w:rsidR="00867F68">
        <w:pict>
          <v:shape id="_x0000_i1071" style="width:11.25pt;height:11.25pt" coordsize="" o:spt="100" adj="0,,0" path="" filled="f" stroked="f">
            <v:stroke joinstyle="miter"/>
            <v:imagedata r:id="rId213" o:title="base_1_304481_32814"/>
            <v:formulas/>
            <v:path o:connecttype="segments"/>
          </v:shape>
        </w:pict>
      </w:r>
      <w:r>
        <w:t xml:space="preserve"> 0, то </w:t>
      </w:r>
      <w:hyperlink w:anchor="P2427" w:history="1">
        <w:r>
          <w:rPr>
            <w:color w:val="0000FF"/>
          </w:rPr>
          <w:t>стр. 44</w:t>
        </w:r>
      </w:hyperlink>
      <w:r>
        <w:t xml:space="preserve"> </w:t>
      </w:r>
      <w:r w:rsidR="00867F68">
        <w:pict>
          <v:shape id="_x0000_i1072" style="width:11.25pt;height:11.25pt" coordsize="" o:spt="100" adj="0,,0" path="" filled="f" stroked="f">
            <v:stroke joinstyle="miter"/>
            <v:imagedata r:id="rId213" o:title="base_1_304481_32815"/>
            <v:formulas/>
            <v:path o:connecttype="segments"/>
          </v:shape>
        </w:pict>
      </w:r>
      <w:r>
        <w:t xml:space="preserve"> 0</w:t>
      </w:r>
    </w:p>
    <w:p w:rsidR="00C70635" w:rsidRDefault="00C70635">
      <w:pPr>
        <w:pStyle w:val="ConsPlusNormal"/>
        <w:spacing w:before="220"/>
        <w:ind w:firstLine="540"/>
        <w:jc w:val="both"/>
      </w:pPr>
      <w:r>
        <w:t xml:space="preserve">21. Если </w:t>
      </w:r>
      <w:hyperlink w:anchor="P2269" w:history="1">
        <w:r>
          <w:rPr>
            <w:color w:val="0000FF"/>
          </w:rPr>
          <w:t>стр. 12</w:t>
        </w:r>
      </w:hyperlink>
      <w:r>
        <w:t xml:space="preserve"> </w:t>
      </w:r>
      <w:r w:rsidR="00867F68">
        <w:pict>
          <v:shape id="_x0000_i1073" style="width:11.25pt;height:11.25pt" coordsize="" o:spt="100" adj="0,,0" path="" filled="f" stroked="f">
            <v:stroke joinstyle="miter"/>
            <v:imagedata r:id="rId213" o:title="base_1_304481_32816"/>
            <v:formulas/>
            <v:path o:connecttype="segments"/>
          </v:shape>
        </w:pict>
      </w:r>
      <w:r>
        <w:t xml:space="preserve"> 0, то </w:t>
      </w:r>
      <w:hyperlink w:anchor="P2433" w:history="1">
        <w:r>
          <w:rPr>
            <w:color w:val="0000FF"/>
          </w:rPr>
          <w:t>стр. 46</w:t>
        </w:r>
      </w:hyperlink>
      <w:r>
        <w:t xml:space="preserve"> </w:t>
      </w:r>
      <w:r w:rsidR="00867F68">
        <w:pict>
          <v:shape id="_x0000_i1074" style="width:11.25pt;height:11.25pt" coordsize="" o:spt="100" adj="0,,0" path="" filled="f" stroked="f">
            <v:stroke joinstyle="miter"/>
            <v:imagedata r:id="rId213" o:title="base_1_304481_32817"/>
            <v:formulas/>
            <v:path o:connecttype="segments"/>
          </v:shape>
        </w:pict>
      </w:r>
      <w:r>
        <w:t xml:space="preserve"> 0</w:t>
      </w: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right"/>
        <w:outlineLvl w:val="0"/>
      </w:pPr>
      <w:r>
        <w:t>Приложение N 5</w:t>
      </w:r>
    </w:p>
    <w:p w:rsidR="00C70635" w:rsidRDefault="00C70635">
      <w:pPr>
        <w:pStyle w:val="ConsPlusNormal"/>
        <w:jc w:val="right"/>
      </w:pPr>
    </w:p>
    <w:p w:rsidR="00C70635" w:rsidRDefault="00C70635">
      <w:pPr>
        <w:pStyle w:val="ConsPlusNormal"/>
        <w:jc w:val="right"/>
      </w:pPr>
      <w:r>
        <w:t>Утверждена</w:t>
      </w:r>
    </w:p>
    <w:p w:rsidR="00C70635" w:rsidRDefault="00C70635">
      <w:pPr>
        <w:pStyle w:val="ConsPlusNormal"/>
        <w:jc w:val="right"/>
      </w:pPr>
      <w:r>
        <w:t>приказом Росстата</w:t>
      </w:r>
    </w:p>
    <w:p w:rsidR="00C70635" w:rsidRDefault="00C70635">
      <w:pPr>
        <w:pStyle w:val="ConsPlusNormal"/>
        <w:jc w:val="right"/>
      </w:pPr>
      <w:r>
        <w:t>от 01.08.2018 N 473</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ФЕДЕРАЛЬНОЕ СТАТИСТИЧЕСКОЕ НАБЛЮДЕНИЕ</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КОНФИДЕНЦИАЛЬНОСТЬ ГАРАНТИРУЕТСЯ ПОЛУЧАТЕЛЕМ ИНФОРМАЦИИ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214" w:history="1">
              <w:r>
                <w:rPr>
                  <w:color w:val="0000FF"/>
                </w:rPr>
                <w:t>статьей 13.19</w:t>
              </w:r>
            </w:hyperlink>
            <w:r>
              <w:t xml:space="preserve"> Кодекса Российской Федерации об административных правонарушениях от 30.12.2001 N 195-ФЗ, а также </w:t>
            </w:r>
            <w:hyperlink r:id="rId215" w:history="1">
              <w:r>
                <w:rPr>
                  <w:color w:val="0000FF"/>
                </w:rPr>
                <w:t>статьей 3</w:t>
              </w:r>
            </w:hyperlink>
            <w:r>
              <w:t xml:space="preserve"> Закона Российской Федерации от 13.05.1992 N 2761-1 "Об ответственности за нарушение порядка представления государственной статистической отчетности"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 xml:space="preserve">В соответствии со </w:t>
            </w:r>
            <w:hyperlink r:id="rId216" w:history="1">
              <w:r>
                <w:rPr>
                  <w:color w:val="0000FF"/>
                </w:rPr>
                <w:t>статьей 6</w:t>
              </w:r>
            </w:hyperlink>
            <w:r>
              <w:t xml:space="preserve"> Федерального закона от 27.07.2006 N 152-ФЗ "О персональных данных" обработка персональных данных осуществляется для статистических целей при условии обязательного обезличивания персональных данных</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ВОЗМОЖНО ПРЕДОСТАВЛЕНИЕ В ЭЛЕКТРОННОМ ВИДЕ</w:t>
            </w:r>
          </w:p>
        </w:tc>
      </w:tr>
    </w:tbl>
    <w:p w:rsidR="00C70635" w:rsidRDefault="00C7063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 xml:space="preserve">Форма N 4-ОС утрачивает силу с отчета за 2019 год в связи с изданием </w:t>
            </w:r>
            <w:hyperlink r:id="rId217" w:history="1">
              <w:r>
                <w:rPr>
                  <w:color w:val="0000FF"/>
                </w:rPr>
                <w:t>Приказа</w:t>
              </w:r>
            </w:hyperlink>
            <w:r>
              <w:rPr>
                <w:color w:val="392C69"/>
              </w:rPr>
              <w:t xml:space="preserve"> Росстата от 18.07.2019 N 412, которым с этого же срока вводится новая </w:t>
            </w:r>
            <w:hyperlink r:id="rId218" w:history="1">
              <w:r>
                <w:rPr>
                  <w:color w:val="0000FF"/>
                </w:rPr>
                <w:t>форма N 4-ОС</w:t>
              </w:r>
            </w:hyperlink>
            <w:r>
              <w:rPr>
                <w:color w:val="392C69"/>
              </w:rPr>
              <w:t>.</w:t>
            </w:r>
          </w:p>
        </w:tc>
      </w:tr>
    </w:tbl>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bookmarkStart w:id="255" w:name="P2619"/>
            <w:bookmarkEnd w:id="255"/>
            <w:r>
              <w:t>СВЕДЕНИЯ О ТЕКУЩИХ ЗАТРАТАХ НА ОХРАНУ ОКРУЖАЮЩЕЙ СРЕДЫ</w:t>
            </w:r>
          </w:p>
          <w:p w:rsidR="00C70635" w:rsidRDefault="00C70635">
            <w:pPr>
              <w:pStyle w:val="ConsPlusNormal"/>
              <w:jc w:val="center"/>
            </w:pPr>
            <w:r>
              <w:t>за 20__ г.</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57"/>
        <w:gridCol w:w="340"/>
        <w:gridCol w:w="2608"/>
      </w:tblGrid>
      <w:tr w:rsidR="00C70635">
        <w:tc>
          <w:tcPr>
            <w:tcW w:w="4365" w:type="dxa"/>
          </w:tcPr>
          <w:p w:rsidR="00C70635" w:rsidRDefault="00C70635">
            <w:pPr>
              <w:pStyle w:val="ConsPlusNormal"/>
              <w:jc w:val="center"/>
            </w:pPr>
            <w:r>
              <w:t>Предоставляют:</w:t>
            </w:r>
          </w:p>
        </w:tc>
        <w:tc>
          <w:tcPr>
            <w:tcW w:w="1757" w:type="dxa"/>
          </w:tcPr>
          <w:p w:rsidR="00C70635" w:rsidRDefault="00C70635">
            <w:pPr>
              <w:pStyle w:val="ConsPlusNormal"/>
              <w:jc w:val="center"/>
            </w:pPr>
            <w:r>
              <w:t>Сроки предоставления</w:t>
            </w:r>
          </w:p>
        </w:tc>
        <w:tc>
          <w:tcPr>
            <w:tcW w:w="340" w:type="dxa"/>
            <w:tcBorders>
              <w:top w:val="nil"/>
              <w:bottom w:val="nil"/>
            </w:tcBorders>
          </w:tcPr>
          <w:p w:rsidR="00C70635" w:rsidRDefault="00C70635">
            <w:pPr>
              <w:pStyle w:val="ConsPlusNormal"/>
            </w:pPr>
          </w:p>
        </w:tc>
        <w:tc>
          <w:tcPr>
            <w:tcW w:w="2608" w:type="dxa"/>
          </w:tcPr>
          <w:p w:rsidR="00C70635" w:rsidRDefault="00C70635">
            <w:pPr>
              <w:pStyle w:val="ConsPlusNormal"/>
              <w:jc w:val="center"/>
            </w:pPr>
            <w:r>
              <w:t>Форма N 4-ОС</w:t>
            </w:r>
          </w:p>
        </w:tc>
      </w:tr>
      <w:tr w:rsidR="00C70635">
        <w:tblPrEx>
          <w:tblBorders>
            <w:right w:val="nil"/>
          </w:tblBorders>
        </w:tblPrEx>
        <w:tc>
          <w:tcPr>
            <w:tcW w:w="4365" w:type="dxa"/>
            <w:vMerge w:val="restart"/>
          </w:tcPr>
          <w:p w:rsidR="00C70635" w:rsidRDefault="00C70635">
            <w:pPr>
              <w:pStyle w:val="ConsPlusNormal"/>
            </w:pPr>
            <w:r>
              <w:t>юридические лица, физические лица, занимающиеся предпринимательской деятельностью без образования юридического лица (индивидуальные предприниматели), осуществляющие природоохранную деятельность:</w:t>
            </w:r>
          </w:p>
          <w:p w:rsidR="00C70635" w:rsidRDefault="00C70635">
            <w:pPr>
              <w:pStyle w:val="ConsPlusNormal"/>
              <w:ind w:left="284"/>
            </w:pPr>
            <w:r>
              <w:t>- территориальному органу Росстата в субъекте Российской Федерации по установленному им адресу</w:t>
            </w:r>
          </w:p>
        </w:tc>
        <w:tc>
          <w:tcPr>
            <w:tcW w:w="1757" w:type="dxa"/>
            <w:vMerge w:val="restart"/>
          </w:tcPr>
          <w:p w:rsidR="00C70635" w:rsidRDefault="00C70635">
            <w:pPr>
              <w:pStyle w:val="ConsPlusNormal"/>
              <w:jc w:val="center"/>
            </w:pPr>
            <w:r>
              <w:t>25 января</w:t>
            </w:r>
          </w:p>
          <w:p w:rsidR="00C70635" w:rsidRDefault="00C70635">
            <w:pPr>
              <w:pStyle w:val="ConsPlusNormal"/>
              <w:jc w:val="center"/>
            </w:pPr>
            <w:r>
              <w:t>после отчетного периода</w:t>
            </w:r>
          </w:p>
        </w:tc>
        <w:tc>
          <w:tcPr>
            <w:tcW w:w="340" w:type="dxa"/>
            <w:tcBorders>
              <w:top w:val="nil"/>
              <w:bottom w:val="nil"/>
              <w:right w:val="nil"/>
            </w:tcBorders>
          </w:tcPr>
          <w:p w:rsidR="00C70635" w:rsidRDefault="00C70635">
            <w:pPr>
              <w:pStyle w:val="ConsPlusNormal"/>
            </w:pPr>
          </w:p>
        </w:tc>
        <w:tc>
          <w:tcPr>
            <w:tcW w:w="2608" w:type="dxa"/>
            <w:tcBorders>
              <w:left w:val="nil"/>
              <w:right w:val="nil"/>
            </w:tcBorders>
          </w:tcPr>
          <w:p w:rsidR="00C70635" w:rsidRDefault="00C70635">
            <w:pPr>
              <w:pStyle w:val="ConsPlusNormal"/>
              <w:jc w:val="center"/>
            </w:pPr>
            <w:r>
              <w:t>Приказ Росстата:</w:t>
            </w:r>
          </w:p>
          <w:p w:rsidR="00C70635" w:rsidRDefault="00C70635">
            <w:pPr>
              <w:pStyle w:val="ConsPlusNormal"/>
              <w:jc w:val="center"/>
            </w:pPr>
            <w:r>
              <w:t>Об утверждении формы</w:t>
            </w:r>
          </w:p>
          <w:p w:rsidR="00C70635" w:rsidRDefault="00C70635">
            <w:pPr>
              <w:pStyle w:val="ConsPlusNormal"/>
              <w:jc w:val="center"/>
            </w:pPr>
            <w:r>
              <w:t>от __________ N ___</w:t>
            </w:r>
          </w:p>
          <w:p w:rsidR="00C70635" w:rsidRDefault="00C70635">
            <w:pPr>
              <w:pStyle w:val="ConsPlusNormal"/>
              <w:jc w:val="center"/>
            </w:pPr>
            <w:r>
              <w:t>О внесении изменений (при наличии)</w:t>
            </w:r>
          </w:p>
          <w:p w:rsidR="00C70635" w:rsidRDefault="00C70635">
            <w:pPr>
              <w:pStyle w:val="ConsPlusNormal"/>
              <w:jc w:val="center"/>
            </w:pPr>
            <w:r>
              <w:t>от __________ N ___</w:t>
            </w:r>
          </w:p>
          <w:p w:rsidR="00C70635" w:rsidRDefault="00C70635">
            <w:pPr>
              <w:pStyle w:val="ConsPlusNormal"/>
              <w:jc w:val="center"/>
            </w:pPr>
            <w:r>
              <w:t>от __________ N ___</w:t>
            </w:r>
          </w:p>
        </w:tc>
      </w:tr>
      <w:tr w:rsidR="00C70635">
        <w:tblPrEx>
          <w:tblBorders>
            <w:insideH w:val="nil"/>
          </w:tblBorders>
        </w:tblPrEx>
        <w:tc>
          <w:tcPr>
            <w:tcW w:w="4365" w:type="dxa"/>
            <w:vMerge/>
          </w:tcPr>
          <w:p w:rsidR="00C70635" w:rsidRDefault="00C70635"/>
        </w:tc>
        <w:tc>
          <w:tcPr>
            <w:tcW w:w="1757" w:type="dxa"/>
            <w:vMerge/>
          </w:tcPr>
          <w:p w:rsidR="00C70635" w:rsidRDefault="00C70635"/>
        </w:tc>
        <w:tc>
          <w:tcPr>
            <w:tcW w:w="340" w:type="dxa"/>
            <w:tcBorders>
              <w:top w:val="nil"/>
              <w:bottom w:val="nil"/>
            </w:tcBorders>
          </w:tcPr>
          <w:p w:rsidR="00C70635" w:rsidRDefault="00C70635">
            <w:pPr>
              <w:pStyle w:val="ConsPlusNormal"/>
            </w:pPr>
          </w:p>
        </w:tc>
        <w:tc>
          <w:tcPr>
            <w:tcW w:w="2608" w:type="dxa"/>
            <w:vAlign w:val="center"/>
          </w:tcPr>
          <w:p w:rsidR="00C70635" w:rsidRDefault="00C70635">
            <w:pPr>
              <w:pStyle w:val="ConsPlusNormal"/>
              <w:jc w:val="center"/>
            </w:pPr>
            <w:r>
              <w:t>Годовая</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6"/>
      </w:tblGrid>
      <w:tr w:rsidR="00C70635">
        <w:tc>
          <w:tcPr>
            <w:tcW w:w="9056" w:type="dxa"/>
            <w:tcBorders>
              <w:left w:val="single" w:sz="4" w:space="0" w:color="auto"/>
              <w:right w:val="single" w:sz="4" w:space="0" w:color="auto"/>
            </w:tcBorders>
          </w:tcPr>
          <w:p w:rsidR="00C70635" w:rsidRDefault="00C70635">
            <w:pPr>
              <w:pStyle w:val="ConsPlusNormal"/>
            </w:pPr>
            <w:bookmarkStart w:id="256" w:name="P2640"/>
            <w:bookmarkEnd w:id="256"/>
            <w:r>
              <w:t>Наименование отчитывающейся организации __________________________________</w:t>
            </w:r>
          </w:p>
        </w:tc>
      </w:tr>
      <w:tr w:rsidR="00C70635">
        <w:tc>
          <w:tcPr>
            <w:tcW w:w="9056" w:type="dxa"/>
            <w:tcBorders>
              <w:left w:val="single" w:sz="4" w:space="0" w:color="auto"/>
              <w:right w:val="single" w:sz="4" w:space="0" w:color="auto"/>
            </w:tcBorders>
          </w:tcPr>
          <w:p w:rsidR="00C70635" w:rsidRDefault="00C70635">
            <w:pPr>
              <w:pStyle w:val="ConsPlusNormal"/>
            </w:pPr>
            <w:bookmarkStart w:id="257" w:name="P2641"/>
            <w:bookmarkEnd w:id="257"/>
            <w:r>
              <w:t>Почтовый адрес ____________________________________________________________</w:t>
            </w:r>
          </w:p>
        </w:tc>
      </w:tr>
    </w:tbl>
    <w:p w:rsidR="00C70635" w:rsidRDefault="00C70635">
      <w:pPr>
        <w:pStyle w:val="ConsPlusNormal"/>
        <w:jc w:val="both"/>
      </w:pPr>
    </w:p>
    <w:p w:rsidR="00C70635" w:rsidRDefault="00C70635">
      <w:pPr>
        <w:pStyle w:val="ConsPlusNonformat"/>
        <w:jc w:val="both"/>
      </w:pPr>
      <w:r>
        <w:t>---------------------------------------------------------------------------</w:t>
      </w:r>
    </w:p>
    <w:p w:rsidR="00C70635" w:rsidRDefault="00C70635">
      <w:pPr>
        <w:pStyle w:val="ConsPlusNonformat"/>
        <w:jc w:val="both"/>
      </w:pPr>
      <w:r>
        <w:t xml:space="preserve">                               Линия отрыва</w:t>
      </w:r>
    </w:p>
    <w:p w:rsidR="00C70635" w:rsidRDefault="00C70635">
      <w:pPr>
        <w:pStyle w:val="ConsPlusNonformat"/>
        <w:jc w:val="both"/>
      </w:pPr>
      <w:r>
        <w:t xml:space="preserve">     (для отчетности, предоставляемой индивидуальным предпринимателем)</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628"/>
        <w:gridCol w:w="1474"/>
        <w:gridCol w:w="1474"/>
        <w:gridCol w:w="1474"/>
      </w:tblGrid>
      <w:tr w:rsidR="00C70635">
        <w:tc>
          <w:tcPr>
            <w:tcW w:w="1020" w:type="dxa"/>
            <w:vMerge w:val="restart"/>
          </w:tcPr>
          <w:p w:rsidR="00C70635" w:rsidRDefault="00C70635">
            <w:pPr>
              <w:pStyle w:val="ConsPlusNormal"/>
              <w:jc w:val="center"/>
            </w:pPr>
            <w:bookmarkStart w:id="258" w:name="P2647"/>
            <w:bookmarkEnd w:id="258"/>
            <w:r>
              <w:lastRenderedPageBreak/>
              <w:t xml:space="preserve">Код формы по </w:t>
            </w:r>
            <w:hyperlink r:id="rId219" w:history="1">
              <w:r>
                <w:rPr>
                  <w:color w:val="0000FF"/>
                </w:rPr>
                <w:t>ОКУД</w:t>
              </w:r>
            </w:hyperlink>
          </w:p>
        </w:tc>
        <w:tc>
          <w:tcPr>
            <w:tcW w:w="8050" w:type="dxa"/>
            <w:gridSpan w:val="4"/>
          </w:tcPr>
          <w:p w:rsidR="00C70635" w:rsidRDefault="00C70635">
            <w:pPr>
              <w:pStyle w:val="ConsPlusNormal"/>
              <w:jc w:val="center"/>
            </w:pPr>
            <w:r>
              <w:t>Код</w:t>
            </w:r>
          </w:p>
        </w:tc>
      </w:tr>
      <w:tr w:rsidR="00C70635">
        <w:tc>
          <w:tcPr>
            <w:tcW w:w="1020" w:type="dxa"/>
            <w:vMerge/>
          </w:tcPr>
          <w:p w:rsidR="00C70635" w:rsidRDefault="00C70635"/>
        </w:tc>
        <w:tc>
          <w:tcPr>
            <w:tcW w:w="3628" w:type="dxa"/>
          </w:tcPr>
          <w:p w:rsidR="00C70635" w:rsidRDefault="00C70635">
            <w:pPr>
              <w:pStyle w:val="ConsPlusNormal"/>
              <w:jc w:val="center"/>
            </w:pPr>
            <w:r>
              <w:t>отчитывающейся организации по ОКПО (для территориально обособленного подразделения и головного подразделения юридического лица - идентификационный номер)</w:t>
            </w:r>
          </w:p>
        </w:tc>
        <w:tc>
          <w:tcPr>
            <w:tcW w:w="1474" w:type="dxa"/>
          </w:tcPr>
          <w:p w:rsidR="00C70635" w:rsidRDefault="00C70635">
            <w:pPr>
              <w:pStyle w:val="ConsPlusNormal"/>
            </w:pPr>
          </w:p>
        </w:tc>
        <w:tc>
          <w:tcPr>
            <w:tcW w:w="1474" w:type="dxa"/>
          </w:tcPr>
          <w:p w:rsidR="00C70635" w:rsidRDefault="00C70635">
            <w:pPr>
              <w:pStyle w:val="ConsPlusNormal"/>
            </w:pPr>
          </w:p>
        </w:tc>
        <w:tc>
          <w:tcPr>
            <w:tcW w:w="1474" w:type="dxa"/>
          </w:tcPr>
          <w:p w:rsidR="00C70635" w:rsidRDefault="00C70635">
            <w:pPr>
              <w:pStyle w:val="ConsPlusNormal"/>
            </w:pPr>
          </w:p>
        </w:tc>
      </w:tr>
      <w:tr w:rsidR="00C70635">
        <w:tc>
          <w:tcPr>
            <w:tcW w:w="1020" w:type="dxa"/>
          </w:tcPr>
          <w:p w:rsidR="00C70635" w:rsidRDefault="00C70635">
            <w:pPr>
              <w:pStyle w:val="ConsPlusNormal"/>
              <w:jc w:val="center"/>
            </w:pPr>
            <w:r>
              <w:t>1</w:t>
            </w:r>
          </w:p>
        </w:tc>
        <w:tc>
          <w:tcPr>
            <w:tcW w:w="3628" w:type="dxa"/>
          </w:tcPr>
          <w:p w:rsidR="00C70635" w:rsidRDefault="00C70635">
            <w:pPr>
              <w:pStyle w:val="ConsPlusNormal"/>
              <w:jc w:val="center"/>
            </w:pPr>
            <w:r>
              <w:t>2</w:t>
            </w:r>
          </w:p>
        </w:tc>
        <w:tc>
          <w:tcPr>
            <w:tcW w:w="1474" w:type="dxa"/>
          </w:tcPr>
          <w:p w:rsidR="00C70635" w:rsidRDefault="00C70635">
            <w:pPr>
              <w:pStyle w:val="ConsPlusNormal"/>
              <w:jc w:val="center"/>
            </w:pPr>
            <w:r>
              <w:t>3</w:t>
            </w:r>
          </w:p>
        </w:tc>
        <w:tc>
          <w:tcPr>
            <w:tcW w:w="1474" w:type="dxa"/>
          </w:tcPr>
          <w:p w:rsidR="00C70635" w:rsidRDefault="00C70635">
            <w:pPr>
              <w:pStyle w:val="ConsPlusNormal"/>
              <w:jc w:val="center"/>
            </w:pPr>
            <w:r>
              <w:t>4</w:t>
            </w:r>
          </w:p>
        </w:tc>
        <w:tc>
          <w:tcPr>
            <w:tcW w:w="1474" w:type="dxa"/>
          </w:tcPr>
          <w:p w:rsidR="00C70635" w:rsidRDefault="00C70635">
            <w:pPr>
              <w:pStyle w:val="ConsPlusNormal"/>
              <w:jc w:val="center"/>
            </w:pPr>
            <w:r>
              <w:t>5</w:t>
            </w:r>
          </w:p>
        </w:tc>
      </w:tr>
      <w:tr w:rsidR="00C70635">
        <w:tc>
          <w:tcPr>
            <w:tcW w:w="1020" w:type="dxa"/>
          </w:tcPr>
          <w:p w:rsidR="00C70635" w:rsidRDefault="00C70635">
            <w:pPr>
              <w:pStyle w:val="ConsPlusNormal"/>
              <w:jc w:val="center"/>
            </w:pPr>
            <w:r>
              <w:t>0609030</w:t>
            </w:r>
          </w:p>
        </w:tc>
        <w:tc>
          <w:tcPr>
            <w:tcW w:w="3628" w:type="dxa"/>
          </w:tcPr>
          <w:p w:rsidR="00C70635" w:rsidRDefault="00C70635">
            <w:pPr>
              <w:pStyle w:val="ConsPlusNormal"/>
            </w:pPr>
          </w:p>
        </w:tc>
        <w:tc>
          <w:tcPr>
            <w:tcW w:w="1474" w:type="dxa"/>
          </w:tcPr>
          <w:p w:rsidR="00C70635" w:rsidRDefault="00C70635">
            <w:pPr>
              <w:pStyle w:val="ConsPlusNormal"/>
            </w:pPr>
          </w:p>
        </w:tc>
        <w:tc>
          <w:tcPr>
            <w:tcW w:w="1474" w:type="dxa"/>
          </w:tcPr>
          <w:p w:rsidR="00C70635" w:rsidRDefault="00C70635">
            <w:pPr>
              <w:pStyle w:val="ConsPlusNormal"/>
            </w:pPr>
          </w:p>
        </w:tc>
        <w:tc>
          <w:tcPr>
            <w:tcW w:w="1474"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Текущие затраты на охрану окружающей среды и выручка</w:t>
      </w:r>
    </w:p>
    <w:p w:rsidR="00C70635" w:rsidRDefault="00C70635">
      <w:pPr>
        <w:pStyle w:val="ConsPlusNonformat"/>
        <w:jc w:val="both"/>
      </w:pPr>
      <w:r>
        <w:t xml:space="preserve">                (поступления) от продажи побочной продукции</w:t>
      </w:r>
    </w:p>
    <w:p w:rsidR="00C70635" w:rsidRDefault="00C70635">
      <w:pPr>
        <w:pStyle w:val="ConsPlusNonformat"/>
        <w:jc w:val="both"/>
      </w:pPr>
    </w:p>
    <w:p w:rsidR="00C70635" w:rsidRDefault="00C70635">
      <w:pPr>
        <w:pStyle w:val="ConsPlusNonformat"/>
        <w:jc w:val="both"/>
      </w:pPr>
      <w:r>
        <w:t xml:space="preserve">                                           Код по ОКЕИ: тысяча рублей - </w:t>
      </w:r>
      <w:hyperlink r:id="rId220" w:history="1">
        <w:r>
          <w:rPr>
            <w:color w:val="0000FF"/>
          </w:rPr>
          <w:t>384</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98"/>
        <w:gridCol w:w="1247"/>
        <w:gridCol w:w="907"/>
        <w:gridCol w:w="907"/>
        <w:gridCol w:w="1644"/>
      </w:tblGrid>
      <w:tr w:rsidR="00C70635">
        <w:tc>
          <w:tcPr>
            <w:tcW w:w="567" w:type="dxa"/>
            <w:vMerge w:val="restart"/>
          </w:tcPr>
          <w:p w:rsidR="00C70635" w:rsidRDefault="00C70635">
            <w:pPr>
              <w:pStyle w:val="ConsPlusNormal"/>
              <w:jc w:val="center"/>
            </w:pPr>
            <w:r>
              <w:t>N строки</w:t>
            </w:r>
          </w:p>
        </w:tc>
        <w:tc>
          <w:tcPr>
            <w:tcW w:w="3798" w:type="dxa"/>
            <w:vMerge w:val="restart"/>
          </w:tcPr>
          <w:p w:rsidR="00C70635" w:rsidRDefault="00C70635">
            <w:pPr>
              <w:pStyle w:val="ConsPlusNormal"/>
              <w:jc w:val="center"/>
            </w:pPr>
            <w:r>
              <w:t>Наименование направлений природоохранной деятельности</w:t>
            </w:r>
          </w:p>
        </w:tc>
        <w:tc>
          <w:tcPr>
            <w:tcW w:w="1247" w:type="dxa"/>
            <w:vMerge w:val="restart"/>
          </w:tcPr>
          <w:p w:rsidR="00C70635" w:rsidRDefault="00C70635">
            <w:pPr>
              <w:pStyle w:val="ConsPlusNormal"/>
              <w:jc w:val="center"/>
            </w:pPr>
            <w:r>
              <w:t>Текущие (эксплуатационные) затраты за год, всего</w:t>
            </w:r>
          </w:p>
        </w:tc>
        <w:tc>
          <w:tcPr>
            <w:tcW w:w="907" w:type="dxa"/>
            <w:vMerge w:val="restart"/>
          </w:tcPr>
          <w:p w:rsidR="00C70635" w:rsidRDefault="00C70635">
            <w:pPr>
              <w:pStyle w:val="ConsPlusNormal"/>
              <w:jc w:val="center"/>
            </w:pPr>
            <w:r>
              <w:t>из них за счет собственных средств</w:t>
            </w:r>
          </w:p>
        </w:tc>
        <w:tc>
          <w:tcPr>
            <w:tcW w:w="2551" w:type="dxa"/>
            <w:gridSpan w:val="2"/>
          </w:tcPr>
          <w:p w:rsidR="00C70635" w:rsidRDefault="00C70635">
            <w:pPr>
              <w:pStyle w:val="ConsPlusNormal"/>
              <w:jc w:val="center"/>
            </w:pPr>
            <w:r>
              <w:t>Из гр. 3 состав текущих затрат по основным видам</w:t>
            </w:r>
          </w:p>
        </w:tc>
      </w:tr>
      <w:tr w:rsidR="00C70635">
        <w:tc>
          <w:tcPr>
            <w:tcW w:w="567" w:type="dxa"/>
            <w:vMerge/>
          </w:tcPr>
          <w:p w:rsidR="00C70635" w:rsidRDefault="00C70635"/>
        </w:tc>
        <w:tc>
          <w:tcPr>
            <w:tcW w:w="3798" w:type="dxa"/>
            <w:vMerge/>
          </w:tcPr>
          <w:p w:rsidR="00C70635" w:rsidRDefault="00C70635"/>
        </w:tc>
        <w:tc>
          <w:tcPr>
            <w:tcW w:w="1247" w:type="dxa"/>
            <w:vMerge/>
          </w:tcPr>
          <w:p w:rsidR="00C70635" w:rsidRDefault="00C70635"/>
        </w:tc>
        <w:tc>
          <w:tcPr>
            <w:tcW w:w="907" w:type="dxa"/>
            <w:vMerge/>
          </w:tcPr>
          <w:p w:rsidR="00C70635" w:rsidRDefault="00C70635"/>
        </w:tc>
        <w:tc>
          <w:tcPr>
            <w:tcW w:w="907" w:type="dxa"/>
          </w:tcPr>
          <w:p w:rsidR="00C70635" w:rsidRDefault="00C70635">
            <w:pPr>
              <w:pStyle w:val="ConsPlusNormal"/>
              <w:jc w:val="center"/>
            </w:pPr>
            <w:r>
              <w:t>материальные затраты</w:t>
            </w:r>
          </w:p>
        </w:tc>
        <w:tc>
          <w:tcPr>
            <w:tcW w:w="1644" w:type="dxa"/>
          </w:tcPr>
          <w:p w:rsidR="00C70635" w:rsidRDefault="00C70635">
            <w:pPr>
              <w:pStyle w:val="ConsPlusNormal"/>
              <w:jc w:val="center"/>
            </w:pPr>
            <w:r>
              <w:t>затраты на оплату труда и отчисления на социальные нужды</w:t>
            </w:r>
          </w:p>
        </w:tc>
      </w:tr>
      <w:tr w:rsidR="00C70635">
        <w:tc>
          <w:tcPr>
            <w:tcW w:w="567" w:type="dxa"/>
          </w:tcPr>
          <w:p w:rsidR="00C70635" w:rsidRDefault="00C70635">
            <w:pPr>
              <w:pStyle w:val="ConsPlusNormal"/>
              <w:jc w:val="center"/>
            </w:pPr>
            <w:r>
              <w:t>1</w:t>
            </w:r>
          </w:p>
        </w:tc>
        <w:tc>
          <w:tcPr>
            <w:tcW w:w="3798" w:type="dxa"/>
          </w:tcPr>
          <w:p w:rsidR="00C70635" w:rsidRDefault="00C70635">
            <w:pPr>
              <w:pStyle w:val="ConsPlusNormal"/>
              <w:jc w:val="center"/>
            </w:pPr>
            <w:r>
              <w:t>2</w:t>
            </w:r>
          </w:p>
        </w:tc>
        <w:tc>
          <w:tcPr>
            <w:tcW w:w="1247" w:type="dxa"/>
          </w:tcPr>
          <w:p w:rsidR="00C70635" w:rsidRDefault="00C70635">
            <w:pPr>
              <w:pStyle w:val="ConsPlusNormal"/>
              <w:jc w:val="center"/>
            </w:pPr>
            <w:bookmarkStart w:id="259" w:name="P2677"/>
            <w:bookmarkEnd w:id="259"/>
            <w:r>
              <w:t>3</w:t>
            </w:r>
          </w:p>
        </w:tc>
        <w:tc>
          <w:tcPr>
            <w:tcW w:w="907" w:type="dxa"/>
          </w:tcPr>
          <w:p w:rsidR="00C70635" w:rsidRDefault="00C70635">
            <w:pPr>
              <w:pStyle w:val="ConsPlusNormal"/>
              <w:jc w:val="center"/>
            </w:pPr>
            <w:bookmarkStart w:id="260" w:name="P2678"/>
            <w:bookmarkEnd w:id="260"/>
            <w:r>
              <w:t>4</w:t>
            </w:r>
          </w:p>
        </w:tc>
        <w:tc>
          <w:tcPr>
            <w:tcW w:w="907" w:type="dxa"/>
          </w:tcPr>
          <w:p w:rsidR="00C70635" w:rsidRDefault="00C70635">
            <w:pPr>
              <w:pStyle w:val="ConsPlusNormal"/>
              <w:jc w:val="center"/>
            </w:pPr>
            <w:bookmarkStart w:id="261" w:name="P2679"/>
            <w:bookmarkEnd w:id="261"/>
            <w:r>
              <w:t>5</w:t>
            </w:r>
          </w:p>
        </w:tc>
        <w:tc>
          <w:tcPr>
            <w:tcW w:w="1644" w:type="dxa"/>
          </w:tcPr>
          <w:p w:rsidR="00C70635" w:rsidRDefault="00C70635">
            <w:pPr>
              <w:pStyle w:val="ConsPlusNormal"/>
              <w:jc w:val="center"/>
            </w:pPr>
            <w:bookmarkStart w:id="262" w:name="P2680"/>
            <w:bookmarkEnd w:id="262"/>
            <w:r>
              <w:t>6</w:t>
            </w:r>
          </w:p>
        </w:tc>
      </w:tr>
      <w:tr w:rsidR="00C70635">
        <w:tc>
          <w:tcPr>
            <w:tcW w:w="567" w:type="dxa"/>
            <w:vAlign w:val="bottom"/>
          </w:tcPr>
          <w:p w:rsidR="00C70635" w:rsidRDefault="00C70635">
            <w:pPr>
              <w:pStyle w:val="ConsPlusNormal"/>
              <w:jc w:val="center"/>
            </w:pPr>
            <w:bookmarkStart w:id="263" w:name="P2681"/>
            <w:bookmarkEnd w:id="263"/>
            <w:r>
              <w:t>01</w:t>
            </w:r>
          </w:p>
        </w:tc>
        <w:tc>
          <w:tcPr>
            <w:tcW w:w="3798" w:type="dxa"/>
          </w:tcPr>
          <w:p w:rsidR="00C70635" w:rsidRDefault="00C70635">
            <w:pPr>
              <w:pStyle w:val="ConsPlusNormal"/>
            </w:pPr>
            <w:r>
              <w:t xml:space="preserve">Всего (сумма </w:t>
            </w:r>
            <w:hyperlink w:anchor="P2693" w:history="1">
              <w:r>
                <w:rPr>
                  <w:color w:val="0000FF"/>
                </w:rPr>
                <w:t>строк 02</w:t>
              </w:r>
            </w:hyperlink>
            <w:r>
              <w:t xml:space="preserve"> - </w:t>
            </w:r>
            <w:hyperlink w:anchor="P2741" w:history="1">
              <w:r>
                <w:rPr>
                  <w:color w:val="0000FF"/>
                </w:rPr>
                <w:t>10</w:t>
              </w:r>
            </w:hyperlink>
            <w:r>
              <w:t>)</w:t>
            </w:r>
          </w:p>
        </w:tc>
        <w:tc>
          <w:tcPr>
            <w:tcW w:w="1247" w:type="dxa"/>
          </w:tcPr>
          <w:p w:rsidR="00C70635" w:rsidRDefault="00C70635">
            <w:pPr>
              <w:pStyle w:val="ConsPlusNormal"/>
            </w:pPr>
          </w:p>
        </w:tc>
        <w:tc>
          <w:tcPr>
            <w:tcW w:w="907" w:type="dxa"/>
          </w:tcPr>
          <w:p w:rsidR="00C70635" w:rsidRDefault="00C70635">
            <w:pPr>
              <w:pStyle w:val="ConsPlusNormal"/>
            </w:pPr>
          </w:p>
        </w:tc>
        <w:tc>
          <w:tcPr>
            <w:tcW w:w="907" w:type="dxa"/>
          </w:tcPr>
          <w:p w:rsidR="00C70635" w:rsidRDefault="00C70635">
            <w:pPr>
              <w:pStyle w:val="ConsPlusNormal"/>
            </w:pPr>
          </w:p>
        </w:tc>
        <w:tc>
          <w:tcPr>
            <w:tcW w:w="1644" w:type="dxa"/>
          </w:tcPr>
          <w:p w:rsidR="00C70635" w:rsidRDefault="00C70635">
            <w:pPr>
              <w:pStyle w:val="ConsPlusNormal"/>
            </w:pPr>
          </w:p>
        </w:tc>
      </w:tr>
      <w:tr w:rsidR="00C70635">
        <w:tc>
          <w:tcPr>
            <w:tcW w:w="567" w:type="dxa"/>
            <w:vAlign w:val="bottom"/>
          </w:tcPr>
          <w:p w:rsidR="00C70635" w:rsidRDefault="00C70635">
            <w:pPr>
              <w:pStyle w:val="ConsPlusNormal"/>
            </w:pPr>
          </w:p>
        </w:tc>
        <w:tc>
          <w:tcPr>
            <w:tcW w:w="3798" w:type="dxa"/>
          </w:tcPr>
          <w:p w:rsidR="00C70635" w:rsidRDefault="00C70635">
            <w:pPr>
              <w:pStyle w:val="ConsPlusNormal"/>
              <w:ind w:left="567"/>
            </w:pPr>
            <w:r>
              <w:t>в том числе:</w:t>
            </w:r>
          </w:p>
        </w:tc>
        <w:tc>
          <w:tcPr>
            <w:tcW w:w="1247" w:type="dxa"/>
          </w:tcPr>
          <w:p w:rsidR="00C70635" w:rsidRDefault="00C70635">
            <w:pPr>
              <w:pStyle w:val="ConsPlusNormal"/>
            </w:pPr>
          </w:p>
        </w:tc>
        <w:tc>
          <w:tcPr>
            <w:tcW w:w="907" w:type="dxa"/>
          </w:tcPr>
          <w:p w:rsidR="00C70635" w:rsidRDefault="00C70635">
            <w:pPr>
              <w:pStyle w:val="ConsPlusNormal"/>
            </w:pPr>
          </w:p>
        </w:tc>
        <w:tc>
          <w:tcPr>
            <w:tcW w:w="907" w:type="dxa"/>
          </w:tcPr>
          <w:p w:rsidR="00C70635" w:rsidRDefault="00C70635">
            <w:pPr>
              <w:pStyle w:val="ConsPlusNormal"/>
            </w:pPr>
          </w:p>
        </w:tc>
        <w:tc>
          <w:tcPr>
            <w:tcW w:w="1644" w:type="dxa"/>
          </w:tcPr>
          <w:p w:rsidR="00C70635" w:rsidRDefault="00C70635">
            <w:pPr>
              <w:pStyle w:val="ConsPlusNormal"/>
            </w:pPr>
          </w:p>
        </w:tc>
      </w:tr>
      <w:tr w:rsidR="00C70635">
        <w:tc>
          <w:tcPr>
            <w:tcW w:w="567" w:type="dxa"/>
            <w:vAlign w:val="bottom"/>
          </w:tcPr>
          <w:p w:rsidR="00C70635" w:rsidRDefault="00C70635">
            <w:pPr>
              <w:pStyle w:val="ConsPlusNormal"/>
              <w:jc w:val="center"/>
            </w:pPr>
            <w:bookmarkStart w:id="264" w:name="P2693"/>
            <w:bookmarkEnd w:id="264"/>
            <w:r>
              <w:t>02</w:t>
            </w:r>
          </w:p>
        </w:tc>
        <w:tc>
          <w:tcPr>
            <w:tcW w:w="3798" w:type="dxa"/>
          </w:tcPr>
          <w:p w:rsidR="00C70635" w:rsidRDefault="00C70635">
            <w:pPr>
              <w:pStyle w:val="ConsPlusNormal"/>
              <w:ind w:left="283"/>
            </w:pPr>
            <w:r>
              <w:t>на охрану атмосферного воздуха и предотвращение изменения климата</w:t>
            </w:r>
          </w:p>
        </w:tc>
        <w:tc>
          <w:tcPr>
            <w:tcW w:w="1247" w:type="dxa"/>
          </w:tcPr>
          <w:p w:rsidR="00C70635" w:rsidRDefault="00C70635">
            <w:pPr>
              <w:pStyle w:val="ConsPlusNormal"/>
            </w:pPr>
          </w:p>
        </w:tc>
        <w:tc>
          <w:tcPr>
            <w:tcW w:w="907" w:type="dxa"/>
          </w:tcPr>
          <w:p w:rsidR="00C70635" w:rsidRDefault="00C70635">
            <w:pPr>
              <w:pStyle w:val="ConsPlusNormal"/>
            </w:pPr>
          </w:p>
        </w:tc>
        <w:tc>
          <w:tcPr>
            <w:tcW w:w="907" w:type="dxa"/>
          </w:tcPr>
          <w:p w:rsidR="00C70635" w:rsidRDefault="00C70635">
            <w:pPr>
              <w:pStyle w:val="ConsPlusNormal"/>
            </w:pPr>
          </w:p>
        </w:tc>
        <w:tc>
          <w:tcPr>
            <w:tcW w:w="1644" w:type="dxa"/>
          </w:tcPr>
          <w:p w:rsidR="00C70635" w:rsidRDefault="00C70635">
            <w:pPr>
              <w:pStyle w:val="ConsPlusNormal"/>
            </w:pPr>
          </w:p>
        </w:tc>
      </w:tr>
      <w:tr w:rsidR="00C70635">
        <w:tc>
          <w:tcPr>
            <w:tcW w:w="567" w:type="dxa"/>
            <w:vAlign w:val="bottom"/>
          </w:tcPr>
          <w:p w:rsidR="00C70635" w:rsidRDefault="00C70635">
            <w:pPr>
              <w:pStyle w:val="ConsPlusNormal"/>
              <w:jc w:val="center"/>
            </w:pPr>
            <w:bookmarkStart w:id="265" w:name="P2699"/>
            <w:bookmarkEnd w:id="265"/>
            <w:r>
              <w:t>03</w:t>
            </w:r>
          </w:p>
        </w:tc>
        <w:tc>
          <w:tcPr>
            <w:tcW w:w="3798" w:type="dxa"/>
          </w:tcPr>
          <w:p w:rsidR="00C70635" w:rsidRDefault="00C70635">
            <w:pPr>
              <w:pStyle w:val="ConsPlusNormal"/>
              <w:ind w:left="283"/>
            </w:pPr>
            <w:r>
              <w:t>на сбор и очистку сточных вод</w:t>
            </w:r>
          </w:p>
        </w:tc>
        <w:tc>
          <w:tcPr>
            <w:tcW w:w="1247" w:type="dxa"/>
          </w:tcPr>
          <w:p w:rsidR="00C70635" w:rsidRDefault="00C70635">
            <w:pPr>
              <w:pStyle w:val="ConsPlusNormal"/>
            </w:pPr>
          </w:p>
        </w:tc>
        <w:tc>
          <w:tcPr>
            <w:tcW w:w="907" w:type="dxa"/>
          </w:tcPr>
          <w:p w:rsidR="00C70635" w:rsidRDefault="00C70635">
            <w:pPr>
              <w:pStyle w:val="ConsPlusNormal"/>
            </w:pPr>
          </w:p>
        </w:tc>
        <w:tc>
          <w:tcPr>
            <w:tcW w:w="907" w:type="dxa"/>
          </w:tcPr>
          <w:p w:rsidR="00C70635" w:rsidRDefault="00C70635">
            <w:pPr>
              <w:pStyle w:val="ConsPlusNormal"/>
            </w:pPr>
          </w:p>
        </w:tc>
        <w:tc>
          <w:tcPr>
            <w:tcW w:w="1644" w:type="dxa"/>
          </w:tcPr>
          <w:p w:rsidR="00C70635" w:rsidRDefault="00C70635">
            <w:pPr>
              <w:pStyle w:val="ConsPlusNormal"/>
            </w:pPr>
          </w:p>
        </w:tc>
      </w:tr>
      <w:tr w:rsidR="00C70635">
        <w:tc>
          <w:tcPr>
            <w:tcW w:w="567" w:type="dxa"/>
            <w:vAlign w:val="bottom"/>
          </w:tcPr>
          <w:p w:rsidR="00C70635" w:rsidRDefault="00C70635">
            <w:pPr>
              <w:pStyle w:val="ConsPlusNormal"/>
              <w:jc w:val="center"/>
            </w:pPr>
            <w:bookmarkStart w:id="266" w:name="P2705"/>
            <w:bookmarkEnd w:id="266"/>
            <w:r>
              <w:t>04</w:t>
            </w:r>
          </w:p>
        </w:tc>
        <w:tc>
          <w:tcPr>
            <w:tcW w:w="3798" w:type="dxa"/>
          </w:tcPr>
          <w:p w:rsidR="00C70635" w:rsidRDefault="00C70635">
            <w:pPr>
              <w:pStyle w:val="ConsPlusNormal"/>
              <w:ind w:left="283"/>
            </w:pPr>
            <w:r>
              <w:t>на обращение с отходами</w:t>
            </w:r>
          </w:p>
        </w:tc>
        <w:tc>
          <w:tcPr>
            <w:tcW w:w="1247" w:type="dxa"/>
          </w:tcPr>
          <w:p w:rsidR="00C70635" w:rsidRDefault="00C70635">
            <w:pPr>
              <w:pStyle w:val="ConsPlusNormal"/>
            </w:pPr>
          </w:p>
        </w:tc>
        <w:tc>
          <w:tcPr>
            <w:tcW w:w="907" w:type="dxa"/>
          </w:tcPr>
          <w:p w:rsidR="00C70635" w:rsidRDefault="00C70635">
            <w:pPr>
              <w:pStyle w:val="ConsPlusNormal"/>
            </w:pPr>
          </w:p>
        </w:tc>
        <w:tc>
          <w:tcPr>
            <w:tcW w:w="907" w:type="dxa"/>
          </w:tcPr>
          <w:p w:rsidR="00C70635" w:rsidRDefault="00C70635">
            <w:pPr>
              <w:pStyle w:val="ConsPlusNormal"/>
            </w:pPr>
          </w:p>
        </w:tc>
        <w:tc>
          <w:tcPr>
            <w:tcW w:w="1644" w:type="dxa"/>
          </w:tcPr>
          <w:p w:rsidR="00C70635" w:rsidRDefault="00C70635">
            <w:pPr>
              <w:pStyle w:val="ConsPlusNormal"/>
            </w:pPr>
          </w:p>
        </w:tc>
      </w:tr>
      <w:tr w:rsidR="00C70635">
        <w:tc>
          <w:tcPr>
            <w:tcW w:w="567" w:type="dxa"/>
            <w:vAlign w:val="bottom"/>
          </w:tcPr>
          <w:p w:rsidR="00C70635" w:rsidRDefault="00C70635">
            <w:pPr>
              <w:pStyle w:val="ConsPlusNormal"/>
              <w:jc w:val="center"/>
            </w:pPr>
            <w:bookmarkStart w:id="267" w:name="P2711"/>
            <w:bookmarkEnd w:id="267"/>
            <w:r>
              <w:t>05</w:t>
            </w:r>
          </w:p>
        </w:tc>
        <w:tc>
          <w:tcPr>
            <w:tcW w:w="3798" w:type="dxa"/>
          </w:tcPr>
          <w:p w:rsidR="00C70635" w:rsidRDefault="00C70635">
            <w:pPr>
              <w:pStyle w:val="ConsPlusNormal"/>
              <w:ind w:left="283"/>
            </w:pPr>
            <w:r>
              <w:t>на защиту и реабилитацию земель, поверхностных и подземных вод</w:t>
            </w:r>
          </w:p>
        </w:tc>
        <w:tc>
          <w:tcPr>
            <w:tcW w:w="1247" w:type="dxa"/>
          </w:tcPr>
          <w:p w:rsidR="00C70635" w:rsidRDefault="00C70635">
            <w:pPr>
              <w:pStyle w:val="ConsPlusNormal"/>
            </w:pPr>
          </w:p>
        </w:tc>
        <w:tc>
          <w:tcPr>
            <w:tcW w:w="907" w:type="dxa"/>
          </w:tcPr>
          <w:p w:rsidR="00C70635" w:rsidRDefault="00C70635">
            <w:pPr>
              <w:pStyle w:val="ConsPlusNormal"/>
            </w:pPr>
          </w:p>
        </w:tc>
        <w:tc>
          <w:tcPr>
            <w:tcW w:w="907" w:type="dxa"/>
          </w:tcPr>
          <w:p w:rsidR="00C70635" w:rsidRDefault="00C70635">
            <w:pPr>
              <w:pStyle w:val="ConsPlusNormal"/>
            </w:pPr>
          </w:p>
        </w:tc>
        <w:tc>
          <w:tcPr>
            <w:tcW w:w="1644" w:type="dxa"/>
          </w:tcPr>
          <w:p w:rsidR="00C70635" w:rsidRDefault="00C70635">
            <w:pPr>
              <w:pStyle w:val="ConsPlusNormal"/>
            </w:pPr>
          </w:p>
        </w:tc>
      </w:tr>
      <w:tr w:rsidR="00C70635">
        <w:tc>
          <w:tcPr>
            <w:tcW w:w="567" w:type="dxa"/>
            <w:vAlign w:val="bottom"/>
          </w:tcPr>
          <w:p w:rsidR="00C70635" w:rsidRDefault="00C70635">
            <w:pPr>
              <w:pStyle w:val="ConsPlusNormal"/>
              <w:jc w:val="center"/>
            </w:pPr>
            <w:bookmarkStart w:id="268" w:name="P2717"/>
            <w:bookmarkEnd w:id="268"/>
            <w:r>
              <w:t>06</w:t>
            </w:r>
          </w:p>
        </w:tc>
        <w:tc>
          <w:tcPr>
            <w:tcW w:w="3798" w:type="dxa"/>
          </w:tcPr>
          <w:p w:rsidR="00C70635" w:rsidRDefault="00C70635">
            <w:pPr>
              <w:pStyle w:val="ConsPlusNormal"/>
              <w:ind w:left="283"/>
            </w:pPr>
            <w:r>
              <w:t>на защиту окружающей среды от шумового, вибрационного и других видов физического воздействия</w:t>
            </w:r>
          </w:p>
        </w:tc>
        <w:tc>
          <w:tcPr>
            <w:tcW w:w="1247" w:type="dxa"/>
          </w:tcPr>
          <w:p w:rsidR="00C70635" w:rsidRDefault="00C70635">
            <w:pPr>
              <w:pStyle w:val="ConsPlusNormal"/>
            </w:pPr>
          </w:p>
        </w:tc>
        <w:tc>
          <w:tcPr>
            <w:tcW w:w="907" w:type="dxa"/>
          </w:tcPr>
          <w:p w:rsidR="00C70635" w:rsidRDefault="00C70635">
            <w:pPr>
              <w:pStyle w:val="ConsPlusNormal"/>
            </w:pPr>
          </w:p>
        </w:tc>
        <w:tc>
          <w:tcPr>
            <w:tcW w:w="907" w:type="dxa"/>
          </w:tcPr>
          <w:p w:rsidR="00C70635" w:rsidRDefault="00C70635">
            <w:pPr>
              <w:pStyle w:val="ConsPlusNormal"/>
            </w:pPr>
          </w:p>
        </w:tc>
        <w:tc>
          <w:tcPr>
            <w:tcW w:w="1644" w:type="dxa"/>
          </w:tcPr>
          <w:p w:rsidR="00C70635" w:rsidRDefault="00C70635">
            <w:pPr>
              <w:pStyle w:val="ConsPlusNormal"/>
            </w:pPr>
          </w:p>
        </w:tc>
      </w:tr>
      <w:tr w:rsidR="00C70635">
        <w:tc>
          <w:tcPr>
            <w:tcW w:w="567" w:type="dxa"/>
            <w:vAlign w:val="bottom"/>
          </w:tcPr>
          <w:p w:rsidR="00C70635" w:rsidRDefault="00C70635">
            <w:pPr>
              <w:pStyle w:val="ConsPlusNormal"/>
              <w:jc w:val="center"/>
            </w:pPr>
            <w:bookmarkStart w:id="269" w:name="P2723"/>
            <w:bookmarkEnd w:id="269"/>
            <w:r>
              <w:t>07</w:t>
            </w:r>
          </w:p>
        </w:tc>
        <w:tc>
          <w:tcPr>
            <w:tcW w:w="3798" w:type="dxa"/>
          </w:tcPr>
          <w:p w:rsidR="00C70635" w:rsidRDefault="00C70635">
            <w:pPr>
              <w:pStyle w:val="ConsPlusNormal"/>
              <w:ind w:left="283"/>
            </w:pPr>
            <w:r>
              <w:t>на сохранение биоразнообразия и охрану природных территорий</w:t>
            </w:r>
          </w:p>
        </w:tc>
        <w:tc>
          <w:tcPr>
            <w:tcW w:w="1247" w:type="dxa"/>
          </w:tcPr>
          <w:p w:rsidR="00C70635" w:rsidRDefault="00C70635">
            <w:pPr>
              <w:pStyle w:val="ConsPlusNormal"/>
            </w:pPr>
          </w:p>
        </w:tc>
        <w:tc>
          <w:tcPr>
            <w:tcW w:w="907" w:type="dxa"/>
          </w:tcPr>
          <w:p w:rsidR="00C70635" w:rsidRDefault="00C70635">
            <w:pPr>
              <w:pStyle w:val="ConsPlusNormal"/>
            </w:pPr>
          </w:p>
        </w:tc>
        <w:tc>
          <w:tcPr>
            <w:tcW w:w="907" w:type="dxa"/>
          </w:tcPr>
          <w:p w:rsidR="00C70635" w:rsidRDefault="00C70635">
            <w:pPr>
              <w:pStyle w:val="ConsPlusNormal"/>
            </w:pPr>
          </w:p>
        </w:tc>
        <w:tc>
          <w:tcPr>
            <w:tcW w:w="1644" w:type="dxa"/>
          </w:tcPr>
          <w:p w:rsidR="00C70635" w:rsidRDefault="00C70635">
            <w:pPr>
              <w:pStyle w:val="ConsPlusNormal"/>
            </w:pPr>
          </w:p>
        </w:tc>
      </w:tr>
      <w:tr w:rsidR="00C70635">
        <w:tc>
          <w:tcPr>
            <w:tcW w:w="567" w:type="dxa"/>
            <w:vAlign w:val="bottom"/>
          </w:tcPr>
          <w:p w:rsidR="00C70635" w:rsidRDefault="00C70635">
            <w:pPr>
              <w:pStyle w:val="ConsPlusNormal"/>
              <w:jc w:val="center"/>
            </w:pPr>
            <w:bookmarkStart w:id="270" w:name="P2729"/>
            <w:bookmarkEnd w:id="270"/>
            <w:r>
              <w:t>08</w:t>
            </w:r>
          </w:p>
        </w:tc>
        <w:tc>
          <w:tcPr>
            <w:tcW w:w="3798" w:type="dxa"/>
          </w:tcPr>
          <w:p w:rsidR="00C70635" w:rsidRDefault="00C70635">
            <w:pPr>
              <w:pStyle w:val="ConsPlusNormal"/>
              <w:ind w:left="283"/>
            </w:pPr>
            <w:r>
              <w:t>на обеспечение радиационной безопасности окружающей среды</w:t>
            </w:r>
          </w:p>
        </w:tc>
        <w:tc>
          <w:tcPr>
            <w:tcW w:w="1247" w:type="dxa"/>
          </w:tcPr>
          <w:p w:rsidR="00C70635" w:rsidRDefault="00C70635">
            <w:pPr>
              <w:pStyle w:val="ConsPlusNormal"/>
            </w:pPr>
          </w:p>
        </w:tc>
        <w:tc>
          <w:tcPr>
            <w:tcW w:w="907" w:type="dxa"/>
          </w:tcPr>
          <w:p w:rsidR="00C70635" w:rsidRDefault="00C70635">
            <w:pPr>
              <w:pStyle w:val="ConsPlusNormal"/>
            </w:pPr>
          </w:p>
        </w:tc>
        <w:tc>
          <w:tcPr>
            <w:tcW w:w="907" w:type="dxa"/>
          </w:tcPr>
          <w:p w:rsidR="00C70635" w:rsidRDefault="00C70635">
            <w:pPr>
              <w:pStyle w:val="ConsPlusNormal"/>
            </w:pPr>
          </w:p>
        </w:tc>
        <w:tc>
          <w:tcPr>
            <w:tcW w:w="1644" w:type="dxa"/>
          </w:tcPr>
          <w:p w:rsidR="00C70635" w:rsidRDefault="00C70635">
            <w:pPr>
              <w:pStyle w:val="ConsPlusNormal"/>
            </w:pPr>
          </w:p>
        </w:tc>
      </w:tr>
      <w:tr w:rsidR="00C70635">
        <w:tc>
          <w:tcPr>
            <w:tcW w:w="567" w:type="dxa"/>
            <w:vAlign w:val="bottom"/>
          </w:tcPr>
          <w:p w:rsidR="00C70635" w:rsidRDefault="00C70635">
            <w:pPr>
              <w:pStyle w:val="ConsPlusNormal"/>
              <w:jc w:val="center"/>
            </w:pPr>
            <w:bookmarkStart w:id="271" w:name="P2735"/>
            <w:bookmarkEnd w:id="271"/>
            <w:r>
              <w:t>09</w:t>
            </w:r>
          </w:p>
        </w:tc>
        <w:tc>
          <w:tcPr>
            <w:tcW w:w="3798" w:type="dxa"/>
          </w:tcPr>
          <w:p w:rsidR="00C70635" w:rsidRDefault="00C70635">
            <w:pPr>
              <w:pStyle w:val="ConsPlusNormal"/>
              <w:ind w:left="283"/>
            </w:pPr>
            <w:r>
              <w:t xml:space="preserve">на научно-исследовательскую </w:t>
            </w:r>
            <w:r>
              <w:lastRenderedPageBreak/>
              <w:t>деятельность и разработки по снижению негативных антропогенных воздействий на окружающую среду</w:t>
            </w:r>
          </w:p>
        </w:tc>
        <w:tc>
          <w:tcPr>
            <w:tcW w:w="1247" w:type="dxa"/>
          </w:tcPr>
          <w:p w:rsidR="00C70635" w:rsidRDefault="00C70635">
            <w:pPr>
              <w:pStyle w:val="ConsPlusNormal"/>
            </w:pPr>
          </w:p>
        </w:tc>
        <w:tc>
          <w:tcPr>
            <w:tcW w:w="907" w:type="dxa"/>
          </w:tcPr>
          <w:p w:rsidR="00C70635" w:rsidRDefault="00C70635">
            <w:pPr>
              <w:pStyle w:val="ConsPlusNormal"/>
            </w:pPr>
          </w:p>
        </w:tc>
        <w:tc>
          <w:tcPr>
            <w:tcW w:w="907" w:type="dxa"/>
          </w:tcPr>
          <w:p w:rsidR="00C70635" w:rsidRDefault="00C70635">
            <w:pPr>
              <w:pStyle w:val="ConsPlusNormal"/>
            </w:pPr>
          </w:p>
        </w:tc>
        <w:tc>
          <w:tcPr>
            <w:tcW w:w="1644" w:type="dxa"/>
          </w:tcPr>
          <w:p w:rsidR="00C70635" w:rsidRDefault="00C70635">
            <w:pPr>
              <w:pStyle w:val="ConsPlusNormal"/>
            </w:pPr>
          </w:p>
        </w:tc>
      </w:tr>
      <w:tr w:rsidR="00C70635">
        <w:tc>
          <w:tcPr>
            <w:tcW w:w="567" w:type="dxa"/>
            <w:vAlign w:val="bottom"/>
          </w:tcPr>
          <w:p w:rsidR="00C70635" w:rsidRDefault="00C70635">
            <w:pPr>
              <w:pStyle w:val="ConsPlusNormal"/>
              <w:jc w:val="center"/>
            </w:pPr>
            <w:bookmarkStart w:id="272" w:name="P2741"/>
            <w:bookmarkEnd w:id="272"/>
            <w:r>
              <w:lastRenderedPageBreak/>
              <w:t>10</w:t>
            </w:r>
          </w:p>
        </w:tc>
        <w:tc>
          <w:tcPr>
            <w:tcW w:w="3798" w:type="dxa"/>
          </w:tcPr>
          <w:p w:rsidR="00C70635" w:rsidRDefault="00C70635">
            <w:pPr>
              <w:pStyle w:val="ConsPlusNormal"/>
              <w:ind w:left="283"/>
            </w:pPr>
            <w:r>
              <w:t>на другие направления деятельности в сфере охраны окружающей среды</w:t>
            </w:r>
          </w:p>
        </w:tc>
        <w:tc>
          <w:tcPr>
            <w:tcW w:w="1247" w:type="dxa"/>
          </w:tcPr>
          <w:p w:rsidR="00C70635" w:rsidRDefault="00C70635">
            <w:pPr>
              <w:pStyle w:val="ConsPlusNormal"/>
            </w:pPr>
          </w:p>
        </w:tc>
        <w:tc>
          <w:tcPr>
            <w:tcW w:w="907" w:type="dxa"/>
          </w:tcPr>
          <w:p w:rsidR="00C70635" w:rsidRDefault="00C70635">
            <w:pPr>
              <w:pStyle w:val="ConsPlusNormal"/>
            </w:pPr>
          </w:p>
        </w:tc>
        <w:tc>
          <w:tcPr>
            <w:tcW w:w="907" w:type="dxa"/>
          </w:tcPr>
          <w:p w:rsidR="00C70635" w:rsidRDefault="00C70635">
            <w:pPr>
              <w:pStyle w:val="ConsPlusNormal"/>
            </w:pPr>
          </w:p>
        </w:tc>
        <w:tc>
          <w:tcPr>
            <w:tcW w:w="1644"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продолжение</w:t>
      </w:r>
    </w:p>
    <w:p w:rsidR="00C70635" w:rsidRDefault="00C70635">
      <w:pPr>
        <w:pStyle w:val="ConsPlusNonformat"/>
        <w:jc w:val="both"/>
      </w:pPr>
    </w:p>
    <w:p w:rsidR="00C70635" w:rsidRDefault="00C70635">
      <w:pPr>
        <w:pStyle w:val="ConsPlusNonformat"/>
        <w:jc w:val="both"/>
      </w:pPr>
      <w:r>
        <w:t xml:space="preserve">                                           Код по ОКЕИ: тысяча рублей - </w:t>
      </w:r>
      <w:hyperlink r:id="rId221" w:history="1">
        <w:r>
          <w:rPr>
            <w:color w:val="0000FF"/>
          </w:rPr>
          <w:t>384</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98"/>
        <w:gridCol w:w="1361"/>
        <w:gridCol w:w="1984"/>
        <w:gridCol w:w="1361"/>
      </w:tblGrid>
      <w:tr w:rsidR="00C70635">
        <w:tc>
          <w:tcPr>
            <w:tcW w:w="567" w:type="dxa"/>
          </w:tcPr>
          <w:p w:rsidR="00C70635" w:rsidRDefault="00C70635">
            <w:pPr>
              <w:pStyle w:val="ConsPlusNormal"/>
              <w:jc w:val="center"/>
            </w:pPr>
            <w:r>
              <w:t>N строки</w:t>
            </w:r>
          </w:p>
        </w:tc>
        <w:tc>
          <w:tcPr>
            <w:tcW w:w="3798" w:type="dxa"/>
          </w:tcPr>
          <w:p w:rsidR="00C70635" w:rsidRDefault="00C70635">
            <w:pPr>
              <w:pStyle w:val="ConsPlusNormal"/>
              <w:jc w:val="center"/>
            </w:pPr>
            <w:r>
              <w:t>Наименование направлений природоохранной деятельности</w:t>
            </w:r>
          </w:p>
        </w:tc>
        <w:tc>
          <w:tcPr>
            <w:tcW w:w="1361" w:type="dxa"/>
          </w:tcPr>
          <w:p w:rsidR="00C70635" w:rsidRDefault="00C70635">
            <w:pPr>
              <w:pStyle w:val="ConsPlusNormal"/>
              <w:jc w:val="center"/>
            </w:pPr>
            <w:r>
              <w:t>Оплата услуг природоохранного назначения</w:t>
            </w:r>
          </w:p>
        </w:tc>
        <w:tc>
          <w:tcPr>
            <w:tcW w:w="1984" w:type="dxa"/>
          </w:tcPr>
          <w:p w:rsidR="00C70635" w:rsidRDefault="00C70635">
            <w:pPr>
              <w:pStyle w:val="ConsPlusNormal"/>
              <w:jc w:val="center"/>
            </w:pPr>
            <w:r>
              <w:t>Затраты на капитальный ремонт основных фондов по охране окружающей среды</w:t>
            </w:r>
          </w:p>
        </w:tc>
        <w:tc>
          <w:tcPr>
            <w:tcW w:w="1361" w:type="dxa"/>
          </w:tcPr>
          <w:p w:rsidR="00C70635" w:rsidRDefault="00C70635">
            <w:pPr>
              <w:pStyle w:val="ConsPlusNormal"/>
              <w:jc w:val="center"/>
            </w:pPr>
            <w:r>
              <w:t>Выручка (поступления) от продажи побочной продукции</w:t>
            </w:r>
          </w:p>
        </w:tc>
      </w:tr>
      <w:tr w:rsidR="00C70635">
        <w:tc>
          <w:tcPr>
            <w:tcW w:w="567" w:type="dxa"/>
          </w:tcPr>
          <w:p w:rsidR="00C70635" w:rsidRDefault="00C70635">
            <w:pPr>
              <w:pStyle w:val="ConsPlusNormal"/>
              <w:jc w:val="center"/>
            </w:pPr>
            <w:r>
              <w:t>1</w:t>
            </w:r>
          </w:p>
        </w:tc>
        <w:tc>
          <w:tcPr>
            <w:tcW w:w="3798" w:type="dxa"/>
          </w:tcPr>
          <w:p w:rsidR="00C70635" w:rsidRDefault="00C70635">
            <w:pPr>
              <w:pStyle w:val="ConsPlusNormal"/>
              <w:jc w:val="center"/>
            </w:pPr>
            <w:r>
              <w:t>2</w:t>
            </w:r>
          </w:p>
        </w:tc>
        <w:tc>
          <w:tcPr>
            <w:tcW w:w="1361" w:type="dxa"/>
          </w:tcPr>
          <w:p w:rsidR="00C70635" w:rsidRDefault="00C70635">
            <w:pPr>
              <w:pStyle w:val="ConsPlusNormal"/>
              <w:jc w:val="center"/>
            </w:pPr>
            <w:bookmarkStart w:id="273" w:name="P2758"/>
            <w:bookmarkEnd w:id="273"/>
            <w:r>
              <w:t>7</w:t>
            </w:r>
          </w:p>
        </w:tc>
        <w:tc>
          <w:tcPr>
            <w:tcW w:w="1984" w:type="dxa"/>
          </w:tcPr>
          <w:p w:rsidR="00C70635" w:rsidRDefault="00C70635">
            <w:pPr>
              <w:pStyle w:val="ConsPlusNormal"/>
              <w:jc w:val="center"/>
            </w:pPr>
            <w:bookmarkStart w:id="274" w:name="P2759"/>
            <w:bookmarkEnd w:id="274"/>
            <w:r>
              <w:t>8</w:t>
            </w:r>
          </w:p>
        </w:tc>
        <w:tc>
          <w:tcPr>
            <w:tcW w:w="1361" w:type="dxa"/>
          </w:tcPr>
          <w:p w:rsidR="00C70635" w:rsidRDefault="00C70635">
            <w:pPr>
              <w:pStyle w:val="ConsPlusNormal"/>
              <w:jc w:val="center"/>
            </w:pPr>
            <w:bookmarkStart w:id="275" w:name="P2760"/>
            <w:bookmarkEnd w:id="275"/>
            <w:r>
              <w:t>9</w:t>
            </w:r>
          </w:p>
        </w:tc>
      </w:tr>
      <w:tr w:rsidR="00C70635">
        <w:tc>
          <w:tcPr>
            <w:tcW w:w="567" w:type="dxa"/>
            <w:vAlign w:val="bottom"/>
          </w:tcPr>
          <w:p w:rsidR="00C70635" w:rsidRDefault="00C70635">
            <w:pPr>
              <w:pStyle w:val="ConsPlusNormal"/>
              <w:jc w:val="center"/>
            </w:pPr>
            <w:r>
              <w:t>01</w:t>
            </w:r>
          </w:p>
        </w:tc>
        <w:tc>
          <w:tcPr>
            <w:tcW w:w="3798" w:type="dxa"/>
          </w:tcPr>
          <w:p w:rsidR="00C70635" w:rsidRDefault="00C70635">
            <w:pPr>
              <w:pStyle w:val="ConsPlusNormal"/>
            </w:pPr>
            <w:r>
              <w:t xml:space="preserve">Всего (сумма </w:t>
            </w:r>
            <w:hyperlink w:anchor="P2693" w:history="1">
              <w:r>
                <w:rPr>
                  <w:color w:val="0000FF"/>
                </w:rPr>
                <w:t>строк 02</w:t>
              </w:r>
            </w:hyperlink>
            <w:r>
              <w:t xml:space="preserve"> - </w:t>
            </w:r>
            <w:hyperlink w:anchor="P2741" w:history="1">
              <w:r>
                <w:rPr>
                  <w:color w:val="0000FF"/>
                </w:rPr>
                <w:t>10</w:t>
              </w:r>
            </w:hyperlink>
            <w:r>
              <w:t>)</w:t>
            </w:r>
          </w:p>
        </w:tc>
        <w:tc>
          <w:tcPr>
            <w:tcW w:w="1361" w:type="dxa"/>
          </w:tcPr>
          <w:p w:rsidR="00C70635" w:rsidRDefault="00C70635">
            <w:pPr>
              <w:pStyle w:val="ConsPlusNormal"/>
            </w:pPr>
          </w:p>
        </w:tc>
        <w:tc>
          <w:tcPr>
            <w:tcW w:w="1984" w:type="dxa"/>
          </w:tcPr>
          <w:p w:rsidR="00C70635" w:rsidRDefault="00C70635">
            <w:pPr>
              <w:pStyle w:val="ConsPlusNormal"/>
            </w:pPr>
          </w:p>
        </w:tc>
        <w:tc>
          <w:tcPr>
            <w:tcW w:w="1361" w:type="dxa"/>
          </w:tcPr>
          <w:p w:rsidR="00C70635" w:rsidRDefault="00C70635">
            <w:pPr>
              <w:pStyle w:val="ConsPlusNormal"/>
            </w:pPr>
          </w:p>
        </w:tc>
      </w:tr>
      <w:tr w:rsidR="00C70635">
        <w:tc>
          <w:tcPr>
            <w:tcW w:w="567" w:type="dxa"/>
            <w:vAlign w:val="bottom"/>
          </w:tcPr>
          <w:p w:rsidR="00C70635" w:rsidRDefault="00C70635">
            <w:pPr>
              <w:pStyle w:val="ConsPlusNormal"/>
            </w:pPr>
          </w:p>
        </w:tc>
        <w:tc>
          <w:tcPr>
            <w:tcW w:w="3798" w:type="dxa"/>
          </w:tcPr>
          <w:p w:rsidR="00C70635" w:rsidRDefault="00C70635">
            <w:pPr>
              <w:pStyle w:val="ConsPlusNormal"/>
              <w:ind w:left="567"/>
            </w:pPr>
            <w:r>
              <w:t>в том числе:</w:t>
            </w:r>
          </w:p>
        </w:tc>
        <w:tc>
          <w:tcPr>
            <w:tcW w:w="1361" w:type="dxa"/>
          </w:tcPr>
          <w:p w:rsidR="00C70635" w:rsidRDefault="00C70635">
            <w:pPr>
              <w:pStyle w:val="ConsPlusNormal"/>
            </w:pPr>
          </w:p>
        </w:tc>
        <w:tc>
          <w:tcPr>
            <w:tcW w:w="1984" w:type="dxa"/>
          </w:tcPr>
          <w:p w:rsidR="00C70635" w:rsidRDefault="00C70635">
            <w:pPr>
              <w:pStyle w:val="ConsPlusNormal"/>
            </w:pPr>
          </w:p>
        </w:tc>
        <w:tc>
          <w:tcPr>
            <w:tcW w:w="1361" w:type="dxa"/>
          </w:tcPr>
          <w:p w:rsidR="00C70635" w:rsidRDefault="00C70635">
            <w:pPr>
              <w:pStyle w:val="ConsPlusNormal"/>
            </w:pPr>
          </w:p>
        </w:tc>
      </w:tr>
      <w:tr w:rsidR="00C70635">
        <w:tc>
          <w:tcPr>
            <w:tcW w:w="567" w:type="dxa"/>
            <w:vAlign w:val="bottom"/>
          </w:tcPr>
          <w:p w:rsidR="00C70635" w:rsidRDefault="00C70635">
            <w:pPr>
              <w:pStyle w:val="ConsPlusNormal"/>
              <w:jc w:val="center"/>
            </w:pPr>
            <w:r>
              <w:t>02</w:t>
            </w:r>
          </w:p>
        </w:tc>
        <w:tc>
          <w:tcPr>
            <w:tcW w:w="3798" w:type="dxa"/>
          </w:tcPr>
          <w:p w:rsidR="00C70635" w:rsidRDefault="00C70635">
            <w:pPr>
              <w:pStyle w:val="ConsPlusNormal"/>
              <w:ind w:left="283"/>
            </w:pPr>
            <w:r>
              <w:t>на охрану атмосферного воздуха и предотвращение изменения климата</w:t>
            </w:r>
          </w:p>
        </w:tc>
        <w:tc>
          <w:tcPr>
            <w:tcW w:w="1361" w:type="dxa"/>
          </w:tcPr>
          <w:p w:rsidR="00C70635" w:rsidRDefault="00C70635">
            <w:pPr>
              <w:pStyle w:val="ConsPlusNormal"/>
            </w:pPr>
          </w:p>
        </w:tc>
        <w:tc>
          <w:tcPr>
            <w:tcW w:w="1984" w:type="dxa"/>
          </w:tcPr>
          <w:p w:rsidR="00C70635" w:rsidRDefault="00C70635">
            <w:pPr>
              <w:pStyle w:val="ConsPlusNormal"/>
            </w:pPr>
          </w:p>
        </w:tc>
        <w:tc>
          <w:tcPr>
            <w:tcW w:w="1361" w:type="dxa"/>
          </w:tcPr>
          <w:p w:rsidR="00C70635" w:rsidRDefault="00C70635">
            <w:pPr>
              <w:pStyle w:val="ConsPlusNormal"/>
            </w:pPr>
          </w:p>
        </w:tc>
      </w:tr>
      <w:tr w:rsidR="00C70635">
        <w:tc>
          <w:tcPr>
            <w:tcW w:w="567" w:type="dxa"/>
            <w:vAlign w:val="bottom"/>
          </w:tcPr>
          <w:p w:rsidR="00C70635" w:rsidRDefault="00C70635">
            <w:pPr>
              <w:pStyle w:val="ConsPlusNormal"/>
              <w:jc w:val="center"/>
            </w:pPr>
            <w:r>
              <w:t>03</w:t>
            </w:r>
          </w:p>
        </w:tc>
        <w:tc>
          <w:tcPr>
            <w:tcW w:w="3798" w:type="dxa"/>
          </w:tcPr>
          <w:p w:rsidR="00C70635" w:rsidRDefault="00C70635">
            <w:pPr>
              <w:pStyle w:val="ConsPlusNormal"/>
              <w:ind w:left="283"/>
            </w:pPr>
            <w:r>
              <w:t>на сбор и очистку сточных вод</w:t>
            </w:r>
          </w:p>
        </w:tc>
        <w:tc>
          <w:tcPr>
            <w:tcW w:w="1361" w:type="dxa"/>
          </w:tcPr>
          <w:p w:rsidR="00C70635" w:rsidRDefault="00C70635">
            <w:pPr>
              <w:pStyle w:val="ConsPlusNormal"/>
            </w:pPr>
          </w:p>
        </w:tc>
        <w:tc>
          <w:tcPr>
            <w:tcW w:w="1984" w:type="dxa"/>
          </w:tcPr>
          <w:p w:rsidR="00C70635" w:rsidRDefault="00C70635">
            <w:pPr>
              <w:pStyle w:val="ConsPlusNormal"/>
            </w:pPr>
          </w:p>
        </w:tc>
        <w:tc>
          <w:tcPr>
            <w:tcW w:w="1361" w:type="dxa"/>
          </w:tcPr>
          <w:p w:rsidR="00C70635" w:rsidRDefault="00C70635">
            <w:pPr>
              <w:pStyle w:val="ConsPlusNormal"/>
            </w:pPr>
          </w:p>
        </w:tc>
      </w:tr>
      <w:tr w:rsidR="00C70635">
        <w:tc>
          <w:tcPr>
            <w:tcW w:w="567" w:type="dxa"/>
            <w:vAlign w:val="bottom"/>
          </w:tcPr>
          <w:p w:rsidR="00C70635" w:rsidRDefault="00C70635">
            <w:pPr>
              <w:pStyle w:val="ConsPlusNormal"/>
              <w:jc w:val="center"/>
            </w:pPr>
            <w:r>
              <w:t>04</w:t>
            </w:r>
          </w:p>
        </w:tc>
        <w:tc>
          <w:tcPr>
            <w:tcW w:w="3798" w:type="dxa"/>
          </w:tcPr>
          <w:p w:rsidR="00C70635" w:rsidRDefault="00C70635">
            <w:pPr>
              <w:pStyle w:val="ConsPlusNormal"/>
              <w:ind w:left="283"/>
            </w:pPr>
            <w:r>
              <w:t>на обращение с отходами</w:t>
            </w:r>
          </w:p>
        </w:tc>
        <w:tc>
          <w:tcPr>
            <w:tcW w:w="1361" w:type="dxa"/>
          </w:tcPr>
          <w:p w:rsidR="00C70635" w:rsidRDefault="00C70635">
            <w:pPr>
              <w:pStyle w:val="ConsPlusNormal"/>
            </w:pPr>
          </w:p>
        </w:tc>
        <w:tc>
          <w:tcPr>
            <w:tcW w:w="1984" w:type="dxa"/>
          </w:tcPr>
          <w:p w:rsidR="00C70635" w:rsidRDefault="00C70635">
            <w:pPr>
              <w:pStyle w:val="ConsPlusNormal"/>
            </w:pPr>
          </w:p>
        </w:tc>
        <w:tc>
          <w:tcPr>
            <w:tcW w:w="1361" w:type="dxa"/>
          </w:tcPr>
          <w:p w:rsidR="00C70635" w:rsidRDefault="00C70635">
            <w:pPr>
              <w:pStyle w:val="ConsPlusNormal"/>
            </w:pPr>
          </w:p>
        </w:tc>
      </w:tr>
      <w:tr w:rsidR="00C70635">
        <w:tc>
          <w:tcPr>
            <w:tcW w:w="567" w:type="dxa"/>
            <w:vAlign w:val="bottom"/>
          </w:tcPr>
          <w:p w:rsidR="00C70635" w:rsidRDefault="00C70635">
            <w:pPr>
              <w:pStyle w:val="ConsPlusNormal"/>
              <w:jc w:val="center"/>
            </w:pPr>
            <w:r>
              <w:t>05</w:t>
            </w:r>
          </w:p>
        </w:tc>
        <w:tc>
          <w:tcPr>
            <w:tcW w:w="3798" w:type="dxa"/>
          </w:tcPr>
          <w:p w:rsidR="00C70635" w:rsidRDefault="00C70635">
            <w:pPr>
              <w:pStyle w:val="ConsPlusNormal"/>
              <w:ind w:left="283"/>
            </w:pPr>
            <w:r>
              <w:t>на защиту и реабилитацию земель, поверхностных и подземных вод</w:t>
            </w:r>
          </w:p>
        </w:tc>
        <w:tc>
          <w:tcPr>
            <w:tcW w:w="1361" w:type="dxa"/>
          </w:tcPr>
          <w:p w:rsidR="00C70635" w:rsidRDefault="00C70635">
            <w:pPr>
              <w:pStyle w:val="ConsPlusNormal"/>
            </w:pPr>
          </w:p>
        </w:tc>
        <w:tc>
          <w:tcPr>
            <w:tcW w:w="1984" w:type="dxa"/>
          </w:tcPr>
          <w:p w:rsidR="00C70635" w:rsidRDefault="00C70635">
            <w:pPr>
              <w:pStyle w:val="ConsPlusNormal"/>
            </w:pPr>
          </w:p>
        </w:tc>
        <w:tc>
          <w:tcPr>
            <w:tcW w:w="1361" w:type="dxa"/>
          </w:tcPr>
          <w:p w:rsidR="00C70635" w:rsidRDefault="00C70635">
            <w:pPr>
              <w:pStyle w:val="ConsPlusNormal"/>
            </w:pPr>
          </w:p>
        </w:tc>
      </w:tr>
      <w:tr w:rsidR="00C70635">
        <w:tc>
          <w:tcPr>
            <w:tcW w:w="567" w:type="dxa"/>
            <w:vAlign w:val="bottom"/>
          </w:tcPr>
          <w:p w:rsidR="00C70635" w:rsidRDefault="00C70635">
            <w:pPr>
              <w:pStyle w:val="ConsPlusNormal"/>
              <w:jc w:val="center"/>
            </w:pPr>
            <w:r>
              <w:t>06</w:t>
            </w:r>
          </w:p>
        </w:tc>
        <w:tc>
          <w:tcPr>
            <w:tcW w:w="3798" w:type="dxa"/>
          </w:tcPr>
          <w:p w:rsidR="00C70635" w:rsidRDefault="00C70635">
            <w:pPr>
              <w:pStyle w:val="ConsPlusNormal"/>
              <w:ind w:left="283"/>
            </w:pPr>
            <w:r>
              <w:t>на защиту окружающей среды от шумового, вибрационного и других видов физического воздействия</w:t>
            </w:r>
          </w:p>
        </w:tc>
        <w:tc>
          <w:tcPr>
            <w:tcW w:w="1361" w:type="dxa"/>
          </w:tcPr>
          <w:p w:rsidR="00C70635" w:rsidRDefault="00C70635">
            <w:pPr>
              <w:pStyle w:val="ConsPlusNormal"/>
            </w:pPr>
          </w:p>
        </w:tc>
        <w:tc>
          <w:tcPr>
            <w:tcW w:w="1984" w:type="dxa"/>
          </w:tcPr>
          <w:p w:rsidR="00C70635" w:rsidRDefault="00C70635">
            <w:pPr>
              <w:pStyle w:val="ConsPlusNormal"/>
            </w:pPr>
          </w:p>
        </w:tc>
        <w:tc>
          <w:tcPr>
            <w:tcW w:w="1361" w:type="dxa"/>
          </w:tcPr>
          <w:p w:rsidR="00C70635" w:rsidRDefault="00C70635">
            <w:pPr>
              <w:pStyle w:val="ConsPlusNormal"/>
            </w:pPr>
          </w:p>
        </w:tc>
      </w:tr>
      <w:tr w:rsidR="00C70635">
        <w:tc>
          <w:tcPr>
            <w:tcW w:w="567" w:type="dxa"/>
            <w:vAlign w:val="bottom"/>
          </w:tcPr>
          <w:p w:rsidR="00C70635" w:rsidRDefault="00C70635">
            <w:pPr>
              <w:pStyle w:val="ConsPlusNormal"/>
              <w:jc w:val="center"/>
            </w:pPr>
            <w:r>
              <w:t>07</w:t>
            </w:r>
          </w:p>
        </w:tc>
        <w:tc>
          <w:tcPr>
            <w:tcW w:w="3798" w:type="dxa"/>
          </w:tcPr>
          <w:p w:rsidR="00C70635" w:rsidRDefault="00C70635">
            <w:pPr>
              <w:pStyle w:val="ConsPlusNormal"/>
              <w:ind w:left="283"/>
            </w:pPr>
            <w:r>
              <w:t>на сохранение биоразнообразия и охрану природных территорий</w:t>
            </w:r>
          </w:p>
        </w:tc>
        <w:tc>
          <w:tcPr>
            <w:tcW w:w="1361" w:type="dxa"/>
          </w:tcPr>
          <w:p w:rsidR="00C70635" w:rsidRDefault="00C70635">
            <w:pPr>
              <w:pStyle w:val="ConsPlusNormal"/>
            </w:pPr>
          </w:p>
        </w:tc>
        <w:tc>
          <w:tcPr>
            <w:tcW w:w="1984" w:type="dxa"/>
          </w:tcPr>
          <w:p w:rsidR="00C70635" w:rsidRDefault="00C70635">
            <w:pPr>
              <w:pStyle w:val="ConsPlusNormal"/>
            </w:pPr>
          </w:p>
        </w:tc>
        <w:tc>
          <w:tcPr>
            <w:tcW w:w="1361" w:type="dxa"/>
          </w:tcPr>
          <w:p w:rsidR="00C70635" w:rsidRDefault="00C70635">
            <w:pPr>
              <w:pStyle w:val="ConsPlusNormal"/>
            </w:pPr>
          </w:p>
        </w:tc>
      </w:tr>
      <w:tr w:rsidR="00C70635">
        <w:tc>
          <w:tcPr>
            <w:tcW w:w="567" w:type="dxa"/>
            <w:vAlign w:val="bottom"/>
          </w:tcPr>
          <w:p w:rsidR="00C70635" w:rsidRDefault="00C70635">
            <w:pPr>
              <w:pStyle w:val="ConsPlusNormal"/>
              <w:jc w:val="center"/>
            </w:pPr>
            <w:r>
              <w:t>08</w:t>
            </w:r>
          </w:p>
        </w:tc>
        <w:tc>
          <w:tcPr>
            <w:tcW w:w="3798" w:type="dxa"/>
          </w:tcPr>
          <w:p w:rsidR="00C70635" w:rsidRDefault="00C70635">
            <w:pPr>
              <w:pStyle w:val="ConsPlusNormal"/>
              <w:ind w:left="283"/>
            </w:pPr>
            <w:r>
              <w:t>на обеспечение радиационной безопасности окружающей среды</w:t>
            </w:r>
          </w:p>
        </w:tc>
        <w:tc>
          <w:tcPr>
            <w:tcW w:w="1361" w:type="dxa"/>
          </w:tcPr>
          <w:p w:rsidR="00C70635" w:rsidRDefault="00C70635">
            <w:pPr>
              <w:pStyle w:val="ConsPlusNormal"/>
            </w:pPr>
          </w:p>
        </w:tc>
        <w:tc>
          <w:tcPr>
            <w:tcW w:w="1984" w:type="dxa"/>
          </w:tcPr>
          <w:p w:rsidR="00C70635" w:rsidRDefault="00C70635">
            <w:pPr>
              <w:pStyle w:val="ConsPlusNormal"/>
            </w:pPr>
          </w:p>
        </w:tc>
        <w:tc>
          <w:tcPr>
            <w:tcW w:w="1361" w:type="dxa"/>
          </w:tcPr>
          <w:p w:rsidR="00C70635" w:rsidRDefault="00C70635">
            <w:pPr>
              <w:pStyle w:val="ConsPlusNormal"/>
            </w:pPr>
          </w:p>
        </w:tc>
      </w:tr>
      <w:tr w:rsidR="00C70635">
        <w:tc>
          <w:tcPr>
            <w:tcW w:w="567" w:type="dxa"/>
            <w:vAlign w:val="bottom"/>
          </w:tcPr>
          <w:p w:rsidR="00C70635" w:rsidRDefault="00C70635">
            <w:pPr>
              <w:pStyle w:val="ConsPlusNormal"/>
              <w:jc w:val="center"/>
            </w:pPr>
            <w:r>
              <w:t>09</w:t>
            </w:r>
          </w:p>
        </w:tc>
        <w:tc>
          <w:tcPr>
            <w:tcW w:w="3798" w:type="dxa"/>
          </w:tcPr>
          <w:p w:rsidR="00C70635" w:rsidRDefault="00C70635">
            <w:pPr>
              <w:pStyle w:val="ConsPlusNormal"/>
              <w:ind w:left="283"/>
            </w:pPr>
            <w:r>
              <w:t>на научно-исследовательскую деятельность и разработки по снижению негативных антропогенных воздействий на окружающую среду</w:t>
            </w:r>
          </w:p>
        </w:tc>
        <w:tc>
          <w:tcPr>
            <w:tcW w:w="1361" w:type="dxa"/>
          </w:tcPr>
          <w:p w:rsidR="00C70635" w:rsidRDefault="00C70635">
            <w:pPr>
              <w:pStyle w:val="ConsPlusNormal"/>
            </w:pPr>
          </w:p>
        </w:tc>
        <w:tc>
          <w:tcPr>
            <w:tcW w:w="1984" w:type="dxa"/>
          </w:tcPr>
          <w:p w:rsidR="00C70635" w:rsidRDefault="00C70635">
            <w:pPr>
              <w:pStyle w:val="ConsPlusNormal"/>
            </w:pPr>
          </w:p>
        </w:tc>
        <w:tc>
          <w:tcPr>
            <w:tcW w:w="1361" w:type="dxa"/>
          </w:tcPr>
          <w:p w:rsidR="00C70635" w:rsidRDefault="00C70635">
            <w:pPr>
              <w:pStyle w:val="ConsPlusNormal"/>
            </w:pPr>
          </w:p>
        </w:tc>
      </w:tr>
      <w:tr w:rsidR="00C70635">
        <w:tc>
          <w:tcPr>
            <w:tcW w:w="567" w:type="dxa"/>
            <w:vAlign w:val="bottom"/>
          </w:tcPr>
          <w:p w:rsidR="00C70635" w:rsidRDefault="00C70635">
            <w:pPr>
              <w:pStyle w:val="ConsPlusNormal"/>
              <w:jc w:val="center"/>
            </w:pPr>
            <w:r>
              <w:t>10</w:t>
            </w:r>
          </w:p>
        </w:tc>
        <w:tc>
          <w:tcPr>
            <w:tcW w:w="3798" w:type="dxa"/>
          </w:tcPr>
          <w:p w:rsidR="00C70635" w:rsidRDefault="00C70635">
            <w:pPr>
              <w:pStyle w:val="ConsPlusNormal"/>
              <w:ind w:left="283"/>
            </w:pPr>
            <w:r>
              <w:t xml:space="preserve">на другие направления деятельности в сфере охраны </w:t>
            </w:r>
            <w:r>
              <w:lastRenderedPageBreak/>
              <w:t>окружающей среды</w:t>
            </w:r>
          </w:p>
        </w:tc>
        <w:tc>
          <w:tcPr>
            <w:tcW w:w="1361" w:type="dxa"/>
          </w:tcPr>
          <w:p w:rsidR="00C70635" w:rsidRDefault="00C70635">
            <w:pPr>
              <w:pStyle w:val="ConsPlusNormal"/>
            </w:pPr>
          </w:p>
        </w:tc>
        <w:tc>
          <w:tcPr>
            <w:tcW w:w="1984" w:type="dxa"/>
          </w:tcPr>
          <w:p w:rsidR="00C70635" w:rsidRDefault="00C70635">
            <w:pPr>
              <w:pStyle w:val="ConsPlusNormal"/>
            </w:pPr>
          </w:p>
        </w:tc>
        <w:tc>
          <w:tcPr>
            <w:tcW w:w="1361"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Справочно:</w:t>
      </w:r>
    </w:p>
    <w:p w:rsidR="00C70635" w:rsidRDefault="00C70635">
      <w:pPr>
        <w:pStyle w:val="ConsPlusNonformat"/>
        <w:jc w:val="both"/>
      </w:pPr>
      <w:bookmarkStart w:id="276" w:name="P2818"/>
      <w:bookmarkEnd w:id="276"/>
      <w:r>
        <w:t>(11) Сектор _________ (25 - коммерческий сектор; 26 - сектор производителей</w:t>
      </w:r>
    </w:p>
    <w:p w:rsidR="00C70635" w:rsidRDefault="00C70635">
      <w:pPr>
        <w:pStyle w:val="ConsPlusNonformat"/>
        <w:jc w:val="both"/>
      </w:pPr>
      <w:r>
        <w:t>специализированных услуг по охране окружающей среды)</w:t>
      </w:r>
    </w:p>
    <w:p w:rsidR="00C70635" w:rsidRDefault="00C70635">
      <w:pPr>
        <w:pStyle w:val="ConsPlusNonformat"/>
        <w:jc w:val="both"/>
      </w:pPr>
    </w:p>
    <w:p w:rsidR="00C70635" w:rsidRDefault="00C70635">
      <w:pPr>
        <w:pStyle w:val="ConsPlusNonformat"/>
        <w:jc w:val="both"/>
      </w:pPr>
      <w:r>
        <w:t>---------------------------------------------------------------------------</w:t>
      </w:r>
    </w:p>
    <w:p w:rsidR="00C70635" w:rsidRDefault="00C70635">
      <w:pPr>
        <w:pStyle w:val="ConsPlusNonformat"/>
        <w:jc w:val="both"/>
      </w:pPr>
      <w:r>
        <w:t xml:space="preserve">                               Линия отрыва</w:t>
      </w:r>
    </w:p>
    <w:p w:rsidR="00C70635" w:rsidRDefault="00C70635">
      <w:pPr>
        <w:pStyle w:val="ConsPlusNonformat"/>
        <w:jc w:val="both"/>
      </w:pPr>
      <w:r>
        <w:t xml:space="preserve">     (для отчетности, предоставляемой индивидуальным предпринимателем)</w:t>
      </w:r>
    </w:p>
    <w:p w:rsidR="00C70635" w:rsidRDefault="00C70635">
      <w:pPr>
        <w:pStyle w:val="ConsPlusNonformat"/>
        <w:jc w:val="both"/>
      </w:pPr>
    </w:p>
    <w:p w:rsidR="00C70635" w:rsidRDefault="00C70635">
      <w:pPr>
        <w:pStyle w:val="ConsPlusNonformat"/>
        <w:jc w:val="both"/>
      </w:pPr>
      <w:r>
        <w:t xml:space="preserve">     Должностное             лицо,</w:t>
      </w:r>
    </w:p>
    <w:p w:rsidR="00C70635" w:rsidRDefault="00C70635">
      <w:pPr>
        <w:pStyle w:val="ConsPlusNonformat"/>
        <w:jc w:val="both"/>
      </w:pPr>
      <w:r>
        <w:t xml:space="preserve">  ответственное  за предоставление</w:t>
      </w:r>
    </w:p>
    <w:p w:rsidR="00C70635" w:rsidRDefault="00C70635">
      <w:pPr>
        <w:pStyle w:val="ConsPlusNonformat"/>
        <w:jc w:val="both"/>
      </w:pPr>
      <w:r>
        <w:t xml:space="preserve">  первичных  статистических данных</w:t>
      </w:r>
    </w:p>
    <w:p w:rsidR="00C70635" w:rsidRDefault="00C70635">
      <w:pPr>
        <w:pStyle w:val="ConsPlusNonformat"/>
        <w:jc w:val="both"/>
      </w:pPr>
      <w:r>
        <w:t xml:space="preserve">  (лицо,            уполномоченное</w:t>
      </w:r>
    </w:p>
    <w:p w:rsidR="00C70635" w:rsidRDefault="00C70635">
      <w:pPr>
        <w:pStyle w:val="ConsPlusNonformat"/>
        <w:jc w:val="both"/>
      </w:pPr>
      <w:r>
        <w:t xml:space="preserve">  предоставлять          первичные</w:t>
      </w:r>
    </w:p>
    <w:p w:rsidR="00C70635" w:rsidRDefault="00C70635">
      <w:pPr>
        <w:pStyle w:val="ConsPlusNonformat"/>
        <w:jc w:val="both"/>
      </w:pPr>
      <w:r>
        <w:t xml:space="preserve">  статистические данные  от  имени</w:t>
      </w:r>
    </w:p>
    <w:p w:rsidR="00C70635" w:rsidRDefault="00C70635">
      <w:pPr>
        <w:pStyle w:val="ConsPlusNonformat"/>
        <w:jc w:val="both"/>
      </w:pPr>
      <w:r>
        <w:t xml:space="preserve">  юридического лица  или от  имени</w:t>
      </w:r>
    </w:p>
    <w:p w:rsidR="00C70635" w:rsidRDefault="00C70635">
      <w:pPr>
        <w:pStyle w:val="ConsPlusNonformat"/>
        <w:jc w:val="both"/>
      </w:pPr>
      <w:r>
        <w:t xml:space="preserve">  гражданина,      осуществляющего</w:t>
      </w:r>
    </w:p>
    <w:p w:rsidR="00C70635" w:rsidRDefault="00C70635">
      <w:pPr>
        <w:pStyle w:val="ConsPlusNonformat"/>
        <w:jc w:val="both"/>
      </w:pPr>
      <w:r>
        <w:t xml:space="preserve">  предпринимательскую деятельность</w:t>
      </w:r>
    </w:p>
    <w:p w:rsidR="00C70635" w:rsidRDefault="00C70635">
      <w:pPr>
        <w:pStyle w:val="ConsPlusNonformat"/>
        <w:jc w:val="both"/>
      </w:pPr>
      <w:r>
        <w:t xml:space="preserve">  без                  образования</w:t>
      </w:r>
    </w:p>
    <w:p w:rsidR="00C70635" w:rsidRDefault="00C70635">
      <w:pPr>
        <w:pStyle w:val="ConsPlusNonformat"/>
        <w:jc w:val="both"/>
      </w:pPr>
      <w:r>
        <w:t xml:space="preserve">  юридического лица)               ___________ ________________ ___________</w:t>
      </w:r>
    </w:p>
    <w:p w:rsidR="00C70635" w:rsidRDefault="00C70635">
      <w:pPr>
        <w:pStyle w:val="ConsPlusNonformat"/>
        <w:jc w:val="both"/>
      </w:pPr>
      <w:r>
        <w:t xml:space="preserve">                                   (должность)     (Ф.И.О.)      (подпись)</w:t>
      </w:r>
    </w:p>
    <w:p w:rsidR="00C70635" w:rsidRDefault="00C70635">
      <w:pPr>
        <w:pStyle w:val="ConsPlusNonformat"/>
        <w:jc w:val="both"/>
      </w:pPr>
    </w:p>
    <w:p w:rsidR="00C70635" w:rsidRDefault="00C70635">
      <w:pPr>
        <w:pStyle w:val="ConsPlusNonformat"/>
        <w:jc w:val="both"/>
      </w:pPr>
      <w:r>
        <w:t xml:space="preserve">                                   ___________ E-mail: __ "__" ___ 20__ год</w:t>
      </w:r>
    </w:p>
    <w:p w:rsidR="00C70635" w:rsidRDefault="00C70635">
      <w:pPr>
        <w:pStyle w:val="ConsPlusNonformat"/>
        <w:jc w:val="both"/>
      </w:pPr>
      <w:r>
        <w:t xml:space="preserve">                                     (номер               (дата составления</w:t>
      </w:r>
    </w:p>
    <w:p w:rsidR="00C70635" w:rsidRDefault="00C70635">
      <w:pPr>
        <w:pStyle w:val="ConsPlusNonformat"/>
        <w:jc w:val="both"/>
      </w:pPr>
      <w:r>
        <w:t xml:space="preserve">                                   контактного                документа)</w:t>
      </w:r>
    </w:p>
    <w:p w:rsidR="00C70635" w:rsidRDefault="00C70635">
      <w:pPr>
        <w:pStyle w:val="ConsPlusNonformat"/>
        <w:jc w:val="both"/>
      </w:pPr>
      <w:r>
        <w:t xml:space="preserve">                                    телефона)</w:t>
      </w:r>
    </w:p>
    <w:p w:rsidR="00C70635" w:rsidRDefault="00C70635">
      <w:pPr>
        <w:pStyle w:val="ConsPlusNormal"/>
        <w:jc w:val="both"/>
      </w:pPr>
    </w:p>
    <w:p w:rsidR="00C70635" w:rsidRDefault="00C70635">
      <w:pPr>
        <w:pStyle w:val="ConsPlusNormal"/>
        <w:jc w:val="center"/>
        <w:outlineLvl w:val="1"/>
      </w:pPr>
      <w:r>
        <w:t>Указания</w:t>
      </w:r>
    </w:p>
    <w:p w:rsidR="00C70635" w:rsidRDefault="00C70635">
      <w:pPr>
        <w:pStyle w:val="ConsPlusNormal"/>
        <w:jc w:val="center"/>
      </w:pPr>
      <w:r>
        <w:t>по заполнению формы федерального статистического наблюдения</w:t>
      </w:r>
    </w:p>
    <w:p w:rsidR="00C70635" w:rsidRDefault="00C70635">
      <w:pPr>
        <w:pStyle w:val="ConsPlusNormal"/>
        <w:jc w:val="both"/>
      </w:pPr>
    </w:p>
    <w:p w:rsidR="00C70635" w:rsidRDefault="00867F68">
      <w:pPr>
        <w:pStyle w:val="ConsPlusNormal"/>
        <w:ind w:firstLine="540"/>
        <w:jc w:val="both"/>
      </w:pPr>
      <w:hyperlink w:anchor="P2619" w:history="1">
        <w:r w:rsidR="00C70635">
          <w:rPr>
            <w:color w:val="0000FF"/>
          </w:rPr>
          <w:t>Форму</w:t>
        </w:r>
      </w:hyperlink>
      <w:r w:rsidR="00C70635">
        <w:t xml:space="preserve"> федерального статистического наблюдения N 4-ОС "Сведения о текущих затратах на охрану окружающей среды" (далее - форма) предоставляют юридические лица, а также физические лица, занимающиеся предпринимательской деятельностью без образования юридического лица (далее - индивидуальные предприниматели), имеющие основные фонды природоохранного назначения, осуществляющие у себя природоохранные мероприятия (самостоятельно или в виде потребления сторонних природоохранных услуг), имеющие объекты, оказывающие негативное воздействие на окружающую среду.</w:t>
      </w:r>
    </w:p>
    <w:p w:rsidR="00C70635" w:rsidRDefault="00C70635">
      <w:pPr>
        <w:pStyle w:val="ConsPlusNormal"/>
        <w:spacing w:before="220"/>
        <w:ind w:firstLine="540"/>
        <w:jc w:val="both"/>
      </w:pPr>
      <w:r>
        <w:t>Сведения предоставляются по юридическому лицу (юридическому лицу, имеющему обособленные подразделения), индивидуальному предпринимателю при наличии текущих затрат на охрану окружающей среды и (или) оплаты услуг природоохранного назначения более 100 тысяч рублей в год.</w:t>
      </w:r>
    </w:p>
    <w:p w:rsidR="00C70635" w:rsidRDefault="00867F68">
      <w:pPr>
        <w:pStyle w:val="ConsPlusNormal"/>
        <w:spacing w:before="220"/>
        <w:ind w:firstLine="540"/>
        <w:jc w:val="both"/>
      </w:pPr>
      <w:hyperlink w:anchor="P2619" w:history="1">
        <w:r w:rsidR="00C70635">
          <w:rPr>
            <w:color w:val="0000FF"/>
          </w:rPr>
          <w:t>Форма</w:t>
        </w:r>
      </w:hyperlink>
      <w:r w:rsidR="00C70635">
        <w:t xml:space="preserve"> предоставляется в территориальные органы Федеральной службы государственной статистики только при наличии наблюдаемого события. В случае отсутствия события отчет по форме в территориальные органы Федеральной службы государственной статистики не предоставляется.</w:t>
      </w:r>
    </w:p>
    <w:p w:rsidR="00C70635" w:rsidRDefault="00C70635">
      <w:pPr>
        <w:pStyle w:val="ConsPlusNormal"/>
        <w:spacing w:before="220"/>
        <w:ind w:firstLine="540"/>
        <w:jc w:val="both"/>
      </w:pPr>
      <w:r>
        <w:t xml:space="preserve">При наличии у юридического лица обособленных подразделений настоящая </w:t>
      </w:r>
      <w:hyperlink w:anchor="P2619" w:history="1">
        <w:r>
          <w:rPr>
            <w:color w:val="0000FF"/>
          </w:rPr>
          <w:t>форма</w:t>
        </w:r>
      </w:hyperlink>
      <w:r>
        <w:t xml:space="preserve"> заполняется как по каждому обособленному подразделению, так и по юридическому лицу без этих обособленных подразделений.</w:t>
      </w:r>
    </w:p>
    <w:p w:rsidR="00C70635" w:rsidRDefault="00C70635">
      <w:pPr>
        <w:pStyle w:val="ConsPlusNormal"/>
        <w:spacing w:before="220"/>
        <w:ind w:firstLine="540"/>
        <w:jc w:val="both"/>
      </w:pPr>
      <w:r>
        <w:t xml:space="preserve">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w:t>
      </w:r>
      <w:r>
        <w:lastRenderedPageBreak/>
        <w:t>подразделение. При этом рабочее место считается стационарным, если оно создается на срок более одного месяца (</w:t>
      </w:r>
      <w:hyperlink r:id="rId222" w:history="1">
        <w:r>
          <w:rPr>
            <w:color w:val="0000FF"/>
          </w:rPr>
          <w:t>п. 2 ст. 11</w:t>
        </w:r>
      </w:hyperlink>
      <w:r>
        <w:t xml:space="preserve"> Налогового кодекса Российской Федерации).</w:t>
      </w:r>
    </w:p>
    <w:p w:rsidR="00C70635" w:rsidRDefault="00C70635">
      <w:pPr>
        <w:pStyle w:val="ConsPlusNormal"/>
        <w:spacing w:before="220"/>
        <w:ind w:firstLine="540"/>
        <w:jc w:val="both"/>
      </w:pPr>
      <w:r>
        <w:t>Все подразделения предприятия, расположенные на одной территории (по одному почтовому адресу), относятся к одному обособленному подразделению; части предприятия, расположенные на разных территориях, отражаются как разные обособленные подразделения.</w:t>
      </w:r>
    </w:p>
    <w:p w:rsidR="00C70635" w:rsidRDefault="00C70635">
      <w:pPr>
        <w:pStyle w:val="ConsPlusNormal"/>
        <w:spacing w:before="220"/>
        <w:ind w:firstLine="540"/>
        <w:jc w:val="both"/>
      </w:pPr>
      <w:r>
        <w:t>Части предприятия, расположенные по разным почтовым адресам на небольшом расстоянии друг от друга (например, в границах одного муниципального района или городского округа), могут отражаться как одно обособленное подразделение, если их деятельность технологически тесно связана друг с другом (например, отдельные участки одного и того же производства). Части предприятия, расположенные на территории разных муниципальных районов и городских округов, считаются разными обособленными подразделениями.</w:t>
      </w:r>
    </w:p>
    <w:p w:rsidR="00C70635" w:rsidRDefault="00867F68">
      <w:pPr>
        <w:pStyle w:val="ConsPlusNormal"/>
        <w:spacing w:before="220"/>
        <w:ind w:firstLine="540"/>
        <w:jc w:val="both"/>
      </w:pPr>
      <w:hyperlink w:anchor="P2619" w:history="1">
        <w:r w:rsidR="00C70635">
          <w:rPr>
            <w:color w:val="0000FF"/>
          </w:rPr>
          <w:t>Форму</w:t>
        </w:r>
      </w:hyperlink>
      <w:r w:rsidR="00C70635">
        <w:t xml:space="preserve"> предоставляют также филиалы, представительства и подразделения действующих на территории Российской Федерации иностранных организаций в порядке, установленном для юридических лиц.</w:t>
      </w:r>
    </w:p>
    <w:p w:rsidR="00C70635" w:rsidRDefault="00C70635">
      <w:pPr>
        <w:pStyle w:val="ConsPlusNormal"/>
        <w:spacing w:before="220"/>
        <w:ind w:firstLine="540"/>
        <w:jc w:val="both"/>
      </w:pPr>
      <w:r>
        <w:t xml:space="preserve">Заполненные </w:t>
      </w:r>
      <w:hyperlink w:anchor="P2619" w:history="1">
        <w:r>
          <w:rPr>
            <w:color w:val="0000FF"/>
          </w:rPr>
          <w:t>формы</w:t>
        </w:r>
      </w:hyperlink>
      <w:r>
        <w:t xml:space="preserve"> предоставляются юридическим лицом в территориальные органы Росстата по месту нахождения соответствующего обособленного подразделения (по обособленному подразделению) и по месту нахождения юридического лица (без обособленных подразделений). В случае, когда юридическое лицо (его обособленное подразделение) не осуществляет деятельность по месту государственной регистрации, форма предоставляется по месту фактического осуществления им деятельности. Индивидуальные предприниматели предоставляют первичные статистические данные в территориальные органы Росстата по месту своего нахождения.</w:t>
      </w:r>
    </w:p>
    <w:p w:rsidR="00C70635" w:rsidRDefault="00C70635">
      <w:pPr>
        <w:pStyle w:val="ConsPlusNormal"/>
        <w:spacing w:before="220"/>
        <w:ind w:firstLine="540"/>
        <w:jc w:val="both"/>
      </w:pPr>
      <w:r>
        <w:t xml:space="preserve">Временно не работающие организации, на которых в течение части отчетного периода имели место производство товаров и оказание услуг, </w:t>
      </w:r>
      <w:hyperlink w:anchor="P2619" w:history="1">
        <w:r>
          <w:rPr>
            <w:color w:val="0000FF"/>
          </w:rPr>
          <w:t>форму</w:t>
        </w:r>
      </w:hyperlink>
      <w:r>
        <w:t xml:space="preserve"> федерального статистического наблюдения предоставляют на общих основаниях с указанием, с какого времени они не работают.</w:t>
      </w:r>
    </w:p>
    <w:p w:rsidR="00C70635" w:rsidRDefault="00C70635">
      <w:pPr>
        <w:pStyle w:val="ConsPlusNormal"/>
        <w:spacing w:before="220"/>
        <w:ind w:firstLine="540"/>
        <w:jc w:val="both"/>
      </w:pPr>
      <w:r>
        <w:t xml:space="preserve">Организации-банкроты, на которых введено конкурсное производство, не освобождаются от предоставления сведений по указанной </w:t>
      </w:r>
      <w:hyperlink w:anchor="P2619" w:history="1">
        <w:r>
          <w:rPr>
            <w:color w:val="0000FF"/>
          </w:rPr>
          <w:t>форме</w:t>
        </w:r>
      </w:hyperlink>
      <w:r>
        <w:t>.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w:t>
      </w:r>
      <w:hyperlink r:id="rId223" w:history="1">
        <w:r>
          <w:rPr>
            <w:color w:val="0000FF"/>
          </w:rPr>
          <w:t>п. 3 ст. 149</w:t>
        </w:r>
      </w:hyperlink>
      <w:r>
        <w:t xml:space="preserve"> Федерального закона от 26.10.2002 N 127-ФЗ "О несостоятельности (банкротстве)") организация-должник считается ликвидированной и освобождается от предоставления сведений по указанной форме.</w:t>
      </w:r>
    </w:p>
    <w:p w:rsidR="00C70635" w:rsidRDefault="00C70635">
      <w:pPr>
        <w:pStyle w:val="ConsPlusNormal"/>
        <w:spacing w:before="220"/>
        <w:ind w:firstLine="540"/>
        <w:jc w:val="both"/>
      </w:pPr>
      <w:r>
        <w:t>Руководитель юридического лица назначает должностных лиц, уполномоченных предоставлять первичные статистические данные от имени юридического лица.</w:t>
      </w:r>
    </w:p>
    <w:p w:rsidR="00C70635" w:rsidRDefault="00C70635">
      <w:pPr>
        <w:pStyle w:val="ConsPlusNormal"/>
        <w:spacing w:before="220"/>
        <w:ind w:firstLine="540"/>
        <w:jc w:val="both"/>
      </w:pPr>
      <w:r>
        <w:t xml:space="preserve">В </w:t>
      </w:r>
      <w:hyperlink w:anchor="P2640" w:history="1">
        <w:r>
          <w:rPr>
            <w:color w:val="0000FF"/>
          </w:rPr>
          <w:t>адресной части</w:t>
        </w:r>
      </w:hyperlink>
      <w:r>
        <w:t xml:space="preserve">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 Индивидуальный предприниматель указывает фамилию, имя, отчество (при наличии).</w:t>
      </w:r>
    </w:p>
    <w:p w:rsidR="00C70635" w:rsidRDefault="00C70635">
      <w:pPr>
        <w:pStyle w:val="ConsPlusNormal"/>
        <w:spacing w:before="220"/>
        <w:ind w:firstLine="540"/>
        <w:jc w:val="both"/>
      </w:pPr>
      <w:r>
        <w:t xml:space="preserve">По </w:t>
      </w:r>
      <w:hyperlink w:anchor="P2641" w:history="1">
        <w:r>
          <w:rPr>
            <w:color w:val="0000FF"/>
          </w:rPr>
          <w:t>строке</w:t>
        </w:r>
      </w:hyperlink>
      <w:r>
        <w:t xml:space="preserve">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фактическое местонахождение респондента (почтовый адрес). Для обособленных подразделений, не имеющих юридического адреса, указывается почтовый адрес с почтовым индексом. Индивидуальный предприниматель указывает почтовый адрес.</w:t>
      </w:r>
    </w:p>
    <w:p w:rsidR="00C70635" w:rsidRDefault="00C70635">
      <w:pPr>
        <w:pStyle w:val="ConsPlusNormal"/>
        <w:spacing w:before="220"/>
        <w:ind w:firstLine="540"/>
        <w:jc w:val="both"/>
      </w:pPr>
      <w:r>
        <w:t xml:space="preserve">В кодовой части титульного листа формы на основании Уведомления о присвоении кода </w:t>
      </w:r>
      <w:r>
        <w:lastRenderedPageBreak/>
        <w:t>ОКПО (идентификационного номера), размещенного на Интернет-портале Росстата по адресу: http://websbor.gks.ru/online/#!/gs/statistic-codes, отчитывающаяся организация проставляет:</w:t>
      </w:r>
    </w:p>
    <w:p w:rsidR="00C70635" w:rsidRDefault="00C70635">
      <w:pPr>
        <w:pStyle w:val="ConsPlusNormal"/>
        <w:spacing w:before="220"/>
        <w:ind w:firstLine="540"/>
        <w:jc w:val="both"/>
      </w:pPr>
      <w:r>
        <w:t>код по Общероссийскому классификатору предприятий и организаций (ОКПО) - для юридического лица, не имеющего территориально обособленных подразделений и для индивидуальных предпринимателей,</w:t>
      </w:r>
    </w:p>
    <w:p w:rsidR="00C70635" w:rsidRDefault="00C70635">
      <w:pPr>
        <w:pStyle w:val="ConsPlusNormal"/>
        <w:spacing w:before="220"/>
        <w:ind w:firstLine="540"/>
        <w:jc w:val="both"/>
      </w:pPr>
      <w:r>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C70635" w:rsidRDefault="00C70635">
      <w:pPr>
        <w:pStyle w:val="ConsPlusNormal"/>
        <w:spacing w:before="220"/>
        <w:ind w:firstLine="540"/>
        <w:jc w:val="both"/>
      </w:pPr>
      <w: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C70635" w:rsidRDefault="00C70635">
      <w:pPr>
        <w:pStyle w:val="ConsPlusNormal"/>
        <w:spacing w:before="220"/>
        <w:ind w:firstLine="540"/>
        <w:jc w:val="both"/>
      </w:pPr>
      <w:r>
        <w:t xml:space="preserve">В случае делегирования полномочий по предоставлению статистической отчетности от имени юридического лица обособленному подразделению, обособленным подразделением в </w:t>
      </w:r>
      <w:hyperlink w:anchor="P2647" w:history="1">
        <w:r>
          <w:rPr>
            <w:color w:val="0000FF"/>
          </w:rPr>
          <w:t>кодовой части</w:t>
        </w:r>
      </w:hyperlink>
      <w:r>
        <w:t xml:space="preserve"> формы указывается код ОКПО (для филиала) или идентификационный номер (для обособленного подразделения, не имеющего статуса филиала), который устанавливается территориальным органом Росстата по месту расположения обособленного подразделения.</w:t>
      </w:r>
    </w:p>
    <w:p w:rsidR="00C70635" w:rsidRDefault="00C70635">
      <w:pPr>
        <w:pStyle w:val="ConsPlusNormal"/>
        <w:spacing w:before="220"/>
        <w:ind w:firstLine="540"/>
        <w:jc w:val="both"/>
      </w:pPr>
      <w:r>
        <w:t>Мероприятия и затраты, отражаемые в данной форме, должны иметь преимущественно природоохранный характер и быть направлены главным образом на охрану окружающей среды.</w:t>
      </w:r>
    </w:p>
    <w:p w:rsidR="00C70635" w:rsidRDefault="00C70635">
      <w:pPr>
        <w:pStyle w:val="ConsPlusNormal"/>
        <w:spacing w:before="220"/>
        <w:ind w:firstLine="540"/>
        <w:jc w:val="both"/>
      </w:pPr>
      <w:r>
        <w:t xml:space="preserve">В данной </w:t>
      </w:r>
      <w:hyperlink w:anchor="P2619" w:history="1">
        <w:r>
          <w:rPr>
            <w:color w:val="0000FF"/>
          </w:rPr>
          <w:t>форме</w:t>
        </w:r>
      </w:hyperlink>
      <w:r>
        <w:t xml:space="preserve"> не отражаются мероприятия и затраты на их проведение:</w:t>
      </w:r>
    </w:p>
    <w:p w:rsidR="00C70635" w:rsidRDefault="00C70635">
      <w:pPr>
        <w:pStyle w:val="ConsPlusNormal"/>
        <w:spacing w:before="220"/>
        <w:ind w:firstLine="540"/>
        <w:jc w:val="both"/>
      </w:pPr>
      <w:r>
        <w:t>- по охране здоровья, улучшению условий труда и повышению техники безопасности, реализованные по техническим соображениям, но дающие положительный экологический эффект;</w:t>
      </w:r>
    </w:p>
    <w:p w:rsidR="00C70635" w:rsidRDefault="00C70635">
      <w:pPr>
        <w:pStyle w:val="ConsPlusNormal"/>
        <w:spacing w:before="220"/>
        <w:ind w:firstLine="540"/>
        <w:jc w:val="both"/>
      </w:pPr>
      <w:r>
        <w:t>- по непосредственному использованию природных ресурсов (например, водоснабжение; мониторинг загрязнения питьевой воды; платежи за водопользование по договорам);</w:t>
      </w:r>
    </w:p>
    <w:p w:rsidR="00C70635" w:rsidRDefault="00C70635">
      <w:pPr>
        <w:pStyle w:val="ConsPlusNormal"/>
        <w:spacing w:before="220"/>
        <w:ind w:firstLine="540"/>
        <w:jc w:val="both"/>
      </w:pPr>
      <w:r>
        <w:t>- по предотвращению или борьбе с последствиями стихийных бедствий и природных катастроф. Например, не включается деятельность по прогнозу (профилактике) и устранению последствий засухи, заморозков, землетрясений, лавин, оползней.</w:t>
      </w:r>
    </w:p>
    <w:p w:rsidR="00C70635" w:rsidRDefault="00C70635">
      <w:pPr>
        <w:pStyle w:val="ConsPlusNormal"/>
        <w:spacing w:before="220"/>
        <w:ind w:firstLine="540"/>
        <w:jc w:val="both"/>
      </w:pPr>
      <w:r>
        <w:t>- строительство, модернизация и реконструкция объектов по охране окружающей среды;</w:t>
      </w:r>
    </w:p>
    <w:p w:rsidR="00C70635" w:rsidRDefault="00C70635">
      <w:pPr>
        <w:pStyle w:val="ConsPlusNormal"/>
        <w:spacing w:before="220"/>
        <w:ind w:firstLine="540"/>
        <w:jc w:val="both"/>
      </w:pPr>
      <w:r>
        <w:t>- приобретение основных фондов природоохранного назначения;</w:t>
      </w:r>
    </w:p>
    <w:p w:rsidR="00C70635" w:rsidRDefault="00C70635">
      <w:pPr>
        <w:pStyle w:val="ConsPlusNormal"/>
        <w:spacing w:before="220"/>
        <w:ind w:firstLine="540"/>
        <w:jc w:val="both"/>
      </w:pPr>
      <w:r>
        <w:t>- амортизационные отчисления по основным фондам природоохранного назначения.</w:t>
      </w:r>
    </w:p>
    <w:p w:rsidR="00C70635" w:rsidRDefault="00C70635">
      <w:pPr>
        <w:pStyle w:val="ConsPlusNormal"/>
        <w:spacing w:before="220"/>
        <w:ind w:firstLine="540"/>
        <w:jc w:val="both"/>
      </w:pPr>
      <w:r>
        <w:t xml:space="preserve">Кроме того, в данной </w:t>
      </w:r>
      <w:hyperlink w:anchor="P2619" w:history="1">
        <w:r>
          <w:rPr>
            <w:color w:val="0000FF"/>
          </w:rPr>
          <w:t>форме</w:t>
        </w:r>
      </w:hyperlink>
      <w:r>
        <w:t xml:space="preserve"> не учитываются:</w:t>
      </w:r>
    </w:p>
    <w:p w:rsidR="00C70635" w:rsidRDefault="00C70635">
      <w:pPr>
        <w:pStyle w:val="ConsPlusNormal"/>
        <w:spacing w:before="220"/>
        <w:ind w:firstLine="540"/>
        <w:jc w:val="both"/>
      </w:pPr>
      <w:r>
        <w:t>- налог на добычу полезных ископаемых;</w:t>
      </w:r>
    </w:p>
    <w:p w:rsidR="00C70635" w:rsidRDefault="00C70635">
      <w:pPr>
        <w:pStyle w:val="ConsPlusNormal"/>
        <w:spacing w:before="220"/>
        <w:ind w:firstLine="540"/>
        <w:jc w:val="both"/>
      </w:pPr>
      <w:r>
        <w:t>- водный налог;</w:t>
      </w:r>
    </w:p>
    <w:p w:rsidR="00C70635" w:rsidRDefault="00C70635">
      <w:pPr>
        <w:pStyle w:val="ConsPlusNormal"/>
        <w:spacing w:before="220"/>
        <w:ind w:firstLine="540"/>
        <w:jc w:val="both"/>
      </w:pPr>
      <w:r>
        <w:t>- лесные подати;</w:t>
      </w:r>
    </w:p>
    <w:p w:rsidR="00C70635" w:rsidRDefault="00C70635">
      <w:pPr>
        <w:pStyle w:val="ConsPlusNormal"/>
        <w:spacing w:before="220"/>
        <w:ind w:firstLine="540"/>
        <w:jc w:val="both"/>
      </w:pPr>
      <w:r>
        <w:t>- сборы за пользование объектами животного мира и объектами водных биологических ресурсов;</w:t>
      </w:r>
    </w:p>
    <w:p w:rsidR="00C70635" w:rsidRDefault="00C70635">
      <w:pPr>
        <w:pStyle w:val="ConsPlusNormal"/>
        <w:spacing w:before="220"/>
        <w:ind w:firstLine="540"/>
        <w:jc w:val="both"/>
      </w:pPr>
      <w:r>
        <w:t>- другие аналогичные налоги и платежи за природопользование и при природопользовании;</w:t>
      </w:r>
    </w:p>
    <w:p w:rsidR="00C70635" w:rsidRDefault="00C70635">
      <w:pPr>
        <w:pStyle w:val="ConsPlusNormal"/>
        <w:spacing w:before="220"/>
        <w:ind w:firstLine="540"/>
        <w:jc w:val="both"/>
      </w:pPr>
      <w:r>
        <w:t>- экологический сбор.</w:t>
      </w:r>
    </w:p>
    <w:p w:rsidR="00C70635" w:rsidRDefault="00867F68">
      <w:pPr>
        <w:pStyle w:val="ConsPlusNormal"/>
        <w:spacing w:before="220"/>
        <w:ind w:firstLine="540"/>
        <w:jc w:val="both"/>
      </w:pPr>
      <w:hyperlink w:anchor="P2619" w:history="1">
        <w:r w:rsidR="00C70635">
          <w:rPr>
            <w:color w:val="0000FF"/>
          </w:rPr>
          <w:t>Форма</w:t>
        </w:r>
      </w:hyperlink>
      <w:r w:rsidR="00C70635">
        <w:t xml:space="preserve"> заполняется на основании данных первичного учета фактических затрат на охрану окружающей среды. Данные представляются в тысячах рублей, в целых числах, без десятичных знаков.</w:t>
      </w:r>
    </w:p>
    <w:p w:rsidR="00C70635" w:rsidRDefault="00C70635">
      <w:pPr>
        <w:pStyle w:val="ConsPlusNormal"/>
        <w:spacing w:before="220"/>
        <w:ind w:firstLine="540"/>
        <w:jc w:val="both"/>
      </w:pPr>
      <w:r>
        <w:t>Если в отчетном периоде имели место реорганизация, изменение структуры юридического лица, изменение методологии исчисления показателей или значительные изменения объемов текущих затрат по охране окружающей среды по сравнению с прошлым годом, то эти сведения должны быть приведены в пояснении к отчету.</w:t>
      </w:r>
    </w:p>
    <w:p w:rsidR="00C70635" w:rsidRDefault="00C70635">
      <w:pPr>
        <w:pStyle w:val="ConsPlusNormal"/>
        <w:spacing w:before="220"/>
        <w:ind w:firstLine="540"/>
        <w:jc w:val="both"/>
      </w:pPr>
      <w:r>
        <w:t xml:space="preserve">В </w:t>
      </w:r>
      <w:hyperlink w:anchor="P2619" w:history="1">
        <w:r>
          <w:rPr>
            <w:color w:val="0000FF"/>
          </w:rPr>
          <w:t>форме</w:t>
        </w:r>
      </w:hyperlink>
      <w:r>
        <w:t xml:space="preserve"> отражаются фактическая сумма текущих затрат, образующаяся в процессе внутрипроизводственной деятельности и покрываемая за счет собственных средств, средств бюджетов всех уровней и других источников, а также дополнительные затраты и поступления, связанные с охраной окружающей среды.</w:t>
      </w:r>
    </w:p>
    <w:p w:rsidR="00C70635" w:rsidRDefault="00C70635">
      <w:pPr>
        <w:pStyle w:val="ConsPlusNormal"/>
        <w:spacing w:before="220"/>
        <w:ind w:firstLine="540"/>
        <w:jc w:val="both"/>
      </w:pPr>
      <w:r>
        <w:t>Информация приводится без налога на добавленную стоимость (НДС).</w:t>
      </w:r>
    </w:p>
    <w:p w:rsidR="00C70635" w:rsidRDefault="00C70635">
      <w:pPr>
        <w:pStyle w:val="ConsPlusNormal"/>
        <w:spacing w:before="220"/>
        <w:ind w:firstLine="540"/>
        <w:jc w:val="both"/>
      </w:pPr>
      <w:r>
        <w:t>Сумма текущих затрат на охрану окружающей среды включает расходы на проведение мероприятий, обеспечение текущей работы технологических процессов и производств, а также на содержание и эксплуатацию машин и оборудования, которые разработаны и функционируют в целях предотвращения, уменьшения, очистки (переработки) и/или устранения загрязняющих веществ (продуктов) или самого загрязнения.</w:t>
      </w:r>
    </w:p>
    <w:p w:rsidR="00C70635" w:rsidRDefault="00C70635">
      <w:pPr>
        <w:pStyle w:val="ConsPlusNormal"/>
        <w:spacing w:before="220"/>
        <w:ind w:firstLine="540"/>
        <w:jc w:val="both"/>
      </w:pPr>
      <w:r>
        <w:t xml:space="preserve">В состав текущих затрат на охрану окружающей среды </w:t>
      </w:r>
      <w:hyperlink w:anchor="P2677" w:history="1">
        <w:r>
          <w:rPr>
            <w:color w:val="0000FF"/>
          </w:rPr>
          <w:t>(графа 3)</w:t>
        </w:r>
      </w:hyperlink>
      <w:r>
        <w:t xml:space="preserve"> включается:</w:t>
      </w:r>
    </w:p>
    <w:p w:rsidR="00C70635" w:rsidRDefault="00C70635">
      <w:pPr>
        <w:pStyle w:val="ConsPlusNormal"/>
        <w:spacing w:before="220"/>
        <w:ind w:firstLine="540"/>
        <w:jc w:val="both"/>
      </w:pPr>
      <w:r>
        <w:t xml:space="preserve">- содержание и эксплуатация основных фондов по охране окружающей среды: сырье, материалы и другие продукты, топливо и электроэнергия, используемые при эксплуатации природоохранных фондов; затраты на текущий ремонт этих фондов, на содержание персонала, обслуживающего данные фонды; рентные (лизинговые) платежи, платежи по страховке, касающиеся природоохранных сооружений и оборудования (Перечень основных фондов природоохранного назначения приведен в </w:t>
      </w:r>
      <w:hyperlink w:anchor="P3015" w:history="1">
        <w:r>
          <w:rPr>
            <w:color w:val="0000FF"/>
          </w:rPr>
          <w:t>приложении N 1</w:t>
        </w:r>
      </w:hyperlink>
      <w:r>
        <w:t>);</w:t>
      </w:r>
    </w:p>
    <w:p w:rsidR="00C70635" w:rsidRDefault="00C70635">
      <w:pPr>
        <w:pStyle w:val="ConsPlusNormal"/>
        <w:spacing w:before="220"/>
        <w:ind w:firstLine="540"/>
        <w:jc w:val="both"/>
      </w:pPr>
      <w:r>
        <w:t>- затраты на сбор, хранение/захоронение и утилизацию/обезвреживание, уничтожение, размещение отходов производства и потребления собственными силами;</w:t>
      </w:r>
    </w:p>
    <w:p w:rsidR="00C70635" w:rsidRDefault="00C70635">
      <w:pPr>
        <w:pStyle w:val="ConsPlusNormal"/>
        <w:spacing w:before="220"/>
        <w:ind w:firstLine="540"/>
        <w:jc w:val="both"/>
      </w:pPr>
      <w:r>
        <w:t>- организация самостоятельного контроля за вредным воздействием на окружающую среду и мониторинговые мероприятия, научно-технические исследования, управление природоохранной деятельностью в организации;</w:t>
      </w:r>
    </w:p>
    <w:p w:rsidR="00C70635" w:rsidRDefault="00C70635">
      <w:pPr>
        <w:pStyle w:val="ConsPlusNormal"/>
        <w:spacing w:before="220"/>
        <w:ind w:firstLine="540"/>
        <w:jc w:val="both"/>
      </w:pPr>
      <w:r>
        <w:t>- текущие мероприятия по сохранению и восстановлению качества окружающей среды, нарушенной в результате ранее проводившейся хозяйственной деятельности;</w:t>
      </w:r>
    </w:p>
    <w:p w:rsidR="00C70635" w:rsidRDefault="00C70635">
      <w:pPr>
        <w:pStyle w:val="ConsPlusNormal"/>
        <w:spacing w:before="220"/>
        <w:ind w:firstLine="540"/>
        <w:jc w:val="both"/>
      </w:pPr>
      <w:r>
        <w:t>- прочие текущие мероприятия по снижению вредного воздействия на окружающую среду;</w:t>
      </w:r>
    </w:p>
    <w:p w:rsidR="00C70635" w:rsidRDefault="00C70635">
      <w:pPr>
        <w:pStyle w:val="ConsPlusNormal"/>
        <w:spacing w:before="220"/>
        <w:ind w:firstLine="540"/>
        <w:jc w:val="both"/>
      </w:pPr>
      <w:r>
        <w:t>- заработная плата эколога.</w:t>
      </w:r>
    </w:p>
    <w:p w:rsidR="00C70635" w:rsidRDefault="00C70635">
      <w:pPr>
        <w:pStyle w:val="ConsPlusNormal"/>
        <w:spacing w:before="220"/>
        <w:ind w:firstLine="540"/>
        <w:jc w:val="both"/>
      </w:pPr>
      <w:r>
        <w:t xml:space="preserve">В состав текущих затрат </w:t>
      </w:r>
      <w:hyperlink w:anchor="P2677" w:history="1">
        <w:r>
          <w:rPr>
            <w:color w:val="0000FF"/>
          </w:rPr>
          <w:t>(графа 3)</w:t>
        </w:r>
      </w:hyperlink>
      <w:r>
        <w:t xml:space="preserve"> не включается:</w:t>
      </w:r>
    </w:p>
    <w:p w:rsidR="00C70635" w:rsidRDefault="00C70635">
      <w:pPr>
        <w:pStyle w:val="ConsPlusNormal"/>
        <w:spacing w:before="220"/>
        <w:ind w:firstLine="540"/>
        <w:jc w:val="both"/>
      </w:pPr>
      <w:r>
        <w:t xml:space="preserve">- капитальный ремонт природоохранных основных фондов (отражаются по </w:t>
      </w:r>
      <w:hyperlink w:anchor="P2759" w:history="1">
        <w:r>
          <w:rPr>
            <w:color w:val="0000FF"/>
          </w:rPr>
          <w:t>графе 8</w:t>
        </w:r>
      </w:hyperlink>
      <w:r>
        <w:t>).</w:t>
      </w:r>
    </w:p>
    <w:p w:rsidR="00C70635" w:rsidRDefault="00C70635">
      <w:pPr>
        <w:pStyle w:val="ConsPlusNormal"/>
        <w:spacing w:before="220"/>
        <w:ind w:firstLine="540"/>
        <w:jc w:val="both"/>
      </w:pPr>
      <w:r>
        <w:t xml:space="preserve">- закупки природоохранных услуг у внешних организаций (выплаты сторонним организациям за прием и очистку сточных вод, а также за вывоз, утилизацию, захоронение отходов производства и потребления, за оказание других услуг по охране окружающей среды) (отражаются по </w:t>
      </w:r>
      <w:hyperlink w:anchor="P2758" w:history="1">
        <w:r>
          <w:rPr>
            <w:color w:val="0000FF"/>
          </w:rPr>
          <w:t>графе 7</w:t>
        </w:r>
      </w:hyperlink>
      <w:r>
        <w:t>).</w:t>
      </w:r>
    </w:p>
    <w:p w:rsidR="00C70635" w:rsidRDefault="00C70635">
      <w:pPr>
        <w:pStyle w:val="ConsPlusNormal"/>
        <w:spacing w:before="220"/>
        <w:ind w:firstLine="540"/>
        <w:jc w:val="both"/>
      </w:pPr>
      <w:r>
        <w:t xml:space="preserve">По </w:t>
      </w:r>
      <w:hyperlink w:anchor="P2681" w:history="1">
        <w:r>
          <w:rPr>
            <w:color w:val="0000FF"/>
          </w:rPr>
          <w:t>строке 01</w:t>
        </w:r>
      </w:hyperlink>
      <w:r>
        <w:t xml:space="preserve"> показываются текущие (эксплуатационные) затраты в целом на все мероприятия по охране окружающей среды, которые в </w:t>
      </w:r>
      <w:hyperlink w:anchor="P2693" w:history="1">
        <w:r>
          <w:rPr>
            <w:color w:val="0000FF"/>
          </w:rPr>
          <w:t>строках 02</w:t>
        </w:r>
      </w:hyperlink>
      <w:r>
        <w:t xml:space="preserve"> - </w:t>
      </w:r>
      <w:hyperlink w:anchor="P2741" w:history="1">
        <w:r>
          <w:rPr>
            <w:color w:val="0000FF"/>
          </w:rPr>
          <w:t>10</w:t>
        </w:r>
      </w:hyperlink>
      <w:r>
        <w:t xml:space="preserve"> распределяются по </w:t>
      </w:r>
      <w:r>
        <w:lastRenderedPageBreak/>
        <w:t xml:space="preserve">направлениям природоохранной деятельности в соответствии с Перечнем основных фондов природоохранного назначения </w:t>
      </w:r>
      <w:hyperlink w:anchor="P3015" w:history="1">
        <w:r>
          <w:rPr>
            <w:color w:val="0000FF"/>
          </w:rPr>
          <w:t>(приложение N 1)</w:t>
        </w:r>
      </w:hyperlink>
      <w:r>
        <w:t xml:space="preserve"> и Перечнем видов природоохранной деятельности </w:t>
      </w:r>
      <w:hyperlink w:anchor="P3157" w:history="1">
        <w:r>
          <w:rPr>
            <w:color w:val="0000FF"/>
          </w:rPr>
          <w:t>(приложение N 2)</w:t>
        </w:r>
      </w:hyperlink>
      <w:r>
        <w:t>.</w:t>
      </w:r>
    </w:p>
    <w:p w:rsidR="00C70635" w:rsidRDefault="00C70635">
      <w:pPr>
        <w:pStyle w:val="ConsPlusNormal"/>
        <w:spacing w:before="220"/>
        <w:ind w:firstLine="540"/>
        <w:jc w:val="both"/>
      </w:pPr>
      <w:r>
        <w:t xml:space="preserve">По </w:t>
      </w:r>
      <w:hyperlink w:anchor="P2693" w:history="1">
        <w:r>
          <w:rPr>
            <w:color w:val="0000FF"/>
          </w:rPr>
          <w:t>строке 02</w:t>
        </w:r>
      </w:hyperlink>
      <w:r>
        <w:t xml:space="preserve"> указываются текущие затраты, направленные на деятельность по охране атмосферного воздуха и предотвращению изменения климата, входящие в состав текущих (эксплуатационных) затрат:</w:t>
      </w:r>
    </w:p>
    <w:p w:rsidR="00C70635" w:rsidRDefault="00C70635">
      <w:pPr>
        <w:pStyle w:val="ConsPlusNormal"/>
        <w:spacing w:before="220"/>
        <w:ind w:firstLine="540"/>
        <w:jc w:val="both"/>
      </w:pPr>
      <w:r>
        <w:t>- на содержание и эксплуатацию основных фондов по охране атмосферного воздуха и предотвращению изменения климата;</w:t>
      </w:r>
    </w:p>
    <w:p w:rsidR="00C70635" w:rsidRDefault="00C70635">
      <w:pPr>
        <w:pStyle w:val="ConsPlusNormal"/>
        <w:spacing w:before="220"/>
        <w:ind w:firstLine="540"/>
        <w:jc w:val="both"/>
      </w:pPr>
      <w:r>
        <w:t>- на осуществление контроля за выбросами загрязняющих веществ в атмосферный воздух (включая контроль за соблюдением нормативов содержания загрязняющих веществ в отработанных газах механическими транспортными средствами), лабораторные исследования;</w:t>
      </w:r>
    </w:p>
    <w:p w:rsidR="00C70635" w:rsidRDefault="00C70635">
      <w:pPr>
        <w:pStyle w:val="ConsPlusNormal"/>
        <w:spacing w:before="220"/>
        <w:ind w:firstLine="540"/>
        <w:jc w:val="both"/>
      </w:pPr>
      <w:r>
        <w:t>- на организацию наблюдения и контроля за качественным состоянием атмосферного воздуха;</w:t>
      </w:r>
    </w:p>
    <w:p w:rsidR="00C70635" w:rsidRDefault="00C70635">
      <w:pPr>
        <w:pStyle w:val="ConsPlusNormal"/>
        <w:spacing w:before="220"/>
        <w:ind w:firstLine="540"/>
        <w:jc w:val="both"/>
      </w:pPr>
      <w:r>
        <w:t>- на модификацию (совершенствование) производственных процессов, переход на другие виды топлива, сырья, материалов с целью уменьшения (ликвидации) выбросов загрязняющих веществ в атмосферный воздух;</w:t>
      </w:r>
    </w:p>
    <w:p w:rsidR="00C70635" w:rsidRDefault="00C70635">
      <w:pPr>
        <w:pStyle w:val="ConsPlusNormal"/>
        <w:spacing w:before="220"/>
        <w:ind w:firstLine="540"/>
        <w:jc w:val="both"/>
      </w:pPr>
      <w:r>
        <w:t>- на администрирование и экологический менеджмент, информационное обеспечение, образовательную деятельность в области охраны атмосферного воздуха и предотвращению изменения климата;</w:t>
      </w:r>
    </w:p>
    <w:p w:rsidR="00C70635" w:rsidRDefault="00C70635">
      <w:pPr>
        <w:pStyle w:val="ConsPlusNormal"/>
        <w:spacing w:before="220"/>
        <w:ind w:firstLine="540"/>
        <w:jc w:val="both"/>
      </w:pPr>
      <w:r>
        <w:t>- на прочие текущие мероприятия в области охраны атмосферного воздуха и предотвращению изменения климата.</w:t>
      </w:r>
    </w:p>
    <w:p w:rsidR="00C70635" w:rsidRDefault="00C70635">
      <w:pPr>
        <w:pStyle w:val="ConsPlusNormal"/>
        <w:spacing w:before="220"/>
        <w:ind w:firstLine="540"/>
        <w:jc w:val="both"/>
      </w:pPr>
      <w:r>
        <w:t xml:space="preserve">По </w:t>
      </w:r>
      <w:hyperlink w:anchor="P2699" w:history="1">
        <w:r>
          <w:rPr>
            <w:color w:val="0000FF"/>
          </w:rPr>
          <w:t>строке 03</w:t>
        </w:r>
      </w:hyperlink>
      <w:r>
        <w:t xml:space="preserve"> включаются текущие затраты, направленные на деятельность по сбору и очистке сточных вод, входящие в состав текущих (эксплуатационных) затрат:</w:t>
      </w:r>
    </w:p>
    <w:p w:rsidR="00C70635" w:rsidRDefault="00C70635">
      <w:pPr>
        <w:pStyle w:val="ConsPlusNormal"/>
        <w:spacing w:before="220"/>
        <w:ind w:firstLine="540"/>
        <w:jc w:val="both"/>
      </w:pPr>
      <w:r>
        <w:t>- на содержание и эксплуатацию основных фондов для сбора, транспортировки, очистки сточных вод, систем оборотного и повторного водоснабжения, локальных очистных сооружений;</w:t>
      </w:r>
    </w:p>
    <w:p w:rsidR="00C70635" w:rsidRDefault="00C70635">
      <w:pPr>
        <w:pStyle w:val="ConsPlusNormal"/>
        <w:spacing w:before="220"/>
        <w:ind w:firstLine="540"/>
        <w:jc w:val="both"/>
      </w:pPr>
      <w:r>
        <w:t>- на снижение образования загрязненных сточных вод в производственном процессе;</w:t>
      </w:r>
    </w:p>
    <w:p w:rsidR="00C70635" w:rsidRDefault="00C70635">
      <w:pPr>
        <w:pStyle w:val="ConsPlusNormal"/>
        <w:spacing w:before="220"/>
        <w:ind w:firstLine="540"/>
        <w:jc w:val="both"/>
      </w:pPr>
      <w:r>
        <w:t>- на повторное использование охлаждающей воды и очистке охлаждающей воды перед сбросом;</w:t>
      </w:r>
    </w:p>
    <w:p w:rsidR="00C70635" w:rsidRDefault="00C70635">
      <w:pPr>
        <w:pStyle w:val="ConsPlusNormal"/>
        <w:spacing w:before="220"/>
        <w:ind w:firstLine="540"/>
        <w:jc w:val="both"/>
      </w:pPr>
      <w:r>
        <w:t>- на осуществление контроля за качеством сбрасываемых сточных вод, лабораторные исследования;</w:t>
      </w:r>
    </w:p>
    <w:p w:rsidR="00C70635" w:rsidRDefault="00C70635">
      <w:pPr>
        <w:pStyle w:val="ConsPlusNormal"/>
        <w:spacing w:before="220"/>
        <w:ind w:firstLine="540"/>
        <w:jc w:val="both"/>
      </w:pPr>
      <w:r>
        <w:t>- на администрирование и экологический менеджмент, информационное обеспечение, образовательную деятельность по сбору и очистке сточных вод;</w:t>
      </w:r>
    </w:p>
    <w:p w:rsidR="00C70635" w:rsidRDefault="00C70635">
      <w:pPr>
        <w:pStyle w:val="ConsPlusNormal"/>
        <w:spacing w:before="220"/>
        <w:ind w:firstLine="540"/>
        <w:jc w:val="both"/>
      </w:pPr>
      <w:r>
        <w:t>- на прочие текущие мероприятия по сбору и очистке сточных вод.</w:t>
      </w:r>
    </w:p>
    <w:p w:rsidR="00C70635" w:rsidRDefault="00C70635">
      <w:pPr>
        <w:pStyle w:val="ConsPlusNormal"/>
        <w:spacing w:before="220"/>
        <w:ind w:firstLine="540"/>
        <w:jc w:val="both"/>
      </w:pPr>
      <w:r>
        <w:t>В текущие затраты по сбору и очистке сточных вод не включаются:</w:t>
      </w:r>
    </w:p>
    <w:p w:rsidR="00C70635" w:rsidRDefault="00C70635">
      <w:pPr>
        <w:pStyle w:val="ConsPlusNormal"/>
        <w:spacing w:before="220"/>
        <w:ind w:firstLine="540"/>
        <w:jc w:val="both"/>
      </w:pPr>
      <w:r>
        <w:t>- затраты на содержание и эксплуатацию промышленных и коммунальных водопроводов, включая сооружения по предварительной очистке забираемой воды (водоподготовке) и ее транспортировке до потребителя;</w:t>
      </w:r>
    </w:p>
    <w:p w:rsidR="00C70635" w:rsidRDefault="00C70635">
      <w:pPr>
        <w:pStyle w:val="ConsPlusNormal"/>
        <w:spacing w:before="220"/>
        <w:ind w:firstLine="540"/>
        <w:jc w:val="both"/>
      </w:pPr>
      <w:r>
        <w:t>- затраты на содержание и эксплуатацию городских, промышленных и других канализационных сетей, не подведенных к очистным сооружениям и осуществляющим сброс загрязненных сточных вод непосредственно в естественные водные объекты.</w:t>
      </w:r>
    </w:p>
    <w:p w:rsidR="00C70635" w:rsidRDefault="00C70635">
      <w:pPr>
        <w:pStyle w:val="ConsPlusNormal"/>
        <w:spacing w:before="220"/>
        <w:ind w:firstLine="540"/>
        <w:jc w:val="both"/>
      </w:pPr>
      <w:r>
        <w:lastRenderedPageBreak/>
        <w:t xml:space="preserve">По </w:t>
      </w:r>
      <w:hyperlink w:anchor="P2705" w:history="1">
        <w:r>
          <w:rPr>
            <w:color w:val="0000FF"/>
          </w:rPr>
          <w:t>строке 04</w:t>
        </w:r>
      </w:hyperlink>
      <w:r>
        <w:t xml:space="preserve"> указываются текущие затраты, направленные на деятельность по обращению с отходами (включая переработку низкорадиоактивных отходов, компостирование, смет при уборке улиц, утилизацию), входящие в состав текущих (эксплуатационных) затрат:</w:t>
      </w:r>
    </w:p>
    <w:p w:rsidR="00C70635" w:rsidRDefault="00C70635">
      <w:pPr>
        <w:pStyle w:val="ConsPlusNormal"/>
        <w:spacing w:before="220"/>
        <w:ind w:firstLine="540"/>
        <w:jc w:val="both"/>
      </w:pPr>
      <w:r>
        <w:t>- на содержание и эксплуатацию основных фондов по охране окружающей среды от отходов производства и потребления (для сбора, разделения на виды (сортировки), размещения, обезвреживания и (или) утилизации отходов производства и потребления;</w:t>
      </w:r>
    </w:p>
    <w:p w:rsidR="00C70635" w:rsidRDefault="00C70635">
      <w:pPr>
        <w:pStyle w:val="ConsPlusNormal"/>
        <w:spacing w:before="220"/>
        <w:ind w:firstLine="540"/>
        <w:jc w:val="both"/>
      </w:pPr>
      <w:r>
        <w:t>- на мероприятия по осуществлению сбора, разделения по видам, хранения и транспортирования отходов производства и потребления к специально организованным местам их размещения, обезвреживания или утилизации, находящиеся в ведении отчитывающегося объекта или других организаций (свалки, полигоны, мусороперерабатывающие и мусоросжигающие установки и заводы), также к местам их санкционированного неорганизованного хранения;</w:t>
      </w:r>
    </w:p>
    <w:p w:rsidR="00C70635" w:rsidRDefault="00C70635">
      <w:pPr>
        <w:pStyle w:val="ConsPlusNormal"/>
        <w:spacing w:before="220"/>
        <w:ind w:firstLine="540"/>
        <w:jc w:val="both"/>
      </w:pPr>
      <w:r>
        <w:t>- на осуществление инструментальных измерений и контроля за величиной и структурой образования и размещения отходов производства и потребления, лабораторные исследования в сфере обращения с отходами;</w:t>
      </w:r>
    </w:p>
    <w:p w:rsidR="00C70635" w:rsidRDefault="00C70635">
      <w:pPr>
        <w:pStyle w:val="ConsPlusNormal"/>
        <w:spacing w:before="220"/>
        <w:ind w:firstLine="540"/>
        <w:jc w:val="both"/>
      </w:pPr>
      <w:r>
        <w:t>- на определение физико-химического состава отходов и (или) на определение класса опасности отходов;</w:t>
      </w:r>
    </w:p>
    <w:p w:rsidR="00C70635" w:rsidRDefault="00C70635">
      <w:pPr>
        <w:pStyle w:val="ConsPlusNormal"/>
        <w:spacing w:before="220"/>
        <w:ind w:firstLine="540"/>
        <w:jc w:val="both"/>
      </w:pPr>
      <w:r>
        <w:t>- на администрирование и экологический менеджмент, информационное обеспечение, образовательную деятельность в области обращения с отходами;</w:t>
      </w:r>
    </w:p>
    <w:p w:rsidR="00C70635" w:rsidRDefault="00C70635">
      <w:pPr>
        <w:pStyle w:val="ConsPlusNormal"/>
        <w:spacing w:before="220"/>
        <w:ind w:firstLine="540"/>
        <w:jc w:val="both"/>
      </w:pPr>
      <w:r>
        <w:t>- на прочие текущие мероприятия по обращению с отходами.</w:t>
      </w:r>
    </w:p>
    <w:p w:rsidR="00C70635" w:rsidRDefault="00C70635">
      <w:pPr>
        <w:pStyle w:val="ConsPlusNormal"/>
        <w:spacing w:before="220"/>
        <w:ind w:firstLine="540"/>
        <w:jc w:val="both"/>
      </w:pPr>
      <w:r>
        <w:t xml:space="preserve">По </w:t>
      </w:r>
      <w:hyperlink w:anchor="P2711" w:history="1">
        <w:r>
          <w:rPr>
            <w:color w:val="0000FF"/>
          </w:rPr>
          <w:t>строке 05</w:t>
        </w:r>
      </w:hyperlink>
      <w:r>
        <w:t xml:space="preserve"> указываются текущие затраты, направленные на деятельность по защите и реабилитации земель, поверхностных и подземных вод, входящие в состав текущих (эксплуатационных) затрат:</w:t>
      </w:r>
    </w:p>
    <w:p w:rsidR="00C70635" w:rsidRDefault="00C70635">
      <w:pPr>
        <w:pStyle w:val="ConsPlusNormal"/>
        <w:spacing w:before="220"/>
        <w:ind w:firstLine="540"/>
        <w:jc w:val="both"/>
      </w:pPr>
      <w:r>
        <w:t>- на содержание и эксплуатацию основных фондов по защите и реабилитации земель, поверхностных и подземных вод, включая общестроительную и специальную технику;</w:t>
      </w:r>
    </w:p>
    <w:p w:rsidR="00C70635" w:rsidRDefault="00C70635">
      <w:pPr>
        <w:pStyle w:val="ConsPlusNormal"/>
        <w:spacing w:before="220"/>
        <w:ind w:firstLine="540"/>
        <w:jc w:val="both"/>
      </w:pPr>
      <w:r>
        <w:t>- на ликвидацию свалок, полигонов, отстойников, отвалов, "хвостов" обогатительных организаций;</w:t>
      </w:r>
    </w:p>
    <w:p w:rsidR="00C70635" w:rsidRDefault="00C70635">
      <w:pPr>
        <w:pStyle w:val="ConsPlusNormal"/>
        <w:spacing w:before="220"/>
        <w:ind w:firstLine="540"/>
        <w:jc w:val="both"/>
      </w:pPr>
      <w:r>
        <w:t>- на предотвращение инфильтрации загрязнителей в почвы, поверхностные и подземные водные объекты;</w:t>
      </w:r>
    </w:p>
    <w:p w:rsidR="00C70635" w:rsidRDefault="00C70635">
      <w:pPr>
        <w:pStyle w:val="ConsPlusNormal"/>
        <w:spacing w:before="220"/>
        <w:ind w:firstLine="540"/>
        <w:jc w:val="both"/>
      </w:pPr>
      <w:r>
        <w:t>- на мероприятия по поддержанию в установленном порядке водоохранных зон, по регулированию стока и поддержанию благоприятного гидрологического режима и санитарного состояния малых рек;</w:t>
      </w:r>
    </w:p>
    <w:p w:rsidR="00C70635" w:rsidRDefault="00C70635">
      <w:pPr>
        <w:pStyle w:val="ConsPlusNormal"/>
        <w:spacing w:before="220"/>
        <w:ind w:firstLine="540"/>
        <w:jc w:val="both"/>
      </w:pPr>
      <w:r>
        <w:t>- на очистку почв и водных объектов от загрязнения и засорения;</w:t>
      </w:r>
    </w:p>
    <w:p w:rsidR="00C70635" w:rsidRDefault="00C70635">
      <w:pPr>
        <w:pStyle w:val="ConsPlusNormal"/>
        <w:spacing w:before="220"/>
        <w:ind w:firstLine="540"/>
        <w:jc w:val="both"/>
      </w:pPr>
      <w:r>
        <w:t>- на предотвращение эрозии и других видов деградации почвы;</w:t>
      </w:r>
    </w:p>
    <w:p w:rsidR="00C70635" w:rsidRDefault="00C70635">
      <w:pPr>
        <w:pStyle w:val="ConsPlusNormal"/>
        <w:spacing w:before="220"/>
        <w:ind w:firstLine="540"/>
        <w:jc w:val="both"/>
      </w:pPr>
      <w:r>
        <w:t>- по предотвращению засоления и по рассолению почв;</w:t>
      </w:r>
    </w:p>
    <w:p w:rsidR="00C70635" w:rsidRDefault="00C70635">
      <w:pPr>
        <w:pStyle w:val="ConsPlusNormal"/>
        <w:spacing w:before="220"/>
        <w:ind w:firstLine="540"/>
        <w:jc w:val="both"/>
      </w:pPr>
      <w:r>
        <w:t>- по рекультивации нарушенных земель;</w:t>
      </w:r>
    </w:p>
    <w:p w:rsidR="00C70635" w:rsidRDefault="00C70635">
      <w:pPr>
        <w:pStyle w:val="ConsPlusNormal"/>
        <w:spacing w:before="220"/>
        <w:ind w:firstLine="540"/>
        <w:jc w:val="both"/>
      </w:pPr>
      <w:r>
        <w:t>- инструментальные измерения и контроль, лабораторные исследования качественного состояния земель, поверхностных и подземных водных объектов;</w:t>
      </w:r>
    </w:p>
    <w:p w:rsidR="00C70635" w:rsidRDefault="00C70635">
      <w:pPr>
        <w:pStyle w:val="ConsPlusNormal"/>
        <w:spacing w:before="220"/>
        <w:ind w:firstLine="540"/>
        <w:jc w:val="both"/>
      </w:pPr>
      <w:r>
        <w:t xml:space="preserve">- на администрирование и экологический менеджмент, информационное обеспечение, образовательную деятельность в области охраны земель, поверхностных и подземных водных </w:t>
      </w:r>
      <w:r>
        <w:lastRenderedPageBreak/>
        <w:t>объектов;</w:t>
      </w:r>
    </w:p>
    <w:p w:rsidR="00C70635" w:rsidRDefault="00C70635">
      <w:pPr>
        <w:pStyle w:val="ConsPlusNormal"/>
        <w:spacing w:before="220"/>
        <w:ind w:firstLine="540"/>
        <w:jc w:val="both"/>
      </w:pPr>
      <w:r>
        <w:t>- на прочие текущие мероприятия по защите и реабилитации земель, поверхностных и подземных вод.</w:t>
      </w:r>
    </w:p>
    <w:p w:rsidR="00C70635" w:rsidRDefault="00C70635">
      <w:pPr>
        <w:pStyle w:val="ConsPlusNormal"/>
        <w:spacing w:before="220"/>
        <w:ind w:firstLine="540"/>
        <w:jc w:val="both"/>
      </w:pPr>
      <w:r>
        <w:t xml:space="preserve">По </w:t>
      </w:r>
      <w:hyperlink w:anchor="P2717" w:history="1">
        <w:r>
          <w:rPr>
            <w:color w:val="0000FF"/>
          </w:rPr>
          <w:t>строке 06</w:t>
        </w:r>
      </w:hyperlink>
      <w:r>
        <w:t xml:space="preserve"> указываются текущие затраты, направленные на деятельность по защите окружающей среды от шумового, вибрационного и других видов физического воздействия, входящие в состав текущих (эксплуатационных) затрат:</w:t>
      </w:r>
    </w:p>
    <w:p w:rsidR="00C70635" w:rsidRDefault="00C70635">
      <w:pPr>
        <w:pStyle w:val="ConsPlusNormal"/>
        <w:spacing w:before="220"/>
        <w:ind w:firstLine="540"/>
        <w:jc w:val="both"/>
      </w:pPr>
      <w:r>
        <w:t>- на содержание и эксплуатацию основных фондов по защите окружающей среды, предотвращению и снижению шумового, вибрационного и других видов физического воздействия на транспорте, на промышленных производствах и других стационарных источниках шума и вибрации, по применению антишумовых и виброизолирующих конструкций;</w:t>
      </w:r>
    </w:p>
    <w:p w:rsidR="00C70635" w:rsidRDefault="00C70635">
      <w:pPr>
        <w:pStyle w:val="ConsPlusNormal"/>
        <w:spacing w:before="220"/>
        <w:ind w:firstLine="540"/>
        <w:jc w:val="both"/>
      </w:pPr>
      <w:r>
        <w:t>- инструментальные измерения и контроль, лабораторные исследования в области шумового, вибрационного и других видов физического воздействия на окружающую среду;</w:t>
      </w:r>
    </w:p>
    <w:p w:rsidR="00C70635" w:rsidRDefault="00C70635">
      <w:pPr>
        <w:pStyle w:val="ConsPlusNormal"/>
        <w:spacing w:before="220"/>
        <w:ind w:firstLine="540"/>
        <w:jc w:val="both"/>
      </w:pPr>
      <w:r>
        <w:t>- на администрирование и экологический менеджмент, информационное обеспечение, образовательную деятельность в области защиты окружающей среды от шумового, вибрационного и других видов физического воздействия;</w:t>
      </w:r>
    </w:p>
    <w:p w:rsidR="00C70635" w:rsidRDefault="00C70635">
      <w:pPr>
        <w:pStyle w:val="ConsPlusNormal"/>
        <w:spacing w:before="220"/>
        <w:ind w:firstLine="540"/>
        <w:jc w:val="both"/>
      </w:pPr>
      <w:r>
        <w:t>- на прочие текущие мероприятия.</w:t>
      </w:r>
    </w:p>
    <w:p w:rsidR="00C70635" w:rsidRDefault="00C70635">
      <w:pPr>
        <w:pStyle w:val="ConsPlusNormal"/>
        <w:spacing w:before="220"/>
        <w:ind w:firstLine="540"/>
        <w:jc w:val="both"/>
      </w:pPr>
      <w:r>
        <w:t xml:space="preserve">В </w:t>
      </w:r>
      <w:hyperlink w:anchor="P2723" w:history="1">
        <w:r>
          <w:rPr>
            <w:color w:val="0000FF"/>
          </w:rPr>
          <w:t>строку 07</w:t>
        </w:r>
      </w:hyperlink>
      <w:r>
        <w:t xml:space="preserve"> включаются текущие затраты, направленные на деятельность по сохранению биоразнообразия и охрану природных территорий, входящие в состав текущих (эксплуатационных) затрат:</w:t>
      </w:r>
    </w:p>
    <w:p w:rsidR="00C70635" w:rsidRDefault="00C70635">
      <w:pPr>
        <w:pStyle w:val="ConsPlusNormal"/>
        <w:spacing w:before="220"/>
        <w:ind w:firstLine="540"/>
        <w:jc w:val="both"/>
      </w:pPr>
      <w:r>
        <w:t>- по защите и восстановлению видов животных, растений и грибов и по сохранению среды их обитания (например, по сохранению и восстановлению редких и находящихся под угрозой исчезновения видов, по осуществлению искусственного воспроизводства природных популяций, по реинтродукции (реакклиматизации), по предотвращению неконтролируемого распространения инвазивных чужеродных видов, по сохранению и восстановлению редких и находящихся под угрозой исчезновения видов посредством применения технологий криоконсервации и создания других типов хранилищ генетического материала для восстановления исчезнувших популяций и видов, а также для поддержания или восстановления генетического разнообразия в сильно нарушенных популяциях, по проведению мониторинга, по проведению инвентаризации (учета), по ведению Красных книг);</w:t>
      </w:r>
    </w:p>
    <w:p w:rsidR="00C70635" w:rsidRDefault="00C70635">
      <w:pPr>
        <w:pStyle w:val="ConsPlusNormal"/>
        <w:spacing w:before="220"/>
        <w:ind w:firstLine="540"/>
        <w:jc w:val="both"/>
      </w:pPr>
      <w:r>
        <w:t>- по сохранению и восстановлению природных территорий;</w:t>
      </w:r>
    </w:p>
    <w:p w:rsidR="00C70635" w:rsidRDefault="00C70635">
      <w:pPr>
        <w:pStyle w:val="ConsPlusNormal"/>
        <w:spacing w:before="220"/>
        <w:ind w:firstLine="540"/>
        <w:jc w:val="both"/>
      </w:pPr>
      <w:r>
        <w:t>- инструментальные измерения и контроль, лабораторные исследования в области сохранения биоразнообразия и охраны природных территорий;</w:t>
      </w:r>
    </w:p>
    <w:p w:rsidR="00C70635" w:rsidRDefault="00C70635">
      <w:pPr>
        <w:pStyle w:val="ConsPlusNormal"/>
        <w:spacing w:before="220"/>
        <w:ind w:firstLine="540"/>
        <w:jc w:val="both"/>
      </w:pPr>
      <w:r>
        <w:t>- на администрирование и экологический менеджмент, информационное обеспечение, образовательную деятельность в области сохранения биоразнообразия и охраны природных территорий;</w:t>
      </w:r>
    </w:p>
    <w:p w:rsidR="00C70635" w:rsidRDefault="00C70635">
      <w:pPr>
        <w:pStyle w:val="ConsPlusNormal"/>
        <w:spacing w:before="220"/>
        <w:ind w:firstLine="540"/>
        <w:jc w:val="both"/>
      </w:pPr>
      <w:r>
        <w:t>- на прочие текущие мероприятия по сохранению биоразнообразия и охрану природных территорий.</w:t>
      </w:r>
    </w:p>
    <w:p w:rsidR="00C70635" w:rsidRDefault="00C70635">
      <w:pPr>
        <w:pStyle w:val="ConsPlusNormal"/>
        <w:spacing w:before="220"/>
        <w:ind w:firstLine="540"/>
        <w:jc w:val="both"/>
      </w:pPr>
      <w:r>
        <w:t>К текущим (эксплуатационным) затратам, направленным на сохранение биоразнообразия и охрану природных территорий не относятся затраты на:</w:t>
      </w:r>
    </w:p>
    <w:p w:rsidR="00C70635" w:rsidRDefault="00C70635">
      <w:pPr>
        <w:pStyle w:val="ConsPlusNormal"/>
        <w:spacing w:before="220"/>
        <w:ind w:firstLine="540"/>
        <w:jc w:val="both"/>
      </w:pPr>
      <w:r>
        <w:t>- создание и уход за зелеными участками дорог;</w:t>
      </w:r>
    </w:p>
    <w:p w:rsidR="00C70635" w:rsidRDefault="00C70635">
      <w:pPr>
        <w:pStyle w:val="ConsPlusNormal"/>
        <w:spacing w:before="220"/>
        <w:ind w:firstLine="540"/>
        <w:jc w:val="both"/>
      </w:pPr>
      <w:r>
        <w:t xml:space="preserve">- охрану и реабилитацию исторических памятников и ландшафтов, созданных главным </w:t>
      </w:r>
      <w:r>
        <w:lastRenderedPageBreak/>
        <w:t>образом искусственно;</w:t>
      </w:r>
    </w:p>
    <w:p w:rsidR="00C70635" w:rsidRDefault="00C70635">
      <w:pPr>
        <w:pStyle w:val="ConsPlusNormal"/>
        <w:spacing w:before="220"/>
        <w:ind w:firstLine="540"/>
        <w:jc w:val="both"/>
      </w:pPr>
      <w:r>
        <w:t>- мероприятия, связанные с городскими парками и садами.</w:t>
      </w:r>
    </w:p>
    <w:p w:rsidR="00C70635" w:rsidRDefault="00C70635">
      <w:pPr>
        <w:pStyle w:val="ConsPlusNormal"/>
        <w:spacing w:before="220"/>
        <w:ind w:firstLine="540"/>
        <w:jc w:val="both"/>
      </w:pPr>
      <w:r>
        <w:t>Также в текущие затраты на сохранение биоразнообразия и охрану природных территорий не должны включаться затраты, отраженные в следующих формах федерального статистического наблюдения:</w:t>
      </w:r>
    </w:p>
    <w:p w:rsidR="00C70635" w:rsidRDefault="00C70635">
      <w:pPr>
        <w:pStyle w:val="ConsPlusNormal"/>
        <w:spacing w:before="220"/>
        <w:ind w:firstLine="540"/>
        <w:jc w:val="both"/>
      </w:pPr>
      <w:r>
        <w:t xml:space="preserve">- </w:t>
      </w:r>
      <w:hyperlink w:anchor="P3245" w:history="1">
        <w:r>
          <w:rPr>
            <w:color w:val="0000FF"/>
          </w:rPr>
          <w:t>форма N 2-ТП (охота)</w:t>
        </w:r>
      </w:hyperlink>
      <w:r>
        <w:t xml:space="preserve"> "Сведения об охоте и охотничьем хозяйстве";</w:t>
      </w:r>
    </w:p>
    <w:p w:rsidR="00C70635" w:rsidRDefault="00C70635">
      <w:pPr>
        <w:pStyle w:val="ConsPlusNormal"/>
        <w:spacing w:before="220"/>
        <w:ind w:firstLine="540"/>
        <w:jc w:val="both"/>
      </w:pPr>
      <w:r>
        <w:t xml:space="preserve">- </w:t>
      </w:r>
      <w:hyperlink w:anchor="P1744" w:history="1">
        <w:r>
          <w:rPr>
            <w:color w:val="0000FF"/>
          </w:rPr>
          <w:t>форма N 1-ООПТ</w:t>
        </w:r>
      </w:hyperlink>
      <w:r>
        <w:t xml:space="preserve"> "Сведения об особо охраняемых природных территориях";</w:t>
      </w:r>
    </w:p>
    <w:p w:rsidR="00C70635" w:rsidRDefault="00C70635">
      <w:pPr>
        <w:pStyle w:val="ConsPlusNormal"/>
        <w:spacing w:before="220"/>
        <w:ind w:firstLine="540"/>
        <w:jc w:val="both"/>
      </w:pPr>
      <w:r>
        <w:t xml:space="preserve">- </w:t>
      </w:r>
      <w:hyperlink w:anchor="P2155" w:history="1">
        <w:r>
          <w:rPr>
            <w:color w:val="0000FF"/>
          </w:rPr>
          <w:t>форма N 1-ЛХ</w:t>
        </w:r>
      </w:hyperlink>
      <w:r>
        <w:t xml:space="preserve"> "Сведения о воспроизводстве лесов и лесоразведении";</w:t>
      </w:r>
    </w:p>
    <w:p w:rsidR="00C70635" w:rsidRDefault="00C70635">
      <w:pPr>
        <w:pStyle w:val="ConsPlusNormal"/>
        <w:spacing w:before="220"/>
        <w:ind w:firstLine="540"/>
        <w:jc w:val="both"/>
      </w:pPr>
      <w:r>
        <w:t xml:space="preserve">- </w:t>
      </w:r>
      <w:hyperlink w:anchor="P4069" w:history="1">
        <w:r>
          <w:rPr>
            <w:color w:val="0000FF"/>
          </w:rPr>
          <w:t>форма N 12-ЛХ</w:t>
        </w:r>
      </w:hyperlink>
      <w:r>
        <w:t xml:space="preserve"> "Сведения о защите лесов";</w:t>
      </w:r>
    </w:p>
    <w:p w:rsidR="00C70635" w:rsidRDefault="00C70635">
      <w:pPr>
        <w:pStyle w:val="ConsPlusNormal"/>
        <w:spacing w:before="220"/>
        <w:ind w:firstLine="540"/>
        <w:jc w:val="both"/>
      </w:pPr>
      <w:r>
        <w:t xml:space="preserve">- </w:t>
      </w:r>
      <w:hyperlink w:anchor="P3897" w:history="1">
        <w:r>
          <w:rPr>
            <w:color w:val="0000FF"/>
          </w:rPr>
          <w:t>форма N 1-РЛХ (Чернобыль)</w:t>
        </w:r>
      </w:hyperlink>
      <w:r>
        <w:t xml:space="preserve"> "Сведения о лесовосстановлении и лесоразведении на территориях, подвергшихся радиоактивному загрязнению";</w:t>
      </w:r>
    </w:p>
    <w:p w:rsidR="00C70635" w:rsidRDefault="00C70635">
      <w:pPr>
        <w:pStyle w:val="ConsPlusNormal"/>
        <w:spacing w:before="220"/>
        <w:ind w:firstLine="540"/>
        <w:jc w:val="both"/>
      </w:pPr>
      <w:r>
        <w:t xml:space="preserve">- </w:t>
      </w:r>
      <w:hyperlink r:id="rId224" w:history="1">
        <w:r>
          <w:rPr>
            <w:color w:val="0000FF"/>
          </w:rPr>
          <w:t>форма N 5-ОС</w:t>
        </w:r>
      </w:hyperlink>
      <w:r>
        <w:t xml:space="preserve"> "Сведения об искусственном воспроизводстве водных биологических ресурсов".</w:t>
      </w:r>
    </w:p>
    <w:p w:rsidR="00C70635" w:rsidRDefault="00C70635">
      <w:pPr>
        <w:pStyle w:val="ConsPlusNormal"/>
        <w:spacing w:before="220"/>
        <w:ind w:firstLine="540"/>
        <w:jc w:val="both"/>
      </w:pPr>
      <w:r>
        <w:t xml:space="preserve">По </w:t>
      </w:r>
      <w:hyperlink w:anchor="P2729" w:history="1">
        <w:r>
          <w:rPr>
            <w:color w:val="0000FF"/>
          </w:rPr>
          <w:t>строке 08</w:t>
        </w:r>
      </w:hyperlink>
      <w:r>
        <w:t xml:space="preserve"> указываются текущие затраты, направленные на деятельность по обеспечению радиационной безопасности окружающей среды, входящие в состав текущих (эксплуатационных) затрат:</w:t>
      </w:r>
    </w:p>
    <w:p w:rsidR="00C70635" w:rsidRDefault="00C70635">
      <w:pPr>
        <w:pStyle w:val="ConsPlusNormal"/>
        <w:spacing w:before="220"/>
        <w:ind w:firstLine="540"/>
        <w:jc w:val="both"/>
      </w:pPr>
      <w:r>
        <w:t>- по снижению радиационного воздействия на окружающую среду (по реабилитации природных территорий, подвергшихся радиоактивному загрязнению лесов, водных объектов, земель);</w:t>
      </w:r>
    </w:p>
    <w:p w:rsidR="00C70635" w:rsidRDefault="00C70635">
      <w:pPr>
        <w:pStyle w:val="ConsPlusNormal"/>
        <w:spacing w:before="220"/>
        <w:ind w:firstLine="540"/>
        <w:jc w:val="both"/>
      </w:pPr>
      <w:r>
        <w:t>- по обращению с радиоактивными отходами (по осуществлению сбора, транспортированию, переработке, хранению (локализации) радиоактивных отходов, захоронению радиоактивных отходов);</w:t>
      </w:r>
    </w:p>
    <w:p w:rsidR="00C70635" w:rsidRDefault="00C70635">
      <w:pPr>
        <w:pStyle w:val="ConsPlusNormal"/>
        <w:spacing w:before="220"/>
        <w:ind w:firstLine="540"/>
        <w:jc w:val="both"/>
      </w:pPr>
      <w:r>
        <w:t>- инструментальные измерения и контроль, лабораторные исследования в области обеспечения радиационной безопасности,</w:t>
      </w:r>
    </w:p>
    <w:p w:rsidR="00C70635" w:rsidRDefault="00C70635">
      <w:pPr>
        <w:pStyle w:val="ConsPlusNormal"/>
        <w:spacing w:before="220"/>
        <w:ind w:firstLine="540"/>
        <w:jc w:val="both"/>
      </w:pPr>
      <w:r>
        <w:t>- на администрирование и экологический менеджмент, информационное обеспечение, образовательную деятельность в области радиационной безопасности окружающей среды;</w:t>
      </w:r>
    </w:p>
    <w:p w:rsidR="00C70635" w:rsidRDefault="00C70635">
      <w:pPr>
        <w:pStyle w:val="ConsPlusNormal"/>
        <w:spacing w:before="220"/>
        <w:ind w:firstLine="540"/>
        <w:jc w:val="both"/>
      </w:pPr>
      <w:r>
        <w:t>- на прочие текущие мероприятия в области радиационной безопасности окружающей среды.</w:t>
      </w:r>
    </w:p>
    <w:p w:rsidR="00C70635" w:rsidRDefault="00C70635">
      <w:pPr>
        <w:pStyle w:val="ConsPlusNormal"/>
        <w:spacing w:before="220"/>
        <w:ind w:firstLine="540"/>
        <w:jc w:val="both"/>
      </w:pPr>
      <w:r>
        <w:t>В текущие затраты, направленные на деятельность по обеспечению радиационной безопасности окружающей среды, не включаются:</w:t>
      </w:r>
    </w:p>
    <w:p w:rsidR="00C70635" w:rsidRDefault="00C70635">
      <w:pPr>
        <w:pStyle w:val="ConsPlusNormal"/>
        <w:spacing w:before="220"/>
        <w:ind w:firstLine="540"/>
        <w:jc w:val="both"/>
      </w:pPr>
      <w:r>
        <w:t>- затраты на предупреждение и ликвидацию чрезвычайных ситуаций;</w:t>
      </w:r>
    </w:p>
    <w:p w:rsidR="00C70635" w:rsidRDefault="00C70635">
      <w:pPr>
        <w:pStyle w:val="ConsPlusNormal"/>
        <w:spacing w:before="220"/>
        <w:ind w:firstLine="540"/>
        <w:jc w:val="both"/>
      </w:pPr>
      <w:r>
        <w:t>- затраты по сбору и переработке низкорадиоактивных отходов.</w:t>
      </w:r>
    </w:p>
    <w:p w:rsidR="00C70635" w:rsidRDefault="00C70635">
      <w:pPr>
        <w:pStyle w:val="ConsPlusNormal"/>
        <w:spacing w:before="220"/>
        <w:ind w:firstLine="540"/>
        <w:jc w:val="both"/>
      </w:pPr>
      <w:r>
        <w:t xml:space="preserve">По </w:t>
      </w:r>
      <w:hyperlink w:anchor="P2735" w:history="1">
        <w:r>
          <w:rPr>
            <w:color w:val="0000FF"/>
          </w:rPr>
          <w:t>строке 09</w:t>
        </w:r>
      </w:hyperlink>
      <w:r>
        <w:t xml:space="preserve"> указываются текущие затраты, направленные на научно-исследовательскую деятельность и разработки по снижению негативных антропогенных воздействий на окружающую среду, входящие в состав текущих (эксплуатационных) затрат. Например, затраты на разработки в сфере охраны атмосферного воздуха, предотвращения изменения климата и защиты озонового слоя, в области сбора и очистки сточных вод, включая предотвращение (или очистку) сбросов в поверхностные воды, в области обращения с отходами, защиты и реабилитации почвы, подземных и поверхностных вод, защиты окружающей среды от шумового, вибрационного и </w:t>
      </w:r>
      <w:r>
        <w:lastRenderedPageBreak/>
        <w:t>других видов физического воздействия, сохранения биоразнообразия и охраны природных территорий.</w:t>
      </w:r>
    </w:p>
    <w:p w:rsidR="00C70635" w:rsidRDefault="00C70635">
      <w:pPr>
        <w:pStyle w:val="ConsPlusNormal"/>
        <w:spacing w:before="220"/>
        <w:ind w:firstLine="540"/>
        <w:jc w:val="both"/>
      </w:pPr>
      <w:r>
        <w:t xml:space="preserve">В текущие затраты, направленные на научно-исследовательскую деятельность и разработки по снижению негативных антропогенных воздействий на окружающую среду, не должны включаться затраты, отраженные в </w:t>
      </w:r>
      <w:hyperlink r:id="rId225" w:history="1">
        <w:r>
          <w:rPr>
            <w:color w:val="0000FF"/>
          </w:rPr>
          <w:t>форме</w:t>
        </w:r>
      </w:hyperlink>
      <w:r>
        <w:t xml:space="preserve"> федерального статистического наблюдения N 2-наука "Сведения о выполнении научных исследований и разработок".</w:t>
      </w:r>
    </w:p>
    <w:p w:rsidR="00C70635" w:rsidRDefault="00C70635">
      <w:pPr>
        <w:pStyle w:val="ConsPlusNormal"/>
        <w:spacing w:before="220"/>
        <w:ind w:firstLine="540"/>
        <w:jc w:val="both"/>
      </w:pPr>
      <w:r>
        <w:t xml:space="preserve">По </w:t>
      </w:r>
      <w:hyperlink w:anchor="P2741" w:history="1">
        <w:r>
          <w:rPr>
            <w:color w:val="0000FF"/>
          </w:rPr>
          <w:t>строке 10</w:t>
        </w:r>
      </w:hyperlink>
      <w:r>
        <w:t xml:space="preserve"> указываются текущие затраты на другие направления деятельности в сфере охраны окружающей среды, входящие в состав текущих (эксплуатационных) затрат. Они включают затраты на охрану окружающей среды, не вошедшие в вышеперечисленные направления (</w:t>
      </w:r>
      <w:hyperlink w:anchor="P2693" w:history="1">
        <w:r>
          <w:rPr>
            <w:color w:val="0000FF"/>
          </w:rPr>
          <w:t>строки 02</w:t>
        </w:r>
      </w:hyperlink>
      <w:r>
        <w:t xml:space="preserve"> - </w:t>
      </w:r>
      <w:hyperlink w:anchor="P2735" w:history="1">
        <w:r>
          <w:rPr>
            <w:color w:val="0000FF"/>
          </w:rPr>
          <w:t>09</w:t>
        </w:r>
      </w:hyperlink>
      <w:r>
        <w:t>): общая административная и управленческая деятельность, деятельность по экологической сертификации и экологическому аудиту, по экологическому менеджменту и консалтингу, по экологическому просвещению и информационному обеспечению в области охраны окружающей среды, по информационному обеспечению гражданского общества о состоянии окружающей среды, по организации и развитию системы экологического образования, по воспитанию и формированию экологической культуры, по обучению, подготовке и повышению квалификации специалистов в области охраны окружающей среды. Сюда включаются затраты, не подпадающие под другие группировки видов природоохранной деятельности.</w:t>
      </w:r>
    </w:p>
    <w:p w:rsidR="00C70635" w:rsidRDefault="00C70635">
      <w:pPr>
        <w:pStyle w:val="ConsPlusNormal"/>
        <w:spacing w:before="220"/>
        <w:ind w:firstLine="540"/>
        <w:jc w:val="both"/>
      </w:pPr>
      <w:r>
        <w:t xml:space="preserve">Обязательной для заполнения является </w:t>
      </w:r>
      <w:hyperlink w:anchor="P2818" w:history="1">
        <w:r>
          <w:rPr>
            <w:color w:val="0000FF"/>
          </w:rPr>
          <w:t>строка 11</w:t>
        </w:r>
      </w:hyperlink>
      <w:r>
        <w:t>. В ней следует указать сектор, к которому относится респондент - "25" (коммерческий сектор) или "26" (сектор производителей специализированных услуг по охране окружающей среды) соответственно.</w:t>
      </w:r>
    </w:p>
    <w:p w:rsidR="00C70635" w:rsidRDefault="00C70635">
      <w:pPr>
        <w:pStyle w:val="ConsPlusNormal"/>
        <w:spacing w:before="220"/>
        <w:ind w:firstLine="540"/>
        <w:jc w:val="both"/>
      </w:pPr>
      <w:r>
        <w:t xml:space="preserve">Коммерческий сектор &lt;*&gt; - респонденты, осуществляющие деятельность по </w:t>
      </w:r>
      <w:hyperlink r:id="rId226" w:history="1">
        <w:r>
          <w:rPr>
            <w:color w:val="0000FF"/>
          </w:rPr>
          <w:t>кодам 01</w:t>
        </w:r>
      </w:hyperlink>
      <w:r>
        <w:t xml:space="preserve"> - </w:t>
      </w:r>
      <w:hyperlink r:id="rId227" w:history="1">
        <w:r>
          <w:rPr>
            <w:color w:val="0000FF"/>
          </w:rPr>
          <w:t>99</w:t>
        </w:r>
      </w:hyperlink>
      <w:r>
        <w:t xml:space="preserve"> ОКВЭД2, за исключением </w:t>
      </w:r>
      <w:hyperlink r:id="rId228" w:history="1">
        <w:r>
          <w:rPr>
            <w:color w:val="0000FF"/>
          </w:rPr>
          <w:t>кода 84</w:t>
        </w:r>
      </w:hyperlink>
      <w:r>
        <w:t xml:space="preserve">, а также деятельности производителей специализированных услуг по охране окружающей среды (в </w:t>
      </w:r>
      <w:hyperlink w:anchor="P2818" w:history="1">
        <w:r>
          <w:rPr>
            <w:color w:val="0000FF"/>
          </w:rPr>
          <w:t>строке 11</w:t>
        </w:r>
      </w:hyperlink>
      <w:r>
        <w:t xml:space="preserve"> должны указать - 25).</w:t>
      </w:r>
    </w:p>
    <w:p w:rsidR="00C70635" w:rsidRDefault="00C70635">
      <w:pPr>
        <w:pStyle w:val="ConsPlusNormal"/>
        <w:spacing w:before="220"/>
        <w:ind w:firstLine="540"/>
        <w:jc w:val="both"/>
      </w:pPr>
      <w:r>
        <w:t xml:space="preserve">Производители специализированных услуг по охране окружающей среды </w:t>
      </w:r>
      <w:hyperlink w:anchor="P2988" w:history="1">
        <w:r>
          <w:rPr>
            <w:color w:val="0000FF"/>
          </w:rPr>
          <w:t>&lt;*&gt;</w:t>
        </w:r>
      </w:hyperlink>
      <w:r>
        <w:t xml:space="preserve"> - респонденты, осуществляющие деятельность по предоставлению (оказанию) услуг по охране окружающей среды (в </w:t>
      </w:r>
      <w:hyperlink w:anchor="P2818" w:history="1">
        <w:r>
          <w:rPr>
            <w:color w:val="0000FF"/>
          </w:rPr>
          <w:t>строке 11</w:t>
        </w:r>
      </w:hyperlink>
      <w:r>
        <w:t xml:space="preserve"> должны указать - 26).</w:t>
      </w:r>
    </w:p>
    <w:p w:rsidR="00C70635" w:rsidRDefault="00C70635">
      <w:pPr>
        <w:pStyle w:val="ConsPlusNormal"/>
        <w:spacing w:before="220"/>
        <w:ind w:firstLine="540"/>
        <w:jc w:val="both"/>
      </w:pPr>
      <w:r>
        <w:t>В случае если респондент, оказывающий природоохранные услуги, имеет также текущие затраты на охрану окружающей среды, не связанные с указанными услугами, ему следует составить два отчета: один - по специализированным природоохранным услугам (сектор - 26), и второй - по всем прочим текущим затратам на охрану окружающей среды (сектор - 25). В отчет по сектору 25 не должны включаться затраты на предоставление природоохранных услуг (сектор 26).</w:t>
      </w:r>
    </w:p>
    <w:p w:rsidR="00C70635" w:rsidRDefault="00C70635">
      <w:pPr>
        <w:pStyle w:val="ConsPlusNormal"/>
        <w:spacing w:before="220"/>
        <w:ind w:firstLine="540"/>
        <w:jc w:val="both"/>
      </w:pPr>
      <w:r>
        <w:t>Например, респондент оказывает специализированные природоохранные услуги по сбору и очистке сточных вод, при этом у него были также текущие затраты на охрану окружающей среды, не связанные с оказанием природоохранных услуг, например, затраты на защиту и реабилитацию земель, поверхностных и подземных вод. В описанном случае респонденту следует составить два отчета:</w:t>
      </w:r>
    </w:p>
    <w:p w:rsidR="00C70635" w:rsidRDefault="00C70635">
      <w:pPr>
        <w:pStyle w:val="ConsPlusNormal"/>
        <w:spacing w:before="220"/>
        <w:ind w:firstLine="540"/>
        <w:jc w:val="both"/>
      </w:pPr>
      <w:r>
        <w:t xml:space="preserve">- в первом отчете заполнить графы по </w:t>
      </w:r>
      <w:hyperlink w:anchor="P2699" w:history="1">
        <w:r>
          <w:rPr>
            <w:color w:val="0000FF"/>
          </w:rPr>
          <w:t>строке 03</w:t>
        </w:r>
      </w:hyperlink>
      <w:r>
        <w:t xml:space="preserve"> (сбор и очистка сточных вод), в </w:t>
      </w:r>
      <w:hyperlink w:anchor="P2818" w:history="1">
        <w:r>
          <w:rPr>
            <w:color w:val="0000FF"/>
          </w:rPr>
          <w:t>строке 11</w:t>
        </w:r>
      </w:hyperlink>
      <w:r>
        <w:t xml:space="preserve"> указать сектор 26;</w:t>
      </w:r>
    </w:p>
    <w:p w:rsidR="00C70635" w:rsidRDefault="00C70635">
      <w:pPr>
        <w:pStyle w:val="ConsPlusNormal"/>
        <w:spacing w:before="220"/>
        <w:ind w:firstLine="540"/>
        <w:jc w:val="both"/>
      </w:pPr>
      <w:r>
        <w:t xml:space="preserve">- во втором отчете заполнить графы по </w:t>
      </w:r>
      <w:hyperlink w:anchor="P2711" w:history="1">
        <w:r>
          <w:rPr>
            <w:color w:val="0000FF"/>
          </w:rPr>
          <w:t>строке 05</w:t>
        </w:r>
      </w:hyperlink>
      <w:r>
        <w:t xml:space="preserve"> (защита и реабилитация земель, поверхностных и подземных вод), в </w:t>
      </w:r>
      <w:hyperlink w:anchor="P2818" w:history="1">
        <w:r>
          <w:rPr>
            <w:color w:val="0000FF"/>
          </w:rPr>
          <w:t>строке 11</w:t>
        </w:r>
      </w:hyperlink>
      <w:r>
        <w:t xml:space="preserve"> указать сектор 25.</w:t>
      </w:r>
    </w:p>
    <w:p w:rsidR="00C70635" w:rsidRDefault="00C70635">
      <w:pPr>
        <w:pStyle w:val="ConsPlusNormal"/>
        <w:spacing w:before="220"/>
        <w:ind w:firstLine="540"/>
        <w:jc w:val="both"/>
      </w:pPr>
      <w:r>
        <w:t xml:space="preserve">В </w:t>
      </w:r>
      <w:hyperlink w:anchor="P2677" w:history="1">
        <w:r>
          <w:rPr>
            <w:color w:val="0000FF"/>
          </w:rPr>
          <w:t>графе 3</w:t>
        </w:r>
      </w:hyperlink>
      <w:r>
        <w:t xml:space="preserve"> отражаются сведения о фактических текущих (эксплуатационных) затратах на охрану окружающей среды, произведенных за год.</w:t>
      </w:r>
    </w:p>
    <w:p w:rsidR="00C70635" w:rsidRDefault="00C70635">
      <w:pPr>
        <w:pStyle w:val="ConsPlusNormal"/>
        <w:spacing w:before="220"/>
        <w:ind w:firstLine="540"/>
        <w:jc w:val="both"/>
      </w:pPr>
      <w:r>
        <w:t xml:space="preserve">В </w:t>
      </w:r>
      <w:hyperlink w:anchor="P2678" w:history="1">
        <w:r>
          <w:rPr>
            <w:color w:val="0000FF"/>
          </w:rPr>
          <w:t>графе 4</w:t>
        </w:r>
      </w:hyperlink>
      <w:r>
        <w:t xml:space="preserve"> отражаются сведения о текущих (эксплуатационных) затратах на охрану окружающей среды за счет собственных средств респондента.</w:t>
      </w:r>
    </w:p>
    <w:p w:rsidR="00C70635" w:rsidRDefault="00C70635">
      <w:pPr>
        <w:pStyle w:val="ConsPlusNormal"/>
        <w:spacing w:before="220"/>
        <w:ind w:firstLine="540"/>
        <w:jc w:val="both"/>
      </w:pPr>
      <w:r>
        <w:lastRenderedPageBreak/>
        <w:t xml:space="preserve">По </w:t>
      </w:r>
      <w:hyperlink w:anchor="P2679" w:history="1">
        <w:r>
          <w:rPr>
            <w:color w:val="0000FF"/>
          </w:rPr>
          <w:t>графе 5</w:t>
        </w:r>
      </w:hyperlink>
      <w:r>
        <w:t xml:space="preserve"> указываются материальные затраты, включающие затраты на приобретение сырья и (или) материалов; инструментов, приспособлений, инвентаря; комплектующих изделий и (или) полуфабрикатов; топлива, энергии всех видов, необходимых для функционирования основных фондов природоохранного назначения и выполнения других работ по охране окружающей среды. К материальным затратам приравниваются также расходы на рекультивацию земель. При заполнении </w:t>
      </w:r>
      <w:hyperlink w:anchor="P2679" w:history="1">
        <w:r>
          <w:rPr>
            <w:color w:val="0000FF"/>
          </w:rPr>
          <w:t>графы 5</w:t>
        </w:r>
      </w:hyperlink>
      <w:r>
        <w:t xml:space="preserve"> используются данные форм первичной бухгалтерской отчетности (например, приходные накладные на приобретаемые сырье и материалы, платежные документы, товарно-транспортные накладные).</w:t>
      </w:r>
    </w:p>
    <w:p w:rsidR="00C70635" w:rsidRDefault="00C70635">
      <w:pPr>
        <w:pStyle w:val="ConsPlusNormal"/>
        <w:spacing w:before="220"/>
        <w:ind w:firstLine="540"/>
        <w:jc w:val="both"/>
      </w:pPr>
      <w:r>
        <w:t xml:space="preserve">В </w:t>
      </w:r>
      <w:hyperlink w:anchor="P2680" w:history="1">
        <w:r>
          <w:rPr>
            <w:color w:val="0000FF"/>
          </w:rPr>
          <w:t>графе 6</w:t>
        </w:r>
      </w:hyperlink>
      <w:r>
        <w:t xml:space="preserve"> отражаются затраты на оплату труда и отчисления на социальные нужды (включая отчисления во внебюджетные фонды) работникам, связанным с эксплуатацией природоохранного оборудования и проведением других мероприятий по охране окружающей среды, которые включают сумму заработной платы и выплаты социального характера, начисленные работникам списочного состава и внешним совместителям. Сюда входят работники непосредственно занятые по эксплуатации и обслуживанию природоохранных объектов. Кроме того, включается оплата труда и социальные выплаты при проведении других средозащитных мероприятий (рекультивации нарушенных земель, вывозу и захоронению отходов производства и потребления). В данном показателе также отражается оплата труда работников заводских лабораторий, осуществляющих мониторинг (контрольные замеры, учет, контроль) в области охраны окружающей среды.</w:t>
      </w:r>
    </w:p>
    <w:p w:rsidR="00C70635" w:rsidRDefault="00C70635">
      <w:pPr>
        <w:pStyle w:val="ConsPlusNormal"/>
        <w:spacing w:before="220"/>
        <w:ind w:firstLine="540"/>
        <w:jc w:val="both"/>
      </w:pPr>
      <w:r>
        <w:t>При обслуживании одновременно как природоохранных, так и других объектов, не связанных с защитой окружающей среды (например, ремонтными бригадами, электриками), соответствующая зарплата и выплаты при этом должны определяться расчетно - по доле времени, затраченной на обслуживание природоохранного оборудования или проведение природоохранных мероприятий, и/или другими методами.</w:t>
      </w:r>
    </w:p>
    <w:p w:rsidR="00C70635" w:rsidRDefault="00C70635">
      <w:pPr>
        <w:pStyle w:val="ConsPlusNormal"/>
        <w:spacing w:before="220"/>
        <w:ind w:firstLine="540"/>
        <w:jc w:val="both"/>
      </w:pPr>
      <w:r>
        <w:t xml:space="preserve">В </w:t>
      </w:r>
      <w:hyperlink w:anchor="P2758" w:history="1">
        <w:r>
          <w:rPr>
            <w:color w:val="0000FF"/>
          </w:rPr>
          <w:t>графу 7</w:t>
        </w:r>
      </w:hyperlink>
      <w:r>
        <w:t xml:space="preserve"> включается сумма фактической оплаты текущих услуг сторонним организациям за: а) прием, транспортировку и очистку сточных вод; б) сбор, транспортировку (вывоз), временное хранение, переработку (обезвреживание), уничтожение и/или захоронение отходов производства и потребления; в) другие услуги по охране окружающей среды, в том числе за проведение инвентаризации источников загрязнения, разработку проектов нормативов предельно допустимых выбросов загрязняющих веществ в атмосферу - ПДВ </w:t>
      </w:r>
      <w:hyperlink w:anchor="P2693" w:history="1">
        <w:r>
          <w:rPr>
            <w:color w:val="0000FF"/>
          </w:rPr>
          <w:t>(строка 02)</w:t>
        </w:r>
      </w:hyperlink>
      <w:r>
        <w:t xml:space="preserve">, разработку проектов нормативов допустимого воздействия на водные объекты - НДВ </w:t>
      </w:r>
      <w:hyperlink w:anchor="P2699" w:history="1">
        <w:r>
          <w:rPr>
            <w:color w:val="0000FF"/>
          </w:rPr>
          <w:t>(строка 03)</w:t>
        </w:r>
      </w:hyperlink>
      <w:r>
        <w:t xml:space="preserve">, разработку проектов нормативов образования отходов и лимитов на их размещение </w:t>
      </w:r>
      <w:hyperlink w:anchor="P2705" w:history="1">
        <w:r>
          <w:rPr>
            <w:color w:val="0000FF"/>
          </w:rPr>
          <w:t>(строка 04)</w:t>
        </w:r>
      </w:hyperlink>
      <w:r>
        <w:t>, экологическую сертификацию и аудит, другие аналогичные услуги и работы.</w:t>
      </w:r>
    </w:p>
    <w:p w:rsidR="00C70635" w:rsidRDefault="00C70635">
      <w:pPr>
        <w:pStyle w:val="ConsPlusNormal"/>
        <w:spacing w:before="220"/>
        <w:ind w:firstLine="540"/>
        <w:jc w:val="both"/>
      </w:pPr>
      <w:r>
        <w:t xml:space="preserve">В этой </w:t>
      </w:r>
      <w:hyperlink w:anchor="P2758" w:history="1">
        <w:r>
          <w:rPr>
            <w:color w:val="0000FF"/>
          </w:rPr>
          <w:t>графе</w:t>
        </w:r>
      </w:hyperlink>
      <w:r>
        <w:t xml:space="preserve"> не отражаются бюджетные платежи за негативное воздействие на окружающую среду, другие налоги и платежи, штрафы и выплаты за возмещение ущерба, нанесенного окружающей среде.</w:t>
      </w:r>
    </w:p>
    <w:p w:rsidR="00C70635" w:rsidRDefault="00C70635">
      <w:pPr>
        <w:pStyle w:val="ConsPlusNormal"/>
        <w:spacing w:before="220"/>
        <w:ind w:firstLine="540"/>
        <w:jc w:val="both"/>
      </w:pPr>
      <w:r>
        <w:t xml:space="preserve">В </w:t>
      </w:r>
      <w:hyperlink w:anchor="P2759" w:history="1">
        <w:r>
          <w:rPr>
            <w:color w:val="0000FF"/>
          </w:rPr>
          <w:t>графе 8</w:t>
        </w:r>
      </w:hyperlink>
      <w:r>
        <w:t xml:space="preserve"> включаются затраты на осуществление капитального ремонта основных фондов природоохранного назначения по направлениям природоохранной деятельности. Капитальным ремонтом машин, оборудования и транспортных средств </w:t>
      </w:r>
      <w:hyperlink w:anchor="P2988" w:history="1">
        <w:r>
          <w:rPr>
            <w:color w:val="0000FF"/>
          </w:rPr>
          <w:t>&lt;*&gt;</w:t>
        </w:r>
      </w:hyperlink>
      <w:r>
        <w:t xml:space="preserve"> считается вид ремонта с периодичностью свыше одного года, при котором, как правило, производится полная разборка агрегата, ремонт базовых и корпусных деталей и узлов, замена или восстановление всех изношенных деталей и узлов на новые и более современные, сборка, регулирование и испытание агрегата. При капитальном ремонте зданий и сооружений производится смена изношенных конструкций и деталей или замена их на более прочные и экономичные, улучшающие эксплуатационные возможности ремонтируемых объектов, за исключением полной замены основных конструкций, срок службы которых в данном объекте является наибольшим (каменные и бетонные фундаменты зданий, трубы подземных сетей, опоры мостов).</w:t>
      </w:r>
    </w:p>
    <w:p w:rsidR="00C70635" w:rsidRDefault="00C70635">
      <w:pPr>
        <w:pStyle w:val="ConsPlusNormal"/>
        <w:spacing w:before="220"/>
        <w:ind w:firstLine="540"/>
        <w:jc w:val="both"/>
      </w:pPr>
      <w:r>
        <w:t xml:space="preserve">В этой </w:t>
      </w:r>
      <w:hyperlink w:anchor="P2759" w:history="1">
        <w:r>
          <w:rPr>
            <w:color w:val="0000FF"/>
          </w:rPr>
          <w:t>графе</w:t>
        </w:r>
      </w:hyperlink>
      <w:r>
        <w:t xml:space="preserve"> не отражаются затраты на модернизацию, реконструкцию имеющихся объектов основных фондов по охране окружающей среды, а также приравненные к ним </w:t>
      </w:r>
      <w:r>
        <w:lastRenderedPageBreak/>
        <w:t>долгосрочные затраты на их обслуживание (возникающие через определенные длительные временные интервалы (более 12 месяцев) регулярные крупные затраты на проведение ремонта основных фондов и иные аналогичные мероприятия, если они отражены в бухгалтерском балансе в разделе I "Внеоборотные активы" в качестве показателя, детализирующего группу статей "Основные средства").</w:t>
      </w:r>
    </w:p>
    <w:p w:rsidR="00C70635" w:rsidRDefault="00C70635">
      <w:pPr>
        <w:pStyle w:val="ConsPlusNormal"/>
        <w:spacing w:before="220"/>
        <w:ind w:firstLine="540"/>
        <w:jc w:val="both"/>
      </w:pPr>
      <w:r>
        <w:t xml:space="preserve">По </w:t>
      </w:r>
      <w:hyperlink w:anchor="P2760" w:history="1">
        <w:r>
          <w:rPr>
            <w:color w:val="0000FF"/>
          </w:rPr>
          <w:t>графе 9</w:t>
        </w:r>
      </w:hyperlink>
      <w:r>
        <w:t xml:space="preserve"> показывается выручка (поступления) от продажи побочной продукции, полученной в ходе природоохранной деятельности.</w:t>
      </w:r>
    </w:p>
    <w:p w:rsidR="00C70635" w:rsidRDefault="00C70635">
      <w:pPr>
        <w:pStyle w:val="ConsPlusNormal"/>
        <w:spacing w:before="220"/>
        <w:ind w:firstLine="540"/>
        <w:jc w:val="both"/>
      </w:pPr>
      <w:r>
        <w:t xml:space="preserve">Такого рода дополнительные поступления связаны со специфическим характером некоторых работ природоохранного назначения и, соответственно, затрат на охрану окружающей среды. Выручка от реализации побочной продукции </w:t>
      </w:r>
      <w:hyperlink w:anchor="P2988" w:history="1">
        <w:r>
          <w:rPr>
            <w:color w:val="0000FF"/>
          </w:rPr>
          <w:t>&lt;*&gt;</w:t>
        </w:r>
      </w:hyperlink>
      <w:r>
        <w:t xml:space="preserve"> представляет собой суммарный объем продаж (совокупную стоимость реализации) побочной продукции. Кроме того, поступления могут выражаться через суммарное уменьшение издержек (снижение себестоимости производства), если побочная продукция используется на том же предприятии, где она была получена.</w:t>
      </w:r>
    </w:p>
    <w:p w:rsidR="00C70635" w:rsidRDefault="00C70635">
      <w:pPr>
        <w:pStyle w:val="ConsPlusNormal"/>
        <w:spacing w:before="220"/>
        <w:ind w:firstLine="540"/>
        <w:jc w:val="both"/>
      </w:pPr>
      <w:r>
        <w:t>К побочной продукции, полученной в ходе природоохранной деятельности, может относиться биогаз, образовавшийся на очистных сооружениях, нефтепродукты, полученные при очистке сточных вод, металлолом только в том случае, если он получен в ходе обработки отходов производства и потребления на полигонах, свалках, мусороперерабатывающих заводах.</w:t>
      </w:r>
    </w:p>
    <w:p w:rsidR="00C70635" w:rsidRDefault="00C70635">
      <w:pPr>
        <w:pStyle w:val="ConsPlusNormal"/>
        <w:spacing w:before="220"/>
        <w:ind w:firstLine="540"/>
        <w:jc w:val="both"/>
      </w:pPr>
      <w:r>
        <w:t>Сюда включается стоимость возвратных отходов, вновь поступивших в собственное основное производство.</w:t>
      </w:r>
    </w:p>
    <w:p w:rsidR="00C70635" w:rsidRDefault="00C70635">
      <w:pPr>
        <w:pStyle w:val="ConsPlusNormal"/>
        <w:spacing w:before="220"/>
        <w:ind w:firstLine="540"/>
        <w:jc w:val="both"/>
      </w:pPr>
      <w:r>
        <w:t>Под возвратными отходами производства &lt;*&gt; понимаются остатки сырья, материалов, полуфабрикатов, теплоносителей и других видов материальных ресурсов, образовавшиеся в процессе природоохранной деятельности (выполнения работ, оказания услуг), частично утратившие потребительские качества исходного ресурса (химические или физические свойства) и в силу этого используемые с повышенными расходами (пониженным выходом продукции) или вовсе не используемые по прямому назначению.</w:t>
      </w:r>
    </w:p>
    <w:p w:rsidR="00C70635" w:rsidRDefault="00C70635">
      <w:pPr>
        <w:pStyle w:val="ConsPlusNormal"/>
        <w:spacing w:before="220"/>
        <w:ind w:firstLine="540"/>
        <w:jc w:val="both"/>
      </w:pPr>
      <w:r>
        <w:t>--------------------------------</w:t>
      </w:r>
    </w:p>
    <w:p w:rsidR="00C70635" w:rsidRDefault="00C70635">
      <w:pPr>
        <w:pStyle w:val="ConsPlusNormal"/>
        <w:spacing w:before="220"/>
        <w:ind w:firstLine="540"/>
        <w:jc w:val="both"/>
      </w:pPr>
      <w:bookmarkStart w:id="277" w:name="P2988"/>
      <w:bookmarkEnd w:id="277"/>
      <w:r>
        <w:t>&lt;*&gt; Определение приведено исключительно в целях заполнения настоящей формы федерального статистического наблюдения.</w:t>
      </w:r>
    </w:p>
    <w:p w:rsidR="00C70635" w:rsidRDefault="00C70635">
      <w:pPr>
        <w:pStyle w:val="ConsPlusNormal"/>
        <w:jc w:val="both"/>
      </w:pPr>
    </w:p>
    <w:p w:rsidR="00C70635" w:rsidRDefault="00C70635">
      <w:pPr>
        <w:pStyle w:val="ConsPlusNormal"/>
        <w:ind w:firstLine="540"/>
        <w:jc w:val="both"/>
      </w:pPr>
      <w:r>
        <w:t>Не относятся к возвратным отходам остатки материально-производственных запасов, которые в соответствии с технологическим процессом передаются в другие подразделения в качестве полноценного сырья (материалов) для производства других видов товаров (работ, услуг), а также попутная (сопряженная) продукция, получаемая в результате осуществления технологического процесса.</w:t>
      </w:r>
    </w:p>
    <w:p w:rsidR="00C70635" w:rsidRDefault="00C70635">
      <w:pPr>
        <w:pStyle w:val="ConsPlusNormal"/>
        <w:spacing w:before="220"/>
        <w:ind w:firstLine="540"/>
        <w:jc w:val="both"/>
      </w:pPr>
      <w:r>
        <w:t>Возвратные отходы оцениваются в следующем порядке:</w:t>
      </w:r>
    </w:p>
    <w:p w:rsidR="00C70635" w:rsidRDefault="00C70635">
      <w:pPr>
        <w:pStyle w:val="ConsPlusNormal"/>
        <w:spacing w:before="220"/>
        <w:ind w:firstLine="540"/>
        <w:jc w:val="both"/>
      </w:pPr>
      <w:r>
        <w:t>- по пониженной цене исходного материального ресурса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w:t>
      </w:r>
    </w:p>
    <w:p w:rsidR="00C70635" w:rsidRDefault="00C70635">
      <w:pPr>
        <w:pStyle w:val="ConsPlusNormal"/>
        <w:spacing w:before="220"/>
        <w:ind w:firstLine="540"/>
        <w:jc w:val="both"/>
      </w:pPr>
      <w:r>
        <w:t>- по цене реализации, если эти отходы реализуются на сторону.</w:t>
      </w:r>
    </w:p>
    <w:p w:rsidR="00C70635" w:rsidRDefault="00C70635">
      <w:pPr>
        <w:pStyle w:val="ConsPlusNormal"/>
        <w:spacing w:before="220"/>
        <w:ind w:firstLine="540"/>
        <w:jc w:val="both"/>
      </w:pPr>
      <w:r>
        <w:t>Данное указание касается, в частности, отходов деревообработки, уловленных пылеосадительными камерами или другими пылеулавливающими устройствами и использованных в дальнейшем в качестве топлива на отчитывающемся предприятии, проданных другим потребителям, включая население. Сюда же могут относиться нефтепродукты, полученные при очистке сточных вод и также использованные на собственном производстве (для собственных нужд) или реализованные на сторону.</w:t>
      </w:r>
    </w:p>
    <w:p w:rsidR="00C70635" w:rsidRDefault="00C70635">
      <w:pPr>
        <w:pStyle w:val="ConsPlusNormal"/>
        <w:spacing w:before="220"/>
        <w:ind w:firstLine="540"/>
        <w:jc w:val="both"/>
      </w:pPr>
      <w:r>
        <w:lastRenderedPageBreak/>
        <w:t xml:space="preserve">Если отходы (продукты) передаются не на коммерческой основе (например, отдаются работникам того же предприятия в качестве топлива), соответствующий оборот не отражается в </w:t>
      </w:r>
      <w:hyperlink w:anchor="P2760" w:history="1">
        <w:r>
          <w:rPr>
            <w:color w:val="0000FF"/>
          </w:rPr>
          <w:t>графе 9</w:t>
        </w:r>
      </w:hyperlink>
      <w:r>
        <w:t>.</w:t>
      </w:r>
    </w:p>
    <w:p w:rsidR="00C70635" w:rsidRDefault="00C70635">
      <w:pPr>
        <w:pStyle w:val="ConsPlusNormal"/>
        <w:jc w:val="both"/>
      </w:pPr>
    </w:p>
    <w:p w:rsidR="00C70635" w:rsidRDefault="00C70635">
      <w:pPr>
        <w:pStyle w:val="ConsPlusNormal"/>
        <w:ind w:firstLine="540"/>
        <w:jc w:val="both"/>
        <w:outlineLvl w:val="2"/>
      </w:pPr>
      <w:r>
        <w:t>Арифметические и логические контроли</w:t>
      </w:r>
    </w:p>
    <w:p w:rsidR="00C70635" w:rsidRDefault="00C70635">
      <w:pPr>
        <w:pStyle w:val="ConsPlusNormal"/>
        <w:spacing w:before="220"/>
        <w:ind w:firstLine="540"/>
        <w:jc w:val="both"/>
      </w:pPr>
      <w:r>
        <w:t xml:space="preserve">1. </w:t>
      </w:r>
      <w:hyperlink w:anchor="P2681" w:history="1">
        <w:r>
          <w:rPr>
            <w:color w:val="0000FF"/>
          </w:rPr>
          <w:t>стр. 01</w:t>
        </w:r>
      </w:hyperlink>
      <w:r>
        <w:t xml:space="preserve"> = </w:t>
      </w:r>
      <w:hyperlink w:anchor="P2693" w:history="1">
        <w:r>
          <w:rPr>
            <w:color w:val="0000FF"/>
          </w:rPr>
          <w:t>стр. 02</w:t>
        </w:r>
      </w:hyperlink>
      <w:r>
        <w:t xml:space="preserve"> + </w:t>
      </w:r>
      <w:hyperlink w:anchor="P2699" w:history="1">
        <w:r>
          <w:rPr>
            <w:color w:val="0000FF"/>
          </w:rPr>
          <w:t>стр. 03</w:t>
        </w:r>
      </w:hyperlink>
      <w:r>
        <w:t xml:space="preserve"> + </w:t>
      </w:r>
      <w:hyperlink w:anchor="P2705" w:history="1">
        <w:r>
          <w:rPr>
            <w:color w:val="0000FF"/>
          </w:rPr>
          <w:t>стр. 04</w:t>
        </w:r>
      </w:hyperlink>
      <w:r>
        <w:t xml:space="preserve"> + </w:t>
      </w:r>
      <w:hyperlink w:anchor="P2711" w:history="1">
        <w:r>
          <w:rPr>
            <w:color w:val="0000FF"/>
          </w:rPr>
          <w:t>стр. 05</w:t>
        </w:r>
      </w:hyperlink>
      <w:r>
        <w:t xml:space="preserve"> + </w:t>
      </w:r>
      <w:hyperlink w:anchor="P2717" w:history="1">
        <w:r>
          <w:rPr>
            <w:color w:val="0000FF"/>
          </w:rPr>
          <w:t>стр. 06</w:t>
        </w:r>
      </w:hyperlink>
      <w:r>
        <w:t xml:space="preserve"> + </w:t>
      </w:r>
      <w:hyperlink w:anchor="P2723" w:history="1">
        <w:r>
          <w:rPr>
            <w:color w:val="0000FF"/>
          </w:rPr>
          <w:t>стр. 07</w:t>
        </w:r>
      </w:hyperlink>
      <w:r>
        <w:t xml:space="preserve"> + </w:t>
      </w:r>
      <w:hyperlink w:anchor="P2729" w:history="1">
        <w:r>
          <w:rPr>
            <w:color w:val="0000FF"/>
          </w:rPr>
          <w:t>стр. 08</w:t>
        </w:r>
      </w:hyperlink>
      <w:r>
        <w:t xml:space="preserve"> + </w:t>
      </w:r>
      <w:hyperlink w:anchor="P2735" w:history="1">
        <w:r>
          <w:rPr>
            <w:color w:val="0000FF"/>
          </w:rPr>
          <w:t>стр. 09</w:t>
        </w:r>
      </w:hyperlink>
      <w:r>
        <w:t xml:space="preserve"> + </w:t>
      </w:r>
      <w:hyperlink w:anchor="P2741" w:history="1">
        <w:r>
          <w:rPr>
            <w:color w:val="0000FF"/>
          </w:rPr>
          <w:t>стр. 10</w:t>
        </w:r>
      </w:hyperlink>
      <w:r>
        <w:t xml:space="preserve"> для всех граф</w:t>
      </w:r>
    </w:p>
    <w:p w:rsidR="00C70635" w:rsidRDefault="00C70635">
      <w:pPr>
        <w:pStyle w:val="ConsPlusNormal"/>
        <w:spacing w:before="220"/>
        <w:ind w:firstLine="540"/>
        <w:jc w:val="both"/>
      </w:pPr>
      <w:r>
        <w:t xml:space="preserve">2. </w:t>
      </w:r>
      <w:hyperlink w:anchor="P2678" w:history="1">
        <w:r>
          <w:rPr>
            <w:color w:val="0000FF"/>
          </w:rPr>
          <w:t>гр. 4</w:t>
        </w:r>
      </w:hyperlink>
      <w:r>
        <w:t xml:space="preserve"> </w:t>
      </w:r>
      <w:r w:rsidR="00867F68">
        <w:rPr>
          <w:position w:val="-2"/>
        </w:rPr>
        <w:pict>
          <v:shape id="_x0000_i1075" style="width:11.25pt;height:13.15pt" coordsize="" o:spt="100" adj="0,,0" path="" filled="f" stroked="f">
            <v:stroke joinstyle="miter"/>
            <v:imagedata r:id="rId229" o:title="base_1_304481_32818"/>
            <v:formulas/>
            <v:path o:connecttype="segments"/>
          </v:shape>
        </w:pict>
      </w:r>
      <w:r>
        <w:t xml:space="preserve"> </w:t>
      </w:r>
      <w:hyperlink w:anchor="P2677" w:history="1">
        <w:r>
          <w:rPr>
            <w:color w:val="0000FF"/>
          </w:rPr>
          <w:t>гр. 3</w:t>
        </w:r>
      </w:hyperlink>
      <w:r>
        <w:t xml:space="preserve"> по всем строкам</w:t>
      </w:r>
    </w:p>
    <w:p w:rsidR="00C70635" w:rsidRDefault="00C70635">
      <w:pPr>
        <w:pStyle w:val="ConsPlusNormal"/>
        <w:spacing w:before="220"/>
        <w:ind w:firstLine="540"/>
        <w:jc w:val="both"/>
      </w:pPr>
      <w:r>
        <w:t xml:space="preserve">3. </w:t>
      </w:r>
      <w:hyperlink w:anchor="P2679" w:history="1">
        <w:r>
          <w:rPr>
            <w:color w:val="0000FF"/>
          </w:rPr>
          <w:t>гр. 5</w:t>
        </w:r>
      </w:hyperlink>
      <w:r>
        <w:t xml:space="preserve"> </w:t>
      </w:r>
      <w:r w:rsidR="00867F68">
        <w:rPr>
          <w:position w:val="-2"/>
        </w:rPr>
        <w:pict>
          <v:shape id="_x0000_i1076" style="width:11.25pt;height:13.15pt" coordsize="" o:spt="100" adj="0,,0" path="" filled="f" stroked="f">
            <v:stroke joinstyle="miter"/>
            <v:imagedata r:id="rId229" o:title="base_1_304481_32819"/>
            <v:formulas/>
            <v:path o:connecttype="segments"/>
          </v:shape>
        </w:pict>
      </w:r>
      <w:r>
        <w:t xml:space="preserve"> </w:t>
      </w:r>
      <w:hyperlink w:anchor="P2677" w:history="1">
        <w:r>
          <w:rPr>
            <w:color w:val="0000FF"/>
          </w:rPr>
          <w:t>гр. 3</w:t>
        </w:r>
      </w:hyperlink>
      <w:r>
        <w:t xml:space="preserve"> по всем строкам</w:t>
      </w:r>
    </w:p>
    <w:p w:rsidR="00C70635" w:rsidRDefault="00C70635">
      <w:pPr>
        <w:pStyle w:val="ConsPlusNormal"/>
        <w:spacing w:before="220"/>
        <w:ind w:firstLine="540"/>
        <w:jc w:val="both"/>
      </w:pPr>
      <w:r>
        <w:t xml:space="preserve">4. </w:t>
      </w:r>
      <w:hyperlink w:anchor="P2680" w:history="1">
        <w:r>
          <w:rPr>
            <w:color w:val="0000FF"/>
          </w:rPr>
          <w:t>гр. 6</w:t>
        </w:r>
      </w:hyperlink>
      <w:r>
        <w:t xml:space="preserve"> </w:t>
      </w:r>
      <w:r w:rsidR="00867F68">
        <w:rPr>
          <w:position w:val="-2"/>
        </w:rPr>
        <w:pict>
          <v:shape id="_x0000_i1077" style="width:11.25pt;height:13.15pt" coordsize="" o:spt="100" adj="0,,0" path="" filled="f" stroked="f">
            <v:stroke joinstyle="miter"/>
            <v:imagedata r:id="rId229" o:title="base_1_304481_32820"/>
            <v:formulas/>
            <v:path o:connecttype="segments"/>
          </v:shape>
        </w:pict>
      </w:r>
      <w:r>
        <w:t xml:space="preserve"> </w:t>
      </w:r>
      <w:hyperlink w:anchor="P2677" w:history="1">
        <w:r>
          <w:rPr>
            <w:color w:val="0000FF"/>
          </w:rPr>
          <w:t>гр. 3</w:t>
        </w:r>
      </w:hyperlink>
      <w:r>
        <w:t xml:space="preserve"> по всем строкам</w:t>
      </w:r>
    </w:p>
    <w:p w:rsidR="00C70635" w:rsidRDefault="00C70635">
      <w:pPr>
        <w:pStyle w:val="ConsPlusNormal"/>
        <w:spacing w:before="220"/>
        <w:ind w:firstLine="540"/>
        <w:jc w:val="both"/>
      </w:pPr>
      <w:r>
        <w:t xml:space="preserve">5. </w:t>
      </w:r>
      <w:hyperlink w:anchor="P2679" w:history="1">
        <w:r>
          <w:rPr>
            <w:color w:val="0000FF"/>
          </w:rPr>
          <w:t>гр. 5</w:t>
        </w:r>
      </w:hyperlink>
      <w:r>
        <w:t xml:space="preserve"> + </w:t>
      </w:r>
      <w:hyperlink w:anchor="P2680" w:history="1">
        <w:r>
          <w:rPr>
            <w:color w:val="0000FF"/>
          </w:rPr>
          <w:t>гр. 6</w:t>
        </w:r>
      </w:hyperlink>
      <w:r>
        <w:t xml:space="preserve"> </w:t>
      </w:r>
      <w:r w:rsidR="00867F68">
        <w:rPr>
          <w:position w:val="-2"/>
        </w:rPr>
        <w:pict>
          <v:shape id="_x0000_i1078" style="width:11.25pt;height:13.15pt" coordsize="" o:spt="100" adj="0,,0" path="" filled="f" stroked="f">
            <v:stroke joinstyle="miter"/>
            <v:imagedata r:id="rId229" o:title="base_1_304481_32821"/>
            <v:formulas/>
            <v:path o:connecttype="segments"/>
          </v:shape>
        </w:pict>
      </w:r>
      <w:r>
        <w:t xml:space="preserve"> </w:t>
      </w:r>
      <w:hyperlink w:anchor="P2677" w:history="1">
        <w:r>
          <w:rPr>
            <w:color w:val="0000FF"/>
          </w:rPr>
          <w:t>гр. 3</w:t>
        </w:r>
      </w:hyperlink>
      <w:r>
        <w:t xml:space="preserve"> по всем строкам</w:t>
      </w:r>
    </w:p>
    <w:p w:rsidR="00C70635" w:rsidRDefault="00C70635">
      <w:pPr>
        <w:pStyle w:val="ConsPlusNormal"/>
        <w:spacing w:before="220"/>
        <w:ind w:firstLine="540"/>
        <w:jc w:val="both"/>
      </w:pPr>
      <w:r>
        <w:t xml:space="preserve">6. </w:t>
      </w:r>
      <w:hyperlink w:anchor="P2818" w:history="1">
        <w:r>
          <w:rPr>
            <w:color w:val="0000FF"/>
          </w:rPr>
          <w:t>стр. 11</w:t>
        </w:r>
      </w:hyperlink>
      <w:r>
        <w:t xml:space="preserve"> </w:t>
      </w:r>
      <w:r w:rsidR="00867F68">
        <w:rPr>
          <w:position w:val="-2"/>
        </w:rPr>
        <w:pict>
          <v:shape id="_x0000_i1079" style="width:11.25pt;height:13.15pt" coordsize="" o:spt="100" adj="0,,0" path="" filled="f" stroked="f">
            <v:stroke joinstyle="miter"/>
            <v:imagedata r:id="rId230" o:title="base_1_304481_32822"/>
            <v:formulas/>
            <v:path o:connecttype="segments"/>
          </v:shape>
        </w:pict>
      </w:r>
      <w:r>
        <w:t xml:space="preserve"> 25</w:t>
      </w:r>
    </w:p>
    <w:p w:rsidR="00C70635" w:rsidRDefault="00C70635">
      <w:pPr>
        <w:pStyle w:val="ConsPlusNormal"/>
        <w:spacing w:before="220"/>
        <w:ind w:firstLine="540"/>
        <w:jc w:val="both"/>
      </w:pPr>
      <w:r>
        <w:t xml:space="preserve">7. </w:t>
      </w:r>
      <w:hyperlink w:anchor="P2818" w:history="1">
        <w:r>
          <w:rPr>
            <w:color w:val="0000FF"/>
          </w:rPr>
          <w:t>стр. 11</w:t>
        </w:r>
      </w:hyperlink>
      <w:r>
        <w:t xml:space="preserve"> </w:t>
      </w:r>
      <w:r w:rsidR="00867F68">
        <w:rPr>
          <w:position w:val="-2"/>
        </w:rPr>
        <w:pict>
          <v:shape id="_x0000_i1080" style="width:11.25pt;height:13.15pt" coordsize="" o:spt="100" adj="0,,0" path="" filled="f" stroked="f">
            <v:stroke joinstyle="miter"/>
            <v:imagedata r:id="rId229" o:title="base_1_304481_32823"/>
            <v:formulas/>
            <v:path o:connecttype="segments"/>
          </v:shape>
        </w:pict>
      </w:r>
      <w:r>
        <w:t xml:space="preserve"> 26</w:t>
      </w: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right"/>
        <w:outlineLvl w:val="1"/>
      </w:pPr>
      <w:r>
        <w:t>Приложение N 1</w:t>
      </w:r>
    </w:p>
    <w:p w:rsidR="00C70635" w:rsidRDefault="00C70635">
      <w:pPr>
        <w:pStyle w:val="ConsPlusNormal"/>
        <w:jc w:val="right"/>
      </w:pPr>
      <w:r>
        <w:t>к форме</w:t>
      </w:r>
    </w:p>
    <w:p w:rsidR="00C70635" w:rsidRDefault="00C70635">
      <w:pPr>
        <w:pStyle w:val="ConsPlusNormal"/>
        <w:jc w:val="both"/>
      </w:pPr>
    </w:p>
    <w:p w:rsidR="00C70635" w:rsidRDefault="00C70635">
      <w:pPr>
        <w:pStyle w:val="ConsPlusNormal"/>
        <w:jc w:val="right"/>
      </w:pPr>
      <w:r>
        <w:t>(справочно)</w:t>
      </w:r>
    </w:p>
    <w:p w:rsidR="00C70635" w:rsidRDefault="00C70635">
      <w:pPr>
        <w:pStyle w:val="ConsPlusNormal"/>
        <w:jc w:val="both"/>
      </w:pPr>
    </w:p>
    <w:p w:rsidR="00C70635" w:rsidRDefault="00C70635">
      <w:pPr>
        <w:pStyle w:val="ConsPlusTitle"/>
        <w:jc w:val="center"/>
      </w:pPr>
      <w:bookmarkStart w:id="278" w:name="P3015"/>
      <w:bookmarkEnd w:id="278"/>
      <w:r>
        <w:t>ПЕРЕЧЕНЬ ОСНОВНЫХ ФОНДОВ ПРИРОДООХРАННОГО НАЗНАЧЕНИЯ</w:t>
      </w:r>
    </w:p>
    <w:p w:rsidR="00C70635" w:rsidRDefault="00C70635">
      <w:pPr>
        <w:pStyle w:val="ConsPlusNormal"/>
        <w:jc w:val="both"/>
      </w:pPr>
    </w:p>
    <w:p w:rsidR="00C70635" w:rsidRDefault="00C70635">
      <w:pPr>
        <w:pStyle w:val="ConsPlusNormal"/>
        <w:ind w:firstLine="540"/>
        <w:jc w:val="both"/>
      </w:pPr>
      <w:r>
        <w:t xml:space="preserve">1. К основным фондам по охране атмосферного воздуха и предотвращению изменения климата </w:t>
      </w:r>
      <w:hyperlink w:anchor="P3146" w:history="1">
        <w:r>
          <w:rPr>
            <w:color w:val="0000FF"/>
          </w:rPr>
          <w:t>&lt;*&gt;</w:t>
        </w:r>
      </w:hyperlink>
      <w:r>
        <w:t xml:space="preserve"> относятся:</w:t>
      </w:r>
    </w:p>
    <w:p w:rsidR="00C70635" w:rsidRDefault="00C70635">
      <w:pPr>
        <w:pStyle w:val="ConsPlusNormal"/>
        <w:spacing w:before="220"/>
        <w:ind w:firstLine="540"/>
        <w:jc w:val="both"/>
      </w:pPr>
      <w:r>
        <w:t>- установки для улавливания и обезвреживания вредных веществ из газов, отходящих от технологических агрегатов и из вентиляционного воздуха, непосредственно перед их выбросом в атмосферу (оборудование по улавливанию газообразных веществ гравитационным или инерционным методами, включая центрифуги, пылеосадительные камеры, жалюзийные пылеуловители, циклоны, батарейные циклоны, дымососы-пылеуловители, волокнистые фильтры, тканевые фильтры, рукавные фильтры, каркасные фильтры, зернистые фильтры, керамические фильтры, металлокерамические фильтры, электрофильтры сухие и мокрые с подстанциями для их питания, скрубберы, абсорберы, скрубберы Вентури, каплеуловители, адсорберы, каталитические реакторы и печи прямого и каталитического дожига, мембранные фильтры, биофильтры и биоочистители, специальные фильтры по очистке (обезвреживанию) радиоактивных газов, оборудование по восстановлению соединений серы в составе производственно-технологических газов, газоохладители и конденсационные установки для предотвращения и уменьшения загрязнения атмосферного воздуха). Отнесение этих объектов к категории атмосфероохранных может осуществляться только при условии, если они по своему прямому назначению являются санитарно-экологическими, т.е. обеспечивают снижение выбросов вредных веществ в атмосферный воздух;</w:t>
      </w:r>
    </w:p>
    <w:p w:rsidR="00C70635" w:rsidRDefault="00C70635">
      <w:pPr>
        <w:pStyle w:val="ConsPlusNormal"/>
        <w:spacing w:before="220"/>
        <w:ind w:firstLine="540"/>
        <w:jc w:val="both"/>
      </w:pPr>
      <w:r>
        <w:t>- установки и оборудование для восстановления серы из отходящих газов;</w:t>
      </w:r>
    </w:p>
    <w:p w:rsidR="00C70635" w:rsidRDefault="00C70635">
      <w:pPr>
        <w:pStyle w:val="ConsPlusNormal"/>
        <w:spacing w:before="220"/>
        <w:ind w:firstLine="540"/>
        <w:jc w:val="both"/>
      </w:pPr>
      <w:r>
        <w:t xml:space="preserve">- барьерные фильтры, служащие для очистки газовоздушной смеси от мелкодисперсной </w:t>
      </w:r>
      <w:r>
        <w:lastRenderedPageBreak/>
        <w:t>пыли, образующейся в шлифовальных производствах;</w:t>
      </w:r>
    </w:p>
    <w:p w:rsidR="00C70635" w:rsidRDefault="00C70635">
      <w:pPr>
        <w:pStyle w:val="ConsPlusNormal"/>
        <w:spacing w:before="220"/>
        <w:ind w:firstLine="540"/>
        <w:jc w:val="both"/>
      </w:pPr>
      <w:r>
        <w:t>- патронные (съемные) фильтры для пылевых сепараторов;</w:t>
      </w:r>
    </w:p>
    <w:p w:rsidR="00C70635" w:rsidRDefault="00C70635">
      <w:pPr>
        <w:pStyle w:val="ConsPlusNormal"/>
        <w:spacing w:before="220"/>
        <w:ind w:firstLine="540"/>
        <w:jc w:val="both"/>
      </w:pPr>
      <w:r>
        <w:t>- оборудование по измерению запыленности и содержанию взвешенных частиц;</w:t>
      </w:r>
    </w:p>
    <w:p w:rsidR="00C70635" w:rsidRDefault="00C70635">
      <w:pPr>
        <w:pStyle w:val="ConsPlusNormal"/>
        <w:spacing w:before="220"/>
        <w:ind w:firstLine="540"/>
        <w:jc w:val="both"/>
      </w:pPr>
      <w:r>
        <w:t>- контрольно-измерительное оборудование (измерительные счетчики) концентраций загрязняющих веществ;</w:t>
      </w:r>
    </w:p>
    <w:p w:rsidR="00C70635" w:rsidRDefault="00C70635">
      <w:pPr>
        <w:pStyle w:val="ConsPlusNormal"/>
        <w:spacing w:before="220"/>
        <w:ind w:firstLine="540"/>
        <w:jc w:val="both"/>
      </w:pPr>
      <w:r>
        <w:t>- опытно-промышленные установки и цехи по разработке методов очистки отходящих газов от вредных выбросов в атмосферу;</w:t>
      </w:r>
    </w:p>
    <w:p w:rsidR="00C70635" w:rsidRDefault="00C70635">
      <w:pPr>
        <w:pStyle w:val="ConsPlusNormal"/>
        <w:spacing w:before="220"/>
        <w:ind w:firstLine="540"/>
        <w:jc w:val="both"/>
      </w:pPr>
      <w:r>
        <w:t>- автоматизированные системы контроля за загрязнением атмосферного воздуха;</w:t>
      </w:r>
    </w:p>
    <w:p w:rsidR="00C70635" w:rsidRDefault="00C70635">
      <w:pPr>
        <w:pStyle w:val="ConsPlusNormal"/>
        <w:spacing w:before="220"/>
        <w:ind w:firstLine="540"/>
        <w:jc w:val="both"/>
      </w:pPr>
      <w:r>
        <w:t>- специально оборудованные лаборатории по контролю за загрязнением атмосферного воздуха;</w:t>
      </w:r>
    </w:p>
    <w:p w:rsidR="00C70635" w:rsidRDefault="00C70635">
      <w:pPr>
        <w:pStyle w:val="ConsPlusNormal"/>
        <w:spacing w:before="220"/>
        <w:ind w:firstLine="540"/>
        <w:jc w:val="both"/>
      </w:pPr>
      <w:r>
        <w:t>- установки (производства) для утилизации веществ из отходящих газов;</w:t>
      </w:r>
    </w:p>
    <w:p w:rsidR="00C70635" w:rsidRDefault="00C70635">
      <w:pPr>
        <w:pStyle w:val="ConsPlusNormal"/>
        <w:spacing w:before="220"/>
        <w:ind w:firstLine="540"/>
        <w:jc w:val="both"/>
      </w:pPr>
      <w:r>
        <w:t>- контрольно-регулировочные пункты по проверке токсичности отработавших газов автомобилей;</w:t>
      </w:r>
    </w:p>
    <w:p w:rsidR="00C70635" w:rsidRDefault="00C70635">
      <w:pPr>
        <w:pStyle w:val="ConsPlusNormal"/>
        <w:spacing w:before="220"/>
        <w:ind w:firstLine="540"/>
        <w:jc w:val="both"/>
      </w:pPr>
      <w:r>
        <w:t>- оборудование по регулированию процесса сжигания в целях предотвращения загрязнения атмосферного воздуха;</w:t>
      </w:r>
    </w:p>
    <w:p w:rsidR="00C70635" w:rsidRDefault="00C70635">
      <w:pPr>
        <w:pStyle w:val="ConsPlusNormal"/>
        <w:spacing w:before="220"/>
        <w:ind w:firstLine="540"/>
        <w:jc w:val="both"/>
      </w:pPr>
      <w:r>
        <w:t>- оборудование, располагаемое по периметру промышленных установок и технических средств в целях регулирования (контроля) и создания препятствий для газообразных выбросов в атмосферу, снижению концентрации вредных веществ и дезодорации;</w:t>
      </w:r>
    </w:p>
    <w:p w:rsidR="00C70635" w:rsidRDefault="00C70635">
      <w:pPr>
        <w:pStyle w:val="ConsPlusNormal"/>
        <w:spacing w:before="220"/>
        <w:ind w:firstLine="540"/>
        <w:jc w:val="both"/>
      </w:pPr>
      <w:r>
        <w:t>- оборудование по сбору отходящего пара и его повторному использованию;</w:t>
      </w:r>
    </w:p>
    <w:p w:rsidR="00C70635" w:rsidRDefault="00C70635">
      <w:pPr>
        <w:pStyle w:val="ConsPlusNormal"/>
        <w:spacing w:before="220"/>
        <w:ind w:firstLine="540"/>
        <w:jc w:val="both"/>
      </w:pPr>
      <w:r>
        <w:t>- дополнительная изоляция соответствующих емкостей (танков) или их охлаждение в целях снижения испарения (исключая мероприятия, проводимые в целях обеспечения пожарной, взрыво- и др. безопасности хранения сырья, полуфабрикатов и готовой продукции);</w:t>
      </w:r>
    </w:p>
    <w:p w:rsidR="00C70635" w:rsidRDefault="00C70635">
      <w:pPr>
        <w:pStyle w:val="ConsPlusNormal"/>
        <w:spacing w:before="220"/>
        <w:ind w:firstLine="540"/>
        <w:jc w:val="both"/>
      </w:pPr>
      <w:r>
        <w:t>- технические средства, ограничивающие образование пыли в воздухе в процессе хранения, погрузки на транспортные средства;</w:t>
      </w:r>
    </w:p>
    <w:p w:rsidR="00C70635" w:rsidRDefault="00C70635">
      <w:pPr>
        <w:pStyle w:val="ConsPlusNormal"/>
        <w:spacing w:before="220"/>
        <w:ind w:firstLine="540"/>
        <w:jc w:val="both"/>
      </w:pPr>
      <w:r>
        <w:t>- системы сбора и утилизации испаряющейся массы (туманосборники);</w:t>
      </w:r>
    </w:p>
    <w:p w:rsidR="00C70635" w:rsidRDefault="00C70635">
      <w:pPr>
        <w:pStyle w:val="ConsPlusNormal"/>
        <w:spacing w:before="220"/>
        <w:ind w:firstLine="540"/>
        <w:jc w:val="both"/>
      </w:pPr>
      <w:r>
        <w:t>- установки и устройства по дожигу и другим методам доочистки хвостовых газов перед непосредственным выбросом их в атмосферу, так как в результате этого предотвращается (снижается) ее загрязнение, а также на строительство дымовых труб, если после применения всех имеющихся современных технических средств по сокращению выбросов не обеспечиваются нормативы ПДВ;</w:t>
      </w:r>
    </w:p>
    <w:p w:rsidR="00C70635" w:rsidRDefault="00C70635">
      <w:pPr>
        <w:pStyle w:val="ConsPlusNormal"/>
        <w:spacing w:before="220"/>
        <w:ind w:firstLine="540"/>
        <w:jc w:val="both"/>
      </w:pPr>
      <w:r>
        <w:t>- системы локализации аварии реакторной установки, системы очистки вентиляционного воздуха от радиоактивных веществ, системы внешнего дозиметрического контроля на АЭС и АТЭЦ;</w:t>
      </w:r>
    </w:p>
    <w:p w:rsidR="00C70635" w:rsidRDefault="00C70635">
      <w:pPr>
        <w:pStyle w:val="ConsPlusNormal"/>
        <w:spacing w:before="220"/>
        <w:ind w:firstLine="540"/>
        <w:jc w:val="both"/>
      </w:pPr>
      <w:r>
        <w:t>- другие сооружения по охране воздушного бассейна;</w:t>
      </w:r>
    </w:p>
    <w:p w:rsidR="00C70635" w:rsidRDefault="00C70635">
      <w:pPr>
        <w:pStyle w:val="ConsPlusNormal"/>
        <w:spacing w:before="220"/>
        <w:ind w:firstLine="540"/>
        <w:jc w:val="both"/>
      </w:pPr>
      <w:r>
        <w:t>- установки, предназначенные для улавливания и обезвреживания парниковых газов (CO</w:t>
      </w:r>
      <w:r>
        <w:rPr>
          <w:vertAlign w:val="subscript"/>
        </w:rPr>
        <w:t>2</w:t>
      </w:r>
      <w:r>
        <w:t>, CH</w:t>
      </w:r>
      <w:r>
        <w:rPr>
          <w:vertAlign w:val="subscript"/>
        </w:rPr>
        <w:t>4</w:t>
      </w:r>
      <w:r>
        <w:t>, N</w:t>
      </w:r>
      <w:r>
        <w:rPr>
          <w:vertAlign w:val="subscript"/>
        </w:rPr>
        <w:t>2</w:t>
      </w:r>
      <w:r>
        <w:t>O, SF</w:t>
      </w:r>
      <w:r>
        <w:rPr>
          <w:vertAlign w:val="subscript"/>
        </w:rPr>
        <w:t>6</w:t>
      </w:r>
      <w:r>
        <w:t>, HFCs, PFCs) и веществ, разрушающих озоновый слой (перевод рефрижераторов и холодильников с фреонов на аммиачные охлаждающие вещества и др.);</w:t>
      </w:r>
    </w:p>
    <w:p w:rsidR="00C70635" w:rsidRDefault="00C70635">
      <w:pPr>
        <w:pStyle w:val="ConsPlusNormal"/>
        <w:spacing w:before="220"/>
        <w:ind w:firstLine="540"/>
        <w:jc w:val="both"/>
      </w:pPr>
      <w:r>
        <w:t>- установки по производству электроэнергии на базе альтернативных источников (ветровой энергии, биогаза, солнечной энергии, термальных вод).</w:t>
      </w:r>
    </w:p>
    <w:p w:rsidR="00C70635" w:rsidRDefault="00C70635">
      <w:pPr>
        <w:pStyle w:val="ConsPlusNormal"/>
        <w:spacing w:before="220"/>
        <w:ind w:firstLine="540"/>
        <w:jc w:val="both"/>
      </w:pPr>
      <w:r>
        <w:lastRenderedPageBreak/>
        <w:t xml:space="preserve">К атмосфероохранным основным фондам </w:t>
      </w:r>
      <w:hyperlink w:anchor="P3146" w:history="1">
        <w:r>
          <w:rPr>
            <w:color w:val="0000FF"/>
          </w:rPr>
          <w:t>&lt;*&gt;</w:t>
        </w:r>
      </w:hyperlink>
      <w:r>
        <w:t xml:space="preserve"> не относятся газопылеулавливающие установки и устройства, являющиеся элементами технологической схемы и служащие в первоочередном порядке для получения продукции и соответствующей прибыли (например, очистка газов, отходящих от реакторов при производстве сажи на заводах технического углерода; очистка газов, отходящих от рудно-термических печей при производстве желтого фосфора на фосфорных заводах; очистка газов, отходящих от печей "кипящего слоя" при производстве серной кислоты на химических заводах); сернокислотные и другие цеха (с технологическими газопылеулавливающими установками и системами двойной абсорбции и двойного контактирования), служащие для получения планируемой продукции из отходящих газов заводов цветной и черной металлургии, химии и нефтехимии, энергетики и других отраслей; устройств по сбору сухой золы.</w:t>
      </w:r>
    </w:p>
    <w:p w:rsidR="00C70635" w:rsidRDefault="00C70635">
      <w:pPr>
        <w:pStyle w:val="ConsPlusNormal"/>
        <w:spacing w:before="220"/>
        <w:ind w:firstLine="540"/>
        <w:jc w:val="both"/>
      </w:pPr>
      <w:r>
        <w:t>В состав основных фондов по охране атмосферного воздуха не должны включаться также газоходы (воздуховоды), дымососы (вентиляторы), дымовые трубы, системы вентиляции и кондиционирования, служащие для создания нормальных санитарно-гигиенических условий на рабочих местах, санитарно-защитные зоны, так как они являются составными элементами технологических схем, промышленной санитарии, благоустройства.</w:t>
      </w:r>
    </w:p>
    <w:p w:rsidR="00C70635" w:rsidRDefault="00C70635">
      <w:pPr>
        <w:pStyle w:val="ConsPlusNormal"/>
        <w:spacing w:before="220"/>
        <w:ind w:firstLine="540"/>
        <w:jc w:val="both"/>
      </w:pPr>
      <w:r>
        <w:t>В стоимость основных фондов по охране атмосферного воздуха в исключительных случаях может включаться стоимость тягодутьевой машины, когда ее выбор находится в прямой зависимости от сопротивления, создаваемого газопылеулавливающим аппаратом.</w:t>
      </w:r>
    </w:p>
    <w:p w:rsidR="00C70635" w:rsidRDefault="00C70635">
      <w:pPr>
        <w:pStyle w:val="ConsPlusNormal"/>
        <w:spacing w:before="220"/>
        <w:ind w:firstLine="540"/>
        <w:jc w:val="both"/>
      </w:pPr>
      <w:r>
        <w:t>Если в системе вытяжной вентиляции устанавливается газопылеулавливающий аппарат, то только собственно этот аппарат с элементами, обеспечивающими его нормальную эксплуатацию (например, подвод воды на его орошение, система пылеуборки), относится к охране атмосферного воздуха, а не вся система воздуховодов и вентилятор.</w:t>
      </w:r>
    </w:p>
    <w:p w:rsidR="00C70635" w:rsidRDefault="00C70635">
      <w:pPr>
        <w:pStyle w:val="ConsPlusNormal"/>
        <w:spacing w:before="220"/>
        <w:ind w:firstLine="540"/>
        <w:jc w:val="both"/>
      </w:pPr>
      <w:r>
        <w:t xml:space="preserve">2. К основным фондам по обороту и очистке сточных вод </w:t>
      </w:r>
      <w:hyperlink w:anchor="P3146" w:history="1">
        <w:r>
          <w:rPr>
            <w:color w:val="0000FF"/>
          </w:rPr>
          <w:t>&lt;*&gt;</w:t>
        </w:r>
      </w:hyperlink>
      <w:r>
        <w:t xml:space="preserve"> относятся:</w:t>
      </w:r>
    </w:p>
    <w:p w:rsidR="00C70635" w:rsidRDefault="00C70635">
      <w:pPr>
        <w:pStyle w:val="ConsPlusNormal"/>
        <w:spacing w:before="220"/>
        <w:ind w:firstLine="540"/>
        <w:jc w:val="both"/>
      </w:pPr>
      <w:r>
        <w:t>- сооружения и установки по доочистке вод, включая земледельческие поля орошения;</w:t>
      </w:r>
    </w:p>
    <w:p w:rsidR="00C70635" w:rsidRDefault="00C70635">
      <w:pPr>
        <w:pStyle w:val="ConsPlusNormal"/>
        <w:spacing w:before="220"/>
        <w:ind w:firstLine="540"/>
        <w:jc w:val="both"/>
      </w:pPr>
      <w:r>
        <w:t>- оборудование для механической очистки сточных вод (отстойники, песколовки, нефтеловушки, маслоуловители, песчаные и другие фильтры, центрифуги);</w:t>
      </w:r>
    </w:p>
    <w:p w:rsidR="00C70635" w:rsidRDefault="00C70635">
      <w:pPr>
        <w:pStyle w:val="ConsPlusNormal"/>
        <w:spacing w:before="220"/>
        <w:ind w:firstLine="540"/>
        <w:jc w:val="both"/>
      </w:pPr>
      <w:r>
        <w:t>- оборудование для физико-химической очистки сточных вод методами флокуляции, флотации; ионного обмена, обратного осмоса; абсорбции;</w:t>
      </w:r>
    </w:p>
    <w:p w:rsidR="00C70635" w:rsidRDefault="00C70635">
      <w:pPr>
        <w:pStyle w:val="ConsPlusNormal"/>
        <w:spacing w:before="220"/>
        <w:ind w:firstLine="540"/>
        <w:jc w:val="both"/>
      </w:pPr>
      <w:r>
        <w:t>- оборудование для химической очистки сточных вод методами нейтрализации стоков, окисления, восстановления;</w:t>
      </w:r>
    </w:p>
    <w:p w:rsidR="00C70635" w:rsidRDefault="00C70635">
      <w:pPr>
        <w:pStyle w:val="ConsPlusNormal"/>
        <w:spacing w:before="220"/>
        <w:ind w:firstLine="540"/>
        <w:jc w:val="both"/>
      </w:pPr>
      <w:r>
        <w:t>- оборудование для биологической очистки сточных вод (биологические фильтры, аэротенки, метантенки);</w:t>
      </w:r>
    </w:p>
    <w:p w:rsidR="00C70635" w:rsidRDefault="00C70635">
      <w:pPr>
        <w:pStyle w:val="ConsPlusNormal"/>
        <w:spacing w:before="220"/>
        <w:ind w:firstLine="540"/>
        <w:jc w:val="both"/>
      </w:pPr>
      <w:r>
        <w:t>- контрольно-измерительное оборудование для определения объемов сброса и концентраций загрязняющих веществ;</w:t>
      </w:r>
    </w:p>
    <w:p w:rsidR="00C70635" w:rsidRDefault="00C70635">
      <w:pPr>
        <w:pStyle w:val="ConsPlusNormal"/>
        <w:spacing w:before="220"/>
        <w:ind w:firstLine="540"/>
        <w:jc w:val="both"/>
      </w:pPr>
      <w:r>
        <w:t>- испарители, используемые при очистке воды;</w:t>
      </w:r>
    </w:p>
    <w:p w:rsidR="00C70635" w:rsidRDefault="00C70635">
      <w:pPr>
        <w:pStyle w:val="ConsPlusNormal"/>
        <w:spacing w:before="220"/>
        <w:ind w:firstLine="540"/>
        <w:jc w:val="both"/>
      </w:pPr>
      <w:r>
        <w:t>- герметичные системы дренажных стоков, предотвращающие утечки;</w:t>
      </w:r>
    </w:p>
    <w:p w:rsidR="00C70635" w:rsidRDefault="00C70635">
      <w:pPr>
        <w:pStyle w:val="ConsPlusNormal"/>
        <w:spacing w:before="220"/>
        <w:ind w:firstLine="540"/>
        <w:jc w:val="both"/>
      </w:pPr>
      <w:r>
        <w:t>- опытные установки цехов на предприятиях, связанные с разработкой методов очистки сточных вод;</w:t>
      </w:r>
    </w:p>
    <w:p w:rsidR="00C70635" w:rsidRDefault="00C70635">
      <w:pPr>
        <w:pStyle w:val="ConsPlusNormal"/>
        <w:spacing w:before="220"/>
        <w:ind w:firstLine="540"/>
        <w:jc w:val="both"/>
      </w:pPr>
      <w:r>
        <w:t>- отдельные сооружения первичной стадии очистки сточных вод (например, нефтеловушек, жироловок, станций нейтрализации флотационных установок и установок обезвреживания шламов);</w:t>
      </w:r>
    </w:p>
    <w:p w:rsidR="00C70635" w:rsidRDefault="00C70635">
      <w:pPr>
        <w:pStyle w:val="ConsPlusNormal"/>
        <w:spacing w:before="220"/>
        <w:ind w:firstLine="540"/>
        <w:jc w:val="both"/>
      </w:pPr>
      <w:r>
        <w:lastRenderedPageBreak/>
        <w:t>- канализационные сети в городах и других населенных пунктах (включая ливневые), подводимые к сооружениям по очистке сточных вод;</w:t>
      </w:r>
    </w:p>
    <w:p w:rsidR="00C70635" w:rsidRDefault="00C70635">
      <w:pPr>
        <w:pStyle w:val="ConsPlusNormal"/>
        <w:spacing w:before="220"/>
        <w:ind w:firstLine="540"/>
        <w:jc w:val="both"/>
      </w:pPr>
      <w:r>
        <w:t>- канализационные сети для отведения сточных вод на поля фильтрации, поля орошения, к специально построенным накопителям, испарителям; внеплощадочные сети канализации для отвода промышленных сточных вод (включая ливневые) и сооружений на них - станций перекачки, станций по контролю, подготовке, усреднению сточных вод и емкостей для временной аккумуляции этих вод в случае аварийных сбросов загрязнений и повышения концентрации их выше предельно допустимых норм с последующей передачей на станции очистки. При этом в основные коммуникации не входят внутриплощадочные сети промышленных организаций;</w:t>
      </w:r>
    </w:p>
    <w:p w:rsidR="00C70635" w:rsidRDefault="00C70635">
      <w:pPr>
        <w:pStyle w:val="ConsPlusNormal"/>
        <w:spacing w:before="220"/>
        <w:ind w:firstLine="540"/>
        <w:jc w:val="both"/>
      </w:pPr>
      <w:r>
        <w:t>- системы водоснабжения с замкнутыми циклами (с возвратом для нужд технологического водоснабжения сточных вод после их соответствующей очистки и обработки), включая оборотные системы гидрозолоудаления и гидроудаления различных шламов, оборотные системы производственного водоснабжения, а также системы последовательного и повторного использования воды, в том числе поступающей от других организаций;</w:t>
      </w:r>
    </w:p>
    <w:p w:rsidR="00C70635" w:rsidRDefault="00C70635">
      <w:pPr>
        <w:pStyle w:val="ConsPlusNormal"/>
        <w:spacing w:before="220"/>
        <w:ind w:firstLine="540"/>
        <w:jc w:val="both"/>
      </w:pPr>
      <w:r>
        <w:t>- русловые аэрационные станции;</w:t>
      </w:r>
    </w:p>
    <w:p w:rsidR="00C70635" w:rsidRDefault="00C70635">
      <w:pPr>
        <w:pStyle w:val="ConsPlusNormal"/>
        <w:spacing w:before="220"/>
        <w:ind w:firstLine="540"/>
        <w:jc w:val="both"/>
      </w:pPr>
      <w:r>
        <w:t>- рассеивающие выпуски;</w:t>
      </w:r>
    </w:p>
    <w:p w:rsidR="00C70635" w:rsidRDefault="00C70635">
      <w:pPr>
        <w:pStyle w:val="ConsPlusNormal"/>
        <w:spacing w:before="220"/>
        <w:ind w:firstLine="540"/>
        <w:jc w:val="both"/>
      </w:pPr>
      <w:r>
        <w:t>- поля фильтрации, поля орошения сточными водами, специально построенные накопители, испарители и отстойники;</w:t>
      </w:r>
    </w:p>
    <w:p w:rsidR="00C70635" w:rsidRDefault="00C70635">
      <w:pPr>
        <w:pStyle w:val="ConsPlusNormal"/>
        <w:spacing w:before="220"/>
        <w:ind w:firstLine="540"/>
        <w:jc w:val="both"/>
      </w:pPr>
      <w:r>
        <w:t>- оборудование для повторного использования сбросных и дренажных вод и улучшения их качества (например, аккумулирующие емкости, отстойники, сооружения и устройства для аэрации вод, биологические каналы, экраны, задерживающие пестициды);</w:t>
      </w:r>
    </w:p>
    <w:p w:rsidR="00C70635" w:rsidRDefault="00C70635">
      <w:pPr>
        <w:pStyle w:val="ConsPlusNormal"/>
        <w:spacing w:before="220"/>
        <w:ind w:firstLine="540"/>
        <w:jc w:val="both"/>
      </w:pPr>
      <w:r>
        <w:t>- установки и цехи по извлечению ценных веществ из сточных (отработавших) вод. К такого рода объектам могут относиться только сооружения и установки, главная цель функционирования которых связана с охраной окружающей среды. Объекты, имеющие первоочередной задачей получение продукции, получение прибыли, сюда не включаются.</w:t>
      </w:r>
    </w:p>
    <w:p w:rsidR="00C70635" w:rsidRDefault="00C70635">
      <w:pPr>
        <w:pStyle w:val="ConsPlusNormal"/>
        <w:spacing w:before="220"/>
        <w:ind w:firstLine="540"/>
        <w:jc w:val="both"/>
      </w:pPr>
      <w:r>
        <w:t>К основным фондам природоохранного назначения не относятся коммунальные, промышленные и другие канализационные сети, не подведенные к очистным сооружениям и производящие сброс загрязненных сточных вод в природные водные объекты без предварительной очистки.</w:t>
      </w:r>
    </w:p>
    <w:p w:rsidR="00C70635" w:rsidRDefault="00C70635">
      <w:pPr>
        <w:pStyle w:val="ConsPlusNormal"/>
        <w:spacing w:before="220"/>
        <w:ind w:firstLine="540"/>
        <w:jc w:val="both"/>
      </w:pPr>
      <w:r>
        <w:t xml:space="preserve">3. К основным фондам по обращению с отходами производства и потребления </w:t>
      </w:r>
      <w:hyperlink w:anchor="P3146" w:history="1">
        <w:r>
          <w:rPr>
            <w:color w:val="0000FF"/>
          </w:rPr>
          <w:t>&lt;*&gt;</w:t>
        </w:r>
      </w:hyperlink>
      <w:r>
        <w:t xml:space="preserve"> относятся:</w:t>
      </w:r>
    </w:p>
    <w:p w:rsidR="00C70635" w:rsidRDefault="00C70635">
      <w:pPr>
        <w:pStyle w:val="ConsPlusNormal"/>
        <w:spacing w:before="220"/>
        <w:ind w:firstLine="540"/>
        <w:jc w:val="both"/>
      </w:pPr>
      <w:r>
        <w:t>- сооружения на специально отведенных местах для размещения отходов (например, складов, полигонов, отвалов, шламо- и хвостохранилищ, накопителей), включая все оборудование, технологические средства, машины, установки, непосредственно входящие (обеспечивающие работу) в указанные сооружения;</w:t>
      </w:r>
    </w:p>
    <w:p w:rsidR="00C70635" w:rsidRDefault="00C70635">
      <w:pPr>
        <w:pStyle w:val="ConsPlusNormal"/>
        <w:spacing w:before="220"/>
        <w:ind w:firstLine="540"/>
        <w:jc w:val="both"/>
      </w:pPr>
      <w:r>
        <w:t>- установки для обезвреживания, утилизации отходов производства и потребления;</w:t>
      </w:r>
    </w:p>
    <w:p w:rsidR="00C70635" w:rsidRDefault="00C70635">
      <w:pPr>
        <w:pStyle w:val="ConsPlusNormal"/>
        <w:spacing w:before="220"/>
        <w:ind w:firstLine="540"/>
        <w:jc w:val="both"/>
      </w:pPr>
      <w:r>
        <w:t>- производства по утилизации отходов (например, металлургических шлаков, золы, шлаков тепловых электростанций, фосфогипса, пиритных огарков, гальваношламов, отходов лакокрасочных производств, нефтешламов, строительных отходов), установок по сбору сухой золы;</w:t>
      </w:r>
    </w:p>
    <w:p w:rsidR="00C70635" w:rsidRDefault="00C70635">
      <w:pPr>
        <w:pStyle w:val="ConsPlusNormal"/>
        <w:spacing w:before="220"/>
        <w:ind w:firstLine="540"/>
        <w:jc w:val="both"/>
      </w:pPr>
      <w:r>
        <w:t>- предприятия по накоплению, сортировке, утилизации, обезвреживанию твердых и жидких токсичных промышленных, бытовых и иных отходов (кроме средне- и высокорадиоактивных);</w:t>
      </w:r>
    </w:p>
    <w:p w:rsidR="00C70635" w:rsidRDefault="00C70635">
      <w:pPr>
        <w:pStyle w:val="ConsPlusNormal"/>
        <w:spacing w:before="220"/>
        <w:ind w:firstLine="540"/>
        <w:jc w:val="both"/>
      </w:pPr>
      <w:r>
        <w:lastRenderedPageBreak/>
        <w:t>- оборудование и специальные машины для сбора и транспортировки промышленных и бытовых отходов с территории городов и населенных пунктов;</w:t>
      </w:r>
    </w:p>
    <w:p w:rsidR="00C70635" w:rsidRDefault="00C70635">
      <w:pPr>
        <w:pStyle w:val="ConsPlusNormal"/>
        <w:spacing w:before="220"/>
        <w:ind w:firstLine="540"/>
        <w:jc w:val="both"/>
      </w:pPr>
      <w:r>
        <w:t>- контейнеры и другие емкости, используемые исключительно для накопления, хранения и перевозки (перемещения) отходов;</w:t>
      </w:r>
    </w:p>
    <w:p w:rsidR="00C70635" w:rsidRDefault="00C70635">
      <w:pPr>
        <w:pStyle w:val="ConsPlusNormal"/>
        <w:spacing w:before="220"/>
        <w:ind w:firstLine="540"/>
        <w:jc w:val="both"/>
      </w:pPr>
      <w:r>
        <w:t>- контейнеры для раздельного сбора отходов;</w:t>
      </w:r>
    </w:p>
    <w:p w:rsidR="00C70635" w:rsidRDefault="00C70635">
      <w:pPr>
        <w:pStyle w:val="ConsPlusNormal"/>
        <w:spacing w:before="220"/>
        <w:ind w:firstLine="540"/>
        <w:jc w:val="both"/>
      </w:pPr>
      <w:r>
        <w:t>- пункты сортировки и переработки отходов;</w:t>
      </w:r>
    </w:p>
    <w:p w:rsidR="00C70635" w:rsidRDefault="00C70635">
      <w:pPr>
        <w:pStyle w:val="ConsPlusNormal"/>
        <w:spacing w:before="220"/>
        <w:ind w:firstLine="540"/>
        <w:jc w:val="both"/>
      </w:pPr>
      <w:r>
        <w:t>- перегрузочные станции;</w:t>
      </w:r>
    </w:p>
    <w:p w:rsidR="00C70635" w:rsidRDefault="00C70635">
      <w:pPr>
        <w:pStyle w:val="ConsPlusNormal"/>
        <w:spacing w:before="220"/>
        <w:ind w:firstLine="540"/>
        <w:jc w:val="both"/>
      </w:pPr>
      <w:r>
        <w:t>- оборудование для сортировки и разделения отходов;</w:t>
      </w:r>
    </w:p>
    <w:p w:rsidR="00C70635" w:rsidRDefault="00C70635">
      <w:pPr>
        <w:pStyle w:val="ConsPlusNormal"/>
        <w:spacing w:before="220"/>
        <w:ind w:firstLine="540"/>
        <w:jc w:val="both"/>
      </w:pPr>
      <w:r>
        <w:t>- установки и оборудование для физической, химической, биологической и термической утилизации/обезвреживания отходов (например, пиролиз);</w:t>
      </w:r>
    </w:p>
    <w:p w:rsidR="00C70635" w:rsidRDefault="00C70635">
      <w:pPr>
        <w:pStyle w:val="ConsPlusNormal"/>
        <w:spacing w:before="220"/>
        <w:ind w:firstLine="540"/>
        <w:jc w:val="both"/>
      </w:pPr>
      <w:r>
        <w:t>- установки и оборудование по осаждению и уплотнению отходов;</w:t>
      </w:r>
    </w:p>
    <w:p w:rsidR="00C70635" w:rsidRDefault="00C70635">
      <w:pPr>
        <w:pStyle w:val="ConsPlusNormal"/>
        <w:spacing w:before="220"/>
        <w:ind w:firstLine="540"/>
        <w:jc w:val="both"/>
      </w:pPr>
      <w:r>
        <w:t>- установки и оборудование по детоксикации, нейтрализации и сушке (обезвреживанию) отходов;</w:t>
      </w:r>
    </w:p>
    <w:p w:rsidR="00C70635" w:rsidRDefault="00C70635">
      <w:pPr>
        <w:pStyle w:val="ConsPlusNormal"/>
        <w:spacing w:before="220"/>
        <w:ind w:firstLine="540"/>
        <w:jc w:val="both"/>
      </w:pPr>
      <w:r>
        <w:t>- оборудование по отделению (сепарации) тяжелых металлов из отходов;</w:t>
      </w:r>
    </w:p>
    <w:p w:rsidR="00C70635" w:rsidRDefault="00C70635">
      <w:pPr>
        <w:pStyle w:val="ConsPlusNormal"/>
        <w:spacing w:before="220"/>
        <w:ind w:firstLine="540"/>
        <w:jc w:val="both"/>
      </w:pPr>
      <w:r>
        <w:t>- оборудование по сжиганию отходов;</w:t>
      </w:r>
    </w:p>
    <w:p w:rsidR="00C70635" w:rsidRDefault="00C70635">
      <w:pPr>
        <w:pStyle w:val="ConsPlusNormal"/>
        <w:spacing w:before="220"/>
        <w:ind w:firstLine="540"/>
        <w:jc w:val="both"/>
      </w:pPr>
      <w:r>
        <w:t>- оборудование и/или спецматериалы, обеспечивающие почвенную непроницаемость (экранирование) в местах размещения отходов, включая строительство дамб и защитных стенок, осуществление обваловки, прокладка труб и насосов для откачки дренажных вод;</w:t>
      </w:r>
    </w:p>
    <w:p w:rsidR="00C70635" w:rsidRDefault="00C70635">
      <w:pPr>
        <w:pStyle w:val="ConsPlusNormal"/>
        <w:spacing w:before="220"/>
        <w:ind w:firstLine="540"/>
        <w:jc w:val="both"/>
      </w:pPr>
      <w:r>
        <w:t>- суда (транспортные средства) по сбору отработанных масел;</w:t>
      </w:r>
    </w:p>
    <w:p w:rsidR="00C70635" w:rsidRDefault="00C70635">
      <w:pPr>
        <w:pStyle w:val="ConsPlusNormal"/>
        <w:spacing w:before="220"/>
        <w:ind w:firstLine="540"/>
        <w:jc w:val="both"/>
      </w:pPr>
      <w:r>
        <w:t>- суда (транспортные средства), имеющие бетонные и другие спецемкости для химических отходов;</w:t>
      </w:r>
    </w:p>
    <w:p w:rsidR="00C70635" w:rsidRDefault="00C70635">
      <w:pPr>
        <w:pStyle w:val="ConsPlusNormal"/>
        <w:spacing w:before="220"/>
        <w:ind w:firstLine="540"/>
        <w:jc w:val="both"/>
      </w:pPr>
      <w:r>
        <w:t>- оборудование по рециклингу (повторному использованию) отходов;</w:t>
      </w:r>
    </w:p>
    <w:p w:rsidR="00C70635" w:rsidRDefault="00C70635">
      <w:pPr>
        <w:pStyle w:val="ConsPlusNormal"/>
        <w:spacing w:before="220"/>
        <w:ind w:firstLine="540"/>
        <w:jc w:val="both"/>
      </w:pPr>
      <w:r>
        <w:t>- измельчители отходов, мельницы-дробилки по размельчению изделий из ПВХ;</w:t>
      </w:r>
    </w:p>
    <w:p w:rsidR="00C70635" w:rsidRDefault="00C70635">
      <w:pPr>
        <w:pStyle w:val="ConsPlusNormal"/>
        <w:spacing w:before="220"/>
        <w:ind w:firstLine="540"/>
        <w:jc w:val="both"/>
      </w:pPr>
      <w:r>
        <w:t>- оборудование для прессования отходов в целях их оптимального размещения;</w:t>
      </w:r>
    </w:p>
    <w:p w:rsidR="00C70635" w:rsidRDefault="00C70635">
      <w:pPr>
        <w:pStyle w:val="ConsPlusNormal"/>
        <w:spacing w:before="220"/>
        <w:ind w:firstLine="540"/>
        <w:jc w:val="both"/>
      </w:pPr>
      <w:r>
        <w:t>- дополнительные устройства в рециклинговых системах;</w:t>
      </w:r>
    </w:p>
    <w:p w:rsidR="00C70635" w:rsidRDefault="00C70635">
      <w:pPr>
        <w:pStyle w:val="ConsPlusNormal"/>
        <w:spacing w:before="220"/>
        <w:ind w:firstLine="540"/>
        <w:jc w:val="both"/>
      </w:pPr>
      <w:r>
        <w:t>- комплексы по закладке выработанных пространств при добыче минерального сырья;</w:t>
      </w:r>
    </w:p>
    <w:p w:rsidR="00C70635" w:rsidRDefault="00C70635">
      <w:pPr>
        <w:pStyle w:val="ConsPlusNormal"/>
        <w:spacing w:before="220"/>
        <w:ind w:firstLine="540"/>
        <w:jc w:val="both"/>
      </w:pPr>
      <w:r>
        <w:t>- установки и сооружения для сбора, транспортировки, переработки и ликвидации жидких производственных отходов, загрязняющих в земле водоемы или подземные воды;</w:t>
      </w:r>
    </w:p>
    <w:p w:rsidR="00C70635" w:rsidRDefault="00C70635">
      <w:pPr>
        <w:pStyle w:val="ConsPlusNormal"/>
        <w:spacing w:before="220"/>
        <w:ind w:firstLine="540"/>
        <w:jc w:val="both"/>
      </w:pPr>
      <w:r>
        <w:t>- другое оборудование для сбора, обезвреживания, утилизации, размещения и транспортировки отходов производства и потребления.</w:t>
      </w:r>
    </w:p>
    <w:p w:rsidR="00C70635" w:rsidRDefault="00C70635">
      <w:pPr>
        <w:pStyle w:val="ConsPlusNormal"/>
        <w:spacing w:before="220"/>
        <w:ind w:firstLine="540"/>
        <w:jc w:val="both"/>
      </w:pPr>
      <w:r>
        <w:t xml:space="preserve">4. К основным фондам по защите и реабилитации земель, поверхностных и подземных вод </w:t>
      </w:r>
      <w:hyperlink w:anchor="P3146" w:history="1">
        <w:r>
          <w:rPr>
            <w:color w:val="0000FF"/>
          </w:rPr>
          <w:t>&lt;*&gt;</w:t>
        </w:r>
      </w:hyperlink>
      <w:r>
        <w:t xml:space="preserve"> относятся:</w:t>
      </w:r>
    </w:p>
    <w:p w:rsidR="00C70635" w:rsidRDefault="00C70635">
      <w:pPr>
        <w:pStyle w:val="ConsPlusNormal"/>
        <w:spacing w:before="220"/>
        <w:ind w:firstLine="540"/>
        <w:jc w:val="both"/>
      </w:pPr>
      <w:r>
        <w:t xml:space="preserve">- установки, оборудование и средства технического флота по сбору нефти, мусора и других жидких, твердых отходов с акваторий рек, водоемов, портов и внутренних морей, включая суда-сборщики и нефтезащитные станции, а также системы дооборудования действующих судов в соответствии с требованиями Международной </w:t>
      </w:r>
      <w:hyperlink r:id="rId231" w:history="1">
        <w:r>
          <w:rPr>
            <w:color w:val="0000FF"/>
          </w:rPr>
          <w:t>конвенции</w:t>
        </w:r>
      </w:hyperlink>
      <w:r>
        <w:t xml:space="preserve"> по предотвращению загрязнения моря </w:t>
      </w:r>
      <w:r>
        <w:lastRenderedPageBreak/>
        <w:t>с судов;</w:t>
      </w:r>
    </w:p>
    <w:p w:rsidR="00C70635" w:rsidRDefault="00C70635">
      <w:pPr>
        <w:pStyle w:val="ConsPlusNormal"/>
        <w:spacing w:before="220"/>
        <w:ind w:firstLine="540"/>
        <w:jc w:val="both"/>
      </w:pPr>
      <w:r>
        <w:t>- автоматизированные системы управления водохозяйственными комплексами в бассейнах важнейших рек: АСУ водоохранными комплексами, систем контроля качества морских, природных и сточных вод (включая приобретение специальных судов, лабораторий); систем управления водораспределением (включая орошаемое земледелие); системы государственного водного кадастра, обеспечения первичного учета вод и разработки сводных данных ведения государственного учета использования вод (например, строительство автоматизированных станций, измерительных установок по учету объема и качества забираемой и сбрасываемой воды, вычислительных центров по обработке данных учета);</w:t>
      </w:r>
    </w:p>
    <w:p w:rsidR="00C70635" w:rsidRDefault="00C70635">
      <w:pPr>
        <w:pStyle w:val="ConsPlusNormal"/>
        <w:spacing w:before="220"/>
        <w:ind w:firstLine="540"/>
        <w:jc w:val="both"/>
      </w:pPr>
      <w:r>
        <w:t>- террасирование крутых склонов, выполаживание склонов, оврагов, промоин;</w:t>
      </w:r>
    </w:p>
    <w:p w:rsidR="00C70635" w:rsidRDefault="00C70635">
      <w:pPr>
        <w:pStyle w:val="ConsPlusNormal"/>
        <w:spacing w:before="220"/>
        <w:ind w:firstLine="540"/>
        <w:jc w:val="both"/>
      </w:pPr>
      <w:r>
        <w:t>- строительство валов, плотин, лиманов, водонаправляющих, водосбросных, донных сооружений, дамб-перемычек;</w:t>
      </w:r>
    </w:p>
    <w:p w:rsidR="00C70635" w:rsidRDefault="00C70635">
      <w:pPr>
        <w:pStyle w:val="ConsPlusNormal"/>
        <w:spacing w:before="220"/>
        <w:ind w:firstLine="540"/>
        <w:jc w:val="both"/>
      </w:pPr>
      <w:r>
        <w:t>- защитные лесные полосы, включая полезащитные лесные полосы;</w:t>
      </w:r>
    </w:p>
    <w:p w:rsidR="00C70635" w:rsidRDefault="00C70635">
      <w:pPr>
        <w:pStyle w:val="ConsPlusNormal"/>
        <w:spacing w:before="220"/>
        <w:ind w:firstLine="540"/>
        <w:jc w:val="both"/>
      </w:pPr>
      <w:r>
        <w:t>- противоэрозионные гидротехнические, противоселевые, противооползневые, противолавинные, противообвальные, включая в воде береговые, сооружения;</w:t>
      </w:r>
    </w:p>
    <w:p w:rsidR="00C70635" w:rsidRDefault="00C70635">
      <w:pPr>
        <w:pStyle w:val="ConsPlusNormal"/>
        <w:spacing w:before="220"/>
        <w:ind w:firstLine="540"/>
        <w:jc w:val="both"/>
      </w:pPr>
      <w:r>
        <w:t>- оборудование для рекультивации земель, включая приведение земель, нарушенных торфоразработками, в состояние, пригодное для использования по назначению;</w:t>
      </w:r>
    </w:p>
    <w:p w:rsidR="00C70635" w:rsidRDefault="00C70635">
      <w:pPr>
        <w:pStyle w:val="ConsPlusNormal"/>
        <w:spacing w:before="220"/>
        <w:ind w:firstLine="540"/>
        <w:jc w:val="both"/>
      </w:pPr>
      <w:r>
        <w:t>- оборудование для рекультивации полигонов и ранее использованных мест хранения отходов;</w:t>
      </w:r>
    </w:p>
    <w:p w:rsidR="00C70635" w:rsidRDefault="00C70635">
      <w:pPr>
        <w:pStyle w:val="ConsPlusNormal"/>
        <w:spacing w:before="220"/>
        <w:ind w:firstLine="540"/>
        <w:jc w:val="both"/>
      </w:pPr>
      <w:r>
        <w:t>- специальная техника для рекультивации земель (снятия, хранения, транспортировки к месту укладки или временного хранения плодородного слоя почвы для использования его в последующие годы при рекультивации земель и для нанесения на малопродуктивные угодья);</w:t>
      </w:r>
    </w:p>
    <w:p w:rsidR="00C70635" w:rsidRDefault="00C70635">
      <w:pPr>
        <w:pStyle w:val="ConsPlusNormal"/>
        <w:spacing w:before="220"/>
        <w:ind w:firstLine="540"/>
        <w:jc w:val="both"/>
      </w:pPr>
      <w:r>
        <w:t>- противоэрозионные лесные насаждения по оврагам и балкам, берегам рек и водоемов, на песках, террасах и эродируемых горных склонах;</w:t>
      </w:r>
    </w:p>
    <w:p w:rsidR="00C70635" w:rsidRDefault="00C70635">
      <w:pPr>
        <w:pStyle w:val="ConsPlusNormal"/>
        <w:spacing w:before="220"/>
        <w:ind w:firstLine="540"/>
        <w:jc w:val="both"/>
      </w:pPr>
      <w:r>
        <w:t>- устройства, предупреждающие загрязнение поверхностных и подземных вод при захоронении отходов производства и потребления (за исключением промышленных радиоактивных отходов);</w:t>
      </w:r>
    </w:p>
    <w:p w:rsidR="00C70635" w:rsidRDefault="00C70635">
      <w:pPr>
        <w:pStyle w:val="ConsPlusNormal"/>
        <w:spacing w:before="220"/>
        <w:ind w:firstLine="540"/>
        <w:jc w:val="both"/>
      </w:pPr>
      <w:r>
        <w:t>- водоохранные зоны;</w:t>
      </w:r>
    </w:p>
    <w:p w:rsidR="00C70635" w:rsidRDefault="00C70635">
      <w:pPr>
        <w:pStyle w:val="ConsPlusNormal"/>
        <w:spacing w:before="220"/>
        <w:ind w:firstLine="540"/>
        <w:jc w:val="both"/>
      </w:pPr>
      <w:r>
        <w:t>- оборудование по ликвидации (тампонажу) или переводу на краново-регулируемый режим работы самоизливающихся артезианских скважин;</w:t>
      </w:r>
    </w:p>
    <w:p w:rsidR="00C70635" w:rsidRDefault="00C70635">
      <w:pPr>
        <w:pStyle w:val="ConsPlusNormal"/>
        <w:spacing w:before="220"/>
        <w:ind w:firstLine="540"/>
        <w:jc w:val="both"/>
      </w:pPr>
      <w:r>
        <w:t>- оборудование по ликвидации очагов загрязнения и охраны подземных вод;</w:t>
      </w:r>
    </w:p>
    <w:p w:rsidR="00C70635" w:rsidRDefault="00C70635">
      <w:pPr>
        <w:pStyle w:val="ConsPlusNormal"/>
        <w:spacing w:before="220"/>
        <w:ind w:firstLine="540"/>
        <w:jc w:val="both"/>
      </w:pPr>
      <w:r>
        <w:t>- оборудование по улучшению технического состояния и благоустройства водохранилищ и естественных водоемов;</w:t>
      </w:r>
    </w:p>
    <w:p w:rsidR="00C70635" w:rsidRDefault="00C70635">
      <w:pPr>
        <w:pStyle w:val="ConsPlusNormal"/>
        <w:spacing w:before="220"/>
        <w:ind w:firstLine="540"/>
        <w:jc w:val="both"/>
      </w:pPr>
      <w:r>
        <w:t>- оборудование по регулированию стока малых рек, расчистке их русел и другие мероприятия по восстановлению и поддержанию благоприятного гидрологического режима и санитарного состояния малых рек;</w:t>
      </w:r>
    </w:p>
    <w:p w:rsidR="00C70635" w:rsidRDefault="00C70635">
      <w:pPr>
        <w:pStyle w:val="ConsPlusNormal"/>
        <w:spacing w:before="220"/>
        <w:ind w:firstLine="540"/>
        <w:jc w:val="both"/>
      </w:pPr>
      <w:r>
        <w:t>- оборудование (устройство, системы), обеспечивающие почвенную непроницаемость;</w:t>
      </w:r>
    </w:p>
    <w:p w:rsidR="00C70635" w:rsidRDefault="00C70635">
      <w:pPr>
        <w:pStyle w:val="ConsPlusNormal"/>
        <w:spacing w:before="220"/>
        <w:ind w:firstLine="540"/>
        <w:jc w:val="both"/>
      </w:pPr>
      <w:r>
        <w:t>- оборудование, обеспечивающее ограничение (снижение) потребления подземных вод;</w:t>
      </w:r>
    </w:p>
    <w:p w:rsidR="00C70635" w:rsidRDefault="00C70635">
      <w:pPr>
        <w:pStyle w:val="ConsPlusNormal"/>
        <w:spacing w:before="220"/>
        <w:ind w:firstLine="540"/>
        <w:jc w:val="both"/>
      </w:pPr>
      <w:r>
        <w:t>- оборудование по биологической очистке (восстановлению) почвы;</w:t>
      </w:r>
    </w:p>
    <w:p w:rsidR="00C70635" w:rsidRDefault="00C70635">
      <w:pPr>
        <w:pStyle w:val="ConsPlusNormal"/>
        <w:spacing w:before="220"/>
        <w:ind w:firstLine="540"/>
        <w:jc w:val="both"/>
      </w:pPr>
      <w:r>
        <w:lastRenderedPageBreak/>
        <w:t>- устройства и оборудование, необходимое для анализа, измерения и мониторинга содержания загрязняющих веществ в почвенном слое и в подземных водах;</w:t>
      </w:r>
    </w:p>
    <w:p w:rsidR="00C70635" w:rsidRDefault="00C70635">
      <w:pPr>
        <w:pStyle w:val="ConsPlusNormal"/>
        <w:spacing w:before="220"/>
        <w:ind w:firstLine="540"/>
        <w:jc w:val="both"/>
      </w:pPr>
      <w:r>
        <w:t>- дамбы для защиты от попадания в водный объект загрязняющих веществ от слива;</w:t>
      </w:r>
    </w:p>
    <w:p w:rsidR="00C70635" w:rsidRDefault="00C70635">
      <w:pPr>
        <w:pStyle w:val="ConsPlusNormal"/>
        <w:spacing w:before="220"/>
        <w:ind w:firstLine="540"/>
        <w:jc w:val="both"/>
      </w:pPr>
      <w:r>
        <w:t>- оборудование по контролю за загрязнением почвы и подземных вод;</w:t>
      </w:r>
    </w:p>
    <w:p w:rsidR="00C70635" w:rsidRDefault="00C70635">
      <w:pPr>
        <w:pStyle w:val="ConsPlusNormal"/>
        <w:spacing w:before="220"/>
        <w:ind w:firstLine="540"/>
        <w:jc w:val="both"/>
      </w:pPr>
      <w:r>
        <w:t>- береговые и плавучие станции по приему и очистке балластных и льяльных (подсланевых) вод, а также хозяйственно-бытовых стоков и мусора;</w:t>
      </w:r>
    </w:p>
    <w:p w:rsidR="00C70635" w:rsidRDefault="00C70635">
      <w:pPr>
        <w:pStyle w:val="ConsPlusNormal"/>
        <w:spacing w:before="220"/>
        <w:ind w:firstLine="540"/>
        <w:jc w:val="both"/>
      </w:pPr>
      <w:r>
        <w:t>- другое оборудование по защите и реабилитации земель, поверхностных и подземных вод.</w:t>
      </w:r>
    </w:p>
    <w:p w:rsidR="00C70635" w:rsidRDefault="00C70635">
      <w:pPr>
        <w:pStyle w:val="ConsPlusNormal"/>
        <w:spacing w:before="220"/>
        <w:ind w:firstLine="540"/>
        <w:jc w:val="both"/>
      </w:pPr>
      <w:r>
        <w:t xml:space="preserve">5. К основным фондам по защите окружающей среды от шумового, вибрационного и других видов физического воздействия </w:t>
      </w:r>
      <w:hyperlink w:anchor="P3146" w:history="1">
        <w:r>
          <w:rPr>
            <w:color w:val="0000FF"/>
          </w:rPr>
          <w:t>&lt;*&gt;</w:t>
        </w:r>
      </w:hyperlink>
      <w:r>
        <w:t xml:space="preserve"> относятся:</w:t>
      </w:r>
    </w:p>
    <w:p w:rsidR="00C70635" w:rsidRDefault="00C70635">
      <w:pPr>
        <w:pStyle w:val="ConsPlusNormal"/>
        <w:spacing w:before="220"/>
        <w:ind w:firstLine="540"/>
        <w:jc w:val="both"/>
      </w:pPr>
      <w:r>
        <w:t>- оборудование по снижению уровня шума и вибрации от промышленных установок, транспорта (звукоизоляция капотов двигателей, выхлопных и тормозных систем);</w:t>
      </w:r>
    </w:p>
    <w:p w:rsidR="00C70635" w:rsidRDefault="00C70635">
      <w:pPr>
        <w:pStyle w:val="ConsPlusNormal"/>
        <w:spacing w:before="220"/>
        <w:ind w:firstLine="540"/>
        <w:jc w:val="both"/>
      </w:pPr>
      <w:r>
        <w:t>- специализированное целевое укрепление фундаментов, осуществляемое для уменьшения влияния вибрации;</w:t>
      </w:r>
    </w:p>
    <w:p w:rsidR="00C70635" w:rsidRDefault="00C70635">
      <w:pPr>
        <w:pStyle w:val="ConsPlusNormal"/>
        <w:spacing w:before="220"/>
        <w:ind w:firstLine="540"/>
        <w:jc w:val="both"/>
      </w:pPr>
      <w:r>
        <w:t>- оборудование для понижения уровня шума и вибрации;</w:t>
      </w:r>
    </w:p>
    <w:p w:rsidR="00C70635" w:rsidRDefault="00C70635">
      <w:pPr>
        <w:pStyle w:val="ConsPlusNormal"/>
        <w:spacing w:before="220"/>
        <w:ind w:firstLine="540"/>
        <w:jc w:val="both"/>
      </w:pPr>
      <w:r>
        <w:t>- малошумные горелки;</w:t>
      </w:r>
    </w:p>
    <w:p w:rsidR="00C70635" w:rsidRDefault="00C70635">
      <w:pPr>
        <w:pStyle w:val="ConsPlusNormal"/>
        <w:spacing w:before="220"/>
        <w:ind w:firstLine="540"/>
        <w:jc w:val="both"/>
      </w:pPr>
      <w:r>
        <w:t>- замена бетонного покрытия на бесшумный асфальт, многослойное покрытие;</w:t>
      </w:r>
    </w:p>
    <w:p w:rsidR="00C70635" w:rsidRDefault="00C70635">
      <w:pPr>
        <w:pStyle w:val="ConsPlusNormal"/>
        <w:spacing w:before="220"/>
        <w:ind w:firstLine="540"/>
        <w:jc w:val="both"/>
      </w:pPr>
      <w:r>
        <w:t>- противошумные объекты (экраны, щиты, перегородки, насыпи, изгороди);</w:t>
      </w:r>
    </w:p>
    <w:p w:rsidR="00C70635" w:rsidRDefault="00C70635">
      <w:pPr>
        <w:pStyle w:val="ConsPlusNormal"/>
        <w:spacing w:before="220"/>
        <w:ind w:firstLine="540"/>
        <w:jc w:val="both"/>
      </w:pPr>
      <w:r>
        <w:t>- оборудование стационарных и передвижных пунктов по проведению замеров и мониторингу (например, устройства по измерению уличного (внешнего шума), шума от ремонтно-строительной деятельности).</w:t>
      </w:r>
    </w:p>
    <w:p w:rsidR="00C70635" w:rsidRDefault="00C70635">
      <w:pPr>
        <w:pStyle w:val="ConsPlusNormal"/>
        <w:spacing w:before="220"/>
        <w:ind w:firstLine="540"/>
        <w:jc w:val="both"/>
      </w:pPr>
      <w:r>
        <w:t xml:space="preserve">6. К основным фондам по сохранению биоразнообразия и охране природных территорий </w:t>
      </w:r>
      <w:hyperlink w:anchor="P3146" w:history="1">
        <w:r>
          <w:rPr>
            <w:color w:val="0000FF"/>
          </w:rPr>
          <w:t>&lt;*&gt;</w:t>
        </w:r>
      </w:hyperlink>
      <w:r>
        <w:t xml:space="preserve"> относятся:</w:t>
      </w:r>
    </w:p>
    <w:p w:rsidR="00C70635" w:rsidRDefault="00C70635">
      <w:pPr>
        <w:pStyle w:val="ConsPlusNormal"/>
        <w:spacing w:before="220"/>
        <w:ind w:firstLine="540"/>
        <w:jc w:val="both"/>
      </w:pPr>
      <w:r>
        <w:t>- здания и сооружения, предназначенные для проведения научно-исследовательских работ в заповедниках, национальных и природных парках, заказниках и других охраняемых природных территориях, а также административные и другие обслуживающие объекты (например, лаборатории, мастерские, кордоны, вольеры, гаражи, мосты), сооружения для целей сохранения и восстановления природных экосистем в заповедниках, природных (национальных) парках, ботанических садах, дендрологических и зоологических парках и заказниках;</w:t>
      </w:r>
    </w:p>
    <w:p w:rsidR="00C70635" w:rsidRDefault="00C70635">
      <w:pPr>
        <w:pStyle w:val="ConsPlusNormal"/>
        <w:spacing w:before="220"/>
        <w:ind w:firstLine="540"/>
        <w:jc w:val="both"/>
      </w:pPr>
      <w:r>
        <w:t>- специальное оборудование, транспортные средства и средства связи, относящиеся к организации заповедников и других природоохранных территорий;</w:t>
      </w:r>
    </w:p>
    <w:p w:rsidR="00C70635" w:rsidRDefault="00C70635">
      <w:pPr>
        <w:pStyle w:val="ConsPlusNormal"/>
        <w:spacing w:before="220"/>
        <w:ind w:firstLine="540"/>
        <w:jc w:val="both"/>
      </w:pPr>
      <w:r>
        <w:t>- питомники и фермы по разведению диких животных (зверей и птиц) в целях приумножения видового разнообразия и обогащения ресурсов животного мира;</w:t>
      </w:r>
    </w:p>
    <w:p w:rsidR="00C70635" w:rsidRDefault="00C70635">
      <w:pPr>
        <w:pStyle w:val="ConsPlusNormal"/>
        <w:spacing w:before="220"/>
        <w:ind w:firstLine="540"/>
        <w:jc w:val="both"/>
      </w:pPr>
      <w:r>
        <w:t>- административные и служебные здания, гаражи, мастерские, кордоны, ограждения, гидротехнические и другие стационарные сооружения, связанные с воспроизводством диких зверей и птиц, охраной их здоровья от болезней; а также транспортные средства и средства связи;</w:t>
      </w:r>
    </w:p>
    <w:p w:rsidR="00C70635" w:rsidRDefault="00C70635">
      <w:pPr>
        <w:pStyle w:val="ConsPlusNormal"/>
        <w:spacing w:before="220"/>
        <w:ind w:firstLine="540"/>
        <w:jc w:val="both"/>
      </w:pPr>
      <w:r>
        <w:t>- биостанции и биолаборатории по биологической и химической защите леса; оборудование, машины и другая техника для борьбы с вредителями и болезнями леса, а также для благоустройства зеленых зон вокруг городов, поселков и курортов;</w:t>
      </w:r>
    </w:p>
    <w:p w:rsidR="00C70635" w:rsidRDefault="00C70635">
      <w:pPr>
        <w:pStyle w:val="ConsPlusNormal"/>
        <w:spacing w:before="220"/>
        <w:ind w:firstLine="540"/>
        <w:jc w:val="both"/>
      </w:pPr>
      <w:r>
        <w:lastRenderedPageBreak/>
        <w:t>- оборудование для охраны оленьих пастбищ;</w:t>
      </w:r>
    </w:p>
    <w:p w:rsidR="00C70635" w:rsidRDefault="00C70635">
      <w:pPr>
        <w:pStyle w:val="ConsPlusNormal"/>
        <w:spacing w:before="220"/>
        <w:ind w:firstLine="540"/>
        <w:jc w:val="both"/>
      </w:pPr>
      <w:r>
        <w:t>- другое оборудование, связанное с рациональным использованием лесных ресурсов (например, приобретением машин и оборудования для санитарных рубок и рубок ухода, лесовосстановлением);</w:t>
      </w:r>
    </w:p>
    <w:p w:rsidR="00C70635" w:rsidRDefault="00C70635">
      <w:pPr>
        <w:pStyle w:val="ConsPlusNormal"/>
        <w:spacing w:before="220"/>
        <w:ind w:firstLine="540"/>
        <w:jc w:val="both"/>
      </w:pPr>
      <w:r>
        <w:t>- оборудование для подъема затонувшей древесины;</w:t>
      </w:r>
    </w:p>
    <w:p w:rsidR="00C70635" w:rsidRDefault="00C70635">
      <w:pPr>
        <w:pStyle w:val="ConsPlusNormal"/>
        <w:spacing w:before="220"/>
        <w:ind w:firstLine="540"/>
        <w:jc w:val="both"/>
      </w:pPr>
      <w:r>
        <w:t>- осуществление рыбоводно-мелиоративных мероприятий (например, обводнение естественных нерестилищ, строительство миграционных каналов, искусственных нерестилищ);</w:t>
      </w:r>
    </w:p>
    <w:p w:rsidR="00C70635" w:rsidRDefault="00C70635">
      <w:pPr>
        <w:pStyle w:val="ConsPlusNormal"/>
        <w:spacing w:before="220"/>
        <w:ind w:firstLine="540"/>
        <w:jc w:val="both"/>
      </w:pPr>
      <w:r>
        <w:t>- механические, гидравлические или физиологические рыбозащитные устройства на промышленных, коммунальных и сельскохозяйственных водозаборах, осуществляющие забор воды из водоемов, имеющих рыбохозяйственное значение и представляющие отдельные конструкции или специальные сооружения;</w:t>
      </w:r>
    </w:p>
    <w:p w:rsidR="00C70635" w:rsidRDefault="00C70635">
      <w:pPr>
        <w:pStyle w:val="ConsPlusNormal"/>
        <w:spacing w:before="220"/>
        <w:ind w:firstLine="540"/>
        <w:jc w:val="both"/>
      </w:pPr>
      <w:r>
        <w:t>- оборудование для охраны и воспроизводства морских животных;</w:t>
      </w:r>
    </w:p>
    <w:p w:rsidR="00C70635" w:rsidRDefault="00C70635">
      <w:pPr>
        <w:pStyle w:val="ConsPlusNormal"/>
        <w:spacing w:before="220"/>
        <w:ind w:firstLine="540"/>
        <w:jc w:val="both"/>
      </w:pPr>
      <w:r>
        <w:t>- морские и речные суда, маломерный флот, лодочные моторы, автомобили, мотоциклы, радиостанции, радиоэлектронное оборудование и другие средства технического оснащения для сохранения биоразнообразия и охраны природных территорий;</w:t>
      </w:r>
    </w:p>
    <w:p w:rsidR="00C70635" w:rsidRDefault="00C70635">
      <w:pPr>
        <w:pStyle w:val="ConsPlusNormal"/>
        <w:spacing w:before="220"/>
        <w:ind w:firstLine="540"/>
        <w:jc w:val="both"/>
      </w:pPr>
      <w:r>
        <w:t>- рыбоводные предприятия и рыбоводно-мелиоративные объекты, строительство которых осуществляется в порядке компенсации ущерба, наносимого рыбным запасам;</w:t>
      </w:r>
    </w:p>
    <w:p w:rsidR="00C70635" w:rsidRDefault="00C70635">
      <w:pPr>
        <w:pStyle w:val="ConsPlusNormal"/>
        <w:spacing w:before="220"/>
        <w:ind w:firstLine="540"/>
        <w:jc w:val="both"/>
      </w:pPr>
      <w:r>
        <w:t>- рыбозащитные устройства на водозаборах (оборудованию рыбозащитными устройствами подлежат промышленные, коммунальные и сельскохозяйственные водозаборы, берущие воду из водоемов, имеющих рыбохозяйственное значение) - механические, гидравлические, физиологические и другие виды устройств, предназначенные для предотвращения попадания молоди рыб в водохозяйственные системы, на орошаемые угодья.</w:t>
      </w:r>
    </w:p>
    <w:p w:rsidR="00C70635" w:rsidRDefault="00C70635">
      <w:pPr>
        <w:pStyle w:val="ConsPlusNormal"/>
        <w:spacing w:before="220"/>
        <w:ind w:firstLine="540"/>
        <w:jc w:val="both"/>
      </w:pPr>
      <w:r>
        <w:t xml:space="preserve">7. К основным фондам по обеспечению радиационной безопасности </w:t>
      </w:r>
      <w:hyperlink w:anchor="P3146" w:history="1">
        <w:r>
          <w:rPr>
            <w:color w:val="0000FF"/>
          </w:rPr>
          <w:t>&lt;*&gt;</w:t>
        </w:r>
      </w:hyperlink>
      <w:r>
        <w:t xml:space="preserve"> относятся:</w:t>
      </w:r>
    </w:p>
    <w:p w:rsidR="00C70635" w:rsidRDefault="00C70635">
      <w:pPr>
        <w:pStyle w:val="ConsPlusNormal"/>
        <w:spacing w:before="220"/>
        <w:ind w:firstLine="540"/>
        <w:jc w:val="both"/>
      </w:pPr>
      <w:r>
        <w:t>- оборудование для предотвращения воздействия радиоактивных веществ на окружающую среду; по реабилитации загрязненных территорий;</w:t>
      </w:r>
    </w:p>
    <w:p w:rsidR="00C70635" w:rsidRDefault="00C70635">
      <w:pPr>
        <w:pStyle w:val="ConsPlusNormal"/>
        <w:spacing w:before="220"/>
        <w:ind w:firstLine="540"/>
        <w:jc w:val="both"/>
      </w:pPr>
      <w:r>
        <w:t>- установки по переработке, обезвреживанию и захоронению средне- и высокорадиоактивных отходов (в т.ч. бетонирование и остекловывание).</w:t>
      </w:r>
    </w:p>
    <w:p w:rsidR="00C70635" w:rsidRDefault="00C70635">
      <w:pPr>
        <w:pStyle w:val="ConsPlusNormal"/>
        <w:spacing w:before="220"/>
        <w:ind w:firstLine="540"/>
        <w:jc w:val="both"/>
      </w:pPr>
      <w:r>
        <w:t xml:space="preserve">8. К основным фондам в сфере научно-исследовательской деятельности и разработкам по снижению негативных антропогенных воздействий на окружающую среду </w:t>
      </w:r>
      <w:hyperlink w:anchor="P3146" w:history="1">
        <w:r>
          <w:rPr>
            <w:color w:val="0000FF"/>
          </w:rPr>
          <w:t>&lt;*&gt;</w:t>
        </w:r>
      </w:hyperlink>
      <w:r>
        <w:t xml:space="preserve"> относятся здания, сооружения и оборудование, необходимое для проведения научно-исследовательских работ.</w:t>
      </w:r>
    </w:p>
    <w:p w:rsidR="00C70635" w:rsidRDefault="00C70635">
      <w:pPr>
        <w:pStyle w:val="ConsPlusNormal"/>
        <w:spacing w:before="220"/>
        <w:ind w:firstLine="540"/>
        <w:jc w:val="both"/>
      </w:pPr>
      <w:r>
        <w:t xml:space="preserve">9. К основным фондам на другие направления деятельности в сфере охраны окружающей среды </w:t>
      </w:r>
      <w:hyperlink w:anchor="P3146" w:history="1">
        <w:r>
          <w:rPr>
            <w:color w:val="0000FF"/>
          </w:rPr>
          <w:t>&lt;*&gt;</w:t>
        </w:r>
      </w:hyperlink>
      <w:r>
        <w:t xml:space="preserve"> относятся установки, оборудование, сооружения, не перечисленные выше.</w:t>
      </w:r>
    </w:p>
    <w:p w:rsidR="00C70635" w:rsidRDefault="00C70635">
      <w:pPr>
        <w:pStyle w:val="ConsPlusNormal"/>
        <w:spacing w:before="220"/>
        <w:ind w:firstLine="540"/>
        <w:jc w:val="both"/>
      </w:pPr>
      <w:r>
        <w:t>Приоритетной (или единственной) задачей функционирования основных фондов должны быть цели охраны окружающей среды. Если работа (эксплуатация) соответствующих установок и оборудования главным образом направлена на получение попутной продукции, производство которой рентабельно, приносит установленную прибыль и имеет рынок сбыта, то соответствующие основные фонды не относятся к природоохранным &lt;*&gt;.</w:t>
      </w:r>
    </w:p>
    <w:p w:rsidR="00C70635" w:rsidRDefault="00C70635">
      <w:pPr>
        <w:pStyle w:val="ConsPlusNormal"/>
        <w:ind w:firstLine="540"/>
        <w:jc w:val="both"/>
      </w:pPr>
    </w:p>
    <w:p w:rsidR="00C70635" w:rsidRDefault="00C70635">
      <w:pPr>
        <w:pStyle w:val="ConsPlusNormal"/>
        <w:ind w:firstLine="540"/>
        <w:jc w:val="both"/>
      </w:pPr>
      <w:r>
        <w:t>--------------------------------</w:t>
      </w:r>
    </w:p>
    <w:p w:rsidR="00C70635" w:rsidRDefault="00C70635">
      <w:pPr>
        <w:pStyle w:val="ConsPlusNormal"/>
        <w:spacing w:before="220"/>
        <w:ind w:firstLine="540"/>
        <w:jc w:val="both"/>
      </w:pPr>
      <w:bookmarkStart w:id="279" w:name="P3146"/>
      <w:bookmarkEnd w:id="279"/>
      <w:r>
        <w:t>&lt;*&gt; Определение приведено исключительно в целях заполнения настоящей формы федерального статистического наблюдения.</w:t>
      </w: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right"/>
        <w:outlineLvl w:val="1"/>
      </w:pPr>
      <w:r>
        <w:t>Приложение N 2</w:t>
      </w:r>
    </w:p>
    <w:p w:rsidR="00C70635" w:rsidRDefault="00C70635">
      <w:pPr>
        <w:pStyle w:val="ConsPlusNormal"/>
        <w:jc w:val="right"/>
      </w:pPr>
      <w:r>
        <w:t>к форме</w:t>
      </w:r>
    </w:p>
    <w:p w:rsidR="00C70635" w:rsidRDefault="00C70635">
      <w:pPr>
        <w:pStyle w:val="ConsPlusNormal"/>
        <w:jc w:val="both"/>
      </w:pPr>
    </w:p>
    <w:p w:rsidR="00C70635" w:rsidRDefault="00C70635">
      <w:pPr>
        <w:pStyle w:val="ConsPlusNormal"/>
        <w:jc w:val="right"/>
      </w:pPr>
      <w:r>
        <w:t>(справочно)</w:t>
      </w:r>
    </w:p>
    <w:p w:rsidR="00C70635" w:rsidRDefault="00C70635">
      <w:pPr>
        <w:pStyle w:val="ConsPlusNormal"/>
        <w:jc w:val="both"/>
      </w:pPr>
    </w:p>
    <w:p w:rsidR="00C70635" w:rsidRDefault="00C70635">
      <w:pPr>
        <w:pStyle w:val="ConsPlusTitle"/>
        <w:jc w:val="center"/>
      </w:pPr>
      <w:bookmarkStart w:id="280" w:name="P3157"/>
      <w:bookmarkEnd w:id="280"/>
      <w:r>
        <w:t>ПЕРЕЧЕНЬ</w:t>
      </w:r>
    </w:p>
    <w:p w:rsidR="00C70635" w:rsidRDefault="00C70635">
      <w:pPr>
        <w:pStyle w:val="ConsPlusTitle"/>
        <w:jc w:val="center"/>
      </w:pPr>
      <w:r>
        <w:t>ВИДОВ ПРИРОДООХРАННОЙ ДЕЯТЕЛЬНОСТИ (СОГЛАСНО МЕЖДУНАРОДНОМУ</w:t>
      </w:r>
    </w:p>
    <w:p w:rsidR="00C70635" w:rsidRDefault="00C70635">
      <w:pPr>
        <w:pStyle w:val="ConsPlusTitle"/>
        <w:jc w:val="center"/>
      </w:pPr>
      <w:r>
        <w:t>КЛАССИФИКАТОРУ CEPA 2000)</w:t>
      </w:r>
    </w:p>
    <w:p w:rsidR="00C70635" w:rsidRDefault="00C70635">
      <w:pPr>
        <w:pStyle w:val="ConsPlusNormal"/>
        <w:jc w:val="both"/>
      </w:pPr>
    </w:p>
    <w:p w:rsidR="00C70635" w:rsidRDefault="00C70635">
      <w:pPr>
        <w:pStyle w:val="ConsPlusTitle"/>
        <w:ind w:firstLine="540"/>
        <w:jc w:val="both"/>
        <w:outlineLvl w:val="2"/>
      </w:pPr>
      <w:r>
        <w:t>1. Охрана атмосферного воздуха и предотвращение изменения климата:</w:t>
      </w:r>
    </w:p>
    <w:p w:rsidR="00C70635" w:rsidRDefault="00C70635">
      <w:pPr>
        <w:pStyle w:val="ConsPlusNormal"/>
        <w:spacing w:before="220"/>
        <w:ind w:firstLine="540"/>
        <w:jc w:val="both"/>
      </w:pPr>
      <w:r>
        <w:t>1.1 предотвращение образования загрязнения посредством изменения производственного процесса с целью охраны атмосферного воздуха, сохранения климата и защиты озонового слоя;</w:t>
      </w:r>
    </w:p>
    <w:p w:rsidR="00C70635" w:rsidRDefault="00C70635">
      <w:pPr>
        <w:pStyle w:val="ConsPlusNormal"/>
        <w:spacing w:before="220"/>
        <w:ind w:firstLine="540"/>
        <w:jc w:val="both"/>
      </w:pPr>
      <w:r>
        <w:t>1.2 очистка дымовых газов и вентиляционных выбросов с целью охраны атмосферного воздуха, сохранения климата и защиты озонового слоя;</w:t>
      </w:r>
    </w:p>
    <w:p w:rsidR="00C70635" w:rsidRDefault="00C70635">
      <w:pPr>
        <w:pStyle w:val="ConsPlusNormal"/>
        <w:spacing w:before="220"/>
        <w:ind w:firstLine="540"/>
        <w:jc w:val="both"/>
      </w:pPr>
      <w:r>
        <w:t>1.3 аналитические измерения, контроль, лабораторные исследования;</w:t>
      </w:r>
    </w:p>
    <w:p w:rsidR="00C70635" w:rsidRDefault="00C70635">
      <w:pPr>
        <w:pStyle w:val="ConsPlusNormal"/>
        <w:spacing w:before="220"/>
        <w:ind w:firstLine="540"/>
        <w:jc w:val="both"/>
      </w:pPr>
      <w:r>
        <w:t>1.4 другое.</w:t>
      </w:r>
    </w:p>
    <w:p w:rsidR="00C70635" w:rsidRDefault="00C70635">
      <w:pPr>
        <w:pStyle w:val="ConsPlusNormal"/>
        <w:jc w:val="both"/>
      </w:pPr>
    </w:p>
    <w:p w:rsidR="00C70635" w:rsidRDefault="00C70635">
      <w:pPr>
        <w:pStyle w:val="ConsPlusTitle"/>
        <w:ind w:firstLine="540"/>
        <w:jc w:val="both"/>
        <w:outlineLvl w:val="2"/>
      </w:pPr>
      <w:r>
        <w:t>2. Сбор и очистка сточных вод:</w:t>
      </w:r>
    </w:p>
    <w:p w:rsidR="00C70635" w:rsidRDefault="00C70635">
      <w:pPr>
        <w:pStyle w:val="ConsPlusNormal"/>
        <w:spacing w:before="220"/>
        <w:ind w:firstLine="540"/>
        <w:jc w:val="both"/>
      </w:pPr>
      <w:r>
        <w:t>2.1 предотвращение образования загрязнения посредством внесения изменения в производственный процесс;</w:t>
      </w:r>
    </w:p>
    <w:p w:rsidR="00C70635" w:rsidRDefault="00C70635">
      <w:pPr>
        <w:pStyle w:val="ConsPlusNormal"/>
        <w:spacing w:before="220"/>
        <w:ind w:firstLine="540"/>
        <w:jc w:val="both"/>
      </w:pPr>
      <w:r>
        <w:t>2.2 системы канализации;</w:t>
      </w:r>
    </w:p>
    <w:p w:rsidR="00C70635" w:rsidRDefault="00C70635">
      <w:pPr>
        <w:pStyle w:val="ConsPlusNormal"/>
        <w:spacing w:before="220"/>
        <w:ind w:firstLine="540"/>
        <w:jc w:val="both"/>
      </w:pPr>
      <w:r>
        <w:t>2.3 очистка сточных вод;</w:t>
      </w:r>
    </w:p>
    <w:p w:rsidR="00C70635" w:rsidRDefault="00C70635">
      <w:pPr>
        <w:pStyle w:val="ConsPlusNormal"/>
        <w:spacing w:before="220"/>
        <w:ind w:firstLine="540"/>
        <w:jc w:val="both"/>
      </w:pPr>
      <w:r>
        <w:t>2.4 очистка охлаждающей воды;</w:t>
      </w:r>
    </w:p>
    <w:p w:rsidR="00C70635" w:rsidRDefault="00C70635">
      <w:pPr>
        <w:pStyle w:val="ConsPlusNormal"/>
        <w:spacing w:before="220"/>
        <w:ind w:firstLine="540"/>
        <w:jc w:val="both"/>
      </w:pPr>
      <w:r>
        <w:t>2.5 аналитические измерения, контроль, лабораторные исследования;</w:t>
      </w:r>
    </w:p>
    <w:p w:rsidR="00C70635" w:rsidRDefault="00C70635">
      <w:pPr>
        <w:pStyle w:val="ConsPlusNormal"/>
        <w:spacing w:before="220"/>
        <w:ind w:firstLine="540"/>
        <w:jc w:val="both"/>
      </w:pPr>
      <w:r>
        <w:t>2.6 другое.</w:t>
      </w:r>
    </w:p>
    <w:p w:rsidR="00C70635" w:rsidRDefault="00C70635">
      <w:pPr>
        <w:pStyle w:val="ConsPlusNormal"/>
        <w:jc w:val="both"/>
      </w:pPr>
    </w:p>
    <w:p w:rsidR="00C70635" w:rsidRDefault="00C70635">
      <w:pPr>
        <w:pStyle w:val="ConsPlusTitle"/>
        <w:ind w:firstLine="540"/>
        <w:jc w:val="both"/>
        <w:outlineLvl w:val="2"/>
      </w:pPr>
      <w:r>
        <w:t>3. Обращение с отходами (включая переработку малорадиоактивных отходов, компостирование, смет при уборке улиц, утилизацию):</w:t>
      </w:r>
    </w:p>
    <w:p w:rsidR="00C70635" w:rsidRDefault="00C70635">
      <w:pPr>
        <w:pStyle w:val="ConsPlusNormal"/>
        <w:spacing w:before="220"/>
        <w:ind w:firstLine="540"/>
        <w:jc w:val="both"/>
      </w:pPr>
      <w:r>
        <w:t>3.1 предотвращение образования отходов посредством внесения изменения в производственный процесс;</w:t>
      </w:r>
    </w:p>
    <w:p w:rsidR="00C70635" w:rsidRDefault="00C70635">
      <w:pPr>
        <w:pStyle w:val="ConsPlusNormal"/>
        <w:spacing w:before="220"/>
        <w:ind w:firstLine="540"/>
        <w:jc w:val="both"/>
      </w:pPr>
      <w:r>
        <w:t>3.2 сбор и транспортировка отходов;</w:t>
      </w:r>
    </w:p>
    <w:p w:rsidR="00C70635" w:rsidRDefault="00C70635">
      <w:pPr>
        <w:pStyle w:val="ConsPlusNormal"/>
        <w:spacing w:before="220"/>
        <w:ind w:firstLine="540"/>
        <w:jc w:val="both"/>
      </w:pPr>
      <w:r>
        <w:t>3.3 переработка и размещение опасных отходов: термическая переработка, размещение на полигоне, другие методы;</w:t>
      </w:r>
    </w:p>
    <w:p w:rsidR="00C70635" w:rsidRDefault="00C70635">
      <w:pPr>
        <w:pStyle w:val="ConsPlusNormal"/>
        <w:spacing w:before="220"/>
        <w:ind w:firstLine="540"/>
        <w:jc w:val="both"/>
      </w:pPr>
      <w:r>
        <w:t>3.4 переработка и размещение неопасных отходов: сжигание, размещение на полигоне, другие методы;</w:t>
      </w:r>
    </w:p>
    <w:p w:rsidR="00C70635" w:rsidRDefault="00C70635">
      <w:pPr>
        <w:pStyle w:val="ConsPlusNormal"/>
        <w:spacing w:before="220"/>
        <w:ind w:firstLine="540"/>
        <w:jc w:val="both"/>
      </w:pPr>
      <w:r>
        <w:t>3.5 аналитические измерения, контроль, лабораторные исследования;</w:t>
      </w:r>
    </w:p>
    <w:p w:rsidR="00C70635" w:rsidRDefault="00C70635">
      <w:pPr>
        <w:pStyle w:val="ConsPlusNormal"/>
        <w:spacing w:before="220"/>
        <w:ind w:firstLine="540"/>
        <w:jc w:val="both"/>
      </w:pPr>
      <w:r>
        <w:lastRenderedPageBreak/>
        <w:t>3.6 другое.</w:t>
      </w:r>
    </w:p>
    <w:p w:rsidR="00C70635" w:rsidRDefault="00C70635">
      <w:pPr>
        <w:pStyle w:val="ConsPlusNormal"/>
        <w:jc w:val="both"/>
      </w:pPr>
    </w:p>
    <w:p w:rsidR="00C70635" w:rsidRDefault="00C70635">
      <w:pPr>
        <w:pStyle w:val="ConsPlusTitle"/>
        <w:ind w:firstLine="540"/>
        <w:jc w:val="both"/>
        <w:outlineLvl w:val="2"/>
      </w:pPr>
      <w:r>
        <w:t>4. Защита и реабилитация земель поверхностных и подземных вод (включая все виды устранения загрязнения):</w:t>
      </w:r>
    </w:p>
    <w:p w:rsidR="00C70635" w:rsidRDefault="00C70635">
      <w:pPr>
        <w:pStyle w:val="ConsPlusNormal"/>
        <w:spacing w:before="220"/>
        <w:ind w:firstLine="540"/>
        <w:jc w:val="both"/>
      </w:pPr>
      <w:r>
        <w:t>4.1 предотвращение инфильтрации загрязнителей;</w:t>
      </w:r>
    </w:p>
    <w:p w:rsidR="00C70635" w:rsidRDefault="00C70635">
      <w:pPr>
        <w:pStyle w:val="ConsPlusNormal"/>
        <w:spacing w:before="220"/>
        <w:ind w:firstLine="540"/>
        <w:jc w:val="both"/>
      </w:pPr>
      <w:r>
        <w:t>4.2 очистка почв и водных объектов;</w:t>
      </w:r>
    </w:p>
    <w:p w:rsidR="00C70635" w:rsidRDefault="00C70635">
      <w:pPr>
        <w:pStyle w:val="ConsPlusNormal"/>
        <w:spacing w:before="220"/>
        <w:ind w:firstLine="540"/>
        <w:jc w:val="both"/>
      </w:pPr>
      <w:r>
        <w:t>4.3 предотвращение эрозии и других видов физической деградации почвы;</w:t>
      </w:r>
    </w:p>
    <w:p w:rsidR="00C70635" w:rsidRDefault="00C70635">
      <w:pPr>
        <w:pStyle w:val="ConsPlusNormal"/>
        <w:spacing w:before="220"/>
        <w:ind w:firstLine="540"/>
        <w:jc w:val="both"/>
      </w:pPr>
      <w:r>
        <w:t>4.4 предотвращение засолонения, рассоление почв;</w:t>
      </w:r>
    </w:p>
    <w:p w:rsidR="00C70635" w:rsidRDefault="00C70635">
      <w:pPr>
        <w:pStyle w:val="ConsPlusNormal"/>
        <w:spacing w:before="220"/>
        <w:ind w:firstLine="540"/>
        <w:jc w:val="both"/>
      </w:pPr>
      <w:r>
        <w:t>4.5 аналитические измерения, контроль, лабораторные исследования;</w:t>
      </w:r>
    </w:p>
    <w:p w:rsidR="00C70635" w:rsidRDefault="00C70635">
      <w:pPr>
        <w:pStyle w:val="ConsPlusNormal"/>
        <w:spacing w:before="220"/>
        <w:ind w:firstLine="540"/>
        <w:jc w:val="both"/>
      </w:pPr>
      <w:r>
        <w:t>4.6 другое.</w:t>
      </w:r>
    </w:p>
    <w:p w:rsidR="00C70635" w:rsidRDefault="00C70635">
      <w:pPr>
        <w:pStyle w:val="ConsPlusNormal"/>
        <w:jc w:val="both"/>
      </w:pPr>
    </w:p>
    <w:p w:rsidR="00C70635" w:rsidRDefault="00C70635">
      <w:pPr>
        <w:pStyle w:val="ConsPlusTitle"/>
        <w:ind w:firstLine="540"/>
        <w:jc w:val="both"/>
        <w:outlineLvl w:val="2"/>
      </w:pPr>
      <w:r>
        <w:t>5. Защита окружающей среды от шумового, вибрационного и других видов физического воздействия (за исключением мер по охране труда):</w:t>
      </w:r>
    </w:p>
    <w:p w:rsidR="00C70635" w:rsidRDefault="00C70635">
      <w:pPr>
        <w:pStyle w:val="ConsPlusNormal"/>
        <w:spacing w:before="220"/>
        <w:ind w:firstLine="540"/>
        <w:jc w:val="both"/>
      </w:pPr>
      <w:r>
        <w:t>5.1 меры предотвращения на источнике шумового и вибрационного воздействия: автомобильный и рельсовый транспорт, авиационный транспорт, промышленные производства, другие;</w:t>
      </w:r>
    </w:p>
    <w:p w:rsidR="00C70635" w:rsidRDefault="00C70635">
      <w:pPr>
        <w:pStyle w:val="ConsPlusNormal"/>
        <w:spacing w:before="220"/>
        <w:ind w:firstLine="540"/>
        <w:jc w:val="both"/>
      </w:pPr>
      <w:r>
        <w:t>5.2 применение антишумовых и антивибрационных конструкций для автомобильного и рельсового транспорта, авиационного транспорта, промышленных производств, других;</w:t>
      </w:r>
    </w:p>
    <w:p w:rsidR="00C70635" w:rsidRDefault="00C70635">
      <w:pPr>
        <w:pStyle w:val="ConsPlusNormal"/>
        <w:spacing w:before="220"/>
        <w:ind w:firstLine="540"/>
        <w:jc w:val="both"/>
      </w:pPr>
      <w:r>
        <w:t>5.3 аналитические измерения, контроль, лабораторные исследования;</w:t>
      </w:r>
    </w:p>
    <w:p w:rsidR="00C70635" w:rsidRDefault="00C70635">
      <w:pPr>
        <w:pStyle w:val="ConsPlusNormal"/>
        <w:spacing w:before="220"/>
        <w:ind w:firstLine="540"/>
        <w:jc w:val="both"/>
      </w:pPr>
      <w:r>
        <w:t>5.4 другое.</w:t>
      </w:r>
    </w:p>
    <w:p w:rsidR="00C70635" w:rsidRDefault="00C70635">
      <w:pPr>
        <w:pStyle w:val="ConsPlusNormal"/>
        <w:jc w:val="both"/>
      </w:pPr>
    </w:p>
    <w:p w:rsidR="00C70635" w:rsidRDefault="00C70635">
      <w:pPr>
        <w:pStyle w:val="ConsPlusTitle"/>
        <w:ind w:firstLine="540"/>
        <w:jc w:val="both"/>
        <w:outlineLvl w:val="2"/>
      </w:pPr>
      <w:r>
        <w:t>6. Сохранение биоразнообразия и охрана природных территорий:</w:t>
      </w:r>
    </w:p>
    <w:p w:rsidR="00C70635" w:rsidRDefault="00C70635">
      <w:pPr>
        <w:pStyle w:val="ConsPlusNormal"/>
        <w:spacing w:before="220"/>
        <w:ind w:firstLine="540"/>
        <w:jc w:val="both"/>
      </w:pPr>
      <w:r>
        <w:t>6.1 защита и восстановление численности видов, сохранение среды обитания;</w:t>
      </w:r>
    </w:p>
    <w:p w:rsidR="00C70635" w:rsidRDefault="00C70635">
      <w:pPr>
        <w:pStyle w:val="ConsPlusNormal"/>
        <w:spacing w:before="220"/>
        <w:ind w:firstLine="540"/>
        <w:jc w:val="both"/>
      </w:pPr>
      <w:r>
        <w:t>6.2 сохранение природных и ландшафтных объектов;</w:t>
      </w:r>
    </w:p>
    <w:p w:rsidR="00C70635" w:rsidRDefault="00C70635">
      <w:pPr>
        <w:pStyle w:val="ConsPlusNormal"/>
        <w:spacing w:before="220"/>
        <w:ind w:firstLine="540"/>
        <w:jc w:val="both"/>
      </w:pPr>
      <w:r>
        <w:t>6.3 аналитические измерения, контроль, лабораторные исследования;</w:t>
      </w:r>
    </w:p>
    <w:p w:rsidR="00C70635" w:rsidRDefault="00C70635">
      <w:pPr>
        <w:pStyle w:val="ConsPlusNormal"/>
        <w:spacing w:before="220"/>
        <w:ind w:firstLine="540"/>
        <w:jc w:val="both"/>
      </w:pPr>
      <w:r>
        <w:t>6.4 другое.</w:t>
      </w:r>
    </w:p>
    <w:p w:rsidR="00C70635" w:rsidRDefault="00C70635">
      <w:pPr>
        <w:pStyle w:val="ConsPlusNormal"/>
        <w:jc w:val="both"/>
      </w:pPr>
    </w:p>
    <w:p w:rsidR="00C70635" w:rsidRDefault="00C70635">
      <w:pPr>
        <w:pStyle w:val="ConsPlusTitle"/>
        <w:ind w:firstLine="540"/>
        <w:jc w:val="both"/>
        <w:outlineLvl w:val="2"/>
      </w:pPr>
      <w:r>
        <w:t>7. Радиационная безопасность окружающей среды (за исключением мер по предотвращению аварий и катастроф):</w:t>
      </w:r>
    </w:p>
    <w:p w:rsidR="00C70635" w:rsidRDefault="00C70635">
      <w:pPr>
        <w:pStyle w:val="ConsPlusNormal"/>
        <w:spacing w:before="220"/>
        <w:ind w:firstLine="540"/>
        <w:jc w:val="both"/>
      </w:pPr>
      <w:r>
        <w:t>7.1 обеспечение безопасности окружающей среды;</w:t>
      </w:r>
    </w:p>
    <w:p w:rsidR="00C70635" w:rsidRDefault="00C70635">
      <w:pPr>
        <w:pStyle w:val="ConsPlusNormal"/>
        <w:spacing w:before="220"/>
        <w:ind w:firstLine="540"/>
        <w:jc w:val="both"/>
      </w:pPr>
      <w:r>
        <w:t>7.2 транспортировка и переработка высокорадиоактивных отходов;</w:t>
      </w:r>
    </w:p>
    <w:p w:rsidR="00C70635" w:rsidRDefault="00C70635">
      <w:pPr>
        <w:pStyle w:val="ConsPlusNormal"/>
        <w:spacing w:before="220"/>
        <w:ind w:firstLine="540"/>
        <w:jc w:val="both"/>
      </w:pPr>
      <w:r>
        <w:t>7.3 аналитические измерения, контроль, лабораторные исследования;</w:t>
      </w:r>
    </w:p>
    <w:p w:rsidR="00C70635" w:rsidRDefault="00C70635">
      <w:pPr>
        <w:pStyle w:val="ConsPlusNormal"/>
        <w:spacing w:before="220"/>
        <w:ind w:firstLine="540"/>
        <w:jc w:val="both"/>
      </w:pPr>
      <w:r>
        <w:t>7.4 другое.</w:t>
      </w:r>
    </w:p>
    <w:p w:rsidR="00C70635" w:rsidRDefault="00C70635">
      <w:pPr>
        <w:pStyle w:val="ConsPlusNormal"/>
        <w:jc w:val="both"/>
      </w:pPr>
    </w:p>
    <w:p w:rsidR="00C70635" w:rsidRDefault="00C70635">
      <w:pPr>
        <w:pStyle w:val="ConsPlusTitle"/>
        <w:ind w:firstLine="540"/>
        <w:jc w:val="both"/>
        <w:outlineLvl w:val="2"/>
      </w:pPr>
      <w:r>
        <w:t>8. Научно-исследовательская деятельность и разработки по снижению негативных антропогенных воздействий на окружающую среду:</w:t>
      </w:r>
    </w:p>
    <w:p w:rsidR="00C70635" w:rsidRDefault="00C70635">
      <w:pPr>
        <w:pStyle w:val="ConsPlusNormal"/>
        <w:spacing w:before="220"/>
        <w:ind w:firstLine="540"/>
        <w:jc w:val="both"/>
      </w:pPr>
      <w:r>
        <w:t>8.1 охрана атмосферного воздуха и проблемы изменения климата;</w:t>
      </w:r>
    </w:p>
    <w:p w:rsidR="00C70635" w:rsidRDefault="00C70635">
      <w:pPr>
        <w:pStyle w:val="ConsPlusNormal"/>
        <w:spacing w:before="220"/>
        <w:ind w:firstLine="540"/>
        <w:jc w:val="both"/>
      </w:pPr>
      <w:r>
        <w:lastRenderedPageBreak/>
        <w:t>8.2 охрана вод;</w:t>
      </w:r>
    </w:p>
    <w:p w:rsidR="00C70635" w:rsidRDefault="00C70635">
      <w:pPr>
        <w:pStyle w:val="ConsPlusNormal"/>
        <w:spacing w:before="220"/>
        <w:ind w:firstLine="540"/>
        <w:jc w:val="both"/>
      </w:pPr>
      <w:r>
        <w:t>8.3 обращение с отходами;</w:t>
      </w:r>
    </w:p>
    <w:p w:rsidR="00C70635" w:rsidRDefault="00C70635">
      <w:pPr>
        <w:pStyle w:val="ConsPlusNormal"/>
        <w:spacing w:before="220"/>
        <w:ind w:firstLine="540"/>
        <w:jc w:val="both"/>
      </w:pPr>
      <w:r>
        <w:t>8.4 охрана почв и водных объектов;</w:t>
      </w:r>
    </w:p>
    <w:p w:rsidR="00C70635" w:rsidRDefault="00C70635">
      <w:pPr>
        <w:pStyle w:val="ConsPlusNormal"/>
        <w:spacing w:before="220"/>
        <w:ind w:firstLine="540"/>
        <w:jc w:val="both"/>
      </w:pPr>
      <w:r>
        <w:t>8.5 шум и вибрация;</w:t>
      </w:r>
    </w:p>
    <w:p w:rsidR="00C70635" w:rsidRDefault="00C70635">
      <w:pPr>
        <w:pStyle w:val="ConsPlusNormal"/>
        <w:spacing w:before="220"/>
        <w:ind w:firstLine="540"/>
        <w:jc w:val="both"/>
      </w:pPr>
      <w:r>
        <w:t>8.6 сохранение биоразнообразия и среды обитания;</w:t>
      </w:r>
    </w:p>
    <w:p w:rsidR="00C70635" w:rsidRDefault="00C70635">
      <w:pPr>
        <w:pStyle w:val="ConsPlusNormal"/>
        <w:spacing w:before="220"/>
        <w:ind w:firstLine="540"/>
        <w:jc w:val="both"/>
      </w:pPr>
      <w:r>
        <w:t>8.7 радиационная безопасность;</w:t>
      </w:r>
    </w:p>
    <w:p w:rsidR="00C70635" w:rsidRDefault="00C70635">
      <w:pPr>
        <w:pStyle w:val="ConsPlusNormal"/>
        <w:spacing w:before="220"/>
        <w:ind w:firstLine="540"/>
        <w:jc w:val="both"/>
      </w:pPr>
      <w:r>
        <w:t>8.8 другие.</w:t>
      </w:r>
    </w:p>
    <w:p w:rsidR="00C70635" w:rsidRDefault="00C70635">
      <w:pPr>
        <w:pStyle w:val="ConsPlusNormal"/>
        <w:jc w:val="both"/>
      </w:pPr>
    </w:p>
    <w:p w:rsidR="00C70635" w:rsidRDefault="00C70635">
      <w:pPr>
        <w:pStyle w:val="ConsPlusTitle"/>
        <w:ind w:firstLine="540"/>
        <w:jc w:val="both"/>
        <w:outlineLvl w:val="2"/>
      </w:pPr>
      <w:r>
        <w:t>9. Другие направления деятельности в сфере охраны окружающей среды:</w:t>
      </w:r>
    </w:p>
    <w:p w:rsidR="00C70635" w:rsidRDefault="00C70635">
      <w:pPr>
        <w:pStyle w:val="ConsPlusNormal"/>
        <w:spacing w:before="220"/>
        <w:ind w:firstLine="540"/>
        <w:jc w:val="both"/>
      </w:pPr>
      <w:r>
        <w:t>9.1 общие управленческие расходы при проведении природоохранной деятельности, включая административные расходы, организацию управления; природоохранный менеджмент;</w:t>
      </w:r>
    </w:p>
    <w:p w:rsidR="00C70635" w:rsidRDefault="00C70635">
      <w:pPr>
        <w:pStyle w:val="ConsPlusNormal"/>
        <w:spacing w:before="220"/>
        <w:ind w:firstLine="540"/>
        <w:jc w:val="both"/>
      </w:pPr>
      <w:r>
        <w:t>9.2 образование, обучение, информационное обеспечение;</w:t>
      </w:r>
    </w:p>
    <w:p w:rsidR="00C70635" w:rsidRDefault="00C70635">
      <w:pPr>
        <w:pStyle w:val="ConsPlusNormal"/>
        <w:spacing w:before="220"/>
        <w:ind w:firstLine="540"/>
        <w:jc w:val="both"/>
      </w:pPr>
      <w:r>
        <w:t>9.3 виды деятельности, расходы по которым не удается разделить согласно вышеуказанным направлениям;</w:t>
      </w:r>
    </w:p>
    <w:p w:rsidR="00C70635" w:rsidRDefault="00C70635">
      <w:pPr>
        <w:pStyle w:val="ConsPlusNormal"/>
        <w:spacing w:before="220"/>
        <w:ind w:firstLine="540"/>
        <w:jc w:val="both"/>
      </w:pPr>
      <w:r>
        <w:t>9.4 неназванные направления.</w:t>
      </w: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right"/>
        <w:outlineLvl w:val="0"/>
      </w:pPr>
      <w:r>
        <w:t>Приложение N 6</w:t>
      </w:r>
    </w:p>
    <w:p w:rsidR="00C70635" w:rsidRDefault="00C70635">
      <w:pPr>
        <w:pStyle w:val="ConsPlusNormal"/>
        <w:jc w:val="right"/>
      </w:pPr>
    </w:p>
    <w:p w:rsidR="00C70635" w:rsidRDefault="00C70635">
      <w:pPr>
        <w:pStyle w:val="ConsPlusNormal"/>
        <w:jc w:val="right"/>
      </w:pPr>
      <w:r>
        <w:t>Утверждена</w:t>
      </w:r>
    </w:p>
    <w:p w:rsidR="00C70635" w:rsidRDefault="00C70635">
      <w:pPr>
        <w:pStyle w:val="ConsPlusNormal"/>
        <w:jc w:val="right"/>
      </w:pPr>
      <w:r>
        <w:t>приказом Росстата</w:t>
      </w:r>
    </w:p>
    <w:p w:rsidR="00C70635" w:rsidRDefault="00C70635">
      <w:pPr>
        <w:pStyle w:val="ConsPlusNormal"/>
        <w:jc w:val="right"/>
      </w:pPr>
      <w:r>
        <w:t>от 01.08.2018 N 473</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vAlign w:val="center"/>
          </w:tcPr>
          <w:p w:rsidR="00C70635" w:rsidRDefault="00C70635">
            <w:pPr>
              <w:pStyle w:val="ConsPlusNormal"/>
              <w:jc w:val="center"/>
            </w:pPr>
            <w:r>
              <w:t>ФЕДЕРАЛЬНОЕ СТАТИСТИЧЕСКОЕ НАБЛЮДЕНИЕ</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КОНФИДЕНЦИАЛЬНОСТЬ ГАРАНТИРУЕТСЯ ПОЛУЧАТЕЛЕМ ИНФОРМАЦИИ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232" w:history="1">
              <w:r>
                <w:rPr>
                  <w:color w:val="0000FF"/>
                </w:rPr>
                <w:t>статьей 13.19</w:t>
              </w:r>
            </w:hyperlink>
            <w:r>
              <w:t xml:space="preserve"> Кодекса Российской Федерации об административных правонарушениях от 30.12.2001 N 195-ФЗ, а также </w:t>
            </w:r>
            <w:hyperlink r:id="rId233" w:history="1">
              <w:r>
                <w:rPr>
                  <w:color w:val="0000FF"/>
                </w:rPr>
                <w:t>статьей 3</w:t>
              </w:r>
            </w:hyperlink>
            <w:r>
              <w:t xml:space="preserve"> Закона Российской Федерации от 13.05.1992 N 2761-1 "Об ответственности за нарушение порядка представления государственной статистической отчетности"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 xml:space="preserve">В соответствии со </w:t>
            </w:r>
            <w:hyperlink r:id="rId234" w:history="1">
              <w:r>
                <w:rPr>
                  <w:color w:val="0000FF"/>
                </w:rPr>
                <w:t>статьей 6</w:t>
              </w:r>
            </w:hyperlink>
            <w:r>
              <w:t xml:space="preserve"> Федерального закона от 27.07.2006 N 152-ФЗ "О персональных данных" обработка персональных данных осуществляется для статистических целей при условии обязательного обезличивания персональных данных</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lastRenderedPageBreak/>
              <w:t>ВОЗМОЖНО ПРЕДОСТАВЛЕНИЕ В ЭЛЕКТРОННОМ ВИДЕ</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bookmarkStart w:id="281" w:name="P3245"/>
            <w:bookmarkEnd w:id="281"/>
            <w:r>
              <w:t>СВЕДЕНИЯ ОБ ОХОТЕ И ОХОТНИЧЬЕМ ХОЗЯЙСТВЕ</w:t>
            </w:r>
          </w:p>
          <w:p w:rsidR="00C70635" w:rsidRDefault="00C70635">
            <w:pPr>
              <w:pStyle w:val="ConsPlusNormal"/>
              <w:jc w:val="center"/>
            </w:pPr>
            <w:r>
              <w:t>за 20__ г.</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57"/>
        <w:gridCol w:w="340"/>
        <w:gridCol w:w="2608"/>
      </w:tblGrid>
      <w:tr w:rsidR="00C70635">
        <w:tc>
          <w:tcPr>
            <w:tcW w:w="4365" w:type="dxa"/>
            <w:tcBorders>
              <w:top w:val="single" w:sz="4" w:space="0" w:color="auto"/>
              <w:bottom w:val="single" w:sz="4" w:space="0" w:color="auto"/>
            </w:tcBorders>
          </w:tcPr>
          <w:p w:rsidR="00C70635" w:rsidRDefault="00C70635">
            <w:pPr>
              <w:pStyle w:val="ConsPlusNormal"/>
              <w:jc w:val="center"/>
            </w:pPr>
            <w:r>
              <w:t>Предоставляют:</w:t>
            </w:r>
          </w:p>
        </w:tc>
        <w:tc>
          <w:tcPr>
            <w:tcW w:w="1757" w:type="dxa"/>
            <w:tcBorders>
              <w:top w:val="single" w:sz="4" w:space="0" w:color="auto"/>
              <w:bottom w:val="single" w:sz="4" w:space="0" w:color="auto"/>
            </w:tcBorders>
          </w:tcPr>
          <w:p w:rsidR="00C70635" w:rsidRDefault="00C70635">
            <w:pPr>
              <w:pStyle w:val="ConsPlusNormal"/>
              <w:jc w:val="center"/>
            </w:pPr>
            <w:r>
              <w:t>Сроки предоставления</w:t>
            </w:r>
          </w:p>
        </w:tc>
        <w:tc>
          <w:tcPr>
            <w:tcW w:w="340" w:type="dxa"/>
            <w:tcBorders>
              <w:top w:val="nil"/>
              <w:bottom w:val="nil"/>
            </w:tcBorders>
          </w:tcPr>
          <w:p w:rsidR="00C70635" w:rsidRDefault="00C70635">
            <w:pPr>
              <w:pStyle w:val="ConsPlusNormal"/>
            </w:pPr>
          </w:p>
        </w:tc>
        <w:tc>
          <w:tcPr>
            <w:tcW w:w="2608" w:type="dxa"/>
            <w:tcBorders>
              <w:top w:val="single" w:sz="4" w:space="0" w:color="auto"/>
              <w:bottom w:val="single" w:sz="4" w:space="0" w:color="auto"/>
            </w:tcBorders>
          </w:tcPr>
          <w:p w:rsidR="00C70635" w:rsidRDefault="00C70635">
            <w:pPr>
              <w:pStyle w:val="ConsPlusNormal"/>
              <w:jc w:val="center"/>
            </w:pPr>
            <w:r>
              <w:t>Форма N 2-ТП (охота)</w:t>
            </w:r>
          </w:p>
        </w:tc>
      </w:tr>
      <w:tr w:rsidR="00C70635">
        <w:tblPrEx>
          <w:tblBorders>
            <w:right w:val="none" w:sz="0" w:space="0" w:color="auto"/>
            <w:insideH w:val="none" w:sz="0" w:space="0" w:color="auto"/>
          </w:tblBorders>
        </w:tblPrEx>
        <w:tc>
          <w:tcPr>
            <w:tcW w:w="4365" w:type="dxa"/>
            <w:vMerge w:val="restart"/>
            <w:tcBorders>
              <w:top w:val="single" w:sz="4" w:space="0" w:color="auto"/>
              <w:bottom w:val="single" w:sz="4" w:space="0" w:color="auto"/>
            </w:tcBorders>
          </w:tcPr>
          <w:p w:rsidR="00C70635" w:rsidRDefault="00C70635">
            <w:pPr>
              <w:pStyle w:val="ConsPlusNormal"/>
            </w:pPr>
            <w:r>
              <w:t>юридические лица, физические лица, занимающиеся предпринимательской деятельностью без образования юридического лица (индивидуальные предприниматели), заключившие охотхозяйственные соглашения или имеющие долгосрочную лицензию на пользование охотничьими животными:</w:t>
            </w:r>
          </w:p>
          <w:p w:rsidR="00C70635" w:rsidRDefault="00C70635">
            <w:pPr>
              <w:pStyle w:val="ConsPlusNormal"/>
              <w:ind w:left="284"/>
            </w:pPr>
            <w:r>
              <w:t>- территориальному органу Росстата в субъекте Российской Федерации по установленному им адресу</w:t>
            </w:r>
          </w:p>
        </w:tc>
        <w:tc>
          <w:tcPr>
            <w:tcW w:w="1757" w:type="dxa"/>
            <w:vMerge w:val="restart"/>
            <w:tcBorders>
              <w:top w:val="single" w:sz="4" w:space="0" w:color="auto"/>
              <w:bottom w:val="single" w:sz="4" w:space="0" w:color="auto"/>
            </w:tcBorders>
          </w:tcPr>
          <w:p w:rsidR="00C70635" w:rsidRDefault="00C70635">
            <w:pPr>
              <w:pStyle w:val="ConsPlusNormal"/>
              <w:jc w:val="center"/>
            </w:pPr>
            <w:r>
              <w:t>21 марта</w:t>
            </w:r>
          </w:p>
          <w:p w:rsidR="00C70635" w:rsidRDefault="00C70635">
            <w:pPr>
              <w:pStyle w:val="ConsPlusNormal"/>
              <w:jc w:val="center"/>
            </w:pPr>
            <w:r>
              <w:t>после отчетного периода</w:t>
            </w:r>
          </w:p>
        </w:tc>
        <w:tc>
          <w:tcPr>
            <w:tcW w:w="340" w:type="dxa"/>
            <w:tcBorders>
              <w:top w:val="nil"/>
              <w:bottom w:val="nil"/>
              <w:right w:val="nil"/>
            </w:tcBorders>
          </w:tcPr>
          <w:p w:rsidR="00C70635" w:rsidRDefault="00C70635">
            <w:pPr>
              <w:pStyle w:val="ConsPlusNormal"/>
            </w:pPr>
          </w:p>
        </w:tc>
        <w:tc>
          <w:tcPr>
            <w:tcW w:w="2608" w:type="dxa"/>
            <w:tcBorders>
              <w:top w:val="single" w:sz="4" w:space="0" w:color="auto"/>
              <w:left w:val="nil"/>
              <w:bottom w:val="nil"/>
              <w:right w:val="nil"/>
            </w:tcBorders>
          </w:tcPr>
          <w:p w:rsidR="00C70635" w:rsidRDefault="00C70635">
            <w:pPr>
              <w:pStyle w:val="ConsPlusNormal"/>
              <w:jc w:val="center"/>
            </w:pPr>
            <w:r>
              <w:t>Приказ Росстата:</w:t>
            </w:r>
          </w:p>
          <w:p w:rsidR="00C70635" w:rsidRDefault="00C70635">
            <w:pPr>
              <w:pStyle w:val="ConsPlusNormal"/>
              <w:jc w:val="center"/>
            </w:pPr>
            <w:r>
              <w:t>Об утверждении формы</w:t>
            </w:r>
          </w:p>
          <w:p w:rsidR="00C70635" w:rsidRDefault="00C70635">
            <w:pPr>
              <w:pStyle w:val="ConsPlusNormal"/>
              <w:jc w:val="center"/>
            </w:pPr>
            <w:r>
              <w:t>от _________ N ___</w:t>
            </w:r>
          </w:p>
          <w:p w:rsidR="00C70635" w:rsidRDefault="00C70635">
            <w:pPr>
              <w:pStyle w:val="ConsPlusNormal"/>
              <w:jc w:val="center"/>
            </w:pPr>
            <w:r>
              <w:t>О внесении изменений (при наличии)</w:t>
            </w:r>
          </w:p>
          <w:p w:rsidR="00C70635" w:rsidRDefault="00C70635">
            <w:pPr>
              <w:pStyle w:val="ConsPlusNormal"/>
              <w:jc w:val="center"/>
            </w:pPr>
            <w:r>
              <w:t>от _________ N ___</w:t>
            </w:r>
          </w:p>
          <w:p w:rsidR="00C70635" w:rsidRDefault="00C70635">
            <w:pPr>
              <w:pStyle w:val="ConsPlusNormal"/>
              <w:jc w:val="center"/>
            </w:pPr>
            <w:r>
              <w:t>от _________ N ___</w:t>
            </w:r>
          </w:p>
        </w:tc>
      </w:tr>
      <w:tr w:rsidR="00C70635">
        <w:tblPrEx>
          <w:tblBorders>
            <w:right w:val="none" w:sz="0" w:space="0" w:color="auto"/>
            <w:insideH w:val="none" w:sz="0" w:space="0" w:color="auto"/>
          </w:tblBorders>
        </w:tblPrEx>
        <w:tc>
          <w:tcPr>
            <w:tcW w:w="4365" w:type="dxa"/>
            <w:vMerge/>
            <w:tcBorders>
              <w:top w:val="single" w:sz="4" w:space="0" w:color="auto"/>
              <w:bottom w:val="single" w:sz="4" w:space="0" w:color="auto"/>
            </w:tcBorders>
          </w:tcPr>
          <w:p w:rsidR="00C70635" w:rsidRDefault="00C70635"/>
        </w:tc>
        <w:tc>
          <w:tcPr>
            <w:tcW w:w="1757" w:type="dxa"/>
            <w:vMerge/>
            <w:tcBorders>
              <w:top w:val="single" w:sz="4" w:space="0" w:color="auto"/>
              <w:bottom w:val="single" w:sz="4" w:space="0" w:color="auto"/>
            </w:tcBorders>
          </w:tcPr>
          <w:p w:rsidR="00C70635" w:rsidRDefault="00C70635"/>
        </w:tc>
        <w:tc>
          <w:tcPr>
            <w:tcW w:w="340" w:type="dxa"/>
            <w:tcBorders>
              <w:top w:val="nil"/>
              <w:bottom w:val="nil"/>
              <w:right w:val="nil"/>
            </w:tcBorders>
          </w:tcPr>
          <w:p w:rsidR="00C70635" w:rsidRDefault="00C70635">
            <w:pPr>
              <w:pStyle w:val="ConsPlusNormal"/>
            </w:pPr>
          </w:p>
        </w:tc>
        <w:tc>
          <w:tcPr>
            <w:tcW w:w="2608" w:type="dxa"/>
            <w:tcBorders>
              <w:top w:val="nil"/>
              <w:left w:val="nil"/>
              <w:bottom w:val="single" w:sz="4" w:space="0" w:color="auto"/>
              <w:right w:val="nil"/>
            </w:tcBorders>
          </w:tcPr>
          <w:p w:rsidR="00C70635" w:rsidRDefault="00C70635">
            <w:pPr>
              <w:pStyle w:val="ConsPlusNormal"/>
            </w:pPr>
          </w:p>
        </w:tc>
      </w:tr>
      <w:tr w:rsidR="00C70635">
        <w:tblPrEx>
          <w:tblBorders>
            <w:insideH w:val="none" w:sz="0" w:space="0" w:color="auto"/>
          </w:tblBorders>
        </w:tblPrEx>
        <w:tc>
          <w:tcPr>
            <w:tcW w:w="4365" w:type="dxa"/>
            <w:vMerge/>
            <w:tcBorders>
              <w:top w:val="single" w:sz="4" w:space="0" w:color="auto"/>
              <w:bottom w:val="single" w:sz="4" w:space="0" w:color="auto"/>
            </w:tcBorders>
          </w:tcPr>
          <w:p w:rsidR="00C70635" w:rsidRDefault="00C70635"/>
        </w:tc>
        <w:tc>
          <w:tcPr>
            <w:tcW w:w="1757" w:type="dxa"/>
            <w:vMerge/>
            <w:tcBorders>
              <w:top w:val="single" w:sz="4" w:space="0" w:color="auto"/>
              <w:bottom w:val="single" w:sz="4" w:space="0" w:color="auto"/>
            </w:tcBorders>
          </w:tcPr>
          <w:p w:rsidR="00C70635" w:rsidRDefault="00C70635"/>
        </w:tc>
        <w:tc>
          <w:tcPr>
            <w:tcW w:w="340" w:type="dxa"/>
            <w:tcBorders>
              <w:top w:val="nil"/>
              <w:bottom w:val="nil"/>
            </w:tcBorders>
          </w:tcPr>
          <w:p w:rsidR="00C70635" w:rsidRDefault="00C70635">
            <w:pPr>
              <w:pStyle w:val="ConsPlusNormal"/>
            </w:pPr>
          </w:p>
        </w:tc>
        <w:tc>
          <w:tcPr>
            <w:tcW w:w="2608" w:type="dxa"/>
            <w:tcBorders>
              <w:top w:val="single" w:sz="4" w:space="0" w:color="auto"/>
              <w:bottom w:val="single" w:sz="4" w:space="0" w:color="auto"/>
            </w:tcBorders>
            <w:vAlign w:val="center"/>
          </w:tcPr>
          <w:p w:rsidR="00C70635" w:rsidRDefault="00C70635">
            <w:pPr>
              <w:pStyle w:val="ConsPlusNormal"/>
              <w:jc w:val="center"/>
            </w:pPr>
            <w:r>
              <w:t>Годовая</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left w:val="single" w:sz="4" w:space="0" w:color="auto"/>
              <w:right w:val="single" w:sz="4" w:space="0" w:color="auto"/>
            </w:tcBorders>
          </w:tcPr>
          <w:p w:rsidR="00C70635" w:rsidRDefault="00C70635">
            <w:pPr>
              <w:pStyle w:val="ConsPlusNormal"/>
            </w:pPr>
            <w:bookmarkStart w:id="282" w:name="P3268"/>
            <w:bookmarkEnd w:id="282"/>
            <w:r>
              <w:t>Наименование отчитывающейся организации __________________________________</w:t>
            </w:r>
          </w:p>
        </w:tc>
      </w:tr>
      <w:tr w:rsidR="00C70635">
        <w:tc>
          <w:tcPr>
            <w:tcW w:w="9071" w:type="dxa"/>
            <w:tcBorders>
              <w:left w:val="single" w:sz="4" w:space="0" w:color="auto"/>
              <w:right w:val="single" w:sz="4" w:space="0" w:color="auto"/>
            </w:tcBorders>
          </w:tcPr>
          <w:p w:rsidR="00C70635" w:rsidRDefault="00C70635">
            <w:pPr>
              <w:pStyle w:val="ConsPlusNormal"/>
            </w:pPr>
            <w:bookmarkStart w:id="283" w:name="P3269"/>
            <w:bookmarkEnd w:id="283"/>
            <w:r>
              <w:t>Почтовый адрес ____________________________________________________________</w:t>
            </w:r>
          </w:p>
        </w:tc>
      </w:tr>
    </w:tbl>
    <w:p w:rsidR="00C70635" w:rsidRDefault="00C70635">
      <w:pPr>
        <w:pStyle w:val="ConsPlusNormal"/>
        <w:jc w:val="both"/>
      </w:pPr>
    </w:p>
    <w:p w:rsidR="00C70635" w:rsidRDefault="00C70635">
      <w:pPr>
        <w:pStyle w:val="ConsPlusNonformat"/>
        <w:jc w:val="both"/>
      </w:pPr>
      <w:r>
        <w:t>---------------------------------------------------------------------------</w:t>
      </w:r>
    </w:p>
    <w:p w:rsidR="00C70635" w:rsidRDefault="00C70635">
      <w:pPr>
        <w:pStyle w:val="ConsPlusNonformat"/>
        <w:jc w:val="both"/>
      </w:pPr>
      <w:r>
        <w:t xml:space="preserve">                               Линия отрыва</w:t>
      </w:r>
    </w:p>
    <w:p w:rsidR="00C70635" w:rsidRDefault="00C70635">
      <w:pPr>
        <w:pStyle w:val="ConsPlusNonformat"/>
        <w:jc w:val="both"/>
      </w:pPr>
      <w:r>
        <w:t xml:space="preserve">     (для отчетности, предоставляемой индивидуальным предпринимателем)</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3288"/>
        <w:gridCol w:w="2098"/>
        <w:gridCol w:w="2211"/>
      </w:tblGrid>
      <w:tr w:rsidR="00C70635">
        <w:tc>
          <w:tcPr>
            <w:tcW w:w="1474" w:type="dxa"/>
            <w:vMerge w:val="restart"/>
          </w:tcPr>
          <w:p w:rsidR="00C70635" w:rsidRDefault="00C70635">
            <w:pPr>
              <w:pStyle w:val="ConsPlusNormal"/>
              <w:jc w:val="center"/>
            </w:pPr>
            <w:bookmarkStart w:id="284" w:name="P3275"/>
            <w:bookmarkEnd w:id="284"/>
            <w:r>
              <w:t xml:space="preserve">Код формы по </w:t>
            </w:r>
            <w:hyperlink r:id="rId235" w:history="1">
              <w:r>
                <w:rPr>
                  <w:color w:val="0000FF"/>
                </w:rPr>
                <w:t>ОКУД</w:t>
              </w:r>
            </w:hyperlink>
          </w:p>
        </w:tc>
        <w:tc>
          <w:tcPr>
            <w:tcW w:w="7597" w:type="dxa"/>
            <w:gridSpan w:val="3"/>
          </w:tcPr>
          <w:p w:rsidR="00C70635" w:rsidRDefault="00C70635">
            <w:pPr>
              <w:pStyle w:val="ConsPlusNormal"/>
              <w:jc w:val="center"/>
            </w:pPr>
            <w:r>
              <w:t>Код</w:t>
            </w:r>
          </w:p>
        </w:tc>
      </w:tr>
      <w:tr w:rsidR="00C70635">
        <w:tc>
          <w:tcPr>
            <w:tcW w:w="1474" w:type="dxa"/>
            <w:vMerge/>
          </w:tcPr>
          <w:p w:rsidR="00C70635" w:rsidRDefault="00C70635"/>
        </w:tc>
        <w:tc>
          <w:tcPr>
            <w:tcW w:w="3288" w:type="dxa"/>
          </w:tcPr>
          <w:p w:rsidR="00C70635" w:rsidRDefault="00C70635">
            <w:pPr>
              <w:pStyle w:val="ConsPlusNormal"/>
              <w:jc w:val="center"/>
            </w:pPr>
            <w:r>
              <w:t>отчитывающейся организации по ОКПО</w:t>
            </w:r>
          </w:p>
        </w:tc>
        <w:tc>
          <w:tcPr>
            <w:tcW w:w="2098" w:type="dxa"/>
          </w:tcPr>
          <w:p w:rsidR="00C70635" w:rsidRDefault="00C70635">
            <w:pPr>
              <w:pStyle w:val="ConsPlusNormal"/>
            </w:pPr>
          </w:p>
        </w:tc>
        <w:tc>
          <w:tcPr>
            <w:tcW w:w="2211" w:type="dxa"/>
          </w:tcPr>
          <w:p w:rsidR="00C70635" w:rsidRDefault="00C70635">
            <w:pPr>
              <w:pStyle w:val="ConsPlusNormal"/>
            </w:pPr>
          </w:p>
        </w:tc>
      </w:tr>
      <w:tr w:rsidR="00C70635">
        <w:tc>
          <w:tcPr>
            <w:tcW w:w="1474" w:type="dxa"/>
          </w:tcPr>
          <w:p w:rsidR="00C70635" w:rsidRDefault="00C70635">
            <w:pPr>
              <w:pStyle w:val="ConsPlusNormal"/>
              <w:jc w:val="center"/>
            </w:pPr>
            <w:r>
              <w:t>1</w:t>
            </w:r>
          </w:p>
        </w:tc>
        <w:tc>
          <w:tcPr>
            <w:tcW w:w="3288" w:type="dxa"/>
          </w:tcPr>
          <w:p w:rsidR="00C70635" w:rsidRDefault="00C70635">
            <w:pPr>
              <w:pStyle w:val="ConsPlusNormal"/>
              <w:jc w:val="center"/>
            </w:pPr>
            <w:r>
              <w:t>2</w:t>
            </w:r>
          </w:p>
        </w:tc>
        <w:tc>
          <w:tcPr>
            <w:tcW w:w="2098" w:type="dxa"/>
          </w:tcPr>
          <w:p w:rsidR="00C70635" w:rsidRDefault="00C70635">
            <w:pPr>
              <w:pStyle w:val="ConsPlusNormal"/>
              <w:jc w:val="center"/>
            </w:pPr>
            <w:r>
              <w:t>3</w:t>
            </w:r>
          </w:p>
        </w:tc>
        <w:tc>
          <w:tcPr>
            <w:tcW w:w="2211" w:type="dxa"/>
          </w:tcPr>
          <w:p w:rsidR="00C70635" w:rsidRDefault="00C70635">
            <w:pPr>
              <w:pStyle w:val="ConsPlusNormal"/>
              <w:jc w:val="center"/>
            </w:pPr>
            <w:r>
              <w:t>4</w:t>
            </w:r>
          </w:p>
        </w:tc>
      </w:tr>
      <w:tr w:rsidR="00C70635">
        <w:tc>
          <w:tcPr>
            <w:tcW w:w="1474" w:type="dxa"/>
          </w:tcPr>
          <w:p w:rsidR="00C70635" w:rsidRDefault="00C70635">
            <w:pPr>
              <w:pStyle w:val="ConsPlusNormal"/>
              <w:jc w:val="center"/>
            </w:pPr>
            <w:r>
              <w:t>0609017</w:t>
            </w:r>
          </w:p>
        </w:tc>
        <w:tc>
          <w:tcPr>
            <w:tcW w:w="3288" w:type="dxa"/>
          </w:tcPr>
          <w:p w:rsidR="00C70635" w:rsidRDefault="00C70635">
            <w:pPr>
              <w:pStyle w:val="ConsPlusNormal"/>
            </w:pPr>
          </w:p>
        </w:tc>
        <w:tc>
          <w:tcPr>
            <w:tcW w:w="2098" w:type="dxa"/>
          </w:tcPr>
          <w:p w:rsidR="00C70635" w:rsidRDefault="00C70635">
            <w:pPr>
              <w:pStyle w:val="ConsPlusNormal"/>
            </w:pPr>
          </w:p>
        </w:tc>
        <w:tc>
          <w:tcPr>
            <w:tcW w:w="2211"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285" w:name="P3289"/>
      <w:bookmarkEnd w:id="285"/>
      <w:r>
        <w:t xml:space="preserve">               Раздел 1. Общие сведения об охотпользователе</w:t>
      </w:r>
    </w:p>
    <w:p w:rsidR="00C70635" w:rsidRDefault="00C70635">
      <w:pPr>
        <w:pStyle w:val="ConsPlusNonformat"/>
        <w:jc w:val="both"/>
      </w:pPr>
    </w:p>
    <w:p w:rsidR="00C70635" w:rsidRDefault="00C70635">
      <w:pPr>
        <w:pStyle w:val="ConsPlusNonformat"/>
        <w:jc w:val="both"/>
      </w:pPr>
      <w:r>
        <w:t xml:space="preserve">                                       Коды по ОКЕИ: тысяча гектаров - </w:t>
      </w:r>
      <w:hyperlink r:id="rId236" w:history="1">
        <w:r>
          <w:rPr>
            <w:color w:val="0000FF"/>
          </w:rPr>
          <w:t>060</w:t>
        </w:r>
      </w:hyperlink>
      <w:r>
        <w:t>;</w:t>
      </w:r>
    </w:p>
    <w:p w:rsidR="00C70635" w:rsidRDefault="00C70635">
      <w:pPr>
        <w:pStyle w:val="ConsPlusNonformat"/>
        <w:jc w:val="both"/>
      </w:pPr>
      <w:r>
        <w:t xml:space="preserve">                                                              человек - </w:t>
      </w:r>
      <w:hyperlink r:id="rId237" w:history="1">
        <w:r>
          <w:rPr>
            <w:color w:val="0000FF"/>
          </w:rPr>
          <w:t>792</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917"/>
        <w:gridCol w:w="1304"/>
      </w:tblGrid>
      <w:tr w:rsidR="00C70635">
        <w:tc>
          <w:tcPr>
            <w:tcW w:w="850" w:type="dxa"/>
          </w:tcPr>
          <w:p w:rsidR="00C70635" w:rsidRDefault="00C70635">
            <w:pPr>
              <w:pStyle w:val="ConsPlusNormal"/>
              <w:jc w:val="center"/>
            </w:pPr>
            <w:r>
              <w:t>N строки</w:t>
            </w:r>
          </w:p>
        </w:tc>
        <w:tc>
          <w:tcPr>
            <w:tcW w:w="6917" w:type="dxa"/>
          </w:tcPr>
          <w:p w:rsidR="00C70635" w:rsidRDefault="00C70635">
            <w:pPr>
              <w:pStyle w:val="ConsPlusNormal"/>
              <w:jc w:val="center"/>
            </w:pPr>
            <w:r>
              <w:t>Название показателя</w:t>
            </w:r>
          </w:p>
        </w:tc>
        <w:tc>
          <w:tcPr>
            <w:tcW w:w="1304" w:type="dxa"/>
          </w:tcPr>
          <w:p w:rsidR="00C70635" w:rsidRDefault="00C70635">
            <w:pPr>
              <w:pStyle w:val="ConsPlusNormal"/>
              <w:jc w:val="center"/>
            </w:pPr>
            <w:r>
              <w:t>Фактически за год</w:t>
            </w:r>
          </w:p>
        </w:tc>
      </w:tr>
      <w:tr w:rsidR="00C70635">
        <w:tc>
          <w:tcPr>
            <w:tcW w:w="850" w:type="dxa"/>
          </w:tcPr>
          <w:p w:rsidR="00C70635" w:rsidRDefault="00C70635">
            <w:pPr>
              <w:pStyle w:val="ConsPlusNormal"/>
              <w:jc w:val="center"/>
            </w:pPr>
            <w:r>
              <w:t>А</w:t>
            </w:r>
          </w:p>
        </w:tc>
        <w:tc>
          <w:tcPr>
            <w:tcW w:w="6917" w:type="dxa"/>
          </w:tcPr>
          <w:p w:rsidR="00C70635" w:rsidRDefault="00C70635">
            <w:pPr>
              <w:pStyle w:val="ConsPlusNormal"/>
              <w:jc w:val="center"/>
            </w:pPr>
            <w:r>
              <w:t>Б</w:t>
            </w:r>
          </w:p>
        </w:tc>
        <w:tc>
          <w:tcPr>
            <w:tcW w:w="1304" w:type="dxa"/>
          </w:tcPr>
          <w:p w:rsidR="00C70635" w:rsidRDefault="00C70635">
            <w:pPr>
              <w:pStyle w:val="ConsPlusNormal"/>
              <w:jc w:val="center"/>
            </w:pPr>
            <w:r>
              <w:t>1</w:t>
            </w:r>
          </w:p>
        </w:tc>
      </w:tr>
      <w:tr w:rsidR="00C70635">
        <w:tc>
          <w:tcPr>
            <w:tcW w:w="850" w:type="dxa"/>
            <w:vAlign w:val="bottom"/>
          </w:tcPr>
          <w:p w:rsidR="00C70635" w:rsidRDefault="00C70635">
            <w:pPr>
              <w:pStyle w:val="ConsPlusNormal"/>
              <w:jc w:val="center"/>
            </w:pPr>
            <w:bookmarkStart w:id="286" w:name="P3299"/>
            <w:bookmarkEnd w:id="286"/>
            <w:r>
              <w:t>01</w:t>
            </w:r>
          </w:p>
        </w:tc>
        <w:tc>
          <w:tcPr>
            <w:tcW w:w="6917" w:type="dxa"/>
          </w:tcPr>
          <w:p w:rsidR="00C70635" w:rsidRDefault="00C70635">
            <w:pPr>
              <w:pStyle w:val="ConsPlusNormal"/>
            </w:pPr>
            <w:r>
              <w:t>Площадь закрепленного охотничьего угодья на конец года, тыс га</w:t>
            </w:r>
          </w:p>
        </w:tc>
        <w:tc>
          <w:tcPr>
            <w:tcW w:w="1304"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287" w:name="P3302"/>
            <w:bookmarkEnd w:id="287"/>
            <w:r>
              <w:t>02</w:t>
            </w:r>
          </w:p>
        </w:tc>
        <w:tc>
          <w:tcPr>
            <w:tcW w:w="6917" w:type="dxa"/>
          </w:tcPr>
          <w:p w:rsidR="00C70635" w:rsidRDefault="00C70635">
            <w:pPr>
              <w:pStyle w:val="ConsPlusNormal"/>
            </w:pPr>
            <w:r>
              <w:t>Средняя численность работников, чел</w:t>
            </w:r>
          </w:p>
        </w:tc>
        <w:tc>
          <w:tcPr>
            <w:tcW w:w="1304"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288" w:name="P3305"/>
            <w:bookmarkEnd w:id="288"/>
            <w:r>
              <w:t>03</w:t>
            </w:r>
          </w:p>
        </w:tc>
        <w:tc>
          <w:tcPr>
            <w:tcW w:w="6917" w:type="dxa"/>
          </w:tcPr>
          <w:p w:rsidR="00C70635" w:rsidRDefault="00C70635">
            <w:pPr>
              <w:pStyle w:val="ConsPlusNormal"/>
            </w:pPr>
            <w:r>
              <w:t xml:space="preserve">Из </w:t>
            </w:r>
            <w:hyperlink w:anchor="P3302" w:history="1">
              <w:r>
                <w:rPr>
                  <w:color w:val="0000FF"/>
                </w:rPr>
                <w:t>строки 02</w:t>
              </w:r>
            </w:hyperlink>
          </w:p>
          <w:p w:rsidR="00C70635" w:rsidRDefault="00C70635">
            <w:pPr>
              <w:pStyle w:val="ConsPlusNormal"/>
            </w:pPr>
            <w:r>
              <w:lastRenderedPageBreak/>
              <w:t>средняя численность работников списочного состава (без внешних совместителей)</w:t>
            </w:r>
          </w:p>
        </w:tc>
        <w:tc>
          <w:tcPr>
            <w:tcW w:w="1304"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289" w:name="P3309"/>
            <w:bookmarkEnd w:id="289"/>
            <w:r>
              <w:lastRenderedPageBreak/>
              <w:t>04</w:t>
            </w:r>
          </w:p>
        </w:tc>
        <w:tc>
          <w:tcPr>
            <w:tcW w:w="6917" w:type="dxa"/>
          </w:tcPr>
          <w:p w:rsidR="00C70635" w:rsidRDefault="00C70635">
            <w:pPr>
              <w:pStyle w:val="ConsPlusNormal"/>
              <w:ind w:left="567"/>
            </w:pPr>
            <w:r>
              <w:t>из них:</w:t>
            </w:r>
          </w:p>
          <w:p w:rsidR="00C70635" w:rsidRDefault="00C70635">
            <w:pPr>
              <w:pStyle w:val="ConsPlusNormal"/>
              <w:ind w:left="283"/>
            </w:pPr>
            <w:r>
              <w:t>охотоведов</w:t>
            </w:r>
          </w:p>
        </w:tc>
        <w:tc>
          <w:tcPr>
            <w:tcW w:w="1304"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290" w:name="P3313"/>
            <w:bookmarkEnd w:id="290"/>
            <w:r>
              <w:t>05</w:t>
            </w:r>
          </w:p>
        </w:tc>
        <w:tc>
          <w:tcPr>
            <w:tcW w:w="6917" w:type="dxa"/>
          </w:tcPr>
          <w:p w:rsidR="00C70635" w:rsidRDefault="00C70635">
            <w:pPr>
              <w:pStyle w:val="ConsPlusNormal"/>
              <w:ind w:left="283"/>
            </w:pPr>
            <w:r>
              <w:t>штатных охотников</w:t>
            </w:r>
          </w:p>
        </w:tc>
        <w:tc>
          <w:tcPr>
            <w:tcW w:w="1304"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291" w:name="P3316"/>
            <w:bookmarkEnd w:id="291"/>
            <w:r>
              <w:t>06</w:t>
            </w:r>
          </w:p>
        </w:tc>
        <w:tc>
          <w:tcPr>
            <w:tcW w:w="6917" w:type="dxa"/>
          </w:tcPr>
          <w:p w:rsidR="00C70635" w:rsidRDefault="00C70635">
            <w:pPr>
              <w:pStyle w:val="ConsPlusNormal"/>
              <w:ind w:left="283"/>
            </w:pPr>
            <w:r>
              <w:t>штатных егерей</w:t>
            </w:r>
          </w:p>
        </w:tc>
        <w:tc>
          <w:tcPr>
            <w:tcW w:w="1304"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292" w:name="P3320"/>
      <w:bookmarkEnd w:id="292"/>
      <w:r>
        <w:t xml:space="preserve">         Раздел 2. Общие затраты на ведение охотничьего хозяйства</w:t>
      </w:r>
    </w:p>
    <w:p w:rsidR="00C70635" w:rsidRDefault="00C70635">
      <w:pPr>
        <w:pStyle w:val="ConsPlusNonformat"/>
        <w:jc w:val="both"/>
      </w:pPr>
    </w:p>
    <w:p w:rsidR="00C70635" w:rsidRDefault="00C70635">
      <w:pPr>
        <w:pStyle w:val="ConsPlusNonformat"/>
        <w:jc w:val="both"/>
      </w:pPr>
      <w:r>
        <w:t xml:space="preserve">                                           Код по ОКЕИ: тысяча рублей - </w:t>
      </w:r>
      <w:hyperlink r:id="rId238" w:history="1">
        <w:r>
          <w:rPr>
            <w:color w:val="0000FF"/>
          </w:rPr>
          <w:t>384</w:t>
        </w:r>
      </w:hyperlink>
    </w:p>
    <w:p w:rsidR="00C70635" w:rsidRDefault="00C70635">
      <w:pPr>
        <w:pStyle w:val="ConsPlusNonformat"/>
        <w:jc w:val="both"/>
      </w:pPr>
      <w:r>
        <w:t xml:space="preserve">                                                (с одним десятичным знаком)</w:t>
      </w:r>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917"/>
        <w:gridCol w:w="1304"/>
      </w:tblGrid>
      <w:tr w:rsidR="00C70635">
        <w:tc>
          <w:tcPr>
            <w:tcW w:w="850" w:type="dxa"/>
          </w:tcPr>
          <w:p w:rsidR="00C70635" w:rsidRDefault="00C70635">
            <w:pPr>
              <w:pStyle w:val="ConsPlusNormal"/>
              <w:jc w:val="center"/>
            </w:pPr>
            <w:r>
              <w:t>N строки</w:t>
            </w:r>
          </w:p>
        </w:tc>
        <w:tc>
          <w:tcPr>
            <w:tcW w:w="6917" w:type="dxa"/>
          </w:tcPr>
          <w:p w:rsidR="00C70635" w:rsidRDefault="00C70635">
            <w:pPr>
              <w:pStyle w:val="ConsPlusNormal"/>
              <w:jc w:val="center"/>
            </w:pPr>
            <w:r>
              <w:t>Название показателя</w:t>
            </w:r>
          </w:p>
        </w:tc>
        <w:tc>
          <w:tcPr>
            <w:tcW w:w="1304" w:type="dxa"/>
          </w:tcPr>
          <w:p w:rsidR="00C70635" w:rsidRDefault="00C70635">
            <w:pPr>
              <w:pStyle w:val="ConsPlusNormal"/>
              <w:jc w:val="center"/>
            </w:pPr>
            <w:r>
              <w:t>Фактически за год, тыс руб</w:t>
            </w:r>
          </w:p>
        </w:tc>
      </w:tr>
      <w:tr w:rsidR="00C70635">
        <w:tc>
          <w:tcPr>
            <w:tcW w:w="850" w:type="dxa"/>
          </w:tcPr>
          <w:p w:rsidR="00C70635" w:rsidRDefault="00C70635">
            <w:pPr>
              <w:pStyle w:val="ConsPlusNormal"/>
              <w:jc w:val="center"/>
            </w:pPr>
            <w:r>
              <w:t>А</w:t>
            </w:r>
          </w:p>
        </w:tc>
        <w:tc>
          <w:tcPr>
            <w:tcW w:w="6917" w:type="dxa"/>
          </w:tcPr>
          <w:p w:rsidR="00C70635" w:rsidRDefault="00C70635">
            <w:pPr>
              <w:pStyle w:val="ConsPlusNormal"/>
              <w:jc w:val="center"/>
            </w:pPr>
            <w:r>
              <w:t>Б</w:t>
            </w:r>
          </w:p>
        </w:tc>
        <w:tc>
          <w:tcPr>
            <w:tcW w:w="1304" w:type="dxa"/>
          </w:tcPr>
          <w:p w:rsidR="00C70635" w:rsidRDefault="00C70635">
            <w:pPr>
              <w:pStyle w:val="ConsPlusNormal"/>
              <w:jc w:val="center"/>
            </w:pPr>
            <w:r>
              <w:t>1</w:t>
            </w:r>
          </w:p>
        </w:tc>
      </w:tr>
      <w:tr w:rsidR="00C70635">
        <w:tc>
          <w:tcPr>
            <w:tcW w:w="850" w:type="dxa"/>
            <w:vAlign w:val="bottom"/>
          </w:tcPr>
          <w:p w:rsidR="00C70635" w:rsidRDefault="00C70635">
            <w:pPr>
              <w:pStyle w:val="ConsPlusNormal"/>
              <w:jc w:val="center"/>
            </w:pPr>
            <w:bookmarkStart w:id="293" w:name="P3330"/>
            <w:bookmarkEnd w:id="293"/>
            <w:r>
              <w:t>07</w:t>
            </w:r>
          </w:p>
        </w:tc>
        <w:tc>
          <w:tcPr>
            <w:tcW w:w="6917" w:type="dxa"/>
          </w:tcPr>
          <w:p w:rsidR="00C70635" w:rsidRDefault="00C70635">
            <w:pPr>
              <w:pStyle w:val="ConsPlusNormal"/>
            </w:pPr>
            <w:r>
              <w:t>Общие затраты на ведение охотничьего хозяйства</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294" w:name="P3333"/>
            <w:bookmarkEnd w:id="294"/>
            <w:r>
              <w:t>08</w:t>
            </w:r>
          </w:p>
        </w:tc>
        <w:tc>
          <w:tcPr>
            <w:tcW w:w="6917" w:type="dxa"/>
          </w:tcPr>
          <w:p w:rsidR="00C70635" w:rsidRDefault="00C70635">
            <w:pPr>
              <w:pStyle w:val="ConsPlusNormal"/>
              <w:ind w:left="567"/>
            </w:pPr>
            <w:r>
              <w:t>из них по видам затрат:</w:t>
            </w:r>
          </w:p>
          <w:p w:rsidR="00C70635" w:rsidRDefault="00C70635">
            <w:pPr>
              <w:pStyle w:val="ConsPlusNormal"/>
              <w:ind w:left="283"/>
            </w:pPr>
            <w:r>
              <w:t>Расходы на приобретение сырья, материалов для производства и продажи продукции (оказания услуг)</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295" w:name="P3337"/>
            <w:bookmarkEnd w:id="295"/>
            <w:r>
              <w:t>09</w:t>
            </w:r>
          </w:p>
        </w:tc>
        <w:tc>
          <w:tcPr>
            <w:tcW w:w="6917" w:type="dxa"/>
          </w:tcPr>
          <w:p w:rsidR="00C70635" w:rsidRDefault="00C70635">
            <w:pPr>
              <w:pStyle w:val="ConsPlusNormal"/>
              <w:ind w:left="283"/>
            </w:pPr>
            <w:r>
              <w:t>Расходы на приобретение топлива</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296" w:name="P3340"/>
            <w:bookmarkEnd w:id="296"/>
            <w:r>
              <w:t>10</w:t>
            </w:r>
          </w:p>
        </w:tc>
        <w:tc>
          <w:tcPr>
            <w:tcW w:w="6917" w:type="dxa"/>
          </w:tcPr>
          <w:p w:rsidR="00C70635" w:rsidRDefault="00C70635">
            <w:pPr>
              <w:pStyle w:val="ConsPlusNormal"/>
              <w:ind w:left="283"/>
            </w:pPr>
            <w:r>
              <w:t>Расходы на энергию</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297" w:name="P3343"/>
            <w:bookmarkEnd w:id="297"/>
            <w:r>
              <w:t>11</w:t>
            </w:r>
          </w:p>
        </w:tc>
        <w:tc>
          <w:tcPr>
            <w:tcW w:w="6917" w:type="dxa"/>
          </w:tcPr>
          <w:p w:rsidR="00C70635" w:rsidRDefault="00C70635">
            <w:pPr>
              <w:pStyle w:val="ConsPlusNormal"/>
              <w:ind w:left="283"/>
            </w:pPr>
            <w:r>
              <w:t>Расходы на воду</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298" w:name="P3346"/>
            <w:bookmarkEnd w:id="298"/>
            <w:r>
              <w:t>12</w:t>
            </w:r>
          </w:p>
        </w:tc>
        <w:tc>
          <w:tcPr>
            <w:tcW w:w="6917" w:type="dxa"/>
          </w:tcPr>
          <w:p w:rsidR="00C70635" w:rsidRDefault="00C70635">
            <w:pPr>
              <w:pStyle w:val="ConsPlusNormal"/>
              <w:ind w:left="283"/>
            </w:pPr>
            <w:r>
              <w:t>Затраты на оплату труда</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299" w:name="P3349"/>
            <w:bookmarkEnd w:id="299"/>
            <w:r>
              <w:t>13</w:t>
            </w:r>
          </w:p>
        </w:tc>
        <w:tc>
          <w:tcPr>
            <w:tcW w:w="6917" w:type="dxa"/>
          </w:tcPr>
          <w:p w:rsidR="00C70635" w:rsidRDefault="00C70635">
            <w:pPr>
              <w:pStyle w:val="ConsPlusNormal"/>
              <w:ind w:left="283"/>
            </w:pPr>
            <w:r>
              <w:t>Отчисления во внебюджетные социальные фонды</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00" w:name="P3352"/>
            <w:bookmarkEnd w:id="300"/>
            <w:r>
              <w:t>14</w:t>
            </w:r>
          </w:p>
        </w:tc>
        <w:tc>
          <w:tcPr>
            <w:tcW w:w="6917" w:type="dxa"/>
          </w:tcPr>
          <w:p w:rsidR="00C70635" w:rsidRDefault="00C70635">
            <w:pPr>
              <w:pStyle w:val="ConsPlusNormal"/>
              <w:ind w:left="283"/>
            </w:pPr>
            <w:r>
              <w:t>Годовой размер сборов за пользование объектами животного мира</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01" w:name="P3355"/>
            <w:bookmarkEnd w:id="301"/>
            <w:r>
              <w:t>15</w:t>
            </w:r>
          </w:p>
        </w:tc>
        <w:tc>
          <w:tcPr>
            <w:tcW w:w="6917" w:type="dxa"/>
          </w:tcPr>
          <w:p w:rsidR="00C70635" w:rsidRDefault="00C70635">
            <w:pPr>
              <w:pStyle w:val="ConsPlusNormal"/>
              <w:ind w:left="283"/>
            </w:pPr>
            <w:r>
              <w:t>Арендная плата - всего</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02" w:name="P3358"/>
            <w:bookmarkEnd w:id="302"/>
            <w:r>
              <w:t>16</w:t>
            </w:r>
          </w:p>
        </w:tc>
        <w:tc>
          <w:tcPr>
            <w:tcW w:w="6917" w:type="dxa"/>
          </w:tcPr>
          <w:p w:rsidR="00C70635" w:rsidRDefault="00C70635">
            <w:pPr>
              <w:pStyle w:val="ConsPlusNormal"/>
              <w:ind w:left="850"/>
            </w:pPr>
            <w:r>
              <w:t>из нее:</w:t>
            </w:r>
          </w:p>
          <w:p w:rsidR="00C70635" w:rsidRDefault="00C70635">
            <w:pPr>
              <w:pStyle w:val="ConsPlusNormal"/>
              <w:ind w:left="567"/>
            </w:pPr>
            <w:r>
              <w:t>годовой размер арендной платы за предоставляемые в аренду и расположенные в границах охотничьего угодья земельные и лесные участки</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03" w:name="P3362"/>
            <w:bookmarkEnd w:id="303"/>
            <w:r>
              <w:t>17</w:t>
            </w:r>
          </w:p>
        </w:tc>
        <w:tc>
          <w:tcPr>
            <w:tcW w:w="6917" w:type="dxa"/>
          </w:tcPr>
          <w:p w:rsidR="00C70635" w:rsidRDefault="00C70635">
            <w:pPr>
              <w:pStyle w:val="ConsPlusNormal"/>
              <w:ind w:left="283"/>
            </w:pPr>
            <w:r>
              <w:t>Оплата работ и услуг сторонних организаций</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04" w:name="P3365"/>
            <w:bookmarkEnd w:id="304"/>
            <w:r>
              <w:t>18</w:t>
            </w:r>
          </w:p>
        </w:tc>
        <w:tc>
          <w:tcPr>
            <w:tcW w:w="6917" w:type="dxa"/>
          </w:tcPr>
          <w:p w:rsidR="00C70635" w:rsidRDefault="00C70635">
            <w:pPr>
              <w:pStyle w:val="ConsPlusNormal"/>
              <w:ind w:left="7"/>
            </w:pPr>
            <w:r>
              <w:t xml:space="preserve">Из </w:t>
            </w:r>
            <w:hyperlink w:anchor="P3330" w:history="1">
              <w:r>
                <w:rPr>
                  <w:color w:val="0000FF"/>
                </w:rPr>
                <w:t>строки 07</w:t>
              </w:r>
            </w:hyperlink>
            <w:r>
              <w:t xml:space="preserve"> по источникам финансирования:</w:t>
            </w:r>
          </w:p>
          <w:p w:rsidR="00C70635" w:rsidRDefault="00C70635">
            <w:pPr>
              <w:pStyle w:val="ConsPlusNormal"/>
              <w:ind w:left="283"/>
            </w:pPr>
            <w:r>
              <w:t>федеральный бюджет</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05" w:name="P3369"/>
            <w:bookmarkEnd w:id="305"/>
            <w:r>
              <w:t>19</w:t>
            </w:r>
          </w:p>
        </w:tc>
        <w:tc>
          <w:tcPr>
            <w:tcW w:w="6917" w:type="dxa"/>
          </w:tcPr>
          <w:p w:rsidR="00C70635" w:rsidRDefault="00C70635">
            <w:pPr>
              <w:pStyle w:val="ConsPlusNormal"/>
              <w:ind w:left="283"/>
            </w:pPr>
            <w:r>
              <w:t>собственные средства охотпользователя</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06" w:name="P3372"/>
            <w:bookmarkEnd w:id="306"/>
            <w:r>
              <w:t>20</w:t>
            </w:r>
          </w:p>
        </w:tc>
        <w:tc>
          <w:tcPr>
            <w:tcW w:w="6917" w:type="dxa"/>
          </w:tcPr>
          <w:p w:rsidR="00C70635" w:rsidRDefault="00C70635">
            <w:pPr>
              <w:pStyle w:val="ConsPlusNormal"/>
              <w:ind w:left="283"/>
            </w:pPr>
            <w:r>
              <w:t>членские взносы</w:t>
            </w:r>
          </w:p>
        </w:tc>
        <w:tc>
          <w:tcPr>
            <w:tcW w:w="1304" w:type="dxa"/>
            <w:vAlign w:val="bottom"/>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307" w:name="P3376"/>
      <w:bookmarkEnd w:id="307"/>
      <w:r>
        <w:t xml:space="preserve">                Раздел 3. Затраты по отдельным направлениям</w:t>
      </w:r>
    </w:p>
    <w:p w:rsidR="00C70635" w:rsidRDefault="00C70635">
      <w:pPr>
        <w:pStyle w:val="ConsPlusNonformat"/>
        <w:jc w:val="both"/>
      </w:pPr>
      <w:r>
        <w:t xml:space="preserve">                      охотхозяйственной деятельности</w:t>
      </w:r>
    </w:p>
    <w:p w:rsidR="00C70635" w:rsidRDefault="00C70635">
      <w:pPr>
        <w:pStyle w:val="ConsPlusNonformat"/>
        <w:jc w:val="both"/>
      </w:pPr>
    </w:p>
    <w:p w:rsidR="00C70635" w:rsidRDefault="00C70635">
      <w:pPr>
        <w:pStyle w:val="ConsPlusNonformat"/>
        <w:jc w:val="both"/>
      </w:pPr>
      <w:r>
        <w:t xml:space="preserve">                                           Код по ОКЕИ: тысяча рублей - </w:t>
      </w:r>
      <w:hyperlink r:id="rId239" w:history="1">
        <w:r>
          <w:rPr>
            <w:color w:val="0000FF"/>
          </w:rPr>
          <w:t>384</w:t>
        </w:r>
      </w:hyperlink>
    </w:p>
    <w:p w:rsidR="00C70635" w:rsidRDefault="00C70635">
      <w:pPr>
        <w:pStyle w:val="ConsPlusNonformat"/>
        <w:jc w:val="both"/>
      </w:pPr>
      <w:r>
        <w:t xml:space="preserve">                                                (с одним десятичным знаком)</w:t>
      </w:r>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917"/>
        <w:gridCol w:w="1304"/>
      </w:tblGrid>
      <w:tr w:rsidR="00C70635">
        <w:tc>
          <w:tcPr>
            <w:tcW w:w="850" w:type="dxa"/>
          </w:tcPr>
          <w:p w:rsidR="00C70635" w:rsidRDefault="00C70635">
            <w:pPr>
              <w:pStyle w:val="ConsPlusNormal"/>
              <w:jc w:val="center"/>
            </w:pPr>
            <w:r>
              <w:t>N строки</w:t>
            </w:r>
          </w:p>
        </w:tc>
        <w:tc>
          <w:tcPr>
            <w:tcW w:w="6917" w:type="dxa"/>
          </w:tcPr>
          <w:p w:rsidR="00C70635" w:rsidRDefault="00C70635">
            <w:pPr>
              <w:pStyle w:val="ConsPlusNormal"/>
              <w:jc w:val="center"/>
            </w:pPr>
            <w:r>
              <w:t>Название показателя</w:t>
            </w:r>
          </w:p>
        </w:tc>
        <w:tc>
          <w:tcPr>
            <w:tcW w:w="1304" w:type="dxa"/>
          </w:tcPr>
          <w:p w:rsidR="00C70635" w:rsidRDefault="00C70635">
            <w:pPr>
              <w:pStyle w:val="ConsPlusNormal"/>
              <w:jc w:val="center"/>
            </w:pPr>
            <w:r>
              <w:t>Фактически за год, тыс руб</w:t>
            </w:r>
          </w:p>
        </w:tc>
      </w:tr>
      <w:tr w:rsidR="00C70635">
        <w:tc>
          <w:tcPr>
            <w:tcW w:w="850" w:type="dxa"/>
            <w:vAlign w:val="bottom"/>
          </w:tcPr>
          <w:p w:rsidR="00C70635" w:rsidRDefault="00C70635">
            <w:pPr>
              <w:pStyle w:val="ConsPlusNormal"/>
              <w:jc w:val="center"/>
            </w:pPr>
            <w:r>
              <w:t>А</w:t>
            </w:r>
          </w:p>
        </w:tc>
        <w:tc>
          <w:tcPr>
            <w:tcW w:w="6917" w:type="dxa"/>
          </w:tcPr>
          <w:p w:rsidR="00C70635" w:rsidRDefault="00C70635">
            <w:pPr>
              <w:pStyle w:val="ConsPlusNormal"/>
              <w:jc w:val="center"/>
            </w:pPr>
            <w:r>
              <w:t>Б</w:t>
            </w:r>
          </w:p>
        </w:tc>
        <w:tc>
          <w:tcPr>
            <w:tcW w:w="1304" w:type="dxa"/>
            <w:vAlign w:val="bottom"/>
          </w:tcPr>
          <w:p w:rsidR="00C70635" w:rsidRDefault="00C70635">
            <w:pPr>
              <w:pStyle w:val="ConsPlusNormal"/>
              <w:jc w:val="center"/>
            </w:pPr>
            <w:r>
              <w:t>1</w:t>
            </w:r>
          </w:p>
        </w:tc>
      </w:tr>
      <w:tr w:rsidR="00C70635">
        <w:tc>
          <w:tcPr>
            <w:tcW w:w="850" w:type="dxa"/>
            <w:vAlign w:val="bottom"/>
          </w:tcPr>
          <w:p w:rsidR="00C70635" w:rsidRDefault="00C70635">
            <w:pPr>
              <w:pStyle w:val="ConsPlusNormal"/>
              <w:jc w:val="center"/>
            </w:pPr>
            <w:bookmarkStart w:id="308" w:name="P3387"/>
            <w:bookmarkEnd w:id="308"/>
            <w:r>
              <w:t>21</w:t>
            </w:r>
          </w:p>
        </w:tc>
        <w:tc>
          <w:tcPr>
            <w:tcW w:w="6917" w:type="dxa"/>
          </w:tcPr>
          <w:p w:rsidR="00C70635" w:rsidRDefault="00C70635">
            <w:pPr>
              <w:pStyle w:val="ConsPlusNormal"/>
            </w:pPr>
            <w:r>
              <w:t>Внутрихозяйственное охотустройство - всего</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09" w:name="P3390"/>
            <w:bookmarkEnd w:id="309"/>
            <w:r>
              <w:t>22</w:t>
            </w:r>
          </w:p>
        </w:tc>
        <w:tc>
          <w:tcPr>
            <w:tcW w:w="6917" w:type="dxa"/>
          </w:tcPr>
          <w:p w:rsidR="00C70635" w:rsidRDefault="00C70635">
            <w:pPr>
              <w:pStyle w:val="ConsPlusNormal"/>
            </w:pPr>
            <w:r>
              <w:t>Мероприятия по созданию охотничьей инфраструктуры - всего</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10" w:name="P3393"/>
            <w:bookmarkEnd w:id="310"/>
            <w:r>
              <w:t>23</w:t>
            </w:r>
          </w:p>
        </w:tc>
        <w:tc>
          <w:tcPr>
            <w:tcW w:w="6917" w:type="dxa"/>
          </w:tcPr>
          <w:p w:rsidR="00C70635" w:rsidRDefault="00C70635">
            <w:pPr>
              <w:pStyle w:val="ConsPlusNormal"/>
            </w:pPr>
            <w:r>
              <w:t>Мероприятия по сохранению охотничьих ресурсов и среды их обитания - всего</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11" w:name="P3396"/>
            <w:bookmarkEnd w:id="311"/>
            <w:r>
              <w:t>24</w:t>
            </w:r>
          </w:p>
        </w:tc>
        <w:tc>
          <w:tcPr>
            <w:tcW w:w="6917" w:type="dxa"/>
          </w:tcPr>
          <w:p w:rsidR="00C70635" w:rsidRDefault="00C70635">
            <w:pPr>
              <w:pStyle w:val="ConsPlusNormal"/>
              <w:ind w:left="567"/>
            </w:pPr>
            <w:r>
              <w:t>из них:</w:t>
            </w:r>
          </w:p>
          <w:p w:rsidR="00C70635" w:rsidRDefault="00C70635">
            <w:pPr>
              <w:pStyle w:val="ConsPlusNormal"/>
              <w:ind w:left="283"/>
            </w:pPr>
            <w:r>
              <w:t>биотехнические мероприятия</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12" w:name="P3400"/>
            <w:bookmarkEnd w:id="312"/>
            <w:r>
              <w:t>25</w:t>
            </w:r>
          </w:p>
        </w:tc>
        <w:tc>
          <w:tcPr>
            <w:tcW w:w="6917" w:type="dxa"/>
          </w:tcPr>
          <w:p w:rsidR="00C70635" w:rsidRDefault="00C70635">
            <w:pPr>
              <w:pStyle w:val="ConsPlusNormal"/>
              <w:ind w:left="1152"/>
            </w:pPr>
            <w:r>
              <w:t>из них:</w:t>
            </w:r>
          </w:p>
          <w:p w:rsidR="00C70635" w:rsidRDefault="00C70635">
            <w:pPr>
              <w:pStyle w:val="ConsPlusNormal"/>
              <w:ind w:left="850"/>
            </w:pPr>
            <w:r>
              <w:t>подкормка охотничьих ресурсов и улучшение кормовых условий среды их обитания</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13" w:name="P3404"/>
            <w:bookmarkEnd w:id="313"/>
            <w:r>
              <w:t>26</w:t>
            </w:r>
          </w:p>
        </w:tc>
        <w:tc>
          <w:tcPr>
            <w:tcW w:w="6917" w:type="dxa"/>
          </w:tcPr>
          <w:p w:rsidR="00C70635" w:rsidRDefault="00C70635">
            <w:pPr>
              <w:pStyle w:val="ConsPlusNormal"/>
              <w:ind w:left="850"/>
            </w:pPr>
            <w:r>
              <w:t>расселение охотничьих ресурсов</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14" w:name="P3407"/>
            <w:bookmarkEnd w:id="314"/>
            <w:r>
              <w:t>27</w:t>
            </w:r>
          </w:p>
        </w:tc>
        <w:tc>
          <w:tcPr>
            <w:tcW w:w="6917" w:type="dxa"/>
          </w:tcPr>
          <w:p w:rsidR="00C70635" w:rsidRDefault="00C70635">
            <w:pPr>
              <w:pStyle w:val="ConsPlusNormal"/>
            </w:pPr>
            <w:r>
              <w:t>Проведение учета численности охотничьих ресурсов</w:t>
            </w:r>
          </w:p>
        </w:tc>
        <w:tc>
          <w:tcPr>
            <w:tcW w:w="1304" w:type="dxa"/>
            <w:vAlign w:val="bottom"/>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315" w:name="P3411"/>
      <w:bookmarkEnd w:id="315"/>
      <w:r>
        <w:t xml:space="preserve">              Раздел 4. Выручка от реализации продукции охоты</w:t>
      </w:r>
    </w:p>
    <w:p w:rsidR="00C70635" w:rsidRDefault="00C70635">
      <w:pPr>
        <w:pStyle w:val="ConsPlusNonformat"/>
        <w:jc w:val="both"/>
      </w:pPr>
      <w:r>
        <w:t xml:space="preserve">                             и оказанных услуг</w:t>
      </w:r>
    </w:p>
    <w:p w:rsidR="00C70635" w:rsidRDefault="00C70635">
      <w:pPr>
        <w:pStyle w:val="ConsPlusNonformat"/>
        <w:jc w:val="both"/>
      </w:pPr>
    </w:p>
    <w:p w:rsidR="00C70635" w:rsidRDefault="00C70635">
      <w:pPr>
        <w:pStyle w:val="ConsPlusNonformat"/>
        <w:jc w:val="both"/>
      </w:pPr>
      <w:r>
        <w:t xml:space="preserve">                                           Код по ОКЕИ: тысяча рублей - </w:t>
      </w:r>
      <w:hyperlink r:id="rId240" w:history="1">
        <w:r>
          <w:rPr>
            <w:color w:val="0000FF"/>
          </w:rPr>
          <w:t>384</w:t>
        </w:r>
      </w:hyperlink>
    </w:p>
    <w:p w:rsidR="00C70635" w:rsidRDefault="00C70635">
      <w:pPr>
        <w:pStyle w:val="ConsPlusNonformat"/>
        <w:jc w:val="both"/>
      </w:pPr>
      <w:r>
        <w:t xml:space="preserve">                                                (с одним десятичным знаком)</w:t>
      </w:r>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917"/>
        <w:gridCol w:w="1304"/>
      </w:tblGrid>
      <w:tr w:rsidR="00C70635">
        <w:tc>
          <w:tcPr>
            <w:tcW w:w="850" w:type="dxa"/>
          </w:tcPr>
          <w:p w:rsidR="00C70635" w:rsidRDefault="00C70635">
            <w:pPr>
              <w:pStyle w:val="ConsPlusNormal"/>
              <w:jc w:val="center"/>
            </w:pPr>
            <w:r>
              <w:t>N строки</w:t>
            </w:r>
          </w:p>
        </w:tc>
        <w:tc>
          <w:tcPr>
            <w:tcW w:w="6917" w:type="dxa"/>
          </w:tcPr>
          <w:p w:rsidR="00C70635" w:rsidRDefault="00C70635">
            <w:pPr>
              <w:pStyle w:val="ConsPlusNormal"/>
              <w:jc w:val="center"/>
            </w:pPr>
            <w:r>
              <w:t>Название показателя</w:t>
            </w:r>
          </w:p>
        </w:tc>
        <w:tc>
          <w:tcPr>
            <w:tcW w:w="1304" w:type="dxa"/>
          </w:tcPr>
          <w:p w:rsidR="00C70635" w:rsidRDefault="00C70635">
            <w:pPr>
              <w:pStyle w:val="ConsPlusNormal"/>
              <w:jc w:val="center"/>
            </w:pPr>
            <w:r>
              <w:t>Фактически за год, тыс руб</w:t>
            </w:r>
          </w:p>
        </w:tc>
      </w:tr>
      <w:tr w:rsidR="00C70635">
        <w:tc>
          <w:tcPr>
            <w:tcW w:w="850" w:type="dxa"/>
          </w:tcPr>
          <w:p w:rsidR="00C70635" w:rsidRDefault="00C70635">
            <w:pPr>
              <w:pStyle w:val="ConsPlusNormal"/>
              <w:jc w:val="center"/>
            </w:pPr>
            <w:r>
              <w:t>А</w:t>
            </w:r>
          </w:p>
        </w:tc>
        <w:tc>
          <w:tcPr>
            <w:tcW w:w="6917" w:type="dxa"/>
          </w:tcPr>
          <w:p w:rsidR="00C70635" w:rsidRDefault="00C70635">
            <w:pPr>
              <w:pStyle w:val="ConsPlusNormal"/>
              <w:jc w:val="center"/>
            </w:pPr>
            <w:r>
              <w:t>Б</w:t>
            </w:r>
          </w:p>
        </w:tc>
        <w:tc>
          <w:tcPr>
            <w:tcW w:w="1304" w:type="dxa"/>
            <w:vAlign w:val="bottom"/>
          </w:tcPr>
          <w:p w:rsidR="00C70635" w:rsidRDefault="00C70635">
            <w:pPr>
              <w:pStyle w:val="ConsPlusNormal"/>
              <w:jc w:val="center"/>
            </w:pPr>
            <w:r>
              <w:t>1</w:t>
            </w:r>
          </w:p>
        </w:tc>
      </w:tr>
      <w:tr w:rsidR="00C70635">
        <w:tc>
          <w:tcPr>
            <w:tcW w:w="850" w:type="dxa"/>
            <w:vAlign w:val="bottom"/>
          </w:tcPr>
          <w:p w:rsidR="00C70635" w:rsidRDefault="00C70635">
            <w:pPr>
              <w:pStyle w:val="ConsPlusNormal"/>
              <w:jc w:val="center"/>
            </w:pPr>
            <w:bookmarkStart w:id="316" w:name="P3422"/>
            <w:bookmarkEnd w:id="316"/>
            <w:r>
              <w:t>28</w:t>
            </w:r>
          </w:p>
        </w:tc>
        <w:tc>
          <w:tcPr>
            <w:tcW w:w="6917" w:type="dxa"/>
          </w:tcPr>
          <w:p w:rsidR="00C70635" w:rsidRDefault="00C70635">
            <w:pPr>
              <w:pStyle w:val="ConsPlusNormal"/>
            </w:pPr>
            <w:r>
              <w:t>Виды охоты по целевому назначению - всего</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17" w:name="P3425"/>
            <w:bookmarkEnd w:id="317"/>
            <w:r>
              <w:t>29</w:t>
            </w:r>
          </w:p>
        </w:tc>
        <w:tc>
          <w:tcPr>
            <w:tcW w:w="6917" w:type="dxa"/>
          </w:tcPr>
          <w:p w:rsidR="00C70635" w:rsidRDefault="00C70635">
            <w:pPr>
              <w:pStyle w:val="ConsPlusNormal"/>
              <w:ind w:left="567"/>
            </w:pPr>
            <w:r>
              <w:t>из них:</w:t>
            </w:r>
          </w:p>
          <w:p w:rsidR="00C70635" w:rsidRDefault="00C70635">
            <w:pPr>
              <w:pStyle w:val="ConsPlusNormal"/>
              <w:ind w:left="283"/>
            </w:pPr>
            <w:r>
              <w:t>промысловая охота</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18" w:name="P3429"/>
            <w:bookmarkEnd w:id="318"/>
            <w:r>
              <w:t>30</w:t>
            </w:r>
          </w:p>
        </w:tc>
        <w:tc>
          <w:tcPr>
            <w:tcW w:w="6917" w:type="dxa"/>
          </w:tcPr>
          <w:p w:rsidR="00C70635" w:rsidRDefault="00C70635">
            <w:pPr>
              <w:pStyle w:val="ConsPlusNormal"/>
              <w:ind w:left="283"/>
            </w:pPr>
            <w:r>
              <w:t>любительская и спортивная охота</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19" w:name="P3432"/>
            <w:bookmarkEnd w:id="319"/>
            <w:r>
              <w:t>31</w:t>
            </w:r>
          </w:p>
        </w:tc>
        <w:tc>
          <w:tcPr>
            <w:tcW w:w="6917" w:type="dxa"/>
          </w:tcPr>
          <w:p w:rsidR="00C70635" w:rsidRDefault="00C70635">
            <w:pPr>
              <w:pStyle w:val="ConsPlusNormal"/>
              <w:ind w:left="283"/>
            </w:pPr>
            <w:r>
              <w:t>охота в целях осуществления научно-исследовательской деятельности, образовательной деятельности</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20" w:name="P3435"/>
            <w:bookmarkEnd w:id="320"/>
            <w:r>
              <w:t>32</w:t>
            </w:r>
          </w:p>
        </w:tc>
        <w:tc>
          <w:tcPr>
            <w:tcW w:w="6917" w:type="dxa"/>
          </w:tcPr>
          <w:p w:rsidR="00C70635" w:rsidRDefault="00C70635">
            <w:pPr>
              <w:pStyle w:val="ConsPlusNormal"/>
              <w:ind w:left="283"/>
            </w:pPr>
            <w:r>
              <w:t>охота в целях акклиматизации, переселения и гибридизации охотничьих ресурсов</w:t>
            </w:r>
          </w:p>
        </w:tc>
        <w:tc>
          <w:tcPr>
            <w:tcW w:w="1304" w:type="dxa"/>
            <w:vAlign w:val="bottom"/>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21" w:name="P3438"/>
            <w:bookmarkEnd w:id="321"/>
            <w:r>
              <w:t>33</w:t>
            </w:r>
          </w:p>
        </w:tc>
        <w:tc>
          <w:tcPr>
            <w:tcW w:w="6917" w:type="dxa"/>
          </w:tcPr>
          <w:p w:rsidR="00C70635" w:rsidRDefault="00C70635">
            <w:pPr>
              <w:pStyle w:val="ConsPlusNormal"/>
              <w:ind w:left="283"/>
            </w:pPr>
            <w:r>
              <w:t>охота в целях регулирования численности охотничьих ресурсов</w:t>
            </w:r>
          </w:p>
        </w:tc>
        <w:tc>
          <w:tcPr>
            <w:tcW w:w="1304" w:type="dxa"/>
            <w:vAlign w:val="bottom"/>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322" w:name="P3442"/>
      <w:bookmarkEnd w:id="322"/>
      <w:r>
        <w:t xml:space="preserve">      Раздел 5. Содержание охотничьих ресурсов в полувольных условиях</w:t>
      </w:r>
    </w:p>
    <w:p w:rsidR="00C70635" w:rsidRDefault="00C70635">
      <w:pPr>
        <w:pStyle w:val="ConsPlusNonformat"/>
        <w:jc w:val="both"/>
      </w:pPr>
      <w:r>
        <w:lastRenderedPageBreak/>
        <w:t xml:space="preserve">          и искусственно созданной среде обитания (в питомниках)</w:t>
      </w:r>
    </w:p>
    <w:p w:rsidR="00C70635" w:rsidRDefault="00C70635">
      <w:pPr>
        <w:pStyle w:val="ConsPlusNonformat"/>
        <w:jc w:val="both"/>
      </w:pPr>
    </w:p>
    <w:p w:rsidR="00C70635" w:rsidRDefault="00C70635">
      <w:pPr>
        <w:pStyle w:val="ConsPlusNonformat"/>
        <w:jc w:val="both"/>
      </w:pPr>
      <w:r>
        <w:t xml:space="preserve">                                                Коды по ОКЕИ: голова - </w:t>
      </w:r>
      <w:hyperlink r:id="rId241" w:history="1">
        <w:r>
          <w:rPr>
            <w:color w:val="0000FF"/>
          </w:rPr>
          <w:t>836</w:t>
        </w:r>
      </w:hyperlink>
      <w:r>
        <w:t>;</w:t>
      </w:r>
    </w:p>
    <w:p w:rsidR="00C70635" w:rsidRDefault="00C70635">
      <w:pPr>
        <w:pStyle w:val="ConsPlusNonformat"/>
        <w:jc w:val="both"/>
      </w:pPr>
      <w:r>
        <w:t xml:space="preserve">                                         тысяча рублей - </w:t>
      </w:r>
      <w:hyperlink r:id="rId242" w:history="1">
        <w:r>
          <w:rPr>
            <w:color w:val="0000FF"/>
          </w:rPr>
          <w:t>384</w:t>
        </w:r>
      </w:hyperlink>
      <w:r>
        <w:t xml:space="preserve">; единица - </w:t>
      </w:r>
      <w:hyperlink r:id="rId243" w:history="1">
        <w:r>
          <w:rPr>
            <w:color w:val="0000FF"/>
          </w:rPr>
          <w:t>642</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45"/>
        <w:gridCol w:w="510"/>
        <w:gridCol w:w="1814"/>
        <w:gridCol w:w="1474"/>
        <w:gridCol w:w="1361"/>
      </w:tblGrid>
      <w:tr w:rsidR="00C70635">
        <w:tc>
          <w:tcPr>
            <w:tcW w:w="567" w:type="dxa"/>
            <w:vMerge w:val="restart"/>
          </w:tcPr>
          <w:p w:rsidR="00C70635" w:rsidRDefault="00C70635">
            <w:pPr>
              <w:pStyle w:val="ConsPlusNormal"/>
              <w:jc w:val="center"/>
            </w:pPr>
            <w:r>
              <w:t>N строки</w:t>
            </w:r>
          </w:p>
        </w:tc>
        <w:tc>
          <w:tcPr>
            <w:tcW w:w="3345" w:type="dxa"/>
            <w:vMerge w:val="restart"/>
          </w:tcPr>
          <w:p w:rsidR="00C70635" w:rsidRDefault="00C70635">
            <w:pPr>
              <w:pStyle w:val="ConsPlusNormal"/>
              <w:jc w:val="center"/>
            </w:pPr>
            <w:r>
              <w:t>Название показателя</w:t>
            </w:r>
          </w:p>
        </w:tc>
        <w:tc>
          <w:tcPr>
            <w:tcW w:w="510" w:type="dxa"/>
            <w:vMerge w:val="restart"/>
          </w:tcPr>
          <w:p w:rsidR="00C70635" w:rsidRDefault="00C70635">
            <w:pPr>
              <w:pStyle w:val="ConsPlusNormal"/>
              <w:jc w:val="center"/>
            </w:pPr>
            <w:r>
              <w:t>Код</w:t>
            </w:r>
          </w:p>
        </w:tc>
        <w:tc>
          <w:tcPr>
            <w:tcW w:w="1814" w:type="dxa"/>
            <w:vMerge w:val="restart"/>
          </w:tcPr>
          <w:p w:rsidR="00C70635" w:rsidRDefault="00C70635">
            <w:pPr>
              <w:pStyle w:val="ConsPlusNormal"/>
              <w:jc w:val="center"/>
            </w:pPr>
            <w:r>
              <w:t>Выпущено из питомников в охотничьи угодья в течение отчетного года, голов</w:t>
            </w:r>
          </w:p>
        </w:tc>
        <w:tc>
          <w:tcPr>
            <w:tcW w:w="2835" w:type="dxa"/>
            <w:gridSpan w:val="2"/>
          </w:tcPr>
          <w:p w:rsidR="00C70635" w:rsidRDefault="00C70635">
            <w:pPr>
              <w:pStyle w:val="ConsPlusNormal"/>
              <w:jc w:val="center"/>
            </w:pPr>
            <w:r>
              <w:t>Охотничьи ресурсы в питомниках</w:t>
            </w:r>
          </w:p>
        </w:tc>
      </w:tr>
      <w:tr w:rsidR="00C70635">
        <w:tc>
          <w:tcPr>
            <w:tcW w:w="567" w:type="dxa"/>
            <w:vMerge/>
          </w:tcPr>
          <w:p w:rsidR="00C70635" w:rsidRDefault="00C70635"/>
        </w:tc>
        <w:tc>
          <w:tcPr>
            <w:tcW w:w="3345" w:type="dxa"/>
            <w:vMerge/>
          </w:tcPr>
          <w:p w:rsidR="00C70635" w:rsidRDefault="00C70635"/>
        </w:tc>
        <w:tc>
          <w:tcPr>
            <w:tcW w:w="510" w:type="dxa"/>
            <w:vMerge/>
          </w:tcPr>
          <w:p w:rsidR="00C70635" w:rsidRDefault="00C70635"/>
        </w:tc>
        <w:tc>
          <w:tcPr>
            <w:tcW w:w="1814" w:type="dxa"/>
            <w:vMerge/>
          </w:tcPr>
          <w:p w:rsidR="00C70635" w:rsidRDefault="00C70635"/>
        </w:tc>
        <w:tc>
          <w:tcPr>
            <w:tcW w:w="1474" w:type="dxa"/>
          </w:tcPr>
          <w:p w:rsidR="00C70635" w:rsidRDefault="00C70635">
            <w:pPr>
              <w:pStyle w:val="ConsPlusNormal"/>
              <w:jc w:val="center"/>
            </w:pPr>
            <w:r>
              <w:t>Численность основного поголовья на конец года, голов</w:t>
            </w:r>
          </w:p>
        </w:tc>
        <w:tc>
          <w:tcPr>
            <w:tcW w:w="1361" w:type="dxa"/>
          </w:tcPr>
          <w:p w:rsidR="00C70635" w:rsidRDefault="00C70635">
            <w:pPr>
              <w:pStyle w:val="ConsPlusNormal"/>
              <w:jc w:val="center"/>
            </w:pPr>
            <w:r>
              <w:t>Затраты на содержание за отчетный год, тыс руб</w:t>
            </w:r>
          </w:p>
        </w:tc>
      </w:tr>
      <w:tr w:rsidR="00C70635">
        <w:tc>
          <w:tcPr>
            <w:tcW w:w="567" w:type="dxa"/>
          </w:tcPr>
          <w:p w:rsidR="00C70635" w:rsidRDefault="00C70635">
            <w:pPr>
              <w:pStyle w:val="ConsPlusNormal"/>
              <w:jc w:val="center"/>
            </w:pPr>
            <w:r>
              <w:t>А</w:t>
            </w:r>
          </w:p>
        </w:tc>
        <w:tc>
          <w:tcPr>
            <w:tcW w:w="3345" w:type="dxa"/>
          </w:tcPr>
          <w:p w:rsidR="00C70635" w:rsidRDefault="00C70635">
            <w:pPr>
              <w:pStyle w:val="ConsPlusNormal"/>
              <w:jc w:val="center"/>
            </w:pPr>
            <w:bookmarkStart w:id="323" w:name="P3455"/>
            <w:bookmarkEnd w:id="323"/>
            <w:r>
              <w:t>Б</w:t>
            </w:r>
          </w:p>
        </w:tc>
        <w:tc>
          <w:tcPr>
            <w:tcW w:w="510" w:type="dxa"/>
          </w:tcPr>
          <w:p w:rsidR="00C70635" w:rsidRDefault="00C70635">
            <w:pPr>
              <w:pStyle w:val="ConsPlusNormal"/>
              <w:jc w:val="center"/>
            </w:pPr>
            <w:bookmarkStart w:id="324" w:name="P3456"/>
            <w:bookmarkEnd w:id="324"/>
            <w:r>
              <w:t>В</w:t>
            </w:r>
          </w:p>
        </w:tc>
        <w:tc>
          <w:tcPr>
            <w:tcW w:w="1814" w:type="dxa"/>
          </w:tcPr>
          <w:p w:rsidR="00C70635" w:rsidRDefault="00C70635">
            <w:pPr>
              <w:pStyle w:val="ConsPlusNormal"/>
              <w:jc w:val="center"/>
            </w:pPr>
            <w:r>
              <w:t>1</w:t>
            </w:r>
          </w:p>
        </w:tc>
        <w:tc>
          <w:tcPr>
            <w:tcW w:w="1474" w:type="dxa"/>
          </w:tcPr>
          <w:p w:rsidR="00C70635" w:rsidRDefault="00C70635">
            <w:pPr>
              <w:pStyle w:val="ConsPlusNormal"/>
              <w:jc w:val="center"/>
            </w:pPr>
            <w:bookmarkStart w:id="325" w:name="P3458"/>
            <w:bookmarkEnd w:id="325"/>
            <w:r>
              <w:t>2</w:t>
            </w:r>
          </w:p>
        </w:tc>
        <w:tc>
          <w:tcPr>
            <w:tcW w:w="1361" w:type="dxa"/>
          </w:tcPr>
          <w:p w:rsidR="00C70635" w:rsidRDefault="00C70635">
            <w:pPr>
              <w:pStyle w:val="ConsPlusNormal"/>
              <w:jc w:val="center"/>
            </w:pPr>
            <w:bookmarkStart w:id="326" w:name="P3459"/>
            <w:bookmarkEnd w:id="326"/>
            <w:r>
              <w:t>3</w:t>
            </w:r>
          </w:p>
        </w:tc>
      </w:tr>
      <w:tr w:rsidR="00C70635">
        <w:tc>
          <w:tcPr>
            <w:tcW w:w="567" w:type="dxa"/>
          </w:tcPr>
          <w:p w:rsidR="00C70635" w:rsidRDefault="00C70635">
            <w:pPr>
              <w:pStyle w:val="ConsPlusNormal"/>
              <w:jc w:val="center"/>
            </w:pPr>
            <w:bookmarkStart w:id="327" w:name="P3460"/>
            <w:bookmarkEnd w:id="327"/>
            <w:r>
              <w:t>34</w:t>
            </w:r>
          </w:p>
        </w:tc>
        <w:tc>
          <w:tcPr>
            <w:tcW w:w="3345" w:type="dxa"/>
          </w:tcPr>
          <w:p w:rsidR="00C70635" w:rsidRDefault="00C70635">
            <w:pPr>
              <w:pStyle w:val="ConsPlusNormal"/>
            </w:pPr>
            <w:r>
              <w:t>Название охотничьего ресурса:</w:t>
            </w:r>
          </w:p>
        </w:tc>
        <w:tc>
          <w:tcPr>
            <w:tcW w:w="510" w:type="dxa"/>
          </w:tcPr>
          <w:p w:rsidR="00C70635" w:rsidRDefault="00C70635">
            <w:pPr>
              <w:pStyle w:val="ConsPlusNormal"/>
            </w:pPr>
          </w:p>
        </w:tc>
        <w:tc>
          <w:tcPr>
            <w:tcW w:w="1814" w:type="dxa"/>
          </w:tcPr>
          <w:p w:rsidR="00C70635" w:rsidRDefault="00C70635">
            <w:pPr>
              <w:pStyle w:val="ConsPlusNormal"/>
            </w:pPr>
          </w:p>
        </w:tc>
        <w:tc>
          <w:tcPr>
            <w:tcW w:w="1474" w:type="dxa"/>
          </w:tcPr>
          <w:p w:rsidR="00C70635" w:rsidRDefault="00C70635">
            <w:pPr>
              <w:pStyle w:val="ConsPlusNormal"/>
            </w:pPr>
          </w:p>
        </w:tc>
        <w:tc>
          <w:tcPr>
            <w:tcW w:w="1361" w:type="dxa"/>
          </w:tcPr>
          <w:p w:rsidR="00C70635" w:rsidRDefault="00C70635">
            <w:pPr>
              <w:pStyle w:val="ConsPlusNormal"/>
            </w:pPr>
          </w:p>
        </w:tc>
      </w:tr>
      <w:tr w:rsidR="00C70635">
        <w:tc>
          <w:tcPr>
            <w:tcW w:w="567" w:type="dxa"/>
          </w:tcPr>
          <w:p w:rsidR="00C70635" w:rsidRDefault="00C70635">
            <w:pPr>
              <w:pStyle w:val="ConsPlusNormal"/>
            </w:pPr>
          </w:p>
        </w:tc>
        <w:tc>
          <w:tcPr>
            <w:tcW w:w="3345" w:type="dxa"/>
          </w:tcPr>
          <w:p w:rsidR="00C70635" w:rsidRDefault="00C70635">
            <w:pPr>
              <w:pStyle w:val="ConsPlusNormal"/>
            </w:pPr>
          </w:p>
        </w:tc>
        <w:tc>
          <w:tcPr>
            <w:tcW w:w="510" w:type="dxa"/>
          </w:tcPr>
          <w:p w:rsidR="00C70635" w:rsidRDefault="00C70635">
            <w:pPr>
              <w:pStyle w:val="ConsPlusNormal"/>
            </w:pPr>
          </w:p>
        </w:tc>
        <w:tc>
          <w:tcPr>
            <w:tcW w:w="1814" w:type="dxa"/>
          </w:tcPr>
          <w:p w:rsidR="00C70635" w:rsidRDefault="00C70635">
            <w:pPr>
              <w:pStyle w:val="ConsPlusNormal"/>
            </w:pPr>
          </w:p>
        </w:tc>
        <w:tc>
          <w:tcPr>
            <w:tcW w:w="1474" w:type="dxa"/>
          </w:tcPr>
          <w:p w:rsidR="00C70635" w:rsidRDefault="00C70635">
            <w:pPr>
              <w:pStyle w:val="ConsPlusNormal"/>
            </w:pPr>
          </w:p>
        </w:tc>
        <w:tc>
          <w:tcPr>
            <w:tcW w:w="1361" w:type="dxa"/>
          </w:tcPr>
          <w:p w:rsidR="00C70635" w:rsidRDefault="00C70635">
            <w:pPr>
              <w:pStyle w:val="ConsPlusNormal"/>
            </w:pPr>
          </w:p>
        </w:tc>
      </w:tr>
      <w:tr w:rsidR="00C70635">
        <w:tc>
          <w:tcPr>
            <w:tcW w:w="567" w:type="dxa"/>
          </w:tcPr>
          <w:p w:rsidR="00C70635" w:rsidRDefault="00C70635">
            <w:pPr>
              <w:pStyle w:val="ConsPlusNormal"/>
            </w:pPr>
          </w:p>
        </w:tc>
        <w:tc>
          <w:tcPr>
            <w:tcW w:w="3345" w:type="dxa"/>
          </w:tcPr>
          <w:p w:rsidR="00C70635" w:rsidRDefault="00C70635">
            <w:pPr>
              <w:pStyle w:val="ConsPlusNormal"/>
            </w:pPr>
          </w:p>
        </w:tc>
        <w:tc>
          <w:tcPr>
            <w:tcW w:w="510" w:type="dxa"/>
          </w:tcPr>
          <w:p w:rsidR="00C70635" w:rsidRDefault="00C70635">
            <w:pPr>
              <w:pStyle w:val="ConsPlusNormal"/>
            </w:pPr>
          </w:p>
        </w:tc>
        <w:tc>
          <w:tcPr>
            <w:tcW w:w="1814" w:type="dxa"/>
          </w:tcPr>
          <w:p w:rsidR="00C70635" w:rsidRDefault="00C70635">
            <w:pPr>
              <w:pStyle w:val="ConsPlusNormal"/>
            </w:pPr>
          </w:p>
        </w:tc>
        <w:tc>
          <w:tcPr>
            <w:tcW w:w="1474" w:type="dxa"/>
          </w:tcPr>
          <w:p w:rsidR="00C70635" w:rsidRDefault="00C70635">
            <w:pPr>
              <w:pStyle w:val="ConsPlusNormal"/>
            </w:pPr>
          </w:p>
        </w:tc>
        <w:tc>
          <w:tcPr>
            <w:tcW w:w="1361" w:type="dxa"/>
          </w:tcPr>
          <w:p w:rsidR="00C70635" w:rsidRDefault="00C70635">
            <w:pPr>
              <w:pStyle w:val="ConsPlusNormal"/>
            </w:pPr>
          </w:p>
        </w:tc>
      </w:tr>
      <w:tr w:rsidR="00C70635">
        <w:tc>
          <w:tcPr>
            <w:tcW w:w="567" w:type="dxa"/>
          </w:tcPr>
          <w:p w:rsidR="00C70635" w:rsidRDefault="00C70635">
            <w:pPr>
              <w:pStyle w:val="ConsPlusNormal"/>
            </w:pPr>
          </w:p>
        </w:tc>
        <w:tc>
          <w:tcPr>
            <w:tcW w:w="3345" w:type="dxa"/>
          </w:tcPr>
          <w:p w:rsidR="00C70635" w:rsidRDefault="00C70635">
            <w:pPr>
              <w:pStyle w:val="ConsPlusNormal"/>
            </w:pPr>
          </w:p>
        </w:tc>
        <w:tc>
          <w:tcPr>
            <w:tcW w:w="510" w:type="dxa"/>
          </w:tcPr>
          <w:p w:rsidR="00C70635" w:rsidRDefault="00C70635">
            <w:pPr>
              <w:pStyle w:val="ConsPlusNormal"/>
            </w:pPr>
          </w:p>
        </w:tc>
        <w:tc>
          <w:tcPr>
            <w:tcW w:w="1814" w:type="dxa"/>
          </w:tcPr>
          <w:p w:rsidR="00C70635" w:rsidRDefault="00C70635">
            <w:pPr>
              <w:pStyle w:val="ConsPlusNormal"/>
            </w:pPr>
          </w:p>
        </w:tc>
        <w:tc>
          <w:tcPr>
            <w:tcW w:w="1474" w:type="dxa"/>
          </w:tcPr>
          <w:p w:rsidR="00C70635" w:rsidRDefault="00C70635">
            <w:pPr>
              <w:pStyle w:val="ConsPlusNormal"/>
            </w:pPr>
          </w:p>
        </w:tc>
        <w:tc>
          <w:tcPr>
            <w:tcW w:w="1361" w:type="dxa"/>
          </w:tcPr>
          <w:p w:rsidR="00C70635" w:rsidRDefault="00C70635">
            <w:pPr>
              <w:pStyle w:val="ConsPlusNormal"/>
            </w:pPr>
          </w:p>
        </w:tc>
      </w:tr>
      <w:tr w:rsidR="00C70635">
        <w:tc>
          <w:tcPr>
            <w:tcW w:w="567" w:type="dxa"/>
          </w:tcPr>
          <w:p w:rsidR="00C70635" w:rsidRDefault="00C70635">
            <w:pPr>
              <w:pStyle w:val="ConsPlusNormal"/>
            </w:pPr>
          </w:p>
        </w:tc>
        <w:tc>
          <w:tcPr>
            <w:tcW w:w="3345" w:type="dxa"/>
          </w:tcPr>
          <w:p w:rsidR="00C70635" w:rsidRDefault="00C70635">
            <w:pPr>
              <w:pStyle w:val="ConsPlusNormal"/>
            </w:pPr>
          </w:p>
        </w:tc>
        <w:tc>
          <w:tcPr>
            <w:tcW w:w="510" w:type="dxa"/>
          </w:tcPr>
          <w:p w:rsidR="00C70635" w:rsidRDefault="00C70635">
            <w:pPr>
              <w:pStyle w:val="ConsPlusNormal"/>
            </w:pPr>
          </w:p>
        </w:tc>
        <w:tc>
          <w:tcPr>
            <w:tcW w:w="1814" w:type="dxa"/>
          </w:tcPr>
          <w:p w:rsidR="00C70635" w:rsidRDefault="00C70635">
            <w:pPr>
              <w:pStyle w:val="ConsPlusNormal"/>
            </w:pPr>
          </w:p>
        </w:tc>
        <w:tc>
          <w:tcPr>
            <w:tcW w:w="1474" w:type="dxa"/>
          </w:tcPr>
          <w:p w:rsidR="00C70635" w:rsidRDefault="00C70635">
            <w:pPr>
              <w:pStyle w:val="ConsPlusNormal"/>
            </w:pPr>
          </w:p>
        </w:tc>
        <w:tc>
          <w:tcPr>
            <w:tcW w:w="1361" w:type="dxa"/>
          </w:tcPr>
          <w:p w:rsidR="00C70635" w:rsidRDefault="00C70635">
            <w:pPr>
              <w:pStyle w:val="ConsPlusNormal"/>
            </w:pPr>
          </w:p>
        </w:tc>
      </w:tr>
      <w:tr w:rsidR="00C70635">
        <w:tc>
          <w:tcPr>
            <w:tcW w:w="567" w:type="dxa"/>
          </w:tcPr>
          <w:p w:rsidR="00C70635" w:rsidRDefault="00C70635">
            <w:pPr>
              <w:pStyle w:val="ConsPlusNormal"/>
            </w:pPr>
          </w:p>
        </w:tc>
        <w:tc>
          <w:tcPr>
            <w:tcW w:w="3345" w:type="dxa"/>
          </w:tcPr>
          <w:p w:rsidR="00C70635" w:rsidRDefault="00C70635">
            <w:pPr>
              <w:pStyle w:val="ConsPlusNormal"/>
            </w:pPr>
          </w:p>
        </w:tc>
        <w:tc>
          <w:tcPr>
            <w:tcW w:w="510" w:type="dxa"/>
          </w:tcPr>
          <w:p w:rsidR="00C70635" w:rsidRDefault="00C70635">
            <w:pPr>
              <w:pStyle w:val="ConsPlusNormal"/>
            </w:pPr>
          </w:p>
        </w:tc>
        <w:tc>
          <w:tcPr>
            <w:tcW w:w="1814" w:type="dxa"/>
          </w:tcPr>
          <w:p w:rsidR="00C70635" w:rsidRDefault="00C70635">
            <w:pPr>
              <w:pStyle w:val="ConsPlusNormal"/>
            </w:pPr>
          </w:p>
        </w:tc>
        <w:tc>
          <w:tcPr>
            <w:tcW w:w="1474" w:type="dxa"/>
          </w:tcPr>
          <w:p w:rsidR="00C70635" w:rsidRDefault="00C70635">
            <w:pPr>
              <w:pStyle w:val="ConsPlusNormal"/>
            </w:pPr>
          </w:p>
        </w:tc>
        <w:tc>
          <w:tcPr>
            <w:tcW w:w="1361" w:type="dxa"/>
          </w:tcPr>
          <w:p w:rsidR="00C70635" w:rsidRDefault="00C70635">
            <w:pPr>
              <w:pStyle w:val="ConsPlusNormal"/>
            </w:pPr>
          </w:p>
        </w:tc>
      </w:tr>
      <w:tr w:rsidR="00C70635">
        <w:tc>
          <w:tcPr>
            <w:tcW w:w="567" w:type="dxa"/>
          </w:tcPr>
          <w:p w:rsidR="00C70635" w:rsidRDefault="00C70635">
            <w:pPr>
              <w:pStyle w:val="ConsPlusNormal"/>
              <w:jc w:val="center"/>
            </w:pPr>
            <w:bookmarkStart w:id="328" w:name="P3496"/>
            <w:bookmarkEnd w:id="328"/>
            <w:r>
              <w:t>35</w:t>
            </w:r>
          </w:p>
        </w:tc>
        <w:tc>
          <w:tcPr>
            <w:tcW w:w="3345" w:type="dxa"/>
          </w:tcPr>
          <w:p w:rsidR="00C70635" w:rsidRDefault="00C70635">
            <w:pPr>
              <w:pStyle w:val="ConsPlusNormal"/>
            </w:pPr>
            <w:r>
              <w:t>Итого</w:t>
            </w:r>
          </w:p>
        </w:tc>
        <w:tc>
          <w:tcPr>
            <w:tcW w:w="510" w:type="dxa"/>
            <w:vAlign w:val="bottom"/>
          </w:tcPr>
          <w:p w:rsidR="00C70635" w:rsidRDefault="00C70635">
            <w:pPr>
              <w:pStyle w:val="ConsPlusNormal"/>
              <w:jc w:val="center"/>
            </w:pPr>
            <w:r>
              <w:t>X</w:t>
            </w:r>
          </w:p>
        </w:tc>
        <w:tc>
          <w:tcPr>
            <w:tcW w:w="1814" w:type="dxa"/>
            <w:vAlign w:val="bottom"/>
          </w:tcPr>
          <w:p w:rsidR="00C70635" w:rsidRDefault="00C70635">
            <w:pPr>
              <w:pStyle w:val="ConsPlusNormal"/>
              <w:jc w:val="center"/>
            </w:pPr>
            <w:r>
              <w:t>X</w:t>
            </w:r>
          </w:p>
        </w:tc>
        <w:tc>
          <w:tcPr>
            <w:tcW w:w="1474" w:type="dxa"/>
            <w:vAlign w:val="bottom"/>
          </w:tcPr>
          <w:p w:rsidR="00C70635" w:rsidRDefault="00C70635">
            <w:pPr>
              <w:pStyle w:val="ConsPlusNormal"/>
              <w:jc w:val="center"/>
            </w:pPr>
            <w:r>
              <w:t>X</w:t>
            </w:r>
          </w:p>
        </w:tc>
        <w:tc>
          <w:tcPr>
            <w:tcW w:w="1361" w:type="dxa"/>
            <w:vAlign w:val="bottom"/>
          </w:tcPr>
          <w:p w:rsidR="00C70635" w:rsidRDefault="00C70635">
            <w:pPr>
              <w:pStyle w:val="ConsPlusNormal"/>
            </w:pPr>
          </w:p>
        </w:tc>
      </w:tr>
    </w:tbl>
    <w:p w:rsidR="00C70635" w:rsidRDefault="00C70635">
      <w:pPr>
        <w:pStyle w:val="ConsPlusNormal"/>
        <w:jc w:val="both"/>
      </w:pPr>
    </w:p>
    <w:p w:rsidR="00C70635" w:rsidRDefault="00867F68">
      <w:pPr>
        <w:pStyle w:val="ConsPlusNonformat"/>
        <w:jc w:val="both"/>
      </w:pPr>
      <w:hyperlink w:anchor="P3455" w:history="1">
        <w:r w:rsidR="00C70635">
          <w:rPr>
            <w:color w:val="0000FF"/>
          </w:rPr>
          <w:t>Графы Б</w:t>
        </w:r>
      </w:hyperlink>
      <w:r w:rsidR="00C70635">
        <w:t xml:space="preserve">, </w:t>
      </w:r>
      <w:hyperlink w:anchor="P3456" w:history="1">
        <w:r w:rsidR="00C70635">
          <w:rPr>
            <w:color w:val="0000FF"/>
          </w:rPr>
          <w:t>В</w:t>
        </w:r>
      </w:hyperlink>
      <w:r w:rsidR="00C70635">
        <w:t xml:space="preserve"> заполняются в соответствии с перечнем приложения.</w:t>
      </w:r>
    </w:p>
    <w:p w:rsidR="00C70635" w:rsidRDefault="00C70635">
      <w:pPr>
        <w:pStyle w:val="ConsPlusNonformat"/>
        <w:jc w:val="both"/>
      </w:pPr>
    </w:p>
    <w:p w:rsidR="00C70635" w:rsidRDefault="00C70635">
      <w:pPr>
        <w:pStyle w:val="ConsPlusNonformat"/>
        <w:jc w:val="both"/>
      </w:pPr>
      <w:r>
        <w:t>Справочно:</w:t>
      </w:r>
    </w:p>
    <w:p w:rsidR="00C70635" w:rsidRDefault="00C70635">
      <w:pPr>
        <w:pStyle w:val="ConsPlusNonformat"/>
        <w:jc w:val="both"/>
      </w:pPr>
      <w:bookmarkStart w:id="329" w:name="P3506"/>
      <w:bookmarkEnd w:id="329"/>
      <w:r>
        <w:t>(36)  Количество  питомников  для  содержания  охотничьих ресурсов на конец</w:t>
      </w:r>
    </w:p>
    <w:p w:rsidR="00C70635" w:rsidRDefault="00C70635">
      <w:pPr>
        <w:pStyle w:val="ConsPlusNonformat"/>
        <w:jc w:val="both"/>
      </w:pPr>
      <w:r>
        <w:t>отчетного года, ед ________________</w:t>
      </w:r>
    </w:p>
    <w:p w:rsidR="00C70635" w:rsidRDefault="00C70635">
      <w:pPr>
        <w:pStyle w:val="ConsPlusNonformat"/>
        <w:jc w:val="both"/>
      </w:pPr>
      <w:bookmarkStart w:id="330" w:name="P3508"/>
      <w:bookmarkEnd w:id="330"/>
      <w:r>
        <w:t>(37)  Выручка  от реализации (продажи) охотничьих ресурсов в отчетном году,</w:t>
      </w:r>
    </w:p>
    <w:p w:rsidR="00C70635" w:rsidRDefault="00C70635">
      <w:pPr>
        <w:pStyle w:val="ConsPlusNonformat"/>
        <w:jc w:val="both"/>
      </w:pPr>
      <w:r>
        <w:t>выращенных охотпользователем в питомнике, тыс руб ____________</w:t>
      </w:r>
    </w:p>
    <w:p w:rsidR="00C70635" w:rsidRDefault="00C70635">
      <w:pPr>
        <w:pStyle w:val="ConsPlusNonformat"/>
        <w:jc w:val="both"/>
      </w:pPr>
    </w:p>
    <w:p w:rsidR="00C70635" w:rsidRDefault="00C70635">
      <w:pPr>
        <w:pStyle w:val="ConsPlusNonformat"/>
        <w:jc w:val="both"/>
      </w:pPr>
      <w:r>
        <w:t>---------------------------------------------------------------------------</w:t>
      </w:r>
    </w:p>
    <w:p w:rsidR="00C70635" w:rsidRDefault="00C70635">
      <w:pPr>
        <w:pStyle w:val="ConsPlusNonformat"/>
        <w:jc w:val="both"/>
      </w:pPr>
      <w:r>
        <w:t xml:space="preserve">                               Линия отрыва</w:t>
      </w:r>
    </w:p>
    <w:p w:rsidR="00C70635" w:rsidRDefault="00C70635">
      <w:pPr>
        <w:pStyle w:val="ConsPlusNonformat"/>
        <w:jc w:val="both"/>
      </w:pPr>
      <w:r>
        <w:t xml:space="preserve">     (для отчетности, предоставляемой индивидуальным предпринимателем)</w:t>
      </w:r>
    </w:p>
    <w:p w:rsidR="00C70635" w:rsidRDefault="00C70635">
      <w:pPr>
        <w:pStyle w:val="ConsPlusNonformat"/>
        <w:jc w:val="both"/>
      </w:pPr>
    </w:p>
    <w:p w:rsidR="00C70635" w:rsidRDefault="00C70635">
      <w:pPr>
        <w:pStyle w:val="ConsPlusNonformat"/>
        <w:jc w:val="both"/>
      </w:pPr>
      <w:r>
        <w:t xml:space="preserve">     Должностное             лицо,</w:t>
      </w:r>
    </w:p>
    <w:p w:rsidR="00C70635" w:rsidRDefault="00C70635">
      <w:pPr>
        <w:pStyle w:val="ConsPlusNonformat"/>
        <w:jc w:val="both"/>
      </w:pPr>
      <w:r>
        <w:t xml:space="preserve">  ответственное  за предоставление</w:t>
      </w:r>
    </w:p>
    <w:p w:rsidR="00C70635" w:rsidRDefault="00C70635">
      <w:pPr>
        <w:pStyle w:val="ConsPlusNonformat"/>
        <w:jc w:val="both"/>
      </w:pPr>
      <w:r>
        <w:t xml:space="preserve">  первичных  статистических данных</w:t>
      </w:r>
    </w:p>
    <w:p w:rsidR="00C70635" w:rsidRDefault="00C70635">
      <w:pPr>
        <w:pStyle w:val="ConsPlusNonformat"/>
        <w:jc w:val="both"/>
      </w:pPr>
      <w:r>
        <w:t xml:space="preserve">  (лицо,            уполномоченное</w:t>
      </w:r>
    </w:p>
    <w:p w:rsidR="00C70635" w:rsidRDefault="00C70635">
      <w:pPr>
        <w:pStyle w:val="ConsPlusNonformat"/>
        <w:jc w:val="both"/>
      </w:pPr>
      <w:r>
        <w:t xml:space="preserve">  предоставлять          первичные</w:t>
      </w:r>
    </w:p>
    <w:p w:rsidR="00C70635" w:rsidRDefault="00C70635">
      <w:pPr>
        <w:pStyle w:val="ConsPlusNonformat"/>
        <w:jc w:val="both"/>
      </w:pPr>
      <w:r>
        <w:t xml:space="preserve">  статистические данные  от  имени</w:t>
      </w:r>
    </w:p>
    <w:p w:rsidR="00C70635" w:rsidRDefault="00C70635">
      <w:pPr>
        <w:pStyle w:val="ConsPlusNonformat"/>
        <w:jc w:val="both"/>
      </w:pPr>
      <w:r>
        <w:t xml:space="preserve">  юридического лица  или от  имени</w:t>
      </w:r>
    </w:p>
    <w:p w:rsidR="00C70635" w:rsidRDefault="00C70635">
      <w:pPr>
        <w:pStyle w:val="ConsPlusNonformat"/>
        <w:jc w:val="both"/>
      </w:pPr>
      <w:r>
        <w:t xml:space="preserve">  гражданина,      осуществляющего</w:t>
      </w:r>
    </w:p>
    <w:p w:rsidR="00C70635" w:rsidRDefault="00C70635">
      <w:pPr>
        <w:pStyle w:val="ConsPlusNonformat"/>
        <w:jc w:val="both"/>
      </w:pPr>
      <w:r>
        <w:t xml:space="preserve">  предпринимательскую деятельность</w:t>
      </w:r>
    </w:p>
    <w:p w:rsidR="00C70635" w:rsidRDefault="00C70635">
      <w:pPr>
        <w:pStyle w:val="ConsPlusNonformat"/>
        <w:jc w:val="both"/>
      </w:pPr>
      <w:r>
        <w:t xml:space="preserve">  без                  образования</w:t>
      </w:r>
    </w:p>
    <w:p w:rsidR="00C70635" w:rsidRDefault="00C70635">
      <w:pPr>
        <w:pStyle w:val="ConsPlusNonformat"/>
        <w:jc w:val="both"/>
      </w:pPr>
      <w:r>
        <w:t xml:space="preserve">  юридического лица)               ___________ ________________ ___________</w:t>
      </w:r>
    </w:p>
    <w:p w:rsidR="00C70635" w:rsidRDefault="00C70635">
      <w:pPr>
        <w:pStyle w:val="ConsPlusNonformat"/>
        <w:jc w:val="both"/>
      </w:pPr>
      <w:r>
        <w:t xml:space="preserve">                                   (должность)     (Ф.И.О.)      (подпись)</w:t>
      </w:r>
    </w:p>
    <w:p w:rsidR="00C70635" w:rsidRDefault="00C70635">
      <w:pPr>
        <w:pStyle w:val="ConsPlusNonformat"/>
        <w:jc w:val="both"/>
      </w:pPr>
    </w:p>
    <w:p w:rsidR="00C70635" w:rsidRDefault="00C70635">
      <w:pPr>
        <w:pStyle w:val="ConsPlusNonformat"/>
        <w:jc w:val="both"/>
      </w:pPr>
      <w:r>
        <w:t xml:space="preserve">                                   ___________ E-mail: __ "__" ___ 20__ год</w:t>
      </w:r>
    </w:p>
    <w:p w:rsidR="00C70635" w:rsidRDefault="00C70635">
      <w:pPr>
        <w:pStyle w:val="ConsPlusNonformat"/>
        <w:jc w:val="both"/>
      </w:pPr>
      <w:r>
        <w:t xml:space="preserve">                                     (номер               (дата составления</w:t>
      </w:r>
    </w:p>
    <w:p w:rsidR="00C70635" w:rsidRDefault="00C70635">
      <w:pPr>
        <w:pStyle w:val="ConsPlusNonformat"/>
        <w:jc w:val="both"/>
      </w:pPr>
      <w:r>
        <w:t xml:space="preserve">                                   контактного                документа)</w:t>
      </w:r>
    </w:p>
    <w:p w:rsidR="00C70635" w:rsidRDefault="00C70635">
      <w:pPr>
        <w:pStyle w:val="ConsPlusNonformat"/>
        <w:jc w:val="both"/>
      </w:pPr>
      <w:r>
        <w:t xml:space="preserve">                                    телефона)</w:t>
      </w:r>
    </w:p>
    <w:p w:rsidR="00C70635" w:rsidRDefault="00C70635">
      <w:pPr>
        <w:pStyle w:val="ConsPlusNormal"/>
        <w:jc w:val="both"/>
      </w:pPr>
    </w:p>
    <w:p w:rsidR="00C70635" w:rsidRDefault="00C70635">
      <w:pPr>
        <w:pStyle w:val="ConsPlusNormal"/>
        <w:jc w:val="center"/>
        <w:outlineLvl w:val="1"/>
      </w:pPr>
      <w:r>
        <w:lastRenderedPageBreak/>
        <w:t>Указания</w:t>
      </w:r>
    </w:p>
    <w:p w:rsidR="00C70635" w:rsidRDefault="00C70635">
      <w:pPr>
        <w:pStyle w:val="ConsPlusNormal"/>
        <w:jc w:val="center"/>
      </w:pPr>
      <w:r>
        <w:t>по заполнению формы федерального статистического наблюдения</w:t>
      </w:r>
    </w:p>
    <w:p w:rsidR="00C70635" w:rsidRDefault="00C70635">
      <w:pPr>
        <w:pStyle w:val="ConsPlusNormal"/>
        <w:jc w:val="both"/>
      </w:pPr>
    </w:p>
    <w:p w:rsidR="00C70635" w:rsidRDefault="00C70635">
      <w:pPr>
        <w:pStyle w:val="ConsPlusNormal"/>
        <w:ind w:firstLine="540"/>
        <w:jc w:val="both"/>
      </w:pPr>
      <w:r>
        <w:t xml:space="preserve">1. </w:t>
      </w:r>
      <w:hyperlink w:anchor="P3245" w:history="1">
        <w:r>
          <w:rPr>
            <w:color w:val="0000FF"/>
          </w:rPr>
          <w:t>Форму</w:t>
        </w:r>
      </w:hyperlink>
      <w:r>
        <w:t xml:space="preserve"> федерального статистического наблюдения N 2-ТП (охота) "Сведения об охоте и охотничьем хозяйстве" (далее - форма) заполняют юридические лица и физические лица, занимающиеся предпринимательской деятельностью без образования юридического лица (далее - индивидуальные предприниматели), заключившие охотхозяйственные соглашения с органом исполнительной власти субъекта Российской Федерации, а также юридические лица, индивидуальные предприниматели, имеющие долгосрочную лицензию на пользование охотничьими животными, срок действия которой не окончился, и не заключавшие охотхозяйственные соглашения в отношении охотничьих угодий, указанных в договорах о предоставлении в пользование территорий или акваторий (далее - охотпользователи).</w:t>
      </w:r>
    </w:p>
    <w:p w:rsidR="00C70635" w:rsidRDefault="00C70635">
      <w:pPr>
        <w:pStyle w:val="ConsPlusNormal"/>
        <w:spacing w:before="220"/>
        <w:ind w:firstLine="540"/>
        <w:jc w:val="both"/>
      </w:pPr>
      <w:r>
        <w:t xml:space="preserve">Юридические лица и индивидуальные предприниматели предоставляют первичные статистические данные по </w:t>
      </w:r>
      <w:hyperlink w:anchor="P3245" w:history="1">
        <w:r>
          <w:rPr>
            <w:color w:val="0000FF"/>
          </w:rPr>
          <w:t>форме</w:t>
        </w:r>
      </w:hyperlink>
      <w:r>
        <w:t xml:space="preserve"> в территориальные органы Росстата по месту нахождения закрепленных охотничьих угодий. Если за охотпользователем закреплены охотничьи угодья в разных субъектах Российской Федерации, то он предоставляет отчет по форме в соответствующие территориальные органы Росстата отдельно по каждой территории. При наличии нескольких разрешительных документов на пользование охотничьими ресурсами, выданных в установленном порядке в границах одного субъекта Российской Федерации, первичные статистические данные предоставляются в территориальный орган Росстата суммарно по всем закрепленным охотничьим угодьям.</w:t>
      </w:r>
    </w:p>
    <w:p w:rsidR="00C70635" w:rsidRDefault="00C70635">
      <w:pPr>
        <w:pStyle w:val="ConsPlusNormal"/>
        <w:spacing w:before="220"/>
        <w:ind w:firstLine="540"/>
        <w:jc w:val="both"/>
      </w:pPr>
      <w:r>
        <w:t xml:space="preserve">Охотпользователи, имеющие долгосрочную лицензию на пользование охотничьими животными, срок действия которой не окончился, не заключавшие охотхозяйственные соглашения в отношении охотничьих угодий, указанных в договорах о предоставлении в пользование территорий или акваторий, также предоставляют первичные статистические данные по </w:t>
      </w:r>
      <w:hyperlink w:anchor="P3245" w:history="1">
        <w:r>
          <w:rPr>
            <w:color w:val="0000FF"/>
          </w:rPr>
          <w:t>форме</w:t>
        </w:r>
      </w:hyperlink>
      <w:r>
        <w:t xml:space="preserve"> в установленном выше порядке.</w:t>
      </w:r>
    </w:p>
    <w:p w:rsidR="00C70635" w:rsidRDefault="00C70635">
      <w:pPr>
        <w:pStyle w:val="ConsPlusNormal"/>
        <w:spacing w:before="220"/>
        <w:ind w:firstLine="540"/>
        <w:jc w:val="both"/>
      </w:pPr>
      <w:r>
        <w:t xml:space="preserve">Охотпользователи, осуществляющие деятельность, не связанную с ведением охотничьего хозяйства (например, спортивно-охотничьи общества, общества охотников и рыболовов), отражают по </w:t>
      </w:r>
      <w:hyperlink w:anchor="P3245" w:history="1">
        <w:r>
          <w:rPr>
            <w:color w:val="0000FF"/>
          </w:rPr>
          <w:t>форме</w:t>
        </w:r>
      </w:hyperlink>
      <w:r>
        <w:t xml:space="preserve"> только сведения о деятельности в области охоты, отлова и отстрела диких животных, включая предоставление услуг в этих областях.</w:t>
      </w:r>
    </w:p>
    <w:p w:rsidR="00C70635" w:rsidRDefault="00C70635">
      <w:pPr>
        <w:pStyle w:val="ConsPlusNormal"/>
        <w:spacing w:before="220"/>
        <w:ind w:firstLine="540"/>
        <w:jc w:val="both"/>
      </w:pPr>
      <w:r>
        <w:t xml:space="preserve">Дочерние и зависимые хозяйственные общества (охотпользователи) предоставляют первичные статистические данные по </w:t>
      </w:r>
      <w:hyperlink w:anchor="P3245" w:history="1">
        <w:r>
          <w:rPr>
            <w:color w:val="0000FF"/>
          </w:rPr>
          <w:t>форме</w:t>
        </w:r>
      </w:hyperlink>
      <w:r>
        <w:t xml:space="preserve"> на общих основаниях. Основное хозяйственное общество или товарищество (охотпользователь), имеющее дочерние или зависимые общества, не включает в форму сведения по дочерним и зависимым обществам.</w:t>
      </w:r>
    </w:p>
    <w:p w:rsidR="00C70635" w:rsidRDefault="00C70635">
      <w:pPr>
        <w:pStyle w:val="ConsPlusNormal"/>
        <w:spacing w:before="220"/>
        <w:ind w:firstLine="540"/>
        <w:jc w:val="both"/>
      </w:pPr>
      <w:r>
        <w:t xml:space="preserve">Охотпользователи, применяющие упрощенную систему налогообложения, предоставляют указанную </w:t>
      </w:r>
      <w:hyperlink w:anchor="P3245" w:history="1">
        <w:r>
          <w:rPr>
            <w:color w:val="0000FF"/>
          </w:rPr>
          <w:t>форму</w:t>
        </w:r>
      </w:hyperlink>
      <w:r>
        <w:t xml:space="preserve"> на общих основаниях.</w:t>
      </w:r>
    </w:p>
    <w:p w:rsidR="00C70635" w:rsidRDefault="00C70635">
      <w:pPr>
        <w:pStyle w:val="ConsPlusNormal"/>
        <w:spacing w:before="220"/>
        <w:ind w:firstLine="540"/>
        <w:jc w:val="both"/>
      </w:pPr>
      <w:r>
        <w:t xml:space="preserve">Временно не работающие организации, на которых в течение части отчетного периода имели место производство товаров и оказание услуг, </w:t>
      </w:r>
      <w:hyperlink w:anchor="P3245" w:history="1">
        <w:r>
          <w:rPr>
            <w:color w:val="0000FF"/>
          </w:rPr>
          <w:t>форму</w:t>
        </w:r>
      </w:hyperlink>
      <w:r>
        <w:t xml:space="preserve"> федерального статистического наблюдения предоставляют на общих основаниях с указанием, с какого времени они не работают.</w:t>
      </w:r>
    </w:p>
    <w:p w:rsidR="00C70635" w:rsidRDefault="00C70635">
      <w:pPr>
        <w:pStyle w:val="ConsPlusNormal"/>
        <w:spacing w:before="220"/>
        <w:ind w:firstLine="540"/>
        <w:jc w:val="both"/>
      </w:pPr>
      <w:r>
        <w:t xml:space="preserve">Организации-банкроты, на которых введено конкурсное производство, не освобождаются от предоставления сведений по указанной </w:t>
      </w:r>
      <w:hyperlink w:anchor="P3245" w:history="1">
        <w:r>
          <w:rPr>
            <w:color w:val="0000FF"/>
          </w:rPr>
          <w:t>форме</w:t>
        </w:r>
      </w:hyperlink>
      <w:r>
        <w:t>.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w:t>
      </w:r>
      <w:hyperlink r:id="rId244" w:history="1">
        <w:r>
          <w:rPr>
            <w:color w:val="0000FF"/>
          </w:rPr>
          <w:t>п. 3 ст. 149</w:t>
        </w:r>
      </w:hyperlink>
      <w:r>
        <w:t xml:space="preserve"> Федерального закона от 26.10.2002 N 127-ФЗ "О несостоятельности (банкротстве)") организация-должник считается ликвидированной и освобождается от предоставления сведений по указанной форме.</w:t>
      </w:r>
    </w:p>
    <w:p w:rsidR="00C70635" w:rsidRDefault="00C70635">
      <w:pPr>
        <w:pStyle w:val="ConsPlusNormal"/>
        <w:spacing w:before="220"/>
        <w:ind w:firstLine="540"/>
        <w:jc w:val="both"/>
      </w:pPr>
      <w:r>
        <w:t xml:space="preserve">Юридические лица, их обособленные подразделения и индивидуальные предприниматели, </w:t>
      </w:r>
      <w:r>
        <w:lastRenderedPageBreak/>
        <w:t xml:space="preserve">не являющиеся охотпользователями, но выполняющие работы или оказывающие услуги в сфере охотничьего хозяйства, отчет по указанной </w:t>
      </w:r>
      <w:hyperlink w:anchor="P3245" w:history="1">
        <w:r>
          <w:rPr>
            <w:color w:val="0000FF"/>
          </w:rPr>
          <w:t>форме</w:t>
        </w:r>
      </w:hyperlink>
      <w:r>
        <w:t xml:space="preserve"> не предоставляют.</w:t>
      </w:r>
    </w:p>
    <w:p w:rsidR="00C70635" w:rsidRDefault="00C70635">
      <w:pPr>
        <w:pStyle w:val="ConsPlusNormal"/>
        <w:spacing w:before="220"/>
        <w:ind w:firstLine="540"/>
        <w:jc w:val="both"/>
      </w:pPr>
      <w:r>
        <w:t>Руководитель юридического лица назначает должностных лиц, уполномоченных предоставлять первичные статистические данные от имени юридического лица.</w:t>
      </w:r>
    </w:p>
    <w:p w:rsidR="00C70635" w:rsidRDefault="00C70635">
      <w:pPr>
        <w:pStyle w:val="ConsPlusNormal"/>
        <w:spacing w:before="220"/>
        <w:ind w:firstLine="540"/>
        <w:jc w:val="both"/>
      </w:pPr>
      <w:r>
        <w:t xml:space="preserve">2. В </w:t>
      </w:r>
      <w:hyperlink w:anchor="P3268" w:history="1">
        <w:r>
          <w:rPr>
            <w:color w:val="0000FF"/>
          </w:rPr>
          <w:t>адресной части</w:t>
        </w:r>
      </w:hyperlink>
      <w:r>
        <w:t xml:space="preserve">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Индивидуальный предприниматель указывает фамилию, имя, отчество (при наличии).</w:t>
      </w:r>
    </w:p>
    <w:p w:rsidR="00C70635" w:rsidRDefault="00C70635">
      <w:pPr>
        <w:pStyle w:val="ConsPlusNormal"/>
        <w:spacing w:before="220"/>
        <w:ind w:firstLine="540"/>
        <w:jc w:val="both"/>
      </w:pPr>
      <w:r>
        <w:t xml:space="preserve">По </w:t>
      </w:r>
      <w:hyperlink w:anchor="P3269" w:history="1">
        <w:r>
          <w:rPr>
            <w:color w:val="0000FF"/>
          </w:rPr>
          <w:t>строке</w:t>
        </w:r>
      </w:hyperlink>
      <w:r>
        <w:t xml:space="preserve">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фактическое местонахождение респондента (почтовый адрес). Индивидуальный предприниматель указывает почтовый адрес.</w:t>
      </w:r>
    </w:p>
    <w:p w:rsidR="00C70635" w:rsidRDefault="00C70635">
      <w:pPr>
        <w:pStyle w:val="ConsPlusNormal"/>
        <w:spacing w:before="220"/>
        <w:ind w:firstLine="540"/>
        <w:jc w:val="both"/>
      </w:pPr>
      <w:r>
        <w:t xml:space="preserve">В </w:t>
      </w:r>
      <w:hyperlink w:anchor="P3275" w:history="1">
        <w:r>
          <w:rPr>
            <w:color w:val="0000FF"/>
          </w:rPr>
          <w:t>кодовой части</w:t>
        </w:r>
      </w:hyperlink>
      <w:r>
        <w:t xml:space="preserve"> титульного листа формы на основании Уведомления о присвоении кода ОКПО, размещенного на Интернет-портале Росстата по адресу: http://websbor.gks.ru/online/#!/gs/statistic-codes, отчитывающаяся организация проставляет код по Общероссийскому классификатору предприятий и организаций (ОКПО).</w:t>
      </w:r>
    </w:p>
    <w:p w:rsidR="00C70635" w:rsidRDefault="00C70635">
      <w:pPr>
        <w:pStyle w:val="ConsPlusNormal"/>
        <w:spacing w:before="220"/>
        <w:ind w:firstLine="540"/>
        <w:jc w:val="both"/>
      </w:pPr>
      <w:r>
        <w:t>3. Сведения, включаемые в отчет, основываются на материалах первичного учета.</w:t>
      </w:r>
    </w:p>
    <w:p w:rsidR="00C70635" w:rsidRDefault="00C70635">
      <w:pPr>
        <w:pStyle w:val="ConsPlusNormal"/>
        <w:spacing w:before="220"/>
        <w:ind w:firstLine="540"/>
        <w:jc w:val="both"/>
      </w:pPr>
      <w:r>
        <w:t>Первичной учетной документацией по учету мероприятий, направленных на сохранение и воспроизводство охотничьих ресурсов, являются: охотхозяйственные соглашения, договоры об оказании услуг в сфере охотничьего хозяйства (путевки), договоры о предоставлении территории, акватории, необходимой для пользования охотничьими животными, разрешения на содержание и разведение охотничьих ресурсов в полувольных условиях и искусственно созданной среде обитания, разрешения на акклиматизацию, переселение и гибридизацию охотничьих ресурсов; акты, наряды, ведомости приемки работ; документы по учету материально-производственных запасов (например, договоры, накладные по приобретению, приемке и реализации (использованию) кормов, других товарно-материальных ценностей); материалы по ежегодному (текущему) учету численности охотничьих ресурсов; по учету труда и заработной платы: личные карточки, приказы (распоряжения) о приеме на работу, переводе на другую работу, прекращении действия трудового договора, расчетные, трудовые договоры (контракты), договоры гражданско-правового характера, расчетно-платежные ведомости и другие документы.</w:t>
      </w:r>
    </w:p>
    <w:p w:rsidR="00C70635" w:rsidRDefault="00C70635">
      <w:pPr>
        <w:pStyle w:val="ConsPlusNormal"/>
        <w:spacing w:before="220"/>
        <w:ind w:firstLine="540"/>
        <w:jc w:val="both"/>
      </w:pPr>
      <w:r>
        <w:t xml:space="preserve">4. В </w:t>
      </w:r>
      <w:hyperlink w:anchor="P3289" w:history="1">
        <w:r>
          <w:rPr>
            <w:color w:val="0000FF"/>
          </w:rPr>
          <w:t>разделе 1</w:t>
        </w:r>
      </w:hyperlink>
      <w:r>
        <w:t xml:space="preserve"> отражаются общие сведения об охотпользователе. Данные по </w:t>
      </w:r>
      <w:hyperlink w:anchor="P3299" w:history="1">
        <w:r>
          <w:rPr>
            <w:color w:val="0000FF"/>
          </w:rPr>
          <w:t>строке 01</w:t>
        </w:r>
      </w:hyperlink>
      <w:r>
        <w:t xml:space="preserve"> приводятся в виде десятичной дроби с одним знаком после запятой, а в </w:t>
      </w:r>
      <w:hyperlink w:anchor="P3302" w:history="1">
        <w:r>
          <w:rPr>
            <w:color w:val="0000FF"/>
          </w:rPr>
          <w:t>строках 02</w:t>
        </w:r>
      </w:hyperlink>
      <w:r>
        <w:t xml:space="preserve"> - </w:t>
      </w:r>
      <w:hyperlink w:anchor="P3316" w:history="1">
        <w:r>
          <w:rPr>
            <w:color w:val="0000FF"/>
          </w:rPr>
          <w:t>06</w:t>
        </w:r>
      </w:hyperlink>
      <w:r>
        <w:t xml:space="preserve"> - в виде целых чисел.</w:t>
      </w:r>
    </w:p>
    <w:p w:rsidR="00C70635" w:rsidRDefault="00C70635">
      <w:pPr>
        <w:pStyle w:val="ConsPlusNormal"/>
        <w:spacing w:before="220"/>
        <w:ind w:firstLine="540"/>
        <w:jc w:val="both"/>
      </w:pPr>
      <w:r>
        <w:t xml:space="preserve">По </w:t>
      </w:r>
      <w:hyperlink w:anchor="P3299" w:history="1">
        <w:r>
          <w:rPr>
            <w:color w:val="0000FF"/>
          </w:rPr>
          <w:t>строке 01</w:t>
        </w:r>
      </w:hyperlink>
      <w:r>
        <w:t xml:space="preserve"> отражается площадь закрепленного охотничьего угодья на конец года в соответствии с охотхозяйственным соглашением, заключенным охотпользователем с органом исполнительной власти субъекта Российской Федерации. Здесь также отражается площадь угодий, закрепленных за охотпользователем решениями органов исполнительной власти субъектов Российской Федерации о предоставлении территории, акватории, необходимой для пользования охотничьими животными (то есть по долгосрочной лицензии).</w:t>
      </w:r>
    </w:p>
    <w:p w:rsidR="00C70635" w:rsidRDefault="00C70635">
      <w:pPr>
        <w:pStyle w:val="ConsPlusNormal"/>
        <w:spacing w:before="220"/>
        <w:ind w:firstLine="540"/>
        <w:jc w:val="both"/>
      </w:pPr>
      <w:r>
        <w:t>В случае изменения границ и площади закрепленных охотничьих угодий необходимо приложить к отчету объяснение причин этих изменений, а также дополнительно указать реквизиты правового акта (вид документа, название органа власти, принявшего документ, дата принятия и номер документа, полное название документа).</w:t>
      </w:r>
    </w:p>
    <w:p w:rsidR="00C70635" w:rsidRDefault="00C70635">
      <w:pPr>
        <w:pStyle w:val="ConsPlusNormal"/>
        <w:spacing w:before="220"/>
        <w:ind w:firstLine="540"/>
        <w:jc w:val="both"/>
      </w:pPr>
      <w:r>
        <w:t xml:space="preserve">По </w:t>
      </w:r>
      <w:hyperlink w:anchor="P3302" w:history="1">
        <w:r>
          <w:rPr>
            <w:color w:val="0000FF"/>
          </w:rPr>
          <w:t>строке 02</w:t>
        </w:r>
      </w:hyperlink>
      <w:r>
        <w:t xml:space="preserve"> юридическими лицами показывается средняя численность работников, которая включает:</w:t>
      </w:r>
    </w:p>
    <w:p w:rsidR="00C70635" w:rsidRDefault="00C70635">
      <w:pPr>
        <w:pStyle w:val="ConsPlusNormal"/>
        <w:spacing w:before="220"/>
        <w:ind w:firstLine="540"/>
        <w:jc w:val="both"/>
      </w:pPr>
      <w:r>
        <w:lastRenderedPageBreak/>
        <w:t>- среднесписочную численность работников;</w:t>
      </w:r>
    </w:p>
    <w:p w:rsidR="00C70635" w:rsidRDefault="00C70635">
      <w:pPr>
        <w:pStyle w:val="ConsPlusNormal"/>
        <w:spacing w:before="220"/>
        <w:ind w:firstLine="540"/>
        <w:jc w:val="both"/>
      </w:pPr>
      <w:r>
        <w:t>- среднюю численность внешних совместителей;</w:t>
      </w:r>
    </w:p>
    <w:p w:rsidR="00C70635" w:rsidRDefault="00C70635">
      <w:pPr>
        <w:pStyle w:val="ConsPlusNormal"/>
        <w:spacing w:before="220"/>
        <w:ind w:firstLine="540"/>
        <w:jc w:val="both"/>
      </w:pPr>
      <w:r>
        <w:t>- среднюю численность работников, выполнявших работы по договорам гражданско-правового характера.</w:t>
      </w:r>
    </w:p>
    <w:p w:rsidR="00C70635" w:rsidRDefault="00C70635">
      <w:pPr>
        <w:pStyle w:val="ConsPlusNormal"/>
        <w:spacing w:before="220"/>
        <w:ind w:firstLine="540"/>
        <w:jc w:val="both"/>
      </w:pPr>
      <w:r>
        <w:t xml:space="preserve">К работникам списочного состава </w:t>
      </w:r>
      <w:hyperlink w:anchor="P3651" w:history="1">
        <w:r>
          <w:rPr>
            <w:color w:val="0000FF"/>
          </w:rPr>
          <w:t>&lt;*&gt;</w:t>
        </w:r>
      </w:hyperlink>
      <w:r>
        <w:t xml:space="preserve"> относятся: директор (заведующий) лесоохотничьего, охотничьего хозяйства, главный бухгалтер, главный инженер, главный механик, главный энергетик, заведующий лабораторией, заведующий отделением, заведующий отделом, заведующий станцией, главный охотовед, менеджер, начальник лаборатории, начальник отдела, начальник станции, начальник управления, начальник участка, председатель кооператива, технический руководитель, охотоведы </w:t>
      </w:r>
      <w:hyperlink w:anchor="P3309" w:history="1">
        <w:r>
          <w:rPr>
            <w:color w:val="0000FF"/>
          </w:rPr>
          <w:t>(строка 04)</w:t>
        </w:r>
      </w:hyperlink>
      <w:r>
        <w:t xml:space="preserve">; штатные охотники </w:t>
      </w:r>
      <w:hyperlink w:anchor="P3313" w:history="1">
        <w:r>
          <w:rPr>
            <w:color w:val="0000FF"/>
          </w:rPr>
          <w:t>(строка 05)</w:t>
        </w:r>
      </w:hyperlink>
      <w:r>
        <w:t xml:space="preserve">; штатные егеря </w:t>
      </w:r>
      <w:hyperlink w:anchor="P3316" w:history="1">
        <w:r>
          <w:rPr>
            <w:color w:val="0000FF"/>
          </w:rPr>
          <w:t>(строка 06)</w:t>
        </w:r>
      </w:hyperlink>
      <w:r>
        <w:t>; другие работники охотничьего хозяйства, включая работников питомников по разведению охотничьих ресурсов.</w:t>
      </w:r>
    </w:p>
    <w:p w:rsidR="00C70635" w:rsidRDefault="00C70635">
      <w:pPr>
        <w:pStyle w:val="ConsPlusNormal"/>
        <w:spacing w:before="220"/>
        <w:ind w:firstLine="540"/>
        <w:jc w:val="both"/>
      </w:pPr>
      <w:r>
        <w:t xml:space="preserve">Порядок отражения данных по </w:t>
      </w:r>
      <w:hyperlink w:anchor="P3302" w:history="1">
        <w:r>
          <w:rPr>
            <w:color w:val="0000FF"/>
          </w:rPr>
          <w:t>строкам 02</w:t>
        </w:r>
      </w:hyperlink>
      <w:r>
        <w:t xml:space="preserve">, </w:t>
      </w:r>
      <w:hyperlink w:anchor="P3305" w:history="1">
        <w:r>
          <w:rPr>
            <w:color w:val="0000FF"/>
          </w:rPr>
          <w:t>03</w:t>
        </w:r>
      </w:hyperlink>
      <w:r>
        <w:t xml:space="preserve"> для юридических лиц осуществляется в соответствии с </w:t>
      </w:r>
      <w:hyperlink r:id="rId245" w:history="1">
        <w:r>
          <w:rPr>
            <w:color w:val="0000FF"/>
          </w:rPr>
          <w:t>Указаниями</w:t>
        </w:r>
      </w:hyperlink>
      <w:r>
        <w:t xml:space="preserve"> по заполнению формы федерального статистического наблюдения N П-4 "Сведения о численности и заработной плате работников".</w:t>
      </w:r>
    </w:p>
    <w:p w:rsidR="00C70635" w:rsidRDefault="00C70635">
      <w:pPr>
        <w:pStyle w:val="ConsPlusNormal"/>
        <w:spacing w:before="220"/>
        <w:ind w:firstLine="540"/>
        <w:jc w:val="both"/>
      </w:pPr>
      <w:r>
        <w:t xml:space="preserve">Индивидуальные предприниматели по </w:t>
      </w:r>
      <w:hyperlink w:anchor="P3302" w:history="1">
        <w:r>
          <w:rPr>
            <w:color w:val="0000FF"/>
          </w:rPr>
          <w:t>строке 02</w:t>
        </w:r>
      </w:hyperlink>
      <w:r>
        <w:t xml:space="preserve"> отражают число партнеров, помогающих членов семьи; число работников, которые в отчетном году работали по письменному договору или устной договоренности: постоянных работников; работников, нанятых на определенный срок или выполнение определенного объема работ; работников, выполняющих временную, сезонную или случайную работу.</w:t>
      </w:r>
    </w:p>
    <w:p w:rsidR="00C70635" w:rsidRDefault="00C70635">
      <w:pPr>
        <w:pStyle w:val="ConsPlusNormal"/>
        <w:spacing w:before="220"/>
        <w:ind w:firstLine="540"/>
        <w:jc w:val="both"/>
      </w:pPr>
      <w:r>
        <w:t xml:space="preserve">Средняя численность лиц, работавших в отчетном году, по каждой категории (партнеры, помогающие члены семьи, наемные работники) определяется в соответствии с </w:t>
      </w:r>
      <w:hyperlink r:id="rId246" w:history="1">
        <w:r>
          <w:rPr>
            <w:color w:val="0000FF"/>
          </w:rPr>
          <w:t>Указаниями</w:t>
        </w:r>
      </w:hyperlink>
      <w:r>
        <w:t xml:space="preserve"> по заполнению формы федерального статистического наблюдения N 1-ИП "Сведения о деятельности индивидуального предпринимателя" суммарно по всем категориям.</w:t>
      </w:r>
    </w:p>
    <w:p w:rsidR="00C70635" w:rsidRDefault="00C70635">
      <w:pPr>
        <w:pStyle w:val="ConsPlusNormal"/>
        <w:spacing w:before="220"/>
        <w:ind w:firstLine="540"/>
        <w:jc w:val="both"/>
      </w:pPr>
      <w:r>
        <w:t>Для этого следует сложить число лиц, работавших в каждом календарном месяце, включая временно отсутствующих (больных, находившихся в отпусках), и разделить на 12. Если индивидуальный предприниматель работал неполный год, то полученная сумма делится на число месяцев работы предпринимателя. Полученные данные округляются до целого числа (например, 1,5 и выше следует округлить до 2; менее 1,5 - до 1).</w:t>
      </w:r>
    </w:p>
    <w:p w:rsidR="00C70635" w:rsidRDefault="00C70635">
      <w:pPr>
        <w:pStyle w:val="ConsPlusNormal"/>
        <w:spacing w:before="220"/>
        <w:ind w:firstLine="540"/>
        <w:jc w:val="both"/>
      </w:pPr>
      <w:r>
        <w:t>Например, в течение отчетного года у охотпользователя работали:</w:t>
      </w:r>
    </w:p>
    <w:p w:rsidR="00C70635" w:rsidRDefault="00C70635">
      <w:pPr>
        <w:pStyle w:val="ConsPlusNormal"/>
        <w:spacing w:before="220"/>
        <w:ind w:firstLine="540"/>
        <w:jc w:val="both"/>
      </w:pPr>
      <w:r>
        <w:t>6 партнеров по бизнесу (1 - в январе, 2 - в марте, 3 - в ноябре),</w:t>
      </w:r>
    </w:p>
    <w:p w:rsidR="00C70635" w:rsidRDefault="00C70635">
      <w:pPr>
        <w:pStyle w:val="ConsPlusNormal"/>
        <w:spacing w:before="220"/>
        <w:ind w:firstLine="540"/>
        <w:jc w:val="both"/>
      </w:pPr>
      <w:r>
        <w:t>7 помогающих членов семьи (2 - в апреле, 2 - в июне, 3 - в сентябре),</w:t>
      </w:r>
    </w:p>
    <w:p w:rsidR="00C70635" w:rsidRDefault="00C70635">
      <w:pPr>
        <w:pStyle w:val="ConsPlusNormal"/>
        <w:spacing w:before="220"/>
        <w:ind w:firstLine="540"/>
        <w:jc w:val="both"/>
      </w:pPr>
      <w:r>
        <w:t>14 наемных работников (по 1 работнику - с января по октябрь, по 2 - в ноябре и декабре).</w:t>
      </w:r>
    </w:p>
    <w:p w:rsidR="00C70635" w:rsidRDefault="00C70635">
      <w:pPr>
        <w:pStyle w:val="ConsPlusNormal"/>
        <w:spacing w:before="220"/>
        <w:ind w:firstLine="540"/>
        <w:jc w:val="both"/>
      </w:pPr>
      <w:r>
        <w:t>Тогда средняя численность по всем категориям работников с учетом округления составит 2 человека: (6 + 7 + 14) / 12 = 2,25 или 2 чел.</w:t>
      </w:r>
    </w:p>
    <w:p w:rsidR="00C70635" w:rsidRDefault="00C70635">
      <w:pPr>
        <w:pStyle w:val="ConsPlusNormal"/>
        <w:spacing w:before="220"/>
        <w:ind w:firstLine="540"/>
        <w:jc w:val="both"/>
      </w:pPr>
      <w:r>
        <w:t xml:space="preserve">Партнерами по бизнесу </w:t>
      </w:r>
      <w:hyperlink w:anchor="P3651" w:history="1">
        <w:r>
          <w:rPr>
            <w:color w:val="0000FF"/>
          </w:rPr>
          <w:t>&lt;*&gt;</w:t>
        </w:r>
      </w:hyperlink>
      <w:r>
        <w:t xml:space="preserve"> являются лица, участвующие в деле на условиях имущественного или иного вклада и выполняющие в этом деле определенную работу, могут быть и не быть членами одного домашнего хозяйства. К партнерам не относятся лица, денежные средства которых являются источником финансирования данной предпринимательской деятельности, но не осуществляющие в этой деятельности какой-либо работы.</w:t>
      </w:r>
    </w:p>
    <w:p w:rsidR="00C70635" w:rsidRDefault="00C70635">
      <w:pPr>
        <w:pStyle w:val="ConsPlusNormal"/>
        <w:spacing w:before="220"/>
        <w:ind w:firstLine="540"/>
        <w:jc w:val="both"/>
      </w:pPr>
      <w:r>
        <w:t xml:space="preserve">Помогающие члены семьи </w:t>
      </w:r>
      <w:hyperlink w:anchor="P3651" w:history="1">
        <w:r>
          <w:rPr>
            <w:color w:val="0000FF"/>
          </w:rPr>
          <w:t>&lt;*&gt;</w:t>
        </w:r>
      </w:hyperlink>
      <w:r>
        <w:t xml:space="preserve"> - лица, которые работают в качестве помогающих в деле, принадлежащем члену домашнего хозяйства или родственнику.</w:t>
      </w:r>
    </w:p>
    <w:p w:rsidR="00C70635" w:rsidRDefault="00C70635">
      <w:pPr>
        <w:pStyle w:val="ConsPlusNormal"/>
        <w:spacing w:before="220"/>
        <w:ind w:firstLine="540"/>
        <w:jc w:val="both"/>
      </w:pPr>
      <w:r>
        <w:lastRenderedPageBreak/>
        <w:t xml:space="preserve">Наемные работники </w:t>
      </w:r>
      <w:hyperlink w:anchor="P3651" w:history="1">
        <w:r>
          <w:rPr>
            <w:color w:val="0000FF"/>
          </w:rPr>
          <w:t>&lt;*&gt;</w:t>
        </w:r>
      </w:hyperlink>
      <w:r>
        <w:t xml:space="preserve"> - это лица, которые выполняют работу по найму за вознаграждение (деньгами или натурой) на основании письменного договора или устной договоренности.</w:t>
      </w:r>
    </w:p>
    <w:p w:rsidR="00C70635" w:rsidRDefault="00C70635">
      <w:pPr>
        <w:pStyle w:val="ConsPlusNormal"/>
        <w:spacing w:before="220"/>
        <w:ind w:firstLine="540"/>
        <w:jc w:val="both"/>
      </w:pPr>
      <w:r>
        <w:t xml:space="preserve">По </w:t>
      </w:r>
      <w:hyperlink w:anchor="P3305" w:history="1">
        <w:r>
          <w:rPr>
            <w:color w:val="0000FF"/>
          </w:rPr>
          <w:t>строке 03</w:t>
        </w:r>
      </w:hyperlink>
      <w:r>
        <w:t xml:space="preserve"> индивидуальными предпринимателями данные приводятся без учета наемных работников.</w:t>
      </w:r>
    </w:p>
    <w:p w:rsidR="00C70635" w:rsidRDefault="00C70635">
      <w:pPr>
        <w:pStyle w:val="ConsPlusNormal"/>
        <w:spacing w:before="220"/>
        <w:ind w:firstLine="540"/>
        <w:jc w:val="both"/>
      </w:pPr>
      <w:r>
        <w:t xml:space="preserve">Из </w:t>
      </w:r>
      <w:hyperlink w:anchor="P3305" w:history="1">
        <w:r>
          <w:rPr>
            <w:color w:val="0000FF"/>
          </w:rPr>
          <w:t>строки 03</w:t>
        </w:r>
      </w:hyperlink>
      <w:r>
        <w:t xml:space="preserve"> охотпользователями выделяется: по </w:t>
      </w:r>
      <w:hyperlink w:anchor="P3309" w:history="1">
        <w:r>
          <w:rPr>
            <w:color w:val="0000FF"/>
          </w:rPr>
          <w:t>строке 04</w:t>
        </w:r>
      </w:hyperlink>
      <w:r>
        <w:t xml:space="preserve"> численность охотоведов (без учета главных охотоведов), по </w:t>
      </w:r>
      <w:hyperlink w:anchor="P3313" w:history="1">
        <w:r>
          <w:rPr>
            <w:color w:val="0000FF"/>
          </w:rPr>
          <w:t>строке 05</w:t>
        </w:r>
      </w:hyperlink>
      <w:r>
        <w:t xml:space="preserve"> - работников юридического лица или индивидуального предпринимателя, выполняющих обязанности, связанные с осуществлением охоты и сохранением охотничьих ресурсов, на основании трудового или гражданско-правового договора (штатных охотников) и по </w:t>
      </w:r>
      <w:hyperlink w:anchor="P3316" w:history="1">
        <w:r>
          <w:rPr>
            <w:color w:val="0000FF"/>
          </w:rPr>
          <w:t>строке 06</w:t>
        </w:r>
      </w:hyperlink>
      <w:r>
        <w:t xml:space="preserve"> - штатных егерей.</w:t>
      </w:r>
    </w:p>
    <w:p w:rsidR="00C70635" w:rsidRDefault="00C70635">
      <w:pPr>
        <w:pStyle w:val="ConsPlusNormal"/>
        <w:spacing w:before="220"/>
        <w:ind w:firstLine="540"/>
        <w:jc w:val="both"/>
      </w:pPr>
      <w:r>
        <w:t xml:space="preserve">5. В </w:t>
      </w:r>
      <w:hyperlink w:anchor="P3320" w:history="1">
        <w:r>
          <w:rPr>
            <w:color w:val="0000FF"/>
          </w:rPr>
          <w:t>разделе 2</w:t>
        </w:r>
      </w:hyperlink>
      <w:r>
        <w:t xml:space="preserve"> формы отражаются средства, затраченные охотпользователем в отчетном году на ведение охотничьего хозяйства. Все показатели раздела приводятся в виде десятичной дроби с одним знаком после запятой.</w:t>
      </w:r>
    </w:p>
    <w:p w:rsidR="00C70635" w:rsidRDefault="00C70635">
      <w:pPr>
        <w:pStyle w:val="ConsPlusNormal"/>
        <w:spacing w:before="220"/>
        <w:ind w:firstLine="540"/>
        <w:jc w:val="both"/>
      </w:pPr>
      <w:r>
        <w:t xml:space="preserve">По </w:t>
      </w:r>
      <w:hyperlink w:anchor="P3330" w:history="1">
        <w:r>
          <w:rPr>
            <w:color w:val="0000FF"/>
          </w:rPr>
          <w:t>строке 07</w:t>
        </w:r>
      </w:hyperlink>
      <w:r>
        <w:t xml:space="preserve"> отражаются общие затраты на ведение охотничьего хозяйства (без НДС и других платежей обязательного характера) независимо от источников финансирования.</w:t>
      </w:r>
    </w:p>
    <w:p w:rsidR="00C70635" w:rsidRDefault="00C70635">
      <w:pPr>
        <w:pStyle w:val="ConsPlusNormal"/>
        <w:spacing w:before="220"/>
        <w:ind w:firstLine="540"/>
        <w:jc w:val="both"/>
      </w:pPr>
      <w:r>
        <w:t xml:space="preserve">Данные </w:t>
      </w:r>
      <w:hyperlink w:anchor="P3330" w:history="1">
        <w:r>
          <w:rPr>
            <w:color w:val="0000FF"/>
          </w:rPr>
          <w:t>строки 07</w:t>
        </w:r>
      </w:hyperlink>
      <w:r>
        <w:t xml:space="preserve"> могут быть больше суммы </w:t>
      </w:r>
      <w:hyperlink w:anchor="P3333" w:history="1">
        <w:r>
          <w:rPr>
            <w:color w:val="0000FF"/>
          </w:rPr>
          <w:t>строк 08</w:t>
        </w:r>
      </w:hyperlink>
      <w:r>
        <w:t xml:space="preserve"> - </w:t>
      </w:r>
      <w:hyperlink w:anchor="P3355" w:history="1">
        <w:r>
          <w:rPr>
            <w:color w:val="0000FF"/>
          </w:rPr>
          <w:t>15</w:t>
        </w:r>
      </w:hyperlink>
      <w:r>
        <w:t xml:space="preserve">, </w:t>
      </w:r>
      <w:hyperlink w:anchor="P3362" w:history="1">
        <w:r>
          <w:rPr>
            <w:color w:val="0000FF"/>
          </w:rPr>
          <w:t>17</w:t>
        </w:r>
      </w:hyperlink>
      <w:r>
        <w:t xml:space="preserve"> на величину амортизационных отчислений, отчислений на ремонт основных фондов, стоимости приобретенной у охотников пушнины, расходов на покупку транспортных средств и других затрат.</w:t>
      </w:r>
    </w:p>
    <w:p w:rsidR="00C70635" w:rsidRDefault="00C70635">
      <w:pPr>
        <w:pStyle w:val="ConsPlusNormal"/>
        <w:spacing w:before="220"/>
        <w:ind w:firstLine="540"/>
        <w:jc w:val="both"/>
      </w:pPr>
      <w:r>
        <w:t xml:space="preserve">В </w:t>
      </w:r>
      <w:hyperlink w:anchor="P3330" w:history="1">
        <w:r>
          <w:rPr>
            <w:color w:val="0000FF"/>
          </w:rPr>
          <w:t>строке 07</w:t>
        </w:r>
      </w:hyperlink>
      <w:r>
        <w:t xml:space="preserve"> учитываются средства по оплате услуг сторонних организаций, затраты, понесенные охотпользователем на мероприятия по охотничьему собаководству (организация и содержание питомников, ведение племенной работы, проведение выставок, испытаний, натаски, нагонки и притравки охотничьих собак, обучение (вынашивание) ловчих птиц, их содержание, кормление и тому подобное); стоимость привады и иных пахучих приманок естественного происхождения, подсадных (манных) уток или чучел и манков, приобретенных в текущем году.</w:t>
      </w:r>
    </w:p>
    <w:p w:rsidR="00C70635" w:rsidRDefault="00C70635">
      <w:pPr>
        <w:pStyle w:val="ConsPlusNormal"/>
        <w:spacing w:before="220"/>
        <w:ind w:firstLine="540"/>
        <w:jc w:val="both"/>
      </w:pPr>
      <w:r>
        <w:t>Здесь также учитываются суммы, израсходованные для добычи охотничьих ресурсов по целевому назначению охоты (промысловая, любительская и спортивная, охота в целях осуществления научно-исследовательской деятельности, образовательной деятельности, охота в целях акклиматизации, переселения и гибридизации охотничьих ресурсов, охота в целях содержания и разведения охотничьих ресурсов в полувольных условиях или искусственно созданной среде обитания).</w:t>
      </w:r>
    </w:p>
    <w:p w:rsidR="00C70635" w:rsidRDefault="00C70635">
      <w:pPr>
        <w:pStyle w:val="ConsPlusNormal"/>
        <w:spacing w:before="220"/>
        <w:ind w:firstLine="540"/>
        <w:jc w:val="both"/>
      </w:pPr>
      <w:r>
        <w:t xml:space="preserve">Если в отчетном году на территории закрепленного охотничьего угодья осуществлялась охота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охота, осуществляемая лицами, которые не относятся к указанным народам, но постоянно проживают в местах традиционного проживания и традиционной хозяйственной деятельности и для которых охота является основой существования (далее - охота в целях обеспечения ведения традиционного образа жизни и осуществления традиционной хозяйственной деятельности), то затраты охотпользователя также учитываются по </w:t>
      </w:r>
      <w:hyperlink w:anchor="P3330" w:history="1">
        <w:r>
          <w:rPr>
            <w:color w:val="0000FF"/>
          </w:rPr>
          <w:t>строке 07</w:t>
        </w:r>
      </w:hyperlink>
      <w:r>
        <w:t>. Сюда же включаются затраты на приобретение и ремонт охотничьего оружия, инвентаря, техники, транспорта, другие расходы на ведение охотничьего хозяйства.</w:t>
      </w:r>
    </w:p>
    <w:p w:rsidR="00C70635" w:rsidRDefault="00C70635">
      <w:pPr>
        <w:pStyle w:val="ConsPlusNormal"/>
        <w:spacing w:before="220"/>
        <w:ind w:firstLine="540"/>
        <w:jc w:val="both"/>
      </w:pPr>
      <w:r>
        <w:t xml:space="preserve">Затраты охотпользователя на оплату государственных пошлин, сборов, ставок платы (за единицу площади охотничьего угодья при заключении охотхозяйственного соглашения или переоформлении долгосрочной лицензии на пользование охотничьими ресурсами на охотхозяйственное соглашение) в отчетном году включаются только в </w:t>
      </w:r>
      <w:hyperlink w:anchor="P3330" w:history="1">
        <w:r>
          <w:rPr>
            <w:color w:val="0000FF"/>
          </w:rPr>
          <w:t>строку</w:t>
        </w:r>
      </w:hyperlink>
      <w:r>
        <w:t xml:space="preserve"> 07 и не отражаются по другим строкам формы.</w:t>
      </w:r>
    </w:p>
    <w:p w:rsidR="00C70635" w:rsidRDefault="00C70635">
      <w:pPr>
        <w:pStyle w:val="ConsPlusNormal"/>
        <w:spacing w:before="220"/>
        <w:ind w:firstLine="540"/>
        <w:jc w:val="both"/>
      </w:pPr>
      <w:r>
        <w:t xml:space="preserve">Если в отчетном году для ведения охотничьего хозяйства индивидуальными предпринимателями привлекались наемные работники по трудовым договорам (контрактам), </w:t>
      </w:r>
      <w:r>
        <w:lastRenderedPageBreak/>
        <w:t>договорам гражданско-правового характера или по устной договоренности, то стоимость трудоучастия наемных работников, участвовавших в ведении охотничьего хозяйства, отражается в соответствующих строках формы.</w:t>
      </w:r>
    </w:p>
    <w:p w:rsidR="00C70635" w:rsidRDefault="00C70635">
      <w:pPr>
        <w:pStyle w:val="ConsPlusNormal"/>
        <w:spacing w:before="220"/>
        <w:ind w:firstLine="540"/>
        <w:jc w:val="both"/>
      </w:pPr>
      <w:r>
        <w:t>Не включаются в общие затраты на ведение охотничьего хозяйства стоимость трудоучастия членов общества охотников в проведении учета численности охотничьих животных, в выполнении биотехнических мероприятий и других работ.</w:t>
      </w:r>
    </w:p>
    <w:p w:rsidR="00C70635" w:rsidRDefault="00C70635">
      <w:pPr>
        <w:pStyle w:val="ConsPlusNormal"/>
        <w:spacing w:before="220"/>
        <w:ind w:firstLine="540"/>
        <w:jc w:val="both"/>
      </w:pPr>
      <w:r>
        <w:t xml:space="preserve">Охотпользователи, ведущие (наряду с охотничьим хозяйством) прудовое хозяйство, осуществляющие иную деятельность, не связанную с охотничьим хозяйством, не включают соответствующие непрофильные расходы в общие затраты по </w:t>
      </w:r>
      <w:hyperlink w:anchor="P3330" w:history="1">
        <w:r>
          <w:rPr>
            <w:color w:val="0000FF"/>
          </w:rPr>
          <w:t>строке 07</w:t>
        </w:r>
      </w:hyperlink>
      <w:r>
        <w:t>.</w:t>
      </w:r>
    </w:p>
    <w:p w:rsidR="00C70635" w:rsidRDefault="00C70635">
      <w:pPr>
        <w:pStyle w:val="ConsPlusNormal"/>
        <w:spacing w:before="220"/>
        <w:ind w:firstLine="540"/>
        <w:jc w:val="both"/>
      </w:pPr>
      <w:r>
        <w:t xml:space="preserve">По </w:t>
      </w:r>
      <w:hyperlink w:anchor="P3333" w:history="1">
        <w:r>
          <w:rPr>
            <w:color w:val="0000FF"/>
          </w:rPr>
          <w:t>строке 08</w:t>
        </w:r>
      </w:hyperlink>
      <w:r>
        <w:t xml:space="preserve"> приводятся затраты на приобретение кормов, семян, материалов для строительства охотничьей инфраструктуры, канцелярских и других принадлежностей для проведения учета численности охотничьих ресурсов, боеприпасов, капканов, самоловов, спецодежды и другие затраты.</w:t>
      </w:r>
    </w:p>
    <w:p w:rsidR="00C70635" w:rsidRDefault="00C70635">
      <w:pPr>
        <w:pStyle w:val="ConsPlusNormal"/>
        <w:spacing w:before="220"/>
        <w:ind w:firstLine="540"/>
        <w:jc w:val="both"/>
      </w:pPr>
      <w:r>
        <w:t>Не включаются затраты, понесенные охотпользователем по приобретению (закупке) пушнины у охотников.</w:t>
      </w:r>
    </w:p>
    <w:p w:rsidR="00C70635" w:rsidRDefault="00C70635">
      <w:pPr>
        <w:pStyle w:val="ConsPlusNormal"/>
        <w:spacing w:before="220"/>
        <w:ind w:firstLine="540"/>
        <w:jc w:val="both"/>
      </w:pPr>
      <w:r>
        <w:t xml:space="preserve">По </w:t>
      </w:r>
      <w:hyperlink w:anchor="P3337" w:history="1">
        <w:r>
          <w:rPr>
            <w:color w:val="0000FF"/>
          </w:rPr>
          <w:t>строке 09</w:t>
        </w:r>
      </w:hyperlink>
      <w:r>
        <w:t xml:space="preserve"> показывается стоимость приобретенного на стороне, полученного от других юридических и физических лиц по договору мены (бартеру), товарного кредита или безвозмездно в отчетном году и оприходованного при получении топлива всех видов, расходуемого на технологические цели, выработку всех видов энергии (электрической, тепловой, сжатого воздуха, холода и других видов), отопление зданий, построек, эксплуатацию сельскохозяйственных машин и транспортных средств, транспортные работы, выполняемые транспортными средствами охотпользователя, независимо от того, какая часть топлива была использована (израсходована) в отчетном году на различные нужды или осталась на складе в виде остатков.</w:t>
      </w:r>
    </w:p>
    <w:p w:rsidR="00C70635" w:rsidRDefault="00C70635">
      <w:pPr>
        <w:pStyle w:val="ConsPlusNormal"/>
        <w:spacing w:before="220"/>
        <w:ind w:firstLine="540"/>
        <w:jc w:val="both"/>
      </w:pPr>
      <w:r>
        <w:t xml:space="preserve">Расходы на приобретение топлива по данной </w:t>
      </w:r>
      <w:hyperlink w:anchor="P3337" w:history="1">
        <w:r>
          <w:rPr>
            <w:color w:val="0000FF"/>
          </w:rPr>
          <w:t>строке</w:t>
        </w:r>
      </w:hyperlink>
      <w:r>
        <w:t xml:space="preserve"> отражаются по покупным ценам (без НДС, акцизов и аналогичных обязательных платежей), включая транспортно-заготовительные расходы, связанные с его приобретением; расходы по страхованию; затраты по доведению топлива до состояния, пригодного к использованию в запланированных целях; иные затраты, непосредственно связанные с приобретением топлива, а также невозмещаемые налоги, уплачиваемые в случаях, предусмотренных законодательством Российской Федерации.</w:t>
      </w:r>
    </w:p>
    <w:p w:rsidR="00C70635" w:rsidRDefault="00C70635">
      <w:pPr>
        <w:pStyle w:val="ConsPlusNormal"/>
        <w:spacing w:before="220"/>
        <w:ind w:firstLine="540"/>
        <w:jc w:val="both"/>
      </w:pPr>
      <w:r>
        <w:t xml:space="preserve">По </w:t>
      </w:r>
      <w:hyperlink w:anchor="P3340" w:history="1">
        <w:r>
          <w:rPr>
            <w:color w:val="0000FF"/>
          </w:rPr>
          <w:t>строке 10</w:t>
        </w:r>
      </w:hyperlink>
      <w:r>
        <w:t xml:space="preserve"> отражается стоимость всех видов покупной энергии (электрической, тепловой, сжатого воздуха, холода и других видов), расходуемой на нужды охотпользователя (освещения, отопления зданий и другие нужды).</w:t>
      </w:r>
    </w:p>
    <w:p w:rsidR="00C70635" w:rsidRDefault="00C70635">
      <w:pPr>
        <w:pStyle w:val="ConsPlusNormal"/>
        <w:spacing w:before="220"/>
        <w:ind w:firstLine="540"/>
        <w:jc w:val="both"/>
      </w:pPr>
      <w:r>
        <w:t xml:space="preserve">По </w:t>
      </w:r>
      <w:hyperlink w:anchor="P3343" w:history="1">
        <w:r>
          <w:rPr>
            <w:color w:val="0000FF"/>
          </w:rPr>
          <w:t>строке 11</w:t>
        </w:r>
      </w:hyperlink>
      <w:r>
        <w:t xml:space="preserve"> учитывается стоимость приобретаемой воды, расходуемой на нужды охотпользователя.</w:t>
      </w:r>
    </w:p>
    <w:p w:rsidR="00C70635" w:rsidRDefault="00C70635">
      <w:pPr>
        <w:pStyle w:val="ConsPlusNormal"/>
        <w:spacing w:before="220"/>
        <w:ind w:firstLine="540"/>
        <w:jc w:val="both"/>
      </w:pPr>
      <w:r>
        <w:t xml:space="preserve">В данную </w:t>
      </w:r>
      <w:hyperlink w:anchor="P3343" w:history="1">
        <w:r>
          <w:rPr>
            <w:color w:val="0000FF"/>
          </w:rPr>
          <w:t>строку</w:t>
        </w:r>
      </w:hyperlink>
      <w:r>
        <w:t xml:space="preserve"> не включаются затраты на проведение водопровода, создание скважин и другие работы.</w:t>
      </w:r>
    </w:p>
    <w:p w:rsidR="00C70635" w:rsidRDefault="00C70635">
      <w:pPr>
        <w:pStyle w:val="ConsPlusNormal"/>
        <w:spacing w:before="220"/>
        <w:ind w:firstLine="540"/>
        <w:jc w:val="both"/>
      </w:pPr>
      <w:r>
        <w:t xml:space="preserve">По </w:t>
      </w:r>
      <w:hyperlink w:anchor="P3346" w:history="1">
        <w:r>
          <w:rPr>
            <w:color w:val="0000FF"/>
          </w:rPr>
          <w:t>строке 12</w:t>
        </w:r>
      </w:hyperlink>
      <w:r>
        <w:t xml:space="preserve"> включаются затраты на оплату труда, указанных по </w:t>
      </w:r>
      <w:hyperlink w:anchor="P3302" w:history="1">
        <w:r>
          <w:rPr>
            <w:color w:val="0000FF"/>
          </w:rPr>
          <w:t>строке 02</w:t>
        </w:r>
      </w:hyperlink>
      <w:r>
        <w:t xml:space="preserve"> указаний по заполнению формы работников, включая внешних совместителей (для юридических лиц) и наемных работников (для индивидуальных предпринимателей), в денежной и неденежной формах за отработанное и неотработанное время, компенсационные выплаты, связанные с условиями труда и режимом работы, доплаты и надбавки, премии, единовременные поощрительные выплаты, а также оплата питания и проживания, имеющая систематический характер.</w:t>
      </w:r>
    </w:p>
    <w:p w:rsidR="00C70635" w:rsidRDefault="00C70635">
      <w:pPr>
        <w:pStyle w:val="ConsPlusNormal"/>
        <w:spacing w:before="220"/>
        <w:ind w:firstLine="540"/>
        <w:jc w:val="both"/>
      </w:pPr>
      <w:r>
        <w:t xml:space="preserve">По </w:t>
      </w:r>
      <w:hyperlink w:anchor="P3349" w:history="1">
        <w:r>
          <w:rPr>
            <w:color w:val="0000FF"/>
          </w:rPr>
          <w:t>строке 13</w:t>
        </w:r>
      </w:hyperlink>
      <w:r>
        <w:t xml:space="preserve"> из </w:t>
      </w:r>
      <w:hyperlink w:anchor="P3330" w:history="1">
        <w:r>
          <w:rPr>
            <w:color w:val="0000FF"/>
          </w:rPr>
          <w:t>строки 07</w:t>
        </w:r>
      </w:hyperlink>
      <w:r>
        <w:t xml:space="preserve"> отражаются отчисления во внебюджетные социальные фонды, которые не включаются в </w:t>
      </w:r>
      <w:hyperlink w:anchor="P3346" w:history="1">
        <w:r>
          <w:rPr>
            <w:color w:val="0000FF"/>
          </w:rPr>
          <w:t>строку 12</w:t>
        </w:r>
      </w:hyperlink>
      <w:r>
        <w:t>.</w:t>
      </w:r>
    </w:p>
    <w:p w:rsidR="00C70635" w:rsidRDefault="00C70635">
      <w:pPr>
        <w:pStyle w:val="ConsPlusNormal"/>
        <w:spacing w:before="220"/>
        <w:ind w:firstLine="540"/>
        <w:jc w:val="both"/>
      </w:pPr>
      <w:r>
        <w:lastRenderedPageBreak/>
        <w:t xml:space="preserve">По </w:t>
      </w:r>
      <w:hyperlink w:anchor="P3352" w:history="1">
        <w:r>
          <w:rPr>
            <w:color w:val="0000FF"/>
          </w:rPr>
          <w:t>строке 14</w:t>
        </w:r>
      </w:hyperlink>
      <w:r>
        <w:t xml:space="preserve"> отражается фактическая сумма годового размера сборов за пользование объектами животного мира, указанная в охотхозяйственном соглашении, ежегодно отчисляемого охотпользователем.</w:t>
      </w:r>
    </w:p>
    <w:p w:rsidR="00C70635" w:rsidRDefault="00C70635">
      <w:pPr>
        <w:pStyle w:val="ConsPlusNormal"/>
        <w:spacing w:before="220"/>
        <w:ind w:firstLine="540"/>
        <w:jc w:val="both"/>
      </w:pPr>
      <w:r>
        <w:t xml:space="preserve">По </w:t>
      </w:r>
      <w:hyperlink w:anchor="P3355" w:history="1">
        <w:r>
          <w:rPr>
            <w:color w:val="0000FF"/>
          </w:rPr>
          <w:t>строке 15</w:t>
        </w:r>
      </w:hyperlink>
      <w:r>
        <w:t xml:space="preserve"> учитываются арендные (включая лизинговые) платежи за арендуемое (включая принятое в лизинг) имущество в соответствии с договором: земельные и лесные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другое имущество, находящиеся в собственности организации. Таким образом, в данной строке отражаются арендные (включая лизинговые) платежи, учитываемые арендатором (лизингополучателем) на Дебете счетов 20, 23 (25, 26), 44.</w:t>
      </w:r>
    </w:p>
    <w:p w:rsidR="00C70635" w:rsidRDefault="00C70635">
      <w:pPr>
        <w:pStyle w:val="ConsPlusNormal"/>
        <w:spacing w:before="220"/>
        <w:ind w:firstLine="540"/>
        <w:jc w:val="both"/>
      </w:pPr>
      <w:r>
        <w:t xml:space="preserve">Если договором аренды предусмотрено, что арендатор-охотпользователь уплачивает арендную плату и отдельно производит оплату коммунальных услуг по имуществу, взятому в аренду, то арендатор по </w:t>
      </w:r>
      <w:hyperlink w:anchor="P3355" w:history="1">
        <w:r>
          <w:rPr>
            <w:color w:val="0000FF"/>
          </w:rPr>
          <w:t>строке 15</w:t>
        </w:r>
      </w:hyperlink>
      <w:r>
        <w:t xml:space="preserve"> показывает сумму арендной платы, а затраты на оплату электроэнергии, тепловой энергии, воды, услуг связи, коммунального хозяйства и другие затраты показывает по </w:t>
      </w:r>
      <w:hyperlink w:anchor="P3337" w:history="1">
        <w:r>
          <w:rPr>
            <w:color w:val="0000FF"/>
          </w:rPr>
          <w:t>строкам 09</w:t>
        </w:r>
      </w:hyperlink>
      <w:r>
        <w:t xml:space="preserve"> - </w:t>
      </w:r>
      <w:hyperlink w:anchor="P3343" w:history="1">
        <w:r>
          <w:rPr>
            <w:color w:val="0000FF"/>
          </w:rPr>
          <w:t>11</w:t>
        </w:r>
      </w:hyperlink>
      <w:r>
        <w:t xml:space="preserve"> формы.</w:t>
      </w:r>
    </w:p>
    <w:p w:rsidR="00C70635" w:rsidRDefault="00C70635">
      <w:pPr>
        <w:pStyle w:val="ConsPlusNormal"/>
        <w:spacing w:before="220"/>
        <w:ind w:firstLine="540"/>
        <w:jc w:val="both"/>
      </w:pPr>
      <w:r>
        <w:t xml:space="preserve">Из </w:t>
      </w:r>
      <w:hyperlink w:anchor="P3355" w:history="1">
        <w:r>
          <w:rPr>
            <w:color w:val="0000FF"/>
          </w:rPr>
          <w:t>строки 15</w:t>
        </w:r>
      </w:hyperlink>
      <w:r>
        <w:t xml:space="preserve"> по </w:t>
      </w:r>
      <w:hyperlink w:anchor="P3358" w:history="1">
        <w:r>
          <w:rPr>
            <w:color w:val="0000FF"/>
          </w:rPr>
          <w:t>строке 16</w:t>
        </w:r>
      </w:hyperlink>
      <w:r>
        <w:t xml:space="preserve"> выделяется годовой размер арендной платы за предоставляемые в аренду и расположенные в границах охотничьего угодья земельные и лесные участки, рассчитанный исходя из минимальных размеров арендной платы и указанный в охотхозяйственном соглашении.</w:t>
      </w:r>
    </w:p>
    <w:p w:rsidR="00C70635" w:rsidRDefault="00C70635">
      <w:pPr>
        <w:pStyle w:val="ConsPlusNormal"/>
        <w:spacing w:before="220"/>
        <w:ind w:firstLine="540"/>
        <w:jc w:val="both"/>
      </w:pPr>
      <w:r>
        <w:t xml:space="preserve">По </w:t>
      </w:r>
      <w:hyperlink w:anchor="P3362" w:history="1">
        <w:r>
          <w:rPr>
            <w:color w:val="0000FF"/>
          </w:rPr>
          <w:t>строке 17</w:t>
        </w:r>
      </w:hyperlink>
      <w:r>
        <w:t xml:space="preserve"> отражаются расходы по оплате работ и услуг сторонних организаций: разработка проекта внутрихозяйственного охотустройства, разработка проектов организации питомников, проведение авиаучетных работ, составление перспективного плана развития охотничьего хозяйства, проведение аудита охотничьего хозяйства, расчет ущерба охотничьему хозяйству при уничтожении охотничьих ресурсов и нарушении охотничьих угодий от реализации проведения хозяйственной деятельности, подготовки научного обоснования для проведения охотпользователем мероприятий по акклиматизации, переселению, гибридизации, регулированию численности охотничьих ресурсов, другие консультационные услуги в части ведения охотничьего хозяйства.</w:t>
      </w:r>
    </w:p>
    <w:p w:rsidR="00C70635" w:rsidRDefault="00C70635">
      <w:pPr>
        <w:pStyle w:val="ConsPlusNormal"/>
        <w:spacing w:before="220"/>
        <w:ind w:firstLine="540"/>
        <w:jc w:val="both"/>
      </w:pPr>
      <w:r>
        <w:t xml:space="preserve">В данной </w:t>
      </w:r>
      <w:hyperlink w:anchor="P3362" w:history="1">
        <w:r>
          <w:rPr>
            <w:color w:val="0000FF"/>
          </w:rPr>
          <w:t>строке</w:t>
        </w:r>
      </w:hyperlink>
      <w:r>
        <w:t xml:space="preserve"> отражаются также суммы невозмещаемого НДС за оплаченные охотпользователем работы и услуги, выполненные и оказанные сторонними организациями. Не отражаются по данной строке услуги сторонних организаций, включаемые в транспортно-заготовительные расходы, учитываемые в составе покупной стоимости товаров, сырья, материалов, полуфабрикатов и комплектующих изделий, а также затраты не относящиеся к ведению охотничьего хозяйства (например, затраты на телекоммуникационные системы, банковское и почтовое обслуживание).</w:t>
      </w:r>
    </w:p>
    <w:p w:rsidR="00C70635" w:rsidRDefault="00C70635">
      <w:pPr>
        <w:pStyle w:val="ConsPlusNormal"/>
        <w:spacing w:before="220"/>
        <w:ind w:firstLine="540"/>
        <w:jc w:val="both"/>
      </w:pPr>
      <w:r>
        <w:t xml:space="preserve">По </w:t>
      </w:r>
      <w:hyperlink w:anchor="P3365" w:history="1">
        <w:r>
          <w:rPr>
            <w:color w:val="0000FF"/>
          </w:rPr>
          <w:t>строкам 18</w:t>
        </w:r>
      </w:hyperlink>
      <w:r>
        <w:t xml:space="preserve"> - </w:t>
      </w:r>
      <w:hyperlink w:anchor="P3372" w:history="1">
        <w:r>
          <w:rPr>
            <w:color w:val="0000FF"/>
          </w:rPr>
          <w:t>20</w:t>
        </w:r>
      </w:hyperlink>
      <w:r>
        <w:t xml:space="preserve"> отражаются затраты на ведение охотничьего хозяйства по отдельным источникам финансирования: федеральный бюджет </w:t>
      </w:r>
      <w:hyperlink w:anchor="P3365" w:history="1">
        <w:r>
          <w:rPr>
            <w:color w:val="0000FF"/>
          </w:rPr>
          <w:t>(строка 18)</w:t>
        </w:r>
      </w:hyperlink>
      <w:r>
        <w:t xml:space="preserve">, собственные средства охотпользователя, израсходованные в отчетном году на ведение охотничьего хозяйства </w:t>
      </w:r>
      <w:hyperlink w:anchor="P3369" w:history="1">
        <w:r>
          <w:rPr>
            <w:color w:val="0000FF"/>
          </w:rPr>
          <w:t>(строка 19)</w:t>
        </w:r>
      </w:hyperlink>
      <w:r>
        <w:t xml:space="preserve">, членские взносы (например, взносы членов общества охотников и рыболовов, спортивных, включая вступительные взносы) </w:t>
      </w:r>
      <w:hyperlink w:anchor="P3372" w:history="1">
        <w:r>
          <w:rPr>
            <w:color w:val="0000FF"/>
          </w:rPr>
          <w:t>(строка 20)</w:t>
        </w:r>
      </w:hyperlink>
      <w:r>
        <w:t>.</w:t>
      </w:r>
    </w:p>
    <w:p w:rsidR="00C70635" w:rsidRDefault="00C70635">
      <w:pPr>
        <w:pStyle w:val="ConsPlusNormal"/>
        <w:spacing w:before="220"/>
        <w:ind w:firstLine="540"/>
        <w:jc w:val="both"/>
      </w:pPr>
      <w:r>
        <w:t xml:space="preserve">По </w:t>
      </w:r>
      <w:hyperlink w:anchor="P3365" w:history="1">
        <w:r>
          <w:rPr>
            <w:color w:val="0000FF"/>
          </w:rPr>
          <w:t>строке 18</w:t>
        </w:r>
      </w:hyperlink>
      <w:r>
        <w:t xml:space="preserve"> не учитываются средства, выделенные охотпользователям на ведение охотничьего хозяйства из местных бюджетов и бюджетов субъектов Российской Федерации.</w:t>
      </w:r>
    </w:p>
    <w:p w:rsidR="00C70635" w:rsidRDefault="00C70635">
      <w:pPr>
        <w:pStyle w:val="ConsPlusNormal"/>
        <w:spacing w:before="220"/>
        <w:ind w:firstLine="540"/>
        <w:jc w:val="both"/>
      </w:pPr>
      <w:r>
        <w:t xml:space="preserve">Если в отчетном году охотпользователем для ведения охотничьего хозяйства привлекались средства, вырученные от реализации продукции охоты или оказания услуг охотникам (в частности, от продажи путевок), то этот объем затрат отражается по </w:t>
      </w:r>
      <w:hyperlink w:anchor="P3369" w:history="1">
        <w:r>
          <w:rPr>
            <w:color w:val="0000FF"/>
          </w:rPr>
          <w:t>строке 19</w:t>
        </w:r>
      </w:hyperlink>
      <w:r>
        <w:t>.</w:t>
      </w:r>
    </w:p>
    <w:p w:rsidR="00C70635" w:rsidRDefault="00C70635">
      <w:pPr>
        <w:pStyle w:val="ConsPlusNormal"/>
        <w:spacing w:before="220"/>
        <w:ind w:firstLine="540"/>
        <w:jc w:val="both"/>
      </w:pPr>
      <w:r>
        <w:t xml:space="preserve">Сумма данных </w:t>
      </w:r>
      <w:hyperlink w:anchor="P3365" w:history="1">
        <w:r>
          <w:rPr>
            <w:color w:val="0000FF"/>
          </w:rPr>
          <w:t>строк 18</w:t>
        </w:r>
      </w:hyperlink>
      <w:r>
        <w:t xml:space="preserve"> - </w:t>
      </w:r>
      <w:hyperlink w:anchor="P3372" w:history="1">
        <w:r>
          <w:rPr>
            <w:color w:val="0000FF"/>
          </w:rPr>
          <w:t>20</w:t>
        </w:r>
      </w:hyperlink>
      <w:r>
        <w:t xml:space="preserve"> может быть меньше данных </w:t>
      </w:r>
      <w:hyperlink w:anchor="P3330" w:history="1">
        <w:r>
          <w:rPr>
            <w:color w:val="0000FF"/>
          </w:rPr>
          <w:t>строки 07</w:t>
        </w:r>
      </w:hyperlink>
      <w:r>
        <w:t xml:space="preserve"> за счет других источников </w:t>
      </w:r>
      <w:r>
        <w:lastRenderedPageBreak/>
        <w:t>финансирования.</w:t>
      </w:r>
    </w:p>
    <w:p w:rsidR="00C70635" w:rsidRDefault="00C70635">
      <w:pPr>
        <w:pStyle w:val="ConsPlusNormal"/>
        <w:spacing w:before="220"/>
        <w:ind w:firstLine="540"/>
        <w:jc w:val="both"/>
      </w:pPr>
      <w:r>
        <w:t xml:space="preserve">6. В </w:t>
      </w:r>
      <w:hyperlink w:anchor="P3376" w:history="1">
        <w:r>
          <w:rPr>
            <w:color w:val="0000FF"/>
          </w:rPr>
          <w:t>разделе 3</w:t>
        </w:r>
      </w:hyperlink>
      <w:r>
        <w:t xml:space="preserve"> из общего объема затрат на ведение охотничьего хозяйства </w:t>
      </w:r>
      <w:hyperlink w:anchor="P3330" w:history="1">
        <w:r>
          <w:rPr>
            <w:color w:val="0000FF"/>
          </w:rPr>
          <w:t>(строка 07)</w:t>
        </w:r>
      </w:hyperlink>
      <w:r>
        <w:t xml:space="preserve"> выделяются затраты на внутрихозяйственное охотустройство, мероприятия по созданию охотничьей инфраструктуры, по сохранению охотничьих ресурсов и среды их обитания и учету численности, проведенные в отчетном году в границах закрепленного охотничьего угодья. Здесь также учитываются оплата труда работников, выполнявших указанные виды работ, и отчисления во внебюджетные социальные фонды, которые распределяются по </w:t>
      </w:r>
      <w:hyperlink w:anchor="P3387" w:history="1">
        <w:r>
          <w:rPr>
            <w:color w:val="0000FF"/>
          </w:rPr>
          <w:t>строкам 21</w:t>
        </w:r>
      </w:hyperlink>
      <w:r>
        <w:t xml:space="preserve"> </w:t>
      </w:r>
      <w:r w:rsidR="00867F68">
        <w:pict>
          <v:shape id="_x0000_i1081" style="width:11.9pt;height:11.25pt" coordsize="" o:spt="100" adj="0,,0" path="" filled="f" stroked="f">
            <v:stroke joinstyle="miter"/>
            <v:imagedata r:id="rId247" o:title="base_1_304481_32824"/>
            <v:formulas/>
            <v:path o:connecttype="segments"/>
          </v:shape>
        </w:pict>
      </w:r>
      <w:r>
        <w:t xml:space="preserve"> </w:t>
      </w:r>
      <w:hyperlink w:anchor="P3407" w:history="1">
        <w:r>
          <w:rPr>
            <w:color w:val="0000FF"/>
          </w:rPr>
          <w:t>27</w:t>
        </w:r>
      </w:hyperlink>
      <w:r>
        <w:t xml:space="preserve"> пропорционально удельному весу затрат каждого вида работ.</w:t>
      </w:r>
    </w:p>
    <w:p w:rsidR="00C70635" w:rsidRDefault="00C70635">
      <w:pPr>
        <w:pStyle w:val="ConsPlusNormal"/>
        <w:spacing w:before="220"/>
        <w:ind w:firstLine="540"/>
        <w:jc w:val="both"/>
      </w:pPr>
      <w:r>
        <w:t xml:space="preserve">Данные </w:t>
      </w:r>
      <w:hyperlink w:anchor="P3376" w:history="1">
        <w:r>
          <w:rPr>
            <w:color w:val="0000FF"/>
          </w:rPr>
          <w:t>раздела 3</w:t>
        </w:r>
      </w:hyperlink>
      <w:r>
        <w:t xml:space="preserve"> приводятся без НДС других платежей обязательного характера в виде десятичной дроби с одним знаком после запятой.</w:t>
      </w:r>
    </w:p>
    <w:p w:rsidR="00C70635" w:rsidRDefault="00C70635">
      <w:pPr>
        <w:pStyle w:val="ConsPlusNormal"/>
        <w:spacing w:before="220"/>
        <w:ind w:firstLine="540"/>
        <w:jc w:val="both"/>
      </w:pPr>
      <w:r>
        <w:t xml:space="preserve">По </w:t>
      </w:r>
      <w:hyperlink w:anchor="P3387" w:history="1">
        <w:r>
          <w:rPr>
            <w:color w:val="0000FF"/>
          </w:rPr>
          <w:t>строке 21</w:t>
        </w:r>
      </w:hyperlink>
      <w:r>
        <w:t xml:space="preserve"> отражаются затраты охотпользователя по внутрихозяйственному охотустройству, проведенному в отчетном году, включая оплату услуг организаций, привлекавшихся для этих целей.</w:t>
      </w:r>
    </w:p>
    <w:p w:rsidR="00C70635" w:rsidRDefault="00C70635">
      <w:pPr>
        <w:pStyle w:val="ConsPlusNormal"/>
        <w:spacing w:before="220"/>
        <w:ind w:firstLine="540"/>
        <w:jc w:val="both"/>
      </w:pPr>
      <w:r>
        <w:t xml:space="preserve">В соответствии с </w:t>
      </w:r>
      <w:hyperlink r:id="rId248" w:history="1">
        <w:r>
          <w:rPr>
            <w:color w:val="0000FF"/>
          </w:rPr>
          <w:t>п. 3</w:t>
        </w:r>
      </w:hyperlink>
      <w:r>
        <w:t xml:space="preserve"> Порядка организации внутрихозяйственного охотустройства, утвержденного приказом Минприроды России от 23.12.2010 N 559 (зарегистрирован Минюстом России 04.05.2011 N 20646) (далее - Порядок), документом внутрихозяйственного охотустройства является схема использования и охраны охотничьего угодья, определяющая мероприятия по сохранению охотничьих ресурсов и среды их обитания и созданию охотничьей инфраструктуры. Также в соответствии с </w:t>
      </w:r>
      <w:hyperlink r:id="rId249" w:history="1">
        <w:r>
          <w:rPr>
            <w:color w:val="0000FF"/>
          </w:rPr>
          <w:t>п. 6</w:t>
        </w:r>
      </w:hyperlink>
      <w:r>
        <w:t xml:space="preserve"> Порядка при осуществлении внутрихозяйственного охотустройства:</w:t>
      </w:r>
    </w:p>
    <w:p w:rsidR="00C70635" w:rsidRDefault="00C70635">
      <w:pPr>
        <w:pStyle w:val="ConsPlusNormal"/>
        <w:spacing w:before="220"/>
        <w:ind w:firstLine="540"/>
        <w:jc w:val="both"/>
      </w:pPr>
      <w:r>
        <w:t>- разрабатывается: картографический материал, содержащий графическое отображение и данные о площадях категорий и классов элементов среды обитания охотничьих ресурсов; проект деления территории охотничьего угодья на егерские обходы, выделения зон охраны охотничьих ресурсов, зон нагонки и натаски собак охотничьих пород; проект планирования создания охотничьей инфраструктуры;</w:t>
      </w:r>
    </w:p>
    <w:p w:rsidR="00C70635" w:rsidRDefault="00C70635">
      <w:pPr>
        <w:pStyle w:val="ConsPlusNormal"/>
        <w:spacing w:before="220"/>
        <w:ind w:firstLine="540"/>
        <w:jc w:val="both"/>
      </w:pPr>
      <w:r>
        <w:t>- определяются: перечень видов охотничьих ресурсов, обитающих на территории охотничьего угодья, в отношении которых планируется осуществлять бонитировку; максимальная и минимальная численности основных видов охотничьих ресурсов на территории охотничьего угодья; расчет пропускной способности охотничьего угодья; биотехнические мероприятия; объемы допустимой добычи охотничьих ресурсов; ветеринарно-профилактические и противоэпизоотические мероприятия по защите охотничьих ресурсов от болезней; мероприятия по созданию охотничьей инфраструктуры.</w:t>
      </w:r>
    </w:p>
    <w:p w:rsidR="00C70635" w:rsidRDefault="00C70635">
      <w:pPr>
        <w:pStyle w:val="ConsPlusNormal"/>
        <w:spacing w:before="220"/>
        <w:ind w:firstLine="540"/>
        <w:jc w:val="both"/>
      </w:pPr>
      <w:r>
        <w:t xml:space="preserve">По </w:t>
      </w:r>
      <w:hyperlink w:anchor="P3390" w:history="1">
        <w:r>
          <w:rPr>
            <w:color w:val="0000FF"/>
          </w:rPr>
          <w:t>строке 22</w:t>
        </w:r>
      </w:hyperlink>
      <w:r>
        <w:t xml:space="preserve"> отражаются затраты охотпользователя по созданию охотничьей инфраструктуры, законченные в отчетном году. К охотничьей инфраструктуре относятся предназначенные для осуществления видов деятельности в сфере охотничьего хозяйства объекты, в том числе охотничьи базы, питомники диких животных, вольеры, ограждения для содержания и разведения охотничьих ресурсов в полувольных условиях и искусственно созданной среде обитания, егерские кордоны, другие временные постройки, сооружения, объекты благоустройства. Здесь также отражаются затраты на текущий ремонт, содержание охотничьей инфраструктуры. Кроме того, в </w:t>
      </w:r>
      <w:hyperlink w:anchor="P3390" w:history="1">
        <w:r>
          <w:rPr>
            <w:color w:val="0000FF"/>
          </w:rPr>
          <w:t>строке 22</w:t>
        </w:r>
      </w:hyperlink>
      <w:r>
        <w:t xml:space="preserve"> отражаются такие затраты, как на приобретение техники, транспорта и прочие.</w:t>
      </w:r>
    </w:p>
    <w:p w:rsidR="00C70635" w:rsidRDefault="00C70635">
      <w:pPr>
        <w:pStyle w:val="ConsPlusNormal"/>
        <w:spacing w:before="220"/>
        <w:ind w:firstLine="540"/>
        <w:jc w:val="both"/>
      </w:pPr>
      <w:r>
        <w:t xml:space="preserve">По </w:t>
      </w:r>
      <w:hyperlink w:anchor="P3393" w:history="1">
        <w:r>
          <w:rPr>
            <w:color w:val="0000FF"/>
          </w:rPr>
          <w:t>строке 23</w:t>
        </w:r>
      </w:hyperlink>
      <w:r>
        <w:t xml:space="preserve"> отражаются затраты на проведение мероприятий по сохранению охотничьих ресурсов и среды их обитания, из которых выделяются биотехнические мероприятия </w:t>
      </w:r>
      <w:hyperlink w:anchor="P3396" w:history="1">
        <w:r>
          <w:rPr>
            <w:color w:val="0000FF"/>
          </w:rPr>
          <w:t>(строка 24)</w:t>
        </w:r>
      </w:hyperlink>
      <w:r>
        <w:t xml:space="preserve"> и затраты на содержание и разведение охотничьих ресурсов в питомниках (</w:t>
      </w:r>
      <w:hyperlink w:anchor="P3496" w:history="1">
        <w:r>
          <w:rPr>
            <w:color w:val="0000FF"/>
          </w:rPr>
          <w:t>строка 35</w:t>
        </w:r>
      </w:hyperlink>
      <w:r>
        <w:t xml:space="preserve"> графы 3 раздела 5).</w:t>
      </w:r>
    </w:p>
    <w:p w:rsidR="00C70635" w:rsidRDefault="00C70635">
      <w:pPr>
        <w:pStyle w:val="ConsPlusNormal"/>
        <w:spacing w:before="220"/>
        <w:ind w:firstLine="540"/>
        <w:jc w:val="both"/>
      </w:pPr>
      <w:r>
        <w:t xml:space="preserve">Данные </w:t>
      </w:r>
      <w:hyperlink w:anchor="P3393" w:history="1">
        <w:r>
          <w:rPr>
            <w:color w:val="0000FF"/>
          </w:rPr>
          <w:t>строки 23</w:t>
        </w:r>
      </w:hyperlink>
      <w:r>
        <w:t xml:space="preserve"> могут быть больше </w:t>
      </w:r>
      <w:hyperlink w:anchor="P3396" w:history="1">
        <w:r>
          <w:rPr>
            <w:color w:val="0000FF"/>
          </w:rPr>
          <w:t>строки 24</w:t>
        </w:r>
      </w:hyperlink>
      <w:r>
        <w:t xml:space="preserve"> на величину затрат охотпользователя по выполнению прочих мероприятий по сохранению охотничьих ресурсов и среды их обитания, а </w:t>
      </w:r>
      <w:r>
        <w:lastRenderedPageBreak/>
        <w:t xml:space="preserve">также на содержание собак охотничьих пород, оплату услуг организаций, проводивших работу по научному обоснованию проведения мероприятий по воспроизводству охотничьих ресурсов, на проведение производственного охотничьего контроля (включая оплату услуг привлеченных для этих целей в соответствии с </w:t>
      </w:r>
      <w:hyperlink r:id="rId250" w:history="1">
        <w:r>
          <w:rPr>
            <w:color w:val="0000FF"/>
          </w:rPr>
          <w:t>Порядком</w:t>
        </w:r>
      </w:hyperlink>
      <w:r>
        <w:t xml:space="preserve"> осуществления производственного охотничьего контроля, утвержденным приказом Минприроды России от 09.01.2014 N 6 (зарегистрирован Минюстом России 31.03.2014 N 31781), юридических лиц и индивидуальных предпринимателей).</w:t>
      </w:r>
    </w:p>
    <w:p w:rsidR="00C70635" w:rsidRDefault="00C70635">
      <w:pPr>
        <w:pStyle w:val="ConsPlusNormal"/>
        <w:spacing w:before="220"/>
        <w:ind w:firstLine="540"/>
        <w:jc w:val="both"/>
      </w:pPr>
      <w:r>
        <w:t xml:space="preserve">По </w:t>
      </w:r>
      <w:hyperlink w:anchor="P3396" w:history="1">
        <w:r>
          <w:rPr>
            <w:color w:val="0000FF"/>
          </w:rPr>
          <w:t>строке 24</w:t>
        </w:r>
      </w:hyperlink>
      <w:r>
        <w:t xml:space="preserve"> отражаются средства, затраченные охотпользователем на проведение биотехнических мероприятий в соответствии с </w:t>
      </w:r>
      <w:hyperlink r:id="rId251" w:history="1">
        <w:r>
          <w:rPr>
            <w:color w:val="0000FF"/>
          </w:rPr>
          <w:t>видами и составом</w:t>
        </w:r>
      </w:hyperlink>
      <w:r>
        <w:t xml:space="preserve"> биотехнических мероприятий, а также порядком их проведения в целях сохранения охотничьих ресурсов, утвержденными приказом Минприроды России от 24.12.2010 N 560 (зарегистрирован Минюстом России 28.01.2011 N 19613) (за исключением биотехнических мероприятий, проведенных в питомнике), к которым относятся: 1) предотвращение гибели охотничьих ресурсов, 2) подкормка охотничьих ресурсов и улучшение кормовых условий среды обитания </w:t>
      </w:r>
      <w:hyperlink w:anchor="P3400" w:history="1">
        <w:r>
          <w:rPr>
            <w:color w:val="0000FF"/>
          </w:rPr>
          <w:t>(строка 25)</w:t>
        </w:r>
      </w:hyperlink>
      <w:r>
        <w:t xml:space="preserve">, 3) мелиорация охотничьих угодий, улучшение условий защиты и естественного воспроизводства охотничьих ресурсов, 4) расселение охотничьих ресурсов </w:t>
      </w:r>
      <w:hyperlink w:anchor="P3404" w:history="1">
        <w:r>
          <w:rPr>
            <w:color w:val="0000FF"/>
          </w:rPr>
          <w:t>(строка 26)</w:t>
        </w:r>
      </w:hyperlink>
      <w:r>
        <w:t>, 5) селекционная работа по формированию определенных половой и возрастной структуры популяций охотничьих ресурсов, а также параметров их экстерьера, 6) предотвращение болезней охотничьих ресурсов.</w:t>
      </w:r>
    </w:p>
    <w:p w:rsidR="00C70635" w:rsidRDefault="00C70635">
      <w:pPr>
        <w:pStyle w:val="ConsPlusNormal"/>
        <w:spacing w:before="220"/>
        <w:ind w:firstLine="540"/>
        <w:jc w:val="both"/>
      </w:pPr>
      <w:r>
        <w:t>В состав мероприятий по предотвращению гибели охотничьих ресурсов включаются: устранение незаконной добычи охотничьих ресурсов, разрушения и уничтожения среды их обитания; регулирование численности объектов животного мира, влияющих на сокращение численности охотничьих ресурсов; предотвращение гибели охотничьих ресурсов от транспортных средств и производственных процессов; предотвращение гибели охотничьих ресурсов от стихийных бедствий природного и техногенного характера, а также непосредственное спасение охотничьих ресурсов при стихийных бедствиях природного и техногенного характера; создание в охотничьих угодьях зон охраны охотничьих ресурсов.</w:t>
      </w:r>
    </w:p>
    <w:p w:rsidR="00C70635" w:rsidRDefault="00C70635">
      <w:pPr>
        <w:pStyle w:val="ConsPlusNormal"/>
        <w:spacing w:before="220"/>
        <w:ind w:firstLine="540"/>
        <w:jc w:val="both"/>
      </w:pPr>
      <w:r>
        <w:t xml:space="preserve">Зонами охраны </w:t>
      </w:r>
      <w:hyperlink w:anchor="P3651" w:history="1">
        <w:r>
          <w:rPr>
            <w:color w:val="0000FF"/>
          </w:rPr>
          <w:t>&lt;*&gt;</w:t>
        </w:r>
      </w:hyperlink>
      <w:r>
        <w:t xml:space="preserve"> называются особо защитные участки лесов и другие зоны охраны охотничьих ресурсов, в которых их использование ограничивается; обозначение на местности границ зон охраны охотничьих ресурсов, в том числе посредством специальных информационных знаков, осуществляется в порядке, установленном уполномоченным федеральным органом исполнительной власти. Затраты охотпользователя на изготовление и установку таких знаков в отчетном году включаются в </w:t>
      </w:r>
      <w:hyperlink w:anchor="P3396" w:history="1">
        <w:r>
          <w:rPr>
            <w:color w:val="0000FF"/>
          </w:rPr>
          <w:t>строку 24</w:t>
        </w:r>
      </w:hyperlink>
      <w:r>
        <w:t>.</w:t>
      </w:r>
    </w:p>
    <w:p w:rsidR="00C70635" w:rsidRDefault="00C70635">
      <w:pPr>
        <w:pStyle w:val="ConsPlusNormal"/>
        <w:spacing w:before="220"/>
        <w:ind w:firstLine="540"/>
        <w:jc w:val="both"/>
      </w:pPr>
      <w:r>
        <w:t xml:space="preserve">В </w:t>
      </w:r>
      <w:hyperlink w:anchor="P3396" w:history="1">
        <w:r>
          <w:rPr>
            <w:color w:val="0000FF"/>
          </w:rPr>
          <w:t>строку 24</w:t>
        </w:r>
      </w:hyperlink>
      <w:r>
        <w:t xml:space="preserve"> также включаются затраты: на приобретение специальной одежды; по оформлению лесобилетов на право сенокошения и подрубки деревьев для скармливания подрубочных остатков охотничьим ресурсам; заработная плата работников, производивших вышеуказанные работы, транспортные и другие расходы, связанные с проведением биотехнических мероприятий.</w:t>
      </w:r>
    </w:p>
    <w:p w:rsidR="00C70635" w:rsidRDefault="00C70635">
      <w:pPr>
        <w:pStyle w:val="ConsPlusNormal"/>
        <w:spacing w:before="220"/>
        <w:ind w:firstLine="540"/>
        <w:jc w:val="both"/>
      </w:pPr>
      <w:r>
        <w:t>Не включаются в затраты на биотехнические мероприятия по охране и воспроизводству охотничьих ресурсов стоимость трудоучастия членов общества охотников в выполнении биотехнических мероприятий, затраты на содержание и кормление охотничьих собак, ловчих птиц, строительство и содержание домов охотников, подъездных путей, а также затраты на проведение биотехнических мероприятий в питомнике.</w:t>
      </w:r>
    </w:p>
    <w:p w:rsidR="00C70635" w:rsidRDefault="00C70635">
      <w:pPr>
        <w:pStyle w:val="ConsPlusNormal"/>
        <w:spacing w:before="220"/>
        <w:ind w:firstLine="540"/>
        <w:jc w:val="both"/>
      </w:pPr>
      <w:r>
        <w:t xml:space="preserve">К мероприятиям по мелиорации охотничьих угодий, улучшению условий защиты и естественного воспроизводства охотничьих ресурсов </w:t>
      </w:r>
      <w:hyperlink w:anchor="P3651" w:history="1">
        <w:r>
          <w:rPr>
            <w:color w:val="0000FF"/>
          </w:rPr>
          <w:t>&lt;*&gt;</w:t>
        </w:r>
      </w:hyperlink>
      <w:r>
        <w:t xml:space="preserve"> относятся: создание защитных посадок растений; устройство искусственных мест размножения, жилищ, укрытий охотничьих ресурсов; создание искусственных водоемов; к мероприятиям по предотвращению болезней охотничьих ресурсов </w:t>
      </w:r>
      <w:hyperlink w:anchor="P3651" w:history="1">
        <w:r>
          <w:rPr>
            <w:color w:val="0000FF"/>
          </w:rPr>
          <w:t>&lt;*&gt;</w:t>
        </w:r>
      </w:hyperlink>
      <w:r>
        <w:t xml:space="preserve"> - профилактика и лечение инвазионных, инфекционных и эктопаразитарных заболеваний, а также проведение учета и изъятие особей диких животных, инфицированных заразными болезнями, приобретение лекарственных препаратов и лечебно-профилактических специальных средств и оборудования и их использование, в том числе посредством их </w:t>
      </w:r>
      <w:r>
        <w:lastRenderedPageBreak/>
        <w:t>добавления в корм диким животным; приобретение боеприпасов, оборудование клеток, вольеров для передержки, обследования, лечения; закупку охотничьих ресурсов с целью выпуска в охотничьи угодья, их транспортировка, мечение, расселение, передержка, кормление, вакцинация, лечение; профилактические мероприятия по снижению заболеваемости среди охотничьих животных и проведение работ для предотвращения эпизоотий - массовых вспышек заразных заболеваний, когда в определенные промежутки времени поражаются животные на обширных территориях.</w:t>
      </w:r>
    </w:p>
    <w:p w:rsidR="00C70635" w:rsidRDefault="00C70635">
      <w:pPr>
        <w:pStyle w:val="ConsPlusNormal"/>
        <w:spacing w:before="220"/>
        <w:ind w:firstLine="540"/>
        <w:jc w:val="both"/>
      </w:pPr>
      <w:r>
        <w:t xml:space="preserve">Из общего объема работ на проведение биотехнических мероприятий по </w:t>
      </w:r>
      <w:hyperlink w:anchor="P3400" w:history="1">
        <w:r>
          <w:rPr>
            <w:color w:val="0000FF"/>
          </w:rPr>
          <w:t>строке 25</w:t>
        </w:r>
      </w:hyperlink>
      <w:r>
        <w:t xml:space="preserve"> выделяются затраты на мероприятия по подкормке охотничьих ресурсов и улучшению кормовых условий среды обитания (приобретение и выкладка кормов, посадка и культивирование растений кормовых культур, создание искусственных водопоев, обеспечение доступа к кормам, создание сооружений для выкладки кормов, устройство кормовых полей).</w:t>
      </w:r>
    </w:p>
    <w:p w:rsidR="00C70635" w:rsidRDefault="00C70635">
      <w:pPr>
        <w:pStyle w:val="ConsPlusNormal"/>
        <w:spacing w:before="220"/>
        <w:ind w:firstLine="540"/>
        <w:jc w:val="both"/>
      </w:pPr>
      <w:r>
        <w:t xml:space="preserve">Если охотпользователь самостоятельно выращивает корма, то в затраты по </w:t>
      </w:r>
      <w:hyperlink w:anchor="P3400" w:history="1">
        <w:r>
          <w:rPr>
            <w:color w:val="0000FF"/>
          </w:rPr>
          <w:t>строке 25</w:t>
        </w:r>
      </w:hyperlink>
      <w:r>
        <w:t xml:space="preserve"> включаются стоимость приобретенных для посева семян, запасных частей для спецтехники, горюче-смазочные материалы (далее - ГСМ), аренду транспорта (например, тракторов).</w:t>
      </w:r>
    </w:p>
    <w:p w:rsidR="00C70635" w:rsidRDefault="00C70635">
      <w:pPr>
        <w:pStyle w:val="ConsPlusNormal"/>
        <w:spacing w:before="220"/>
        <w:ind w:firstLine="540"/>
        <w:jc w:val="both"/>
      </w:pPr>
      <w:r>
        <w:t>Не включаются в затраты по приобретению и выкладке подкормки для охотничьих ресурсов стоимость трудоучастия членов общества охотников в выполнении этих работ.</w:t>
      </w:r>
    </w:p>
    <w:p w:rsidR="00C70635" w:rsidRDefault="00C70635">
      <w:pPr>
        <w:pStyle w:val="ConsPlusNormal"/>
        <w:spacing w:before="220"/>
        <w:ind w:firstLine="540"/>
        <w:jc w:val="both"/>
      </w:pPr>
      <w:r>
        <w:t xml:space="preserve">Из </w:t>
      </w:r>
      <w:hyperlink w:anchor="P3396" w:history="1">
        <w:r>
          <w:rPr>
            <w:color w:val="0000FF"/>
          </w:rPr>
          <w:t>строки 24</w:t>
        </w:r>
      </w:hyperlink>
      <w:r>
        <w:t xml:space="preserve"> по </w:t>
      </w:r>
      <w:hyperlink w:anchor="P3404" w:history="1">
        <w:r>
          <w:rPr>
            <w:color w:val="0000FF"/>
          </w:rPr>
          <w:t>строке 26</w:t>
        </w:r>
      </w:hyperlink>
      <w:r>
        <w:t xml:space="preserve"> отражаются затраты по расселению охотничьих ресурсов (их акклиматизация и реакклиматизация, расселение, размещение охотничьих ресурсов в среде их обитания, выращенных в полувольных условиях и искусственно созданной среде обитания), стоимость животных, оборудования по их перевозке, транспортные расходы (включая ГСМ) и расходы по обследованию территорий под расселение охотничьих ресурсов и по их приживаемости, а также заработная плата работников, аренда транспортных средств, использованных для расселения охотничьих ресурсов.</w:t>
      </w:r>
    </w:p>
    <w:p w:rsidR="00C70635" w:rsidRDefault="00C70635">
      <w:pPr>
        <w:pStyle w:val="ConsPlusNormal"/>
        <w:spacing w:before="220"/>
        <w:ind w:firstLine="540"/>
        <w:jc w:val="both"/>
      </w:pPr>
      <w:r>
        <w:t>Не включаются в затраты по расселению охотничьих ресурсов стоимость трудоучастия членов общества охотников в выполнении этих работ и затраты на содержание и кормление охотничьих собак, ловчих птиц.</w:t>
      </w:r>
    </w:p>
    <w:p w:rsidR="00C70635" w:rsidRDefault="00C70635">
      <w:pPr>
        <w:pStyle w:val="ConsPlusNormal"/>
        <w:spacing w:before="220"/>
        <w:ind w:firstLine="540"/>
        <w:jc w:val="both"/>
      </w:pPr>
      <w:r>
        <w:t>Здесь также не учитываются затраты, понесенные охотпользователем в отчетном году по расселению охотничьих ресурсов в питомнике.</w:t>
      </w:r>
    </w:p>
    <w:p w:rsidR="00C70635" w:rsidRDefault="00C70635">
      <w:pPr>
        <w:pStyle w:val="ConsPlusNormal"/>
        <w:spacing w:before="220"/>
        <w:ind w:firstLine="540"/>
        <w:jc w:val="both"/>
      </w:pPr>
      <w:r>
        <w:t xml:space="preserve">По </w:t>
      </w:r>
      <w:hyperlink w:anchor="P3407" w:history="1">
        <w:r>
          <w:rPr>
            <w:color w:val="0000FF"/>
          </w:rPr>
          <w:t>строке 27</w:t>
        </w:r>
      </w:hyperlink>
      <w:r>
        <w:t xml:space="preserve"> из </w:t>
      </w:r>
      <w:hyperlink w:anchor="P3330" w:history="1">
        <w:r>
          <w:rPr>
            <w:color w:val="0000FF"/>
          </w:rPr>
          <w:t>строки 07</w:t>
        </w:r>
      </w:hyperlink>
      <w:r>
        <w:t xml:space="preserve"> показываются затраты, связанные с учетом численности охотничьих животных, такие как: приобретение оборудования, необходимого при проведении учетных работ, а также оплата привлекаемого для этих целей транспорта, в т.ч. авиатранспорта (как собственного, так и арендованного), заработная плата работников, выполняющих учетные работы (включая выплаты полевого довольствия), стоимость трудоучастия наемных работников, привлеченных индивидуальными предпринимателями для выполнения указанных работ, отчисления во внебюджетные социальные фонды, стоимость картографического материала, ГСМ, канцелярские и другие затраты, связанные с учетом численности охотничьих ресурсов.</w:t>
      </w:r>
    </w:p>
    <w:p w:rsidR="00C70635" w:rsidRDefault="00C70635">
      <w:pPr>
        <w:pStyle w:val="ConsPlusNormal"/>
        <w:spacing w:before="220"/>
        <w:ind w:firstLine="540"/>
        <w:jc w:val="both"/>
      </w:pPr>
      <w:r>
        <w:t xml:space="preserve">7. В </w:t>
      </w:r>
      <w:hyperlink w:anchor="P3411" w:history="1">
        <w:r>
          <w:rPr>
            <w:color w:val="0000FF"/>
          </w:rPr>
          <w:t>разделе 4</w:t>
        </w:r>
      </w:hyperlink>
      <w:r>
        <w:t xml:space="preserve"> отражаются сведения о выручке от реализации продукции охоты и оказанных услуг охотпользователем в отчетном году. Данные </w:t>
      </w:r>
      <w:hyperlink w:anchor="P3411" w:history="1">
        <w:r>
          <w:rPr>
            <w:color w:val="0000FF"/>
          </w:rPr>
          <w:t>раздела 4</w:t>
        </w:r>
      </w:hyperlink>
      <w:r>
        <w:t xml:space="preserve"> приводятся в виде десятичной дроби с одним знаком после запятой.</w:t>
      </w:r>
    </w:p>
    <w:p w:rsidR="00C70635" w:rsidRDefault="00C70635">
      <w:pPr>
        <w:pStyle w:val="ConsPlusNormal"/>
        <w:spacing w:before="220"/>
        <w:ind w:firstLine="540"/>
        <w:jc w:val="both"/>
      </w:pPr>
      <w:r>
        <w:t xml:space="preserve">По </w:t>
      </w:r>
      <w:hyperlink w:anchor="P3422" w:history="1">
        <w:r>
          <w:rPr>
            <w:color w:val="0000FF"/>
          </w:rPr>
          <w:t>строке 28</w:t>
        </w:r>
      </w:hyperlink>
      <w:r>
        <w:t xml:space="preserve"> показываются средства, вырученные при осуществлении охотохозяйственной деятельности и ведении подсобного хозяйства: отстрела, отлова и реализации охотничьих животных (мяса, шкурок, шкур, жира, рогов), изготовления чучел животных и прочей продукции, а также предоставления услуг охотникам (транспорта, жилья, одежды и других). Сюда также включается выручка от продажи разрешений (лицензий) на добычу охотничьих ресурсов, от реализации продукции охоты, полученной от регулирования численности охотничьих ресурсов.</w:t>
      </w:r>
    </w:p>
    <w:p w:rsidR="00C70635" w:rsidRDefault="00C70635">
      <w:pPr>
        <w:pStyle w:val="ConsPlusNormal"/>
        <w:spacing w:before="220"/>
        <w:ind w:firstLine="540"/>
        <w:jc w:val="both"/>
      </w:pPr>
      <w:r>
        <w:lastRenderedPageBreak/>
        <w:t xml:space="preserve">Также в </w:t>
      </w:r>
      <w:hyperlink w:anchor="P3422" w:history="1">
        <w:r>
          <w:rPr>
            <w:color w:val="0000FF"/>
          </w:rPr>
          <w:t>строке 28</w:t>
        </w:r>
      </w:hyperlink>
      <w:r>
        <w:t xml:space="preserve"> учитываются средства, вырученные охотпользователем от продажи охотничьих ресурсов, выращенных в питомнике (</w:t>
      </w:r>
      <w:hyperlink w:anchor="P3508" w:history="1">
        <w:r>
          <w:rPr>
            <w:color w:val="0000FF"/>
          </w:rPr>
          <w:t>строка 37</w:t>
        </w:r>
      </w:hyperlink>
      <w:r>
        <w:t xml:space="preserve"> раздела 5).</w:t>
      </w:r>
    </w:p>
    <w:p w:rsidR="00C70635" w:rsidRDefault="00C70635">
      <w:pPr>
        <w:pStyle w:val="ConsPlusNormal"/>
        <w:spacing w:before="220"/>
        <w:ind w:firstLine="540"/>
        <w:jc w:val="both"/>
      </w:pPr>
      <w:r>
        <w:t xml:space="preserve">В эту </w:t>
      </w:r>
      <w:hyperlink w:anchor="P3422" w:history="1">
        <w:r>
          <w:rPr>
            <w:color w:val="0000FF"/>
          </w:rPr>
          <w:t>строку</w:t>
        </w:r>
      </w:hyperlink>
      <w:r>
        <w:t xml:space="preserve"> не включаются вступительные и членские взносы, другие целевые поступления, выручка охотпользователей от ведения прудового хозяйства, а также от иной деятельности, не связанной с охотохозяйственной.</w:t>
      </w:r>
    </w:p>
    <w:p w:rsidR="00C70635" w:rsidRDefault="00C70635">
      <w:pPr>
        <w:pStyle w:val="ConsPlusNormal"/>
        <w:spacing w:before="220"/>
        <w:ind w:firstLine="540"/>
        <w:jc w:val="both"/>
      </w:pPr>
      <w:r>
        <w:t xml:space="preserve">Данные по </w:t>
      </w:r>
      <w:hyperlink w:anchor="P3422" w:history="1">
        <w:r>
          <w:rPr>
            <w:color w:val="0000FF"/>
          </w:rPr>
          <w:t>строке 28</w:t>
        </w:r>
      </w:hyperlink>
      <w:r>
        <w:t xml:space="preserve"> могут быть больше суммы данных </w:t>
      </w:r>
      <w:hyperlink w:anchor="P3425" w:history="1">
        <w:r>
          <w:rPr>
            <w:color w:val="0000FF"/>
          </w:rPr>
          <w:t>строк 29</w:t>
        </w:r>
      </w:hyperlink>
      <w:r>
        <w:t xml:space="preserve"> </w:t>
      </w:r>
      <w:r w:rsidR="00867F68">
        <w:pict>
          <v:shape id="_x0000_i1082" style="width:11.9pt;height:11.25pt" coordsize="" o:spt="100" adj="0,,0" path="" filled="f" stroked="f">
            <v:stroke joinstyle="miter"/>
            <v:imagedata r:id="rId252" o:title="base_1_304481_32825"/>
            <v:formulas/>
            <v:path o:connecttype="segments"/>
          </v:shape>
        </w:pict>
      </w:r>
      <w:r>
        <w:t xml:space="preserve"> </w:t>
      </w:r>
      <w:hyperlink w:anchor="P3438" w:history="1">
        <w:r>
          <w:rPr>
            <w:color w:val="0000FF"/>
          </w:rPr>
          <w:t>33</w:t>
        </w:r>
      </w:hyperlink>
      <w:r>
        <w:t xml:space="preserve"> на величину других услуг, оказанных охотпользователями в отчетном году в сфере охотничьего хозяйства.</w:t>
      </w:r>
    </w:p>
    <w:p w:rsidR="00C70635" w:rsidRDefault="00C70635">
      <w:pPr>
        <w:pStyle w:val="ConsPlusNormal"/>
        <w:spacing w:before="220"/>
        <w:ind w:firstLine="540"/>
        <w:jc w:val="both"/>
      </w:pPr>
      <w:r>
        <w:t xml:space="preserve">По </w:t>
      </w:r>
      <w:hyperlink w:anchor="P3425" w:history="1">
        <w:r>
          <w:rPr>
            <w:color w:val="0000FF"/>
          </w:rPr>
          <w:t>строке 29</w:t>
        </w:r>
      </w:hyperlink>
      <w:r>
        <w:t xml:space="preserve"> отражаются: средства, вырученные охотпользователем от реализации продукции охоты организациям, осуществляющим деятельность по ее закупке.</w:t>
      </w:r>
    </w:p>
    <w:p w:rsidR="00C70635" w:rsidRDefault="00C70635">
      <w:pPr>
        <w:pStyle w:val="ConsPlusNormal"/>
        <w:spacing w:before="220"/>
        <w:ind w:firstLine="540"/>
        <w:jc w:val="both"/>
      </w:pPr>
      <w:r>
        <w:t xml:space="preserve">По </w:t>
      </w:r>
      <w:hyperlink w:anchor="P3429" w:history="1">
        <w:r>
          <w:rPr>
            <w:color w:val="0000FF"/>
          </w:rPr>
          <w:t>строке 30</w:t>
        </w:r>
      </w:hyperlink>
      <w:r>
        <w:t xml:space="preserve"> отражаются средства, вырученные охотпользователем от оказания услуг охотникам (например, от предоставления транспортных средств, охотничьих домиков, одежды, услуг по разделке туш, продажи разрешений (лицензий) на добычу охотничьих ресурсов).</w:t>
      </w:r>
    </w:p>
    <w:p w:rsidR="00C70635" w:rsidRDefault="00C70635">
      <w:pPr>
        <w:pStyle w:val="ConsPlusNormal"/>
        <w:spacing w:before="220"/>
        <w:ind w:firstLine="540"/>
        <w:jc w:val="both"/>
      </w:pPr>
      <w:r>
        <w:t xml:space="preserve">Если при проведении любительской или спортивной охоты в границах закрепленного охотничьего угодья охотничье животное было добыто в результате перестрела (непреднамеренной добычи), не превышающего квоты добычи охотничьих ресурсов данного вида, определенного в отношении данного охотничьего угодья, то по </w:t>
      </w:r>
      <w:hyperlink w:anchor="P3429" w:history="1">
        <w:r>
          <w:rPr>
            <w:color w:val="0000FF"/>
          </w:rPr>
          <w:t>строке 30</w:t>
        </w:r>
      </w:hyperlink>
      <w:r>
        <w:t xml:space="preserve"> также отражается возмещенная стоимость услуг по организации охоты в соответствии с установленными охотпользователем прейскурантами.</w:t>
      </w:r>
    </w:p>
    <w:p w:rsidR="00C70635" w:rsidRDefault="00C70635">
      <w:pPr>
        <w:pStyle w:val="ConsPlusNormal"/>
        <w:spacing w:before="220"/>
        <w:ind w:firstLine="540"/>
        <w:jc w:val="both"/>
      </w:pPr>
      <w:r>
        <w:t xml:space="preserve">По </w:t>
      </w:r>
      <w:hyperlink w:anchor="P3432" w:history="1">
        <w:r>
          <w:rPr>
            <w:color w:val="0000FF"/>
          </w:rPr>
          <w:t>строке 31</w:t>
        </w:r>
      </w:hyperlink>
      <w:r>
        <w:t xml:space="preserve"> показываются средства, вырученные охотпользователем от оказания услуг научным организациям, в т.ч. таких как предоставление транспортных средств, охотничьих домиков, одежды.</w:t>
      </w:r>
    </w:p>
    <w:p w:rsidR="00C70635" w:rsidRDefault="00C70635">
      <w:pPr>
        <w:pStyle w:val="ConsPlusNormal"/>
        <w:spacing w:before="220"/>
        <w:ind w:firstLine="540"/>
        <w:jc w:val="both"/>
      </w:pPr>
      <w:r>
        <w:t xml:space="preserve">По </w:t>
      </w:r>
      <w:hyperlink w:anchor="P3435" w:history="1">
        <w:r>
          <w:rPr>
            <w:color w:val="0000FF"/>
          </w:rPr>
          <w:t>строке 32</w:t>
        </w:r>
      </w:hyperlink>
      <w:r>
        <w:t xml:space="preserve"> отражаются средства, вырученные охотпользователем от продажи охотничьих ресурсов для помещения их в новую для них среду обитания (за пределами закрепленного охотугодья).</w:t>
      </w:r>
    </w:p>
    <w:p w:rsidR="00C70635" w:rsidRDefault="00C70635">
      <w:pPr>
        <w:pStyle w:val="ConsPlusNormal"/>
        <w:spacing w:before="220"/>
        <w:ind w:firstLine="540"/>
        <w:jc w:val="both"/>
      </w:pPr>
      <w:r>
        <w:t xml:space="preserve">По </w:t>
      </w:r>
      <w:hyperlink w:anchor="P3438" w:history="1">
        <w:r>
          <w:rPr>
            <w:color w:val="0000FF"/>
          </w:rPr>
          <w:t>строке 33</w:t>
        </w:r>
      </w:hyperlink>
      <w:r>
        <w:t xml:space="preserve"> отражается выручка от реализации добытых охотничьих ресурсов при осуществлении охоты в целях регулирования численности охотничьих ресурсов организациям, осуществляющим деятельность по закупке продукции охоты, не использованной для личного потребления работником охотпользователя, который выполняет обязанности, связанные с осуществлением охоты и сохранением охотничьих ресурсов, на основании трудового или гражданско-правового договора.</w:t>
      </w:r>
    </w:p>
    <w:p w:rsidR="00C70635" w:rsidRDefault="00C70635">
      <w:pPr>
        <w:pStyle w:val="ConsPlusNormal"/>
        <w:spacing w:before="220"/>
        <w:ind w:firstLine="540"/>
        <w:jc w:val="both"/>
      </w:pPr>
      <w:r>
        <w:t xml:space="preserve">8. </w:t>
      </w:r>
      <w:hyperlink w:anchor="P3442" w:history="1">
        <w:r>
          <w:rPr>
            <w:color w:val="0000FF"/>
          </w:rPr>
          <w:t>Раздел 5</w:t>
        </w:r>
      </w:hyperlink>
      <w:r>
        <w:t xml:space="preserve"> заполняют охотпользователи, имеющие разрешения на содержание и разведение охотничьих ресурсов в полувольных условиях и искусственно созданной среде обитания, которые выдаются на срок действия охотхозяйственных соглашений.</w:t>
      </w:r>
    </w:p>
    <w:p w:rsidR="00C70635" w:rsidRDefault="00C70635">
      <w:pPr>
        <w:pStyle w:val="ConsPlusNormal"/>
        <w:spacing w:before="220"/>
        <w:ind w:firstLine="540"/>
        <w:jc w:val="both"/>
      </w:pPr>
      <w:r>
        <w:t xml:space="preserve">В данном </w:t>
      </w:r>
      <w:hyperlink w:anchor="P3442" w:history="1">
        <w:r>
          <w:rPr>
            <w:color w:val="0000FF"/>
          </w:rPr>
          <w:t>разделе</w:t>
        </w:r>
      </w:hyperlink>
      <w:r>
        <w:t xml:space="preserve"> отражаются сведения об охотничьих ресурсах, содержащихся в полувольных условиях и искусственно созданной среде обитания (питомниках) и разводимых охотпользователем в целях обеспечения биологического разнообразия, сохранения биологического ресурса и генетического фонда диких животных, их движении, а также затратах на их содержание, выручке от реализации охотничьих ресурсов, выращенных в питомниках.</w:t>
      </w:r>
    </w:p>
    <w:p w:rsidR="00C70635" w:rsidRDefault="00C70635">
      <w:pPr>
        <w:pStyle w:val="ConsPlusNormal"/>
        <w:spacing w:before="220"/>
        <w:ind w:firstLine="540"/>
        <w:jc w:val="both"/>
      </w:pPr>
      <w:r>
        <w:t xml:space="preserve">Если в отчетном году респондент использовал ограждения для содержания охотничьих ресурсов, то эти сведения в </w:t>
      </w:r>
      <w:hyperlink w:anchor="P3442" w:history="1">
        <w:r>
          <w:rPr>
            <w:color w:val="0000FF"/>
          </w:rPr>
          <w:t>разделе 5</w:t>
        </w:r>
      </w:hyperlink>
      <w:r>
        <w:t xml:space="preserve"> не отражаются.</w:t>
      </w:r>
    </w:p>
    <w:p w:rsidR="00C70635" w:rsidRDefault="00C70635">
      <w:pPr>
        <w:pStyle w:val="ConsPlusNormal"/>
        <w:spacing w:before="220"/>
        <w:ind w:firstLine="540"/>
        <w:jc w:val="both"/>
      </w:pPr>
      <w:r>
        <w:t xml:space="preserve">Данные граф 1, 2 по </w:t>
      </w:r>
      <w:hyperlink w:anchor="P3460" w:history="1">
        <w:r>
          <w:rPr>
            <w:color w:val="0000FF"/>
          </w:rPr>
          <w:t>строке 34</w:t>
        </w:r>
      </w:hyperlink>
      <w:r>
        <w:t xml:space="preserve"> и последующим строкам, а также </w:t>
      </w:r>
      <w:hyperlink w:anchor="P3506" w:history="1">
        <w:r>
          <w:rPr>
            <w:color w:val="0000FF"/>
          </w:rPr>
          <w:t>строки 36</w:t>
        </w:r>
      </w:hyperlink>
      <w:r>
        <w:t xml:space="preserve"> приводятся в целых числах; данные графы 3 по </w:t>
      </w:r>
      <w:hyperlink w:anchor="P3460" w:history="1">
        <w:r>
          <w:rPr>
            <w:color w:val="0000FF"/>
          </w:rPr>
          <w:t>строкам 34</w:t>
        </w:r>
      </w:hyperlink>
      <w:r>
        <w:t xml:space="preserve"> - </w:t>
      </w:r>
      <w:hyperlink w:anchor="P3496" w:history="1">
        <w:r>
          <w:rPr>
            <w:color w:val="0000FF"/>
          </w:rPr>
          <w:t>35</w:t>
        </w:r>
      </w:hyperlink>
      <w:r>
        <w:t xml:space="preserve"> и </w:t>
      </w:r>
      <w:hyperlink w:anchor="P3508" w:history="1">
        <w:r>
          <w:rPr>
            <w:color w:val="0000FF"/>
          </w:rPr>
          <w:t>строки 37</w:t>
        </w:r>
      </w:hyperlink>
      <w:r>
        <w:t xml:space="preserve"> - в виде десятичной дроби с одним знаком после запятой.</w:t>
      </w:r>
    </w:p>
    <w:p w:rsidR="00C70635" w:rsidRDefault="00C70635">
      <w:pPr>
        <w:pStyle w:val="ConsPlusNormal"/>
        <w:spacing w:before="220"/>
        <w:ind w:firstLine="540"/>
        <w:jc w:val="both"/>
      </w:pPr>
      <w:r>
        <w:lastRenderedPageBreak/>
        <w:t xml:space="preserve">По </w:t>
      </w:r>
      <w:hyperlink w:anchor="P3460" w:history="1">
        <w:r>
          <w:rPr>
            <w:color w:val="0000FF"/>
          </w:rPr>
          <w:t>строке 34</w:t>
        </w:r>
      </w:hyperlink>
      <w:r>
        <w:t xml:space="preserve"> и последующим строкам отражаются сведения по видам охотничьих ресурсов, разводимым в питомнике.</w:t>
      </w:r>
    </w:p>
    <w:p w:rsidR="00C70635" w:rsidRDefault="00C70635">
      <w:pPr>
        <w:pStyle w:val="ConsPlusNormal"/>
        <w:spacing w:before="220"/>
        <w:ind w:firstLine="540"/>
        <w:jc w:val="both"/>
      </w:pPr>
      <w:r>
        <w:t xml:space="preserve">В </w:t>
      </w:r>
      <w:hyperlink w:anchor="P3455" w:history="1">
        <w:r>
          <w:rPr>
            <w:color w:val="0000FF"/>
          </w:rPr>
          <w:t>графе Б</w:t>
        </w:r>
      </w:hyperlink>
      <w:r>
        <w:t xml:space="preserve"> указывается название охотничьего ресурса, а в </w:t>
      </w:r>
      <w:hyperlink w:anchor="P3456" w:history="1">
        <w:r>
          <w:rPr>
            <w:color w:val="0000FF"/>
          </w:rPr>
          <w:t>графе В</w:t>
        </w:r>
      </w:hyperlink>
      <w:r>
        <w:t xml:space="preserve"> - код в соответствии с приложением.</w:t>
      </w:r>
    </w:p>
    <w:p w:rsidR="00C70635" w:rsidRDefault="00C70635">
      <w:pPr>
        <w:pStyle w:val="ConsPlusNormal"/>
        <w:spacing w:before="220"/>
        <w:ind w:firstLine="540"/>
        <w:jc w:val="both"/>
      </w:pPr>
      <w:r>
        <w:t>Если количества строк недостаточно, то в отчет необходимо включить дополнительные листы.</w:t>
      </w:r>
    </w:p>
    <w:p w:rsidR="00C70635" w:rsidRDefault="00C70635">
      <w:pPr>
        <w:pStyle w:val="ConsPlusNormal"/>
        <w:spacing w:before="220"/>
        <w:ind w:firstLine="540"/>
        <w:jc w:val="both"/>
      </w:pPr>
      <w:r>
        <w:t xml:space="preserve">В графе 1 </w:t>
      </w:r>
      <w:hyperlink w:anchor="P3460" w:history="1">
        <w:r>
          <w:rPr>
            <w:color w:val="0000FF"/>
          </w:rPr>
          <w:t>строки 34</w:t>
        </w:r>
      </w:hyperlink>
      <w:r>
        <w:t xml:space="preserve"> и последующих строк приводятся данные о количестве охотничьих ресурсов, выпущенных из питомника в закрепленные охотничьи угодья в отчетном году.</w:t>
      </w:r>
    </w:p>
    <w:p w:rsidR="00C70635" w:rsidRDefault="00C70635">
      <w:pPr>
        <w:pStyle w:val="ConsPlusNormal"/>
        <w:spacing w:before="220"/>
        <w:ind w:firstLine="540"/>
        <w:jc w:val="both"/>
      </w:pPr>
      <w:r>
        <w:t xml:space="preserve">В графах 2, 3 </w:t>
      </w:r>
      <w:hyperlink w:anchor="P3460" w:history="1">
        <w:r>
          <w:rPr>
            <w:color w:val="0000FF"/>
          </w:rPr>
          <w:t>строки 34</w:t>
        </w:r>
      </w:hyperlink>
      <w:r>
        <w:t xml:space="preserve"> и последующих строк приводятся сведения о видах охотничьих ресурсов, содержащихся в полувольных условиях и искусственно созданной среде обитания.</w:t>
      </w:r>
    </w:p>
    <w:p w:rsidR="00C70635" w:rsidRDefault="00C70635">
      <w:pPr>
        <w:pStyle w:val="ConsPlusNormal"/>
        <w:spacing w:before="220"/>
        <w:ind w:firstLine="540"/>
        <w:jc w:val="both"/>
      </w:pPr>
      <w:r>
        <w:t xml:space="preserve">В </w:t>
      </w:r>
      <w:hyperlink w:anchor="P3458" w:history="1">
        <w:r>
          <w:rPr>
            <w:color w:val="0000FF"/>
          </w:rPr>
          <w:t>графе 2</w:t>
        </w:r>
      </w:hyperlink>
      <w:r>
        <w:t xml:space="preserve"> указывается общее количество взрослых особей, имеющихся в питомнике на конец отчетного года, а в </w:t>
      </w:r>
      <w:hyperlink w:anchor="P3459" w:history="1">
        <w:r>
          <w:rPr>
            <w:color w:val="0000FF"/>
          </w:rPr>
          <w:t>графе 3</w:t>
        </w:r>
      </w:hyperlink>
      <w:r>
        <w:t xml:space="preserve"> отражаются сведения о затратах охотпользователя (без НДС других платежей обязательного характера), израсходованных на содержание каждого вида за отчетный год: приобретение животного, его передержка, затраты на приобретение подкормки, минерального питания, медицинских препаратов, создание подкормочных сооружений, устройство водопоев, мероприятия по восстановлению растительных ресурсов на территории питомника.</w:t>
      </w:r>
    </w:p>
    <w:p w:rsidR="00C70635" w:rsidRDefault="00C70635">
      <w:pPr>
        <w:pStyle w:val="ConsPlusNormal"/>
        <w:spacing w:before="220"/>
        <w:ind w:firstLine="540"/>
        <w:jc w:val="both"/>
      </w:pPr>
      <w:r>
        <w:t>Сюда также включаются средства, затраченные охотпользователем в отчетном году на приобретение оборудования и инвентаря, используемого в питомнике, средства на постройку сооружений для содержания родительского стада и молодняка, яйцекладки, инкубатория, затраты на дезинфекцию и хранение яиц, ветеринарно-профилактические и ветеринарно-санитарные мероприятия, по созданию кормовых полей-ремиз, затраты по охране территории питомника, оплата труда работников в питомнике, средства, затраченные охотпользователем по регулированию численности хищников.</w:t>
      </w:r>
    </w:p>
    <w:p w:rsidR="00C70635" w:rsidRDefault="00C70635">
      <w:pPr>
        <w:pStyle w:val="ConsPlusNormal"/>
        <w:spacing w:before="220"/>
        <w:ind w:firstLine="540"/>
        <w:jc w:val="both"/>
      </w:pPr>
      <w:r>
        <w:t xml:space="preserve">Если для эффективности разведения и содержания охотничьих ресурсов в полувольных условиях и искусственно созданной среде обитания охотпользователь пользовался услугами организаций, специализирующихся на выполнении научно обоснованных рекомендаций и проектах, то оплата услуг этих организаций также отражается по </w:t>
      </w:r>
      <w:hyperlink w:anchor="P3459" w:history="1">
        <w:r>
          <w:rPr>
            <w:color w:val="0000FF"/>
          </w:rPr>
          <w:t>графе 3</w:t>
        </w:r>
      </w:hyperlink>
      <w:r>
        <w:t>.</w:t>
      </w:r>
    </w:p>
    <w:p w:rsidR="00C70635" w:rsidRDefault="00C70635">
      <w:pPr>
        <w:pStyle w:val="ConsPlusNormal"/>
        <w:spacing w:before="220"/>
        <w:ind w:firstLine="540"/>
        <w:jc w:val="both"/>
      </w:pPr>
      <w:r>
        <w:t xml:space="preserve">Данные графы 3 </w:t>
      </w:r>
      <w:hyperlink w:anchor="P3496" w:history="1">
        <w:r>
          <w:rPr>
            <w:color w:val="0000FF"/>
          </w:rPr>
          <w:t>строки 35</w:t>
        </w:r>
      </w:hyperlink>
      <w:r>
        <w:t xml:space="preserve"> равны сумме </w:t>
      </w:r>
      <w:hyperlink w:anchor="P3460" w:history="1">
        <w:r>
          <w:rPr>
            <w:color w:val="0000FF"/>
          </w:rPr>
          <w:t>34</w:t>
        </w:r>
      </w:hyperlink>
      <w:r>
        <w:t xml:space="preserve"> и последующих строк по </w:t>
      </w:r>
      <w:hyperlink w:anchor="P3459" w:history="1">
        <w:r>
          <w:rPr>
            <w:color w:val="0000FF"/>
          </w:rPr>
          <w:t>графе 3</w:t>
        </w:r>
      </w:hyperlink>
      <w:r>
        <w:t xml:space="preserve"> и учитываются в составе затрат по </w:t>
      </w:r>
      <w:hyperlink w:anchor="P3393" w:history="1">
        <w:r>
          <w:rPr>
            <w:color w:val="0000FF"/>
          </w:rPr>
          <w:t>строке 23</w:t>
        </w:r>
      </w:hyperlink>
      <w:r>
        <w:t xml:space="preserve"> раздела 3.</w:t>
      </w:r>
    </w:p>
    <w:p w:rsidR="00C70635" w:rsidRDefault="00C70635">
      <w:pPr>
        <w:pStyle w:val="ConsPlusNormal"/>
        <w:spacing w:before="220"/>
        <w:ind w:firstLine="540"/>
        <w:jc w:val="both"/>
      </w:pPr>
      <w:r>
        <w:t xml:space="preserve">По </w:t>
      </w:r>
      <w:hyperlink w:anchor="P3506" w:history="1">
        <w:r>
          <w:rPr>
            <w:color w:val="0000FF"/>
          </w:rPr>
          <w:t>строке 36</w:t>
        </w:r>
      </w:hyperlink>
      <w:r>
        <w:t xml:space="preserve"> показывается общее количество питомников по разведению охотничьих ресурсов (видовых, комплексных), которые имеются у охотпользователя на конец отчетного года.</w:t>
      </w:r>
    </w:p>
    <w:p w:rsidR="00C70635" w:rsidRDefault="00C70635">
      <w:pPr>
        <w:pStyle w:val="ConsPlusNormal"/>
        <w:spacing w:before="220"/>
        <w:ind w:firstLine="540"/>
        <w:jc w:val="both"/>
      </w:pPr>
      <w:r>
        <w:t>К питомникам по разведению охотничьих ресурсов &lt;*&gt; относятся питомники (вольеры), в которых разводят охотничьих млекопитающих и птиц в целях обеспечения биологического разнообразия, сохранения биологического ресурса и генетического фонда диких животных.</w:t>
      </w:r>
    </w:p>
    <w:p w:rsidR="00C70635" w:rsidRDefault="00C70635">
      <w:pPr>
        <w:pStyle w:val="ConsPlusNormal"/>
        <w:spacing w:before="220"/>
        <w:ind w:firstLine="540"/>
        <w:jc w:val="both"/>
      </w:pPr>
      <w:r>
        <w:t>--------------------------------</w:t>
      </w:r>
    </w:p>
    <w:p w:rsidR="00C70635" w:rsidRDefault="00C70635">
      <w:pPr>
        <w:pStyle w:val="ConsPlusNormal"/>
        <w:spacing w:before="220"/>
        <w:ind w:firstLine="540"/>
        <w:jc w:val="both"/>
      </w:pPr>
      <w:bookmarkStart w:id="331" w:name="P3651"/>
      <w:bookmarkEnd w:id="331"/>
      <w:r>
        <w:t>&lt;*&gt; Определение приведено исключительно в целях заполнения настоящей формы федерального статистического наблюдения.</w:t>
      </w:r>
    </w:p>
    <w:p w:rsidR="00C70635" w:rsidRDefault="00C70635">
      <w:pPr>
        <w:pStyle w:val="ConsPlusNormal"/>
        <w:jc w:val="both"/>
      </w:pPr>
    </w:p>
    <w:p w:rsidR="00C70635" w:rsidRDefault="00C70635">
      <w:pPr>
        <w:pStyle w:val="ConsPlusNormal"/>
        <w:ind w:firstLine="540"/>
        <w:jc w:val="both"/>
      </w:pPr>
      <w:r>
        <w:t>В видовых питомниках содержится один вид охотничьих ресурсов, в комплексных питомниках - одновременно несколько видов охотничьих ресурсов.</w:t>
      </w:r>
    </w:p>
    <w:p w:rsidR="00C70635" w:rsidRDefault="00C70635">
      <w:pPr>
        <w:pStyle w:val="ConsPlusNormal"/>
        <w:spacing w:before="220"/>
        <w:ind w:firstLine="540"/>
        <w:jc w:val="both"/>
      </w:pPr>
      <w:r>
        <w:t>Кинологические сооружения и питомники собак охотничьих пород не относятся к питомникам по разведению охотничьих ресурсов.</w:t>
      </w:r>
    </w:p>
    <w:p w:rsidR="00C70635" w:rsidRDefault="00C70635">
      <w:pPr>
        <w:pStyle w:val="ConsPlusNormal"/>
        <w:spacing w:before="220"/>
        <w:ind w:firstLine="540"/>
        <w:jc w:val="both"/>
      </w:pPr>
      <w:r>
        <w:lastRenderedPageBreak/>
        <w:t xml:space="preserve">По </w:t>
      </w:r>
      <w:hyperlink w:anchor="P3508" w:history="1">
        <w:r>
          <w:rPr>
            <w:color w:val="0000FF"/>
          </w:rPr>
          <w:t>строке 37</w:t>
        </w:r>
      </w:hyperlink>
      <w:r>
        <w:t xml:space="preserve"> приводится выручка от реализации выращенных в питомнике охотничьих ресурсов, проданных охотпользователем в отчетном году. Данные </w:t>
      </w:r>
      <w:hyperlink w:anchor="P3508" w:history="1">
        <w:r>
          <w:rPr>
            <w:color w:val="0000FF"/>
          </w:rPr>
          <w:t>строки 37</w:t>
        </w:r>
      </w:hyperlink>
      <w:r>
        <w:t xml:space="preserve"> включаются в </w:t>
      </w:r>
      <w:hyperlink w:anchor="P3422" w:history="1">
        <w:r>
          <w:rPr>
            <w:color w:val="0000FF"/>
          </w:rPr>
          <w:t>строку 28</w:t>
        </w:r>
      </w:hyperlink>
      <w:r>
        <w:t xml:space="preserve"> раздела 4.</w:t>
      </w:r>
    </w:p>
    <w:p w:rsidR="00C70635" w:rsidRDefault="00C70635">
      <w:pPr>
        <w:pStyle w:val="ConsPlusNormal"/>
        <w:jc w:val="both"/>
      </w:pPr>
    </w:p>
    <w:p w:rsidR="00C70635" w:rsidRDefault="00C70635">
      <w:pPr>
        <w:pStyle w:val="ConsPlusNormal"/>
        <w:jc w:val="center"/>
        <w:outlineLvl w:val="1"/>
      </w:pPr>
      <w:r>
        <w:t>Арифметические и логические контроли</w:t>
      </w:r>
    </w:p>
    <w:p w:rsidR="00C70635" w:rsidRDefault="00C70635">
      <w:pPr>
        <w:pStyle w:val="ConsPlusNormal"/>
        <w:jc w:val="both"/>
      </w:pPr>
    </w:p>
    <w:p w:rsidR="00C70635" w:rsidRDefault="00C70635">
      <w:pPr>
        <w:pStyle w:val="ConsPlusNormal"/>
        <w:ind w:firstLine="540"/>
        <w:jc w:val="both"/>
        <w:outlineLvl w:val="2"/>
      </w:pPr>
      <w:r>
        <w:t>Раздел 1</w:t>
      </w:r>
    </w:p>
    <w:p w:rsidR="00C70635" w:rsidRDefault="00C70635">
      <w:pPr>
        <w:pStyle w:val="ConsPlusNormal"/>
        <w:spacing w:before="220"/>
        <w:ind w:firstLine="540"/>
        <w:jc w:val="both"/>
      </w:pPr>
      <w:r>
        <w:t xml:space="preserve">1. </w:t>
      </w:r>
      <w:hyperlink w:anchor="P3302" w:history="1">
        <w:r>
          <w:rPr>
            <w:color w:val="0000FF"/>
          </w:rPr>
          <w:t>стр. 02</w:t>
        </w:r>
      </w:hyperlink>
      <w:r>
        <w:t xml:space="preserve"> </w:t>
      </w:r>
      <w:r w:rsidR="00867F68">
        <w:rPr>
          <w:position w:val="-2"/>
        </w:rPr>
        <w:pict>
          <v:shape id="_x0000_i1083" style="width:11.25pt;height:13.15pt" coordsize="" o:spt="100" adj="0,,0" path="" filled="f" stroked="f">
            <v:stroke joinstyle="miter"/>
            <v:imagedata r:id="rId253" o:title="base_1_304481_32826"/>
            <v:formulas/>
            <v:path o:connecttype="segments"/>
          </v:shape>
        </w:pict>
      </w:r>
      <w:r>
        <w:t xml:space="preserve"> </w:t>
      </w:r>
      <w:hyperlink w:anchor="P3305" w:history="1">
        <w:r>
          <w:rPr>
            <w:color w:val="0000FF"/>
          </w:rPr>
          <w:t>стр. 03</w:t>
        </w:r>
      </w:hyperlink>
    </w:p>
    <w:p w:rsidR="00C70635" w:rsidRDefault="00C70635">
      <w:pPr>
        <w:pStyle w:val="ConsPlusNormal"/>
        <w:spacing w:before="220"/>
        <w:ind w:firstLine="540"/>
        <w:jc w:val="both"/>
      </w:pPr>
      <w:r>
        <w:t xml:space="preserve">2. </w:t>
      </w:r>
      <w:hyperlink w:anchor="P3305" w:history="1">
        <w:r>
          <w:rPr>
            <w:color w:val="0000FF"/>
          </w:rPr>
          <w:t>стр. 03</w:t>
        </w:r>
      </w:hyperlink>
      <w:r>
        <w:t xml:space="preserve"> </w:t>
      </w:r>
      <w:r w:rsidR="00867F68">
        <w:rPr>
          <w:position w:val="-2"/>
        </w:rPr>
        <w:pict>
          <v:shape id="_x0000_i1084" style="width:11.25pt;height:13.15pt" coordsize="" o:spt="100" adj="0,,0" path="" filled="f" stroked="f">
            <v:stroke joinstyle="miter"/>
            <v:imagedata r:id="rId253" o:title="base_1_304481_32827"/>
            <v:formulas/>
            <v:path o:connecttype="segments"/>
          </v:shape>
        </w:pict>
      </w:r>
      <w:r>
        <w:t xml:space="preserve"> </w:t>
      </w:r>
      <w:hyperlink w:anchor="P3309" w:history="1">
        <w:r>
          <w:rPr>
            <w:color w:val="0000FF"/>
          </w:rPr>
          <w:t>стр. 04</w:t>
        </w:r>
      </w:hyperlink>
      <w:r>
        <w:t xml:space="preserve"> + </w:t>
      </w:r>
      <w:hyperlink w:anchor="P3313" w:history="1">
        <w:r>
          <w:rPr>
            <w:color w:val="0000FF"/>
          </w:rPr>
          <w:t>стр. 05</w:t>
        </w:r>
      </w:hyperlink>
      <w:r>
        <w:t xml:space="preserve"> + </w:t>
      </w:r>
      <w:hyperlink w:anchor="P3316" w:history="1">
        <w:r>
          <w:rPr>
            <w:color w:val="0000FF"/>
          </w:rPr>
          <w:t>стр. 06</w:t>
        </w:r>
      </w:hyperlink>
    </w:p>
    <w:p w:rsidR="00C70635" w:rsidRDefault="00C70635">
      <w:pPr>
        <w:pStyle w:val="ConsPlusNormal"/>
        <w:jc w:val="both"/>
      </w:pPr>
    </w:p>
    <w:p w:rsidR="00C70635" w:rsidRDefault="00C70635">
      <w:pPr>
        <w:pStyle w:val="ConsPlusNormal"/>
        <w:ind w:firstLine="540"/>
        <w:jc w:val="both"/>
        <w:outlineLvl w:val="2"/>
      </w:pPr>
      <w:r>
        <w:t>Раздел 2</w:t>
      </w:r>
    </w:p>
    <w:p w:rsidR="00C70635" w:rsidRDefault="00C70635">
      <w:pPr>
        <w:pStyle w:val="ConsPlusNormal"/>
        <w:spacing w:before="220"/>
        <w:ind w:firstLine="540"/>
        <w:jc w:val="both"/>
      </w:pPr>
      <w:r>
        <w:t xml:space="preserve">3. </w:t>
      </w:r>
      <w:hyperlink w:anchor="P3330" w:history="1">
        <w:r>
          <w:rPr>
            <w:color w:val="0000FF"/>
          </w:rPr>
          <w:t>стр. 07</w:t>
        </w:r>
      </w:hyperlink>
      <w:r>
        <w:t xml:space="preserve"> </w:t>
      </w:r>
      <w:r w:rsidR="00867F68">
        <w:rPr>
          <w:position w:val="-2"/>
        </w:rPr>
        <w:pict>
          <v:shape id="_x0000_i1085" style="width:11.25pt;height:13.15pt" coordsize="" o:spt="100" adj="0,,0" path="" filled="f" stroked="f">
            <v:stroke joinstyle="miter"/>
            <v:imagedata r:id="rId253" o:title="base_1_304481_32828"/>
            <v:formulas/>
            <v:path o:connecttype="segments"/>
          </v:shape>
        </w:pict>
      </w:r>
      <w:r>
        <w:t xml:space="preserve"> </w:t>
      </w:r>
      <w:hyperlink w:anchor="P3333" w:history="1">
        <w:r>
          <w:rPr>
            <w:color w:val="0000FF"/>
          </w:rPr>
          <w:t>стр. 08</w:t>
        </w:r>
      </w:hyperlink>
      <w:r>
        <w:t xml:space="preserve"> + </w:t>
      </w:r>
      <w:hyperlink w:anchor="P3337" w:history="1">
        <w:r>
          <w:rPr>
            <w:color w:val="0000FF"/>
          </w:rPr>
          <w:t>стр. 09</w:t>
        </w:r>
      </w:hyperlink>
      <w:r>
        <w:t xml:space="preserve"> + </w:t>
      </w:r>
      <w:hyperlink w:anchor="P3340" w:history="1">
        <w:r>
          <w:rPr>
            <w:color w:val="0000FF"/>
          </w:rPr>
          <w:t>стр. 10</w:t>
        </w:r>
      </w:hyperlink>
      <w:r>
        <w:t xml:space="preserve"> + </w:t>
      </w:r>
      <w:hyperlink w:anchor="P3343" w:history="1">
        <w:r>
          <w:rPr>
            <w:color w:val="0000FF"/>
          </w:rPr>
          <w:t>стр. 11</w:t>
        </w:r>
      </w:hyperlink>
      <w:r>
        <w:t xml:space="preserve"> + </w:t>
      </w:r>
      <w:hyperlink w:anchor="P3346" w:history="1">
        <w:r>
          <w:rPr>
            <w:color w:val="0000FF"/>
          </w:rPr>
          <w:t>стр. 12</w:t>
        </w:r>
      </w:hyperlink>
      <w:r>
        <w:t xml:space="preserve"> + </w:t>
      </w:r>
      <w:hyperlink w:anchor="P3349" w:history="1">
        <w:r>
          <w:rPr>
            <w:color w:val="0000FF"/>
          </w:rPr>
          <w:t>стр. 13</w:t>
        </w:r>
      </w:hyperlink>
      <w:r>
        <w:t xml:space="preserve"> + </w:t>
      </w:r>
      <w:hyperlink w:anchor="P3352" w:history="1">
        <w:r>
          <w:rPr>
            <w:color w:val="0000FF"/>
          </w:rPr>
          <w:t>стр. 14</w:t>
        </w:r>
      </w:hyperlink>
      <w:r>
        <w:t xml:space="preserve"> + </w:t>
      </w:r>
      <w:hyperlink w:anchor="P3355" w:history="1">
        <w:r>
          <w:rPr>
            <w:color w:val="0000FF"/>
          </w:rPr>
          <w:t>стр. 15</w:t>
        </w:r>
      </w:hyperlink>
      <w:r>
        <w:t xml:space="preserve"> + </w:t>
      </w:r>
      <w:hyperlink w:anchor="P3362" w:history="1">
        <w:r>
          <w:rPr>
            <w:color w:val="0000FF"/>
          </w:rPr>
          <w:t>стр. 17</w:t>
        </w:r>
      </w:hyperlink>
    </w:p>
    <w:p w:rsidR="00C70635" w:rsidRDefault="00C70635">
      <w:pPr>
        <w:pStyle w:val="ConsPlusNormal"/>
        <w:spacing w:before="220"/>
        <w:ind w:firstLine="540"/>
        <w:jc w:val="both"/>
      </w:pPr>
      <w:r>
        <w:t xml:space="preserve">4. </w:t>
      </w:r>
      <w:hyperlink w:anchor="P3355" w:history="1">
        <w:r>
          <w:rPr>
            <w:color w:val="0000FF"/>
          </w:rPr>
          <w:t>стр. 15</w:t>
        </w:r>
      </w:hyperlink>
      <w:r>
        <w:t xml:space="preserve"> </w:t>
      </w:r>
      <w:r w:rsidR="00867F68">
        <w:rPr>
          <w:position w:val="-2"/>
        </w:rPr>
        <w:pict>
          <v:shape id="_x0000_i1086" style="width:11.25pt;height:13.15pt" coordsize="" o:spt="100" adj="0,,0" path="" filled="f" stroked="f">
            <v:stroke joinstyle="miter"/>
            <v:imagedata r:id="rId253" o:title="base_1_304481_32829"/>
            <v:formulas/>
            <v:path o:connecttype="segments"/>
          </v:shape>
        </w:pict>
      </w:r>
      <w:r>
        <w:t xml:space="preserve"> </w:t>
      </w:r>
      <w:hyperlink w:anchor="P3358" w:history="1">
        <w:r>
          <w:rPr>
            <w:color w:val="0000FF"/>
          </w:rPr>
          <w:t>стр. 16</w:t>
        </w:r>
      </w:hyperlink>
    </w:p>
    <w:p w:rsidR="00C70635" w:rsidRDefault="00C70635">
      <w:pPr>
        <w:pStyle w:val="ConsPlusNormal"/>
        <w:spacing w:before="220"/>
        <w:ind w:firstLine="540"/>
        <w:jc w:val="both"/>
      </w:pPr>
      <w:r>
        <w:t xml:space="preserve">5. </w:t>
      </w:r>
      <w:hyperlink w:anchor="P3330" w:history="1">
        <w:r>
          <w:rPr>
            <w:color w:val="0000FF"/>
          </w:rPr>
          <w:t>стр. 07</w:t>
        </w:r>
      </w:hyperlink>
      <w:r>
        <w:t xml:space="preserve"> </w:t>
      </w:r>
      <w:r w:rsidR="00867F68">
        <w:rPr>
          <w:position w:val="-2"/>
        </w:rPr>
        <w:pict>
          <v:shape id="_x0000_i1087" style="width:11.25pt;height:13.15pt" coordsize="" o:spt="100" adj="0,,0" path="" filled="f" stroked="f">
            <v:stroke joinstyle="miter"/>
            <v:imagedata r:id="rId253" o:title="base_1_304481_32830"/>
            <v:formulas/>
            <v:path o:connecttype="segments"/>
          </v:shape>
        </w:pict>
      </w:r>
      <w:r>
        <w:t xml:space="preserve"> </w:t>
      </w:r>
      <w:hyperlink w:anchor="P3365" w:history="1">
        <w:r>
          <w:rPr>
            <w:color w:val="0000FF"/>
          </w:rPr>
          <w:t>стр. 18</w:t>
        </w:r>
      </w:hyperlink>
      <w:r>
        <w:t xml:space="preserve"> + </w:t>
      </w:r>
      <w:hyperlink w:anchor="P3369" w:history="1">
        <w:r>
          <w:rPr>
            <w:color w:val="0000FF"/>
          </w:rPr>
          <w:t>стр. 19</w:t>
        </w:r>
      </w:hyperlink>
      <w:r>
        <w:t xml:space="preserve"> + </w:t>
      </w:r>
      <w:hyperlink w:anchor="P3372" w:history="1">
        <w:r>
          <w:rPr>
            <w:color w:val="0000FF"/>
          </w:rPr>
          <w:t>стр. 20</w:t>
        </w:r>
      </w:hyperlink>
    </w:p>
    <w:p w:rsidR="00C70635" w:rsidRDefault="00C70635">
      <w:pPr>
        <w:pStyle w:val="ConsPlusNormal"/>
        <w:jc w:val="both"/>
      </w:pPr>
    </w:p>
    <w:p w:rsidR="00C70635" w:rsidRDefault="00C70635">
      <w:pPr>
        <w:pStyle w:val="ConsPlusNormal"/>
        <w:ind w:firstLine="540"/>
        <w:jc w:val="both"/>
        <w:outlineLvl w:val="2"/>
      </w:pPr>
      <w:r>
        <w:t>Раздел 3</w:t>
      </w:r>
    </w:p>
    <w:p w:rsidR="00C70635" w:rsidRDefault="00C70635">
      <w:pPr>
        <w:pStyle w:val="ConsPlusNormal"/>
        <w:spacing w:before="220"/>
        <w:ind w:firstLine="540"/>
        <w:jc w:val="both"/>
      </w:pPr>
      <w:r>
        <w:t xml:space="preserve">7. </w:t>
      </w:r>
      <w:hyperlink w:anchor="P3393" w:history="1">
        <w:r>
          <w:rPr>
            <w:color w:val="0000FF"/>
          </w:rPr>
          <w:t>стр. 23</w:t>
        </w:r>
      </w:hyperlink>
      <w:r>
        <w:t xml:space="preserve"> </w:t>
      </w:r>
      <w:r w:rsidR="00867F68">
        <w:rPr>
          <w:position w:val="-2"/>
        </w:rPr>
        <w:pict>
          <v:shape id="_x0000_i1088" style="width:11.25pt;height:13.15pt" coordsize="" o:spt="100" adj="0,,0" path="" filled="f" stroked="f">
            <v:stroke joinstyle="miter"/>
            <v:imagedata r:id="rId253" o:title="base_1_304481_32831"/>
            <v:formulas/>
            <v:path o:connecttype="segments"/>
          </v:shape>
        </w:pict>
      </w:r>
      <w:r>
        <w:t xml:space="preserve"> </w:t>
      </w:r>
      <w:hyperlink w:anchor="P3396" w:history="1">
        <w:r>
          <w:rPr>
            <w:color w:val="0000FF"/>
          </w:rPr>
          <w:t>стр. 24</w:t>
        </w:r>
      </w:hyperlink>
      <w:r>
        <w:t xml:space="preserve"> + </w:t>
      </w:r>
      <w:hyperlink w:anchor="P3496" w:history="1">
        <w:r>
          <w:rPr>
            <w:color w:val="0000FF"/>
          </w:rPr>
          <w:t>стр. 35</w:t>
        </w:r>
      </w:hyperlink>
      <w:r>
        <w:t xml:space="preserve"> гр. 3 (разд. 5)</w:t>
      </w:r>
    </w:p>
    <w:p w:rsidR="00C70635" w:rsidRDefault="00C70635">
      <w:pPr>
        <w:pStyle w:val="ConsPlusNormal"/>
        <w:spacing w:before="220"/>
        <w:ind w:firstLine="540"/>
        <w:jc w:val="both"/>
      </w:pPr>
      <w:r>
        <w:t xml:space="preserve">8. </w:t>
      </w:r>
      <w:hyperlink w:anchor="P3396" w:history="1">
        <w:r>
          <w:rPr>
            <w:color w:val="0000FF"/>
          </w:rPr>
          <w:t>стр. 24</w:t>
        </w:r>
      </w:hyperlink>
      <w:r>
        <w:t xml:space="preserve"> </w:t>
      </w:r>
      <w:r w:rsidR="00867F68">
        <w:rPr>
          <w:position w:val="-2"/>
        </w:rPr>
        <w:pict>
          <v:shape id="_x0000_i1089" style="width:11.25pt;height:13.15pt" coordsize="" o:spt="100" adj="0,,0" path="" filled="f" stroked="f">
            <v:stroke joinstyle="miter"/>
            <v:imagedata r:id="rId253" o:title="base_1_304481_32832"/>
            <v:formulas/>
            <v:path o:connecttype="segments"/>
          </v:shape>
        </w:pict>
      </w:r>
      <w:r>
        <w:t xml:space="preserve"> </w:t>
      </w:r>
      <w:hyperlink w:anchor="P3400" w:history="1">
        <w:r>
          <w:rPr>
            <w:color w:val="0000FF"/>
          </w:rPr>
          <w:t>стр. 25</w:t>
        </w:r>
      </w:hyperlink>
      <w:r>
        <w:t xml:space="preserve"> + </w:t>
      </w:r>
      <w:hyperlink w:anchor="P3404" w:history="1">
        <w:r>
          <w:rPr>
            <w:color w:val="0000FF"/>
          </w:rPr>
          <w:t>стр. 26</w:t>
        </w:r>
      </w:hyperlink>
    </w:p>
    <w:p w:rsidR="00C70635" w:rsidRDefault="00C70635">
      <w:pPr>
        <w:pStyle w:val="ConsPlusNormal"/>
        <w:jc w:val="both"/>
      </w:pPr>
    </w:p>
    <w:p w:rsidR="00C70635" w:rsidRDefault="00C70635">
      <w:pPr>
        <w:pStyle w:val="ConsPlusNormal"/>
        <w:ind w:firstLine="540"/>
        <w:jc w:val="both"/>
        <w:outlineLvl w:val="2"/>
      </w:pPr>
      <w:r>
        <w:t>Раздел 4</w:t>
      </w:r>
    </w:p>
    <w:p w:rsidR="00C70635" w:rsidRDefault="00C70635">
      <w:pPr>
        <w:pStyle w:val="ConsPlusNormal"/>
        <w:spacing w:before="220"/>
        <w:ind w:firstLine="540"/>
        <w:jc w:val="both"/>
      </w:pPr>
      <w:r>
        <w:t xml:space="preserve">6. </w:t>
      </w:r>
      <w:hyperlink w:anchor="P3422" w:history="1">
        <w:r>
          <w:rPr>
            <w:color w:val="0000FF"/>
          </w:rPr>
          <w:t>стр. 28</w:t>
        </w:r>
      </w:hyperlink>
      <w:r>
        <w:t xml:space="preserve"> </w:t>
      </w:r>
      <w:r w:rsidR="00867F68">
        <w:rPr>
          <w:position w:val="-2"/>
        </w:rPr>
        <w:pict>
          <v:shape id="_x0000_i1090" style="width:11.25pt;height:13.15pt" coordsize="" o:spt="100" adj="0,,0" path="" filled="f" stroked="f">
            <v:stroke joinstyle="miter"/>
            <v:imagedata r:id="rId253" o:title="base_1_304481_32833"/>
            <v:formulas/>
            <v:path o:connecttype="segments"/>
          </v:shape>
        </w:pict>
      </w:r>
      <w:r>
        <w:t xml:space="preserve"> </w:t>
      </w:r>
      <w:hyperlink w:anchor="P3425" w:history="1">
        <w:r>
          <w:rPr>
            <w:color w:val="0000FF"/>
          </w:rPr>
          <w:t>стр. 29</w:t>
        </w:r>
      </w:hyperlink>
      <w:r>
        <w:t xml:space="preserve"> + </w:t>
      </w:r>
      <w:hyperlink w:anchor="P3429" w:history="1">
        <w:r>
          <w:rPr>
            <w:color w:val="0000FF"/>
          </w:rPr>
          <w:t>стр. 30</w:t>
        </w:r>
      </w:hyperlink>
      <w:r>
        <w:t xml:space="preserve"> + </w:t>
      </w:r>
      <w:hyperlink w:anchor="P3432" w:history="1">
        <w:r>
          <w:rPr>
            <w:color w:val="0000FF"/>
          </w:rPr>
          <w:t>стр. 31</w:t>
        </w:r>
      </w:hyperlink>
      <w:r>
        <w:t xml:space="preserve"> + </w:t>
      </w:r>
      <w:hyperlink w:anchor="P3435" w:history="1">
        <w:r>
          <w:rPr>
            <w:color w:val="0000FF"/>
          </w:rPr>
          <w:t>стр. 32</w:t>
        </w:r>
      </w:hyperlink>
      <w:r>
        <w:t xml:space="preserve"> + </w:t>
      </w:r>
      <w:hyperlink w:anchor="P3438" w:history="1">
        <w:r>
          <w:rPr>
            <w:color w:val="0000FF"/>
          </w:rPr>
          <w:t>стр. 33</w:t>
        </w:r>
      </w:hyperlink>
      <w:r>
        <w:t xml:space="preserve"> + </w:t>
      </w:r>
      <w:hyperlink w:anchor="P3508" w:history="1">
        <w:r>
          <w:rPr>
            <w:color w:val="0000FF"/>
          </w:rPr>
          <w:t>стр. 37</w:t>
        </w:r>
      </w:hyperlink>
      <w:r>
        <w:t xml:space="preserve"> (разд. 5)</w:t>
      </w:r>
    </w:p>
    <w:p w:rsidR="00C70635" w:rsidRDefault="00C70635">
      <w:pPr>
        <w:pStyle w:val="ConsPlusNormal"/>
        <w:jc w:val="both"/>
      </w:pPr>
    </w:p>
    <w:p w:rsidR="00C70635" w:rsidRDefault="00C70635">
      <w:pPr>
        <w:pStyle w:val="ConsPlusNormal"/>
        <w:ind w:firstLine="540"/>
        <w:jc w:val="both"/>
        <w:outlineLvl w:val="2"/>
      </w:pPr>
      <w:r>
        <w:t>Раздел 5</w:t>
      </w:r>
    </w:p>
    <w:p w:rsidR="00C70635" w:rsidRDefault="00C70635">
      <w:pPr>
        <w:pStyle w:val="ConsPlusNormal"/>
        <w:spacing w:before="220"/>
        <w:ind w:firstLine="540"/>
        <w:jc w:val="both"/>
      </w:pPr>
      <w:r>
        <w:t xml:space="preserve">9. если по </w:t>
      </w:r>
      <w:hyperlink w:anchor="P3460" w:history="1">
        <w:r>
          <w:rPr>
            <w:color w:val="0000FF"/>
          </w:rPr>
          <w:t>строке 34</w:t>
        </w:r>
      </w:hyperlink>
      <w:r>
        <w:t xml:space="preserve"> гр. 1 &gt; 0 и (или) гр. 2 &gt; 0, то гр. 3 &gt; 0</w:t>
      </w:r>
    </w:p>
    <w:p w:rsidR="00C70635" w:rsidRDefault="00C70635">
      <w:pPr>
        <w:pStyle w:val="ConsPlusNormal"/>
        <w:spacing w:before="220"/>
        <w:ind w:firstLine="540"/>
        <w:jc w:val="both"/>
      </w:pPr>
      <w:r>
        <w:t xml:space="preserve">10. если по </w:t>
      </w:r>
      <w:hyperlink w:anchor="P3460" w:history="1">
        <w:r>
          <w:rPr>
            <w:color w:val="0000FF"/>
          </w:rPr>
          <w:t>строке 34</w:t>
        </w:r>
      </w:hyperlink>
      <w:r>
        <w:t xml:space="preserve"> гр. 1 &gt; 0 и (или) гр. 2 &gt; 0 и гр. 3 &gt; 0, то </w:t>
      </w:r>
      <w:hyperlink w:anchor="P3506" w:history="1">
        <w:r>
          <w:rPr>
            <w:color w:val="0000FF"/>
          </w:rPr>
          <w:t>стр. 36</w:t>
        </w:r>
      </w:hyperlink>
      <w:r>
        <w:t xml:space="preserve"> &gt; 0</w:t>
      </w:r>
    </w:p>
    <w:p w:rsidR="00C70635" w:rsidRDefault="00C70635">
      <w:pPr>
        <w:pStyle w:val="ConsPlusNormal"/>
        <w:spacing w:before="220"/>
        <w:ind w:firstLine="540"/>
        <w:jc w:val="both"/>
      </w:pPr>
      <w:r>
        <w:t xml:space="preserve">11. </w:t>
      </w:r>
      <w:hyperlink w:anchor="P3496" w:history="1">
        <w:r>
          <w:rPr>
            <w:color w:val="0000FF"/>
          </w:rPr>
          <w:t>стр. 35</w:t>
        </w:r>
      </w:hyperlink>
      <w:r>
        <w:t xml:space="preserve"> гр. 3 = </w:t>
      </w:r>
      <w:r w:rsidR="00867F68">
        <w:rPr>
          <w:position w:val="-2"/>
        </w:rPr>
        <w:pict>
          <v:shape id="_x0000_i1091" style="width:11.9pt;height:13.15pt" coordsize="" o:spt="100" adj="0,,0" path="" filled="f" stroked="f">
            <v:stroke joinstyle="miter"/>
            <v:imagedata r:id="rId254" o:title="base_1_304481_32834"/>
            <v:formulas/>
            <v:path o:connecttype="segments"/>
          </v:shape>
        </w:pict>
      </w:r>
      <w:r>
        <w:t xml:space="preserve">кодов 111000 </w:t>
      </w:r>
      <w:r w:rsidR="00867F68">
        <w:pict>
          <v:shape id="_x0000_i1092" style="width:11.9pt;height:11.25pt" coordsize="" o:spt="100" adj="0,,0" path="" filled="f" stroked="f">
            <v:stroke joinstyle="miter"/>
            <v:imagedata r:id="rId255" o:title="base_1_304481_32835"/>
            <v:formulas/>
            <v:path o:connecttype="segments"/>
          </v:shape>
        </w:pict>
      </w:r>
      <w:r>
        <w:t xml:space="preserve"> 599000 по </w:t>
      </w:r>
      <w:hyperlink w:anchor="P3460" w:history="1">
        <w:r>
          <w:rPr>
            <w:color w:val="0000FF"/>
          </w:rPr>
          <w:t>стр. 34</w:t>
        </w:r>
      </w:hyperlink>
      <w:r>
        <w:t xml:space="preserve"> гр. 3</w:t>
      </w: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right"/>
        <w:outlineLvl w:val="1"/>
      </w:pPr>
      <w:r>
        <w:t>Приложение</w:t>
      </w:r>
    </w:p>
    <w:p w:rsidR="00C70635" w:rsidRDefault="00C70635">
      <w:pPr>
        <w:pStyle w:val="ConsPlusNormal"/>
        <w:jc w:val="right"/>
      </w:pPr>
      <w:r>
        <w:t>к форме</w:t>
      </w:r>
    </w:p>
    <w:p w:rsidR="00C70635" w:rsidRDefault="00C70635">
      <w:pPr>
        <w:pStyle w:val="ConsPlusNormal"/>
        <w:jc w:val="both"/>
      </w:pPr>
    </w:p>
    <w:p w:rsidR="00C70635" w:rsidRDefault="00C70635">
      <w:pPr>
        <w:pStyle w:val="ConsPlusNormal"/>
        <w:jc w:val="right"/>
      </w:pPr>
      <w:r>
        <w:t>(справочно)</w:t>
      </w:r>
    </w:p>
    <w:p w:rsidR="00C70635" w:rsidRDefault="00C70635">
      <w:pPr>
        <w:pStyle w:val="ConsPlusNormal"/>
        <w:jc w:val="both"/>
      </w:pPr>
    </w:p>
    <w:p w:rsidR="00C70635" w:rsidRDefault="00C70635">
      <w:pPr>
        <w:pStyle w:val="ConsPlusTitle"/>
        <w:jc w:val="center"/>
      </w:pPr>
      <w:r>
        <w:t>ОХОТНИЧЬИ РЕСУРСЫ</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70635">
        <w:tc>
          <w:tcPr>
            <w:tcW w:w="1701" w:type="dxa"/>
          </w:tcPr>
          <w:p w:rsidR="00C70635" w:rsidRDefault="00C70635">
            <w:pPr>
              <w:pStyle w:val="ConsPlusNormal"/>
              <w:jc w:val="center"/>
            </w:pPr>
            <w:r>
              <w:t>Код</w:t>
            </w:r>
          </w:p>
        </w:tc>
        <w:tc>
          <w:tcPr>
            <w:tcW w:w="7370" w:type="dxa"/>
          </w:tcPr>
          <w:p w:rsidR="00C70635" w:rsidRDefault="00C70635">
            <w:pPr>
              <w:pStyle w:val="ConsPlusNormal"/>
              <w:jc w:val="center"/>
            </w:pPr>
            <w:r>
              <w:t>Название</w:t>
            </w:r>
          </w:p>
        </w:tc>
      </w:tr>
      <w:tr w:rsidR="00C70635">
        <w:tc>
          <w:tcPr>
            <w:tcW w:w="1701" w:type="dxa"/>
          </w:tcPr>
          <w:p w:rsidR="00C70635" w:rsidRDefault="00C70635">
            <w:pPr>
              <w:pStyle w:val="ConsPlusNormal"/>
            </w:pPr>
            <w:r>
              <w:t>111000</w:t>
            </w:r>
          </w:p>
        </w:tc>
        <w:tc>
          <w:tcPr>
            <w:tcW w:w="7370" w:type="dxa"/>
          </w:tcPr>
          <w:p w:rsidR="00C70635" w:rsidRDefault="00C70635">
            <w:pPr>
              <w:pStyle w:val="ConsPlusNormal"/>
              <w:ind w:left="542"/>
            </w:pPr>
            <w:r>
              <w:t>Кабан</w:t>
            </w:r>
          </w:p>
        </w:tc>
      </w:tr>
      <w:tr w:rsidR="00C70635">
        <w:tc>
          <w:tcPr>
            <w:tcW w:w="1701" w:type="dxa"/>
          </w:tcPr>
          <w:p w:rsidR="00C70635" w:rsidRDefault="00C70635">
            <w:pPr>
              <w:pStyle w:val="ConsPlusNormal"/>
            </w:pPr>
            <w:r>
              <w:t>112000</w:t>
            </w:r>
          </w:p>
        </w:tc>
        <w:tc>
          <w:tcPr>
            <w:tcW w:w="7370" w:type="dxa"/>
          </w:tcPr>
          <w:p w:rsidR="00C70635" w:rsidRDefault="00C70635">
            <w:pPr>
              <w:pStyle w:val="ConsPlusNormal"/>
              <w:ind w:left="542"/>
            </w:pPr>
            <w:r>
              <w:t>Кабарга</w:t>
            </w:r>
          </w:p>
        </w:tc>
      </w:tr>
      <w:tr w:rsidR="00C70635">
        <w:tc>
          <w:tcPr>
            <w:tcW w:w="1701" w:type="dxa"/>
          </w:tcPr>
          <w:p w:rsidR="00C70635" w:rsidRDefault="00C70635">
            <w:pPr>
              <w:pStyle w:val="ConsPlusNormal"/>
            </w:pPr>
            <w:r>
              <w:lastRenderedPageBreak/>
              <w:t>113000</w:t>
            </w:r>
          </w:p>
        </w:tc>
        <w:tc>
          <w:tcPr>
            <w:tcW w:w="7370" w:type="dxa"/>
          </w:tcPr>
          <w:p w:rsidR="00C70635" w:rsidRDefault="00C70635">
            <w:pPr>
              <w:pStyle w:val="ConsPlusNormal"/>
              <w:ind w:left="542"/>
            </w:pPr>
            <w:r>
              <w:t>Дикий северный олень</w:t>
            </w:r>
          </w:p>
        </w:tc>
      </w:tr>
      <w:tr w:rsidR="00C70635">
        <w:tc>
          <w:tcPr>
            <w:tcW w:w="1701" w:type="dxa"/>
          </w:tcPr>
          <w:p w:rsidR="00C70635" w:rsidRDefault="00C70635">
            <w:pPr>
              <w:pStyle w:val="ConsPlusNormal"/>
            </w:pPr>
            <w:r>
              <w:t>114000</w:t>
            </w:r>
          </w:p>
        </w:tc>
        <w:tc>
          <w:tcPr>
            <w:tcW w:w="7370" w:type="dxa"/>
          </w:tcPr>
          <w:p w:rsidR="00C70635" w:rsidRDefault="00C70635">
            <w:pPr>
              <w:pStyle w:val="ConsPlusNormal"/>
              <w:ind w:left="542"/>
            </w:pPr>
            <w:r>
              <w:t>Косули</w:t>
            </w:r>
          </w:p>
        </w:tc>
      </w:tr>
      <w:tr w:rsidR="00C70635">
        <w:tc>
          <w:tcPr>
            <w:tcW w:w="1701" w:type="dxa"/>
          </w:tcPr>
          <w:p w:rsidR="00C70635" w:rsidRDefault="00C70635">
            <w:pPr>
              <w:pStyle w:val="ConsPlusNormal"/>
            </w:pPr>
            <w:r>
              <w:t>115000</w:t>
            </w:r>
          </w:p>
        </w:tc>
        <w:tc>
          <w:tcPr>
            <w:tcW w:w="7370" w:type="dxa"/>
          </w:tcPr>
          <w:p w:rsidR="00C70635" w:rsidRDefault="00C70635">
            <w:pPr>
              <w:pStyle w:val="ConsPlusNormal"/>
              <w:ind w:left="542"/>
            </w:pPr>
            <w:r>
              <w:t>Лось</w:t>
            </w:r>
          </w:p>
        </w:tc>
      </w:tr>
      <w:tr w:rsidR="00C70635">
        <w:tc>
          <w:tcPr>
            <w:tcW w:w="1701" w:type="dxa"/>
          </w:tcPr>
          <w:p w:rsidR="00C70635" w:rsidRDefault="00C70635">
            <w:pPr>
              <w:pStyle w:val="ConsPlusNormal"/>
            </w:pPr>
            <w:r>
              <w:t>116000</w:t>
            </w:r>
          </w:p>
        </w:tc>
        <w:tc>
          <w:tcPr>
            <w:tcW w:w="7370" w:type="dxa"/>
          </w:tcPr>
          <w:p w:rsidR="00C70635" w:rsidRDefault="00C70635">
            <w:pPr>
              <w:pStyle w:val="ConsPlusNormal"/>
              <w:ind w:left="542"/>
            </w:pPr>
            <w:r>
              <w:t>Благородный олень</w:t>
            </w:r>
          </w:p>
        </w:tc>
      </w:tr>
      <w:tr w:rsidR="00C70635">
        <w:tc>
          <w:tcPr>
            <w:tcW w:w="1701" w:type="dxa"/>
          </w:tcPr>
          <w:p w:rsidR="00C70635" w:rsidRDefault="00C70635">
            <w:pPr>
              <w:pStyle w:val="ConsPlusNormal"/>
            </w:pPr>
            <w:r>
              <w:t>117000</w:t>
            </w:r>
          </w:p>
        </w:tc>
        <w:tc>
          <w:tcPr>
            <w:tcW w:w="7370" w:type="dxa"/>
          </w:tcPr>
          <w:p w:rsidR="00C70635" w:rsidRDefault="00C70635">
            <w:pPr>
              <w:pStyle w:val="ConsPlusNormal"/>
              <w:ind w:left="542"/>
            </w:pPr>
            <w:r>
              <w:t>Пятнистый олень</w:t>
            </w:r>
          </w:p>
        </w:tc>
      </w:tr>
      <w:tr w:rsidR="00C70635">
        <w:tc>
          <w:tcPr>
            <w:tcW w:w="1701" w:type="dxa"/>
          </w:tcPr>
          <w:p w:rsidR="00C70635" w:rsidRDefault="00C70635">
            <w:pPr>
              <w:pStyle w:val="ConsPlusNormal"/>
            </w:pPr>
            <w:r>
              <w:t>118000</w:t>
            </w:r>
          </w:p>
        </w:tc>
        <w:tc>
          <w:tcPr>
            <w:tcW w:w="7370" w:type="dxa"/>
          </w:tcPr>
          <w:p w:rsidR="00C70635" w:rsidRDefault="00C70635">
            <w:pPr>
              <w:pStyle w:val="ConsPlusNormal"/>
              <w:ind w:left="542"/>
            </w:pPr>
            <w:r>
              <w:t>Лань</w:t>
            </w:r>
          </w:p>
        </w:tc>
      </w:tr>
      <w:tr w:rsidR="00C70635">
        <w:tc>
          <w:tcPr>
            <w:tcW w:w="1701" w:type="dxa"/>
          </w:tcPr>
          <w:p w:rsidR="00C70635" w:rsidRDefault="00C70635">
            <w:pPr>
              <w:pStyle w:val="ConsPlusNormal"/>
            </w:pPr>
            <w:r>
              <w:t>119000</w:t>
            </w:r>
          </w:p>
        </w:tc>
        <w:tc>
          <w:tcPr>
            <w:tcW w:w="7370" w:type="dxa"/>
          </w:tcPr>
          <w:p w:rsidR="00C70635" w:rsidRDefault="00C70635">
            <w:pPr>
              <w:pStyle w:val="ConsPlusNormal"/>
              <w:ind w:left="542"/>
            </w:pPr>
            <w:r>
              <w:t>Овцебык</w:t>
            </w:r>
          </w:p>
        </w:tc>
      </w:tr>
      <w:tr w:rsidR="00C70635">
        <w:tc>
          <w:tcPr>
            <w:tcW w:w="1701" w:type="dxa"/>
          </w:tcPr>
          <w:p w:rsidR="00C70635" w:rsidRDefault="00C70635">
            <w:pPr>
              <w:pStyle w:val="ConsPlusNormal"/>
            </w:pPr>
            <w:r>
              <w:t>120000</w:t>
            </w:r>
          </w:p>
        </w:tc>
        <w:tc>
          <w:tcPr>
            <w:tcW w:w="7370" w:type="dxa"/>
          </w:tcPr>
          <w:p w:rsidR="00C70635" w:rsidRDefault="00C70635">
            <w:pPr>
              <w:pStyle w:val="ConsPlusNormal"/>
              <w:ind w:left="542"/>
            </w:pPr>
            <w:r>
              <w:t>Муфлон</w:t>
            </w:r>
          </w:p>
        </w:tc>
      </w:tr>
      <w:tr w:rsidR="00C70635">
        <w:tc>
          <w:tcPr>
            <w:tcW w:w="1701" w:type="dxa"/>
          </w:tcPr>
          <w:p w:rsidR="00C70635" w:rsidRDefault="00C70635">
            <w:pPr>
              <w:pStyle w:val="ConsPlusNormal"/>
            </w:pPr>
            <w:r>
              <w:t>121000</w:t>
            </w:r>
          </w:p>
        </w:tc>
        <w:tc>
          <w:tcPr>
            <w:tcW w:w="7370" w:type="dxa"/>
          </w:tcPr>
          <w:p w:rsidR="00C70635" w:rsidRDefault="00C70635">
            <w:pPr>
              <w:pStyle w:val="ConsPlusNormal"/>
              <w:ind w:left="542"/>
            </w:pPr>
            <w:r>
              <w:t>Сайгак</w:t>
            </w:r>
          </w:p>
        </w:tc>
      </w:tr>
      <w:tr w:rsidR="00C70635">
        <w:tc>
          <w:tcPr>
            <w:tcW w:w="1701" w:type="dxa"/>
          </w:tcPr>
          <w:p w:rsidR="00C70635" w:rsidRDefault="00C70635">
            <w:pPr>
              <w:pStyle w:val="ConsPlusNormal"/>
            </w:pPr>
            <w:r>
              <w:t>122000</w:t>
            </w:r>
          </w:p>
        </w:tc>
        <w:tc>
          <w:tcPr>
            <w:tcW w:w="7370" w:type="dxa"/>
          </w:tcPr>
          <w:p w:rsidR="00C70635" w:rsidRDefault="00C70635">
            <w:pPr>
              <w:pStyle w:val="ConsPlusNormal"/>
              <w:ind w:left="542"/>
            </w:pPr>
            <w:r>
              <w:t>Серна</w:t>
            </w:r>
          </w:p>
        </w:tc>
      </w:tr>
      <w:tr w:rsidR="00C70635">
        <w:tc>
          <w:tcPr>
            <w:tcW w:w="1701" w:type="dxa"/>
          </w:tcPr>
          <w:p w:rsidR="00C70635" w:rsidRDefault="00C70635">
            <w:pPr>
              <w:pStyle w:val="ConsPlusNormal"/>
            </w:pPr>
            <w:r>
              <w:t>123000</w:t>
            </w:r>
          </w:p>
        </w:tc>
        <w:tc>
          <w:tcPr>
            <w:tcW w:w="7370" w:type="dxa"/>
          </w:tcPr>
          <w:p w:rsidR="00C70635" w:rsidRDefault="00C70635">
            <w:pPr>
              <w:pStyle w:val="ConsPlusNormal"/>
              <w:ind w:left="542"/>
            </w:pPr>
            <w:r>
              <w:t>Сибирский горный козел</w:t>
            </w:r>
          </w:p>
        </w:tc>
      </w:tr>
      <w:tr w:rsidR="00C70635">
        <w:tc>
          <w:tcPr>
            <w:tcW w:w="1701" w:type="dxa"/>
          </w:tcPr>
          <w:p w:rsidR="00C70635" w:rsidRDefault="00C70635">
            <w:pPr>
              <w:pStyle w:val="ConsPlusNormal"/>
            </w:pPr>
            <w:r>
              <w:t>124000</w:t>
            </w:r>
          </w:p>
        </w:tc>
        <w:tc>
          <w:tcPr>
            <w:tcW w:w="7370" w:type="dxa"/>
          </w:tcPr>
          <w:p w:rsidR="00C70635" w:rsidRDefault="00C70635">
            <w:pPr>
              <w:pStyle w:val="ConsPlusNormal"/>
              <w:ind w:left="542"/>
            </w:pPr>
            <w:r>
              <w:t>Туры</w:t>
            </w:r>
          </w:p>
        </w:tc>
      </w:tr>
      <w:tr w:rsidR="00C70635">
        <w:tc>
          <w:tcPr>
            <w:tcW w:w="1701" w:type="dxa"/>
          </w:tcPr>
          <w:p w:rsidR="00C70635" w:rsidRDefault="00C70635">
            <w:pPr>
              <w:pStyle w:val="ConsPlusNormal"/>
            </w:pPr>
            <w:r>
              <w:t>125000</w:t>
            </w:r>
          </w:p>
        </w:tc>
        <w:tc>
          <w:tcPr>
            <w:tcW w:w="7370" w:type="dxa"/>
          </w:tcPr>
          <w:p w:rsidR="00C70635" w:rsidRDefault="00C70635">
            <w:pPr>
              <w:pStyle w:val="ConsPlusNormal"/>
              <w:ind w:left="542"/>
            </w:pPr>
            <w:r>
              <w:t>Снежный баран</w:t>
            </w:r>
          </w:p>
        </w:tc>
      </w:tr>
      <w:tr w:rsidR="00C70635">
        <w:tc>
          <w:tcPr>
            <w:tcW w:w="1701" w:type="dxa"/>
          </w:tcPr>
          <w:p w:rsidR="00C70635" w:rsidRDefault="00C70635">
            <w:pPr>
              <w:pStyle w:val="ConsPlusNormal"/>
            </w:pPr>
            <w:r>
              <w:t>126000</w:t>
            </w:r>
          </w:p>
        </w:tc>
        <w:tc>
          <w:tcPr>
            <w:tcW w:w="7370" w:type="dxa"/>
          </w:tcPr>
          <w:p w:rsidR="00C70635" w:rsidRDefault="00C70635">
            <w:pPr>
              <w:pStyle w:val="ConsPlusNormal"/>
              <w:ind w:left="542"/>
            </w:pPr>
            <w:r>
              <w:t>Гибриды зубра с бизоном, домашним скотом</w:t>
            </w:r>
          </w:p>
        </w:tc>
      </w:tr>
      <w:tr w:rsidR="00C70635">
        <w:tc>
          <w:tcPr>
            <w:tcW w:w="1701" w:type="dxa"/>
          </w:tcPr>
          <w:p w:rsidR="00C70635" w:rsidRDefault="00C70635">
            <w:pPr>
              <w:pStyle w:val="ConsPlusNormal"/>
            </w:pPr>
            <w:bookmarkStart w:id="332" w:name="P3725"/>
            <w:bookmarkEnd w:id="332"/>
            <w:r>
              <w:t>129000</w:t>
            </w:r>
          </w:p>
        </w:tc>
        <w:tc>
          <w:tcPr>
            <w:tcW w:w="7370" w:type="dxa"/>
          </w:tcPr>
          <w:p w:rsidR="00C70635" w:rsidRDefault="00C70635">
            <w:pPr>
              <w:pStyle w:val="ConsPlusNormal"/>
              <w:ind w:left="542"/>
            </w:pPr>
            <w:r>
              <w:t>Прочие копытные</w:t>
            </w:r>
          </w:p>
        </w:tc>
      </w:tr>
      <w:tr w:rsidR="00C70635">
        <w:tc>
          <w:tcPr>
            <w:tcW w:w="1701" w:type="dxa"/>
          </w:tcPr>
          <w:p w:rsidR="00C70635" w:rsidRDefault="00C70635">
            <w:pPr>
              <w:pStyle w:val="ConsPlusNormal"/>
            </w:pPr>
            <w:r>
              <w:t>130000</w:t>
            </w:r>
          </w:p>
        </w:tc>
        <w:tc>
          <w:tcPr>
            <w:tcW w:w="7370" w:type="dxa"/>
          </w:tcPr>
          <w:p w:rsidR="00C70635" w:rsidRDefault="00C70635">
            <w:pPr>
              <w:pStyle w:val="ConsPlusNormal"/>
              <w:ind w:left="259"/>
            </w:pPr>
            <w:r>
              <w:t>Медведи</w:t>
            </w:r>
          </w:p>
        </w:tc>
      </w:tr>
      <w:tr w:rsidR="00C70635">
        <w:tc>
          <w:tcPr>
            <w:tcW w:w="1701" w:type="dxa"/>
          </w:tcPr>
          <w:p w:rsidR="00C70635" w:rsidRDefault="00C70635">
            <w:pPr>
              <w:pStyle w:val="ConsPlusNormal"/>
            </w:pPr>
            <w:r>
              <w:t>151000</w:t>
            </w:r>
          </w:p>
        </w:tc>
        <w:tc>
          <w:tcPr>
            <w:tcW w:w="7370" w:type="dxa"/>
          </w:tcPr>
          <w:p w:rsidR="00C70635" w:rsidRDefault="00C70635">
            <w:pPr>
              <w:pStyle w:val="ConsPlusNormal"/>
              <w:ind w:left="542"/>
            </w:pPr>
            <w:r>
              <w:t>Волк</w:t>
            </w:r>
          </w:p>
        </w:tc>
      </w:tr>
      <w:tr w:rsidR="00C70635">
        <w:tc>
          <w:tcPr>
            <w:tcW w:w="1701" w:type="dxa"/>
          </w:tcPr>
          <w:p w:rsidR="00C70635" w:rsidRDefault="00C70635">
            <w:pPr>
              <w:pStyle w:val="ConsPlusNormal"/>
            </w:pPr>
            <w:r>
              <w:t>152000</w:t>
            </w:r>
          </w:p>
        </w:tc>
        <w:tc>
          <w:tcPr>
            <w:tcW w:w="7370" w:type="dxa"/>
          </w:tcPr>
          <w:p w:rsidR="00C70635" w:rsidRDefault="00C70635">
            <w:pPr>
              <w:pStyle w:val="ConsPlusNormal"/>
              <w:ind w:left="542"/>
            </w:pPr>
            <w:r>
              <w:t>Шакал</w:t>
            </w:r>
          </w:p>
        </w:tc>
      </w:tr>
      <w:tr w:rsidR="00C70635">
        <w:tc>
          <w:tcPr>
            <w:tcW w:w="1701" w:type="dxa"/>
          </w:tcPr>
          <w:p w:rsidR="00C70635" w:rsidRDefault="00C70635">
            <w:pPr>
              <w:pStyle w:val="ConsPlusNormal"/>
            </w:pPr>
            <w:r>
              <w:t>153000</w:t>
            </w:r>
          </w:p>
        </w:tc>
        <w:tc>
          <w:tcPr>
            <w:tcW w:w="7370" w:type="dxa"/>
          </w:tcPr>
          <w:p w:rsidR="00C70635" w:rsidRDefault="00C70635">
            <w:pPr>
              <w:pStyle w:val="ConsPlusNormal"/>
              <w:ind w:left="542"/>
            </w:pPr>
            <w:r>
              <w:t>Лисица</w:t>
            </w:r>
          </w:p>
        </w:tc>
      </w:tr>
      <w:tr w:rsidR="00C70635">
        <w:tc>
          <w:tcPr>
            <w:tcW w:w="1701" w:type="dxa"/>
          </w:tcPr>
          <w:p w:rsidR="00C70635" w:rsidRDefault="00C70635">
            <w:pPr>
              <w:pStyle w:val="ConsPlusNormal"/>
            </w:pPr>
            <w:r>
              <w:t>154000</w:t>
            </w:r>
          </w:p>
        </w:tc>
        <w:tc>
          <w:tcPr>
            <w:tcW w:w="7370" w:type="dxa"/>
          </w:tcPr>
          <w:p w:rsidR="00C70635" w:rsidRDefault="00C70635">
            <w:pPr>
              <w:pStyle w:val="ConsPlusNormal"/>
              <w:ind w:left="542"/>
            </w:pPr>
            <w:r>
              <w:t>Корсак</w:t>
            </w:r>
          </w:p>
        </w:tc>
      </w:tr>
      <w:tr w:rsidR="00C70635">
        <w:tc>
          <w:tcPr>
            <w:tcW w:w="1701" w:type="dxa"/>
          </w:tcPr>
          <w:p w:rsidR="00C70635" w:rsidRDefault="00C70635">
            <w:pPr>
              <w:pStyle w:val="ConsPlusNormal"/>
            </w:pPr>
            <w:r>
              <w:t>155000</w:t>
            </w:r>
          </w:p>
        </w:tc>
        <w:tc>
          <w:tcPr>
            <w:tcW w:w="7370" w:type="dxa"/>
          </w:tcPr>
          <w:p w:rsidR="00C70635" w:rsidRDefault="00C70635">
            <w:pPr>
              <w:pStyle w:val="ConsPlusNormal"/>
              <w:ind w:left="542"/>
            </w:pPr>
            <w:r>
              <w:t>Песец</w:t>
            </w:r>
          </w:p>
        </w:tc>
      </w:tr>
      <w:tr w:rsidR="00C70635">
        <w:tc>
          <w:tcPr>
            <w:tcW w:w="1701" w:type="dxa"/>
          </w:tcPr>
          <w:p w:rsidR="00C70635" w:rsidRDefault="00C70635">
            <w:pPr>
              <w:pStyle w:val="ConsPlusNormal"/>
            </w:pPr>
            <w:r>
              <w:t>156000</w:t>
            </w:r>
          </w:p>
        </w:tc>
        <w:tc>
          <w:tcPr>
            <w:tcW w:w="7370" w:type="dxa"/>
          </w:tcPr>
          <w:p w:rsidR="00C70635" w:rsidRDefault="00C70635">
            <w:pPr>
              <w:pStyle w:val="ConsPlusNormal"/>
              <w:ind w:left="542"/>
            </w:pPr>
            <w:r>
              <w:t>Енотовидная собака</w:t>
            </w:r>
          </w:p>
        </w:tc>
      </w:tr>
      <w:tr w:rsidR="00C70635">
        <w:tc>
          <w:tcPr>
            <w:tcW w:w="1701" w:type="dxa"/>
          </w:tcPr>
          <w:p w:rsidR="00C70635" w:rsidRDefault="00C70635">
            <w:pPr>
              <w:pStyle w:val="ConsPlusNormal"/>
            </w:pPr>
            <w:r>
              <w:t>157000</w:t>
            </w:r>
          </w:p>
        </w:tc>
        <w:tc>
          <w:tcPr>
            <w:tcW w:w="7370" w:type="dxa"/>
          </w:tcPr>
          <w:p w:rsidR="00C70635" w:rsidRDefault="00C70635">
            <w:pPr>
              <w:pStyle w:val="ConsPlusNormal"/>
              <w:ind w:left="542"/>
            </w:pPr>
            <w:r>
              <w:t>Енот-полоскун</w:t>
            </w:r>
          </w:p>
        </w:tc>
      </w:tr>
      <w:tr w:rsidR="00C70635">
        <w:tc>
          <w:tcPr>
            <w:tcW w:w="1701" w:type="dxa"/>
          </w:tcPr>
          <w:p w:rsidR="00C70635" w:rsidRDefault="00C70635">
            <w:pPr>
              <w:pStyle w:val="ConsPlusNormal"/>
            </w:pPr>
            <w:r>
              <w:t>158000</w:t>
            </w:r>
          </w:p>
        </w:tc>
        <w:tc>
          <w:tcPr>
            <w:tcW w:w="7370" w:type="dxa"/>
          </w:tcPr>
          <w:p w:rsidR="00C70635" w:rsidRDefault="00C70635">
            <w:pPr>
              <w:pStyle w:val="ConsPlusNormal"/>
              <w:ind w:left="542"/>
            </w:pPr>
            <w:r>
              <w:t>Рысь</w:t>
            </w:r>
          </w:p>
        </w:tc>
      </w:tr>
      <w:tr w:rsidR="00C70635">
        <w:tc>
          <w:tcPr>
            <w:tcW w:w="1701" w:type="dxa"/>
          </w:tcPr>
          <w:p w:rsidR="00C70635" w:rsidRDefault="00C70635">
            <w:pPr>
              <w:pStyle w:val="ConsPlusNormal"/>
            </w:pPr>
            <w:r>
              <w:t>159000</w:t>
            </w:r>
          </w:p>
        </w:tc>
        <w:tc>
          <w:tcPr>
            <w:tcW w:w="7370" w:type="dxa"/>
          </w:tcPr>
          <w:p w:rsidR="00C70635" w:rsidRDefault="00C70635">
            <w:pPr>
              <w:pStyle w:val="ConsPlusNormal"/>
              <w:ind w:left="542"/>
            </w:pPr>
            <w:r>
              <w:t>Росомаха</w:t>
            </w:r>
          </w:p>
        </w:tc>
      </w:tr>
      <w:tr w:rsidR="00C70635">
        <w:tc>
          <w:tcPr>
            <w:tcW w:w="1701" w:type="dxa"/>
          </w:tcPr>
          <w:p w:rsidR="00C70635" w:rsidRDefault="00C70635">
            <w:pPr>
              <w:pStyle w:val="ConsPlusNormal"/>
            </w:pPr>
            <w:r>
              <w:t>160000</w:t>
            </w:r>
          </w:p>
        </w:tc>
        <w:tc>
          <w:tcPr>
            <w:tcW w:w="7370" w:type="dxa"/>
          </w:tcPr>
          <w:p w:rsidR="00C70635" w:rsidRDefault="00C70635">
            <w:pPr>
              <w:pStyle w:val="ConsPlusNormal"/>
              <w:ind w:left="542"/>
            </w:pPr>
            <w:r>
              <w:t>Барсук</w:t>
            </w:r>
          </w:p>
        </w:tc>
      </w:tr>
      <w:tr w:rsidR="00C70635">
        <w:tc>
          <w:tcPr>
            <w:tcW w:w="1701" w:type="dxa"/>
          </w:tcPr>
          <w:p w:rsidR="00C70635" w:rsidRDefault="00C70635">
            <w:pPr>
              <w:pStyle w:val="ConsPlusNormal"/>
            </w:pPr>
            <w:r>
              <w:t>161000</w:t>
            </w:r>
          </w:p>
        </w:tc>
        <w:tc>
          <w:tcPr>
            <w:tcW w:w="7370" w:type="dxa"/>
          </w:tcPr>
          <w:p w:rsidR="00C70635" w:rsidRDefault="00C70635">
            <w:pPr>
              <w:pStyle w:val="ConsPlusNormal"/>
              <w:ind w:left="542"/>
            </w:pPr>
            <w:r>
              <w:t>Куницы</w:t>
            </w:r>
          </w:p>
        </w:tc>
      </w:tr>
      <w:tr w:rsidR="00C70635">
        <w:tc>
          <w:tcPr>
            <w:tcW w:w="1701" w:type="dxa"/>
          </w:tcPr>
          <w:p w:rsidR="00C70635" w:rsidRDefault="00C70635">
            <w:pPr>
              <w:pStyle w:val="ConsPlusNormal"/>
            </w:pPr>
            <w:r>
              <w:t>162000</w:t>
            </w:r>
          </w:p>
        </w:tc>
        <w:tc>
          <w:tcPr>
            <w:tcW w:w="7370" w:type="dxa"/>
          </w:tcPr>
          <w:p w:rsidR="00C70635" w:rsidRDefault="00C70635">
            <w:pPr>
              <w:pStyle w:val="ConsPlusNormal"/>
              <w:ind w:left="542"/>
            </w:pPr>
            <w:r>
              <w:t>Соболь</w:t>
            </w:r>
          </w:p>
        </w:tc>
      </w:tr>
      <w:tr w:rsidR="00C70635">
        <w:tc>
          <w:tcPr>
            <w:tcW w:w="1701" w:type="dxa"/>
          </w:tcPr>
          <w:p w:rsidR="00C70635" w:rsidRDefault="00C70635">
            <w:pPr>
              <w:pStyle w:val="ConsPlusNormal"/>
            </w:pPr>
            <w:r>
              <w:t>163000</w:t>
            </w:r>
          </w:p>
        </w:tc>
        <w:tc>
          <w:tcPr>
            <w:tcW w:w="7370" w:type="dxa"/>
          </w:tcPr>
          <w:p w:rsidR="00C70635" w:rsidRDefault="00C70635">
            <w:pPr>
              <w:pStyle w:val="ConsPlusNormal"/>
              <w:ind w:left="542"/>
            </w:pPr>
            <w:r>
              <w:t>Харза</w:t>
            </w:r>
          </w:p>
        </w:tc>
      </w:tr>
      <w:tr w:rsidR="00C70635">
        <w:tc>
          <w:tcPr>
            <w:tcW w:w="1701" w:type="dxa"/>
          </w:tcPr>
          <w:p w:rsidR="00C70635" w:rsidRDefault="00C70635">
            <w:pPr>
              <w:pStyle w:val="ConsPlusNormal"/>
            </w:pPr>
            <w:r>
              <w:t>164000</w:t>
            </w:r>
          </w:p>
        </w:tc>
        <w:tc>
          <w:tcPr>
            <w:tcW w:w="7370" w:type="dxa"/>
          </w:tcPr>
          <w:p w:rsidR="00C70635" w:rsidRDefault="00C70635">
            <w:pPr>
              <w:pStyle w:val="ConsPlusNormal"/>
              <w:ind w:left="542"/>
            </w:pPr>
            <w:r>
              <w:t>Дикие кошки</w:t>
            </w:r>
          </w:p>
        </w:tc>
      </w:tr>
      <w:tr w:rsidR="00C70635">
        <w:tc>
          <w:tcPr>
            <w:tcW w:w="1701" w:type="dxa"/>
          </w:tcPr>
          <w:p w:rsidR="00C70635" w:rsidRDefault="00C70635">
            <w:pPr>
              <w:pStyle w:val="ConsPlusNormal"/>
            </w:pPr>
            <w:r>
              <w:lastRenderedPageBreak/>
              <w:t>165000</w:t>
            </w:r>
          </w:p>
        </w:tc>
        <w:tc>
          <w:tcPr>
            <w:tcW w:w="7370" w:type="dxa"/>
          </w:tcPr>
          <w:p w:rsidR="00C70635" w:rsidRDefault="00C70635">
            <w:pPr>
              <w:pStyle w:val="ConsPlusNormal"/>
              <w:ind w:left="542"/>
            </w:pPr>
            <w:r>
              <w:t>Ласка</w:t>
            </w:r>
          </w:p>
        </w:tc>
      </w:tr>
      <w:tr w:rsidR="00C70635">
        <w:tc>
          <w:tcPr>
            <w:tcW w:w="1701" w:type="dxa"/>
          </w:tcPr>
          <w:p w:rsidR="00C70635" w:rsidRDefault="00C70635">
            <w:pPr>
              <w:pStyle w:val="ConsPlusNormal"/>
            </w:pPr>
            <w:r>
              <w:t>166000</w:t>
            </w:r>
          </w:p>
        </w:tc>
        <w:tc>
          <w:tcPr>
            <w:tcW w:w="7370" w:type="dxa"/>
          </w:tcPr>
          <w:p w:rsidR="00C70635" w:rsidRDefault="00C70635">
            <w:pPr>
              <w:pStyle w:val="ConsPlusNormal"/>
              <w:ind w:left="542"/>
            </w:pPr>
            <w:r>
              <w:t>Горностай</w:t>
            </w:r>
          </w:p>
        </w:tc>
      </w:tr>
      <w:tr w:rsidR="00C70635">
        <w:tc>
          <w:tcPr>
            <w:tcW w:w="1701" w:type="dxa"/>
          </w:tcPr>
          <w:p w:rsidR="00C70635" w:rsidRDefault="00C70635">
            <w:pPr>
              <w:pStyle w:val="ConsPlusNormal"/>
            </w:pPr>
            <w:r>
              <w:t>167000</w:t>
            </w:r>
          </w:p>
        </w:tc>
        <w:tc>
          <w:tcPr>
            <w:tcW w:w="7370" w:type="dxa"/>
          </w:tcPr>
          <w:p w:rsidR="00C70635" w:rsidRDefault="00C70635">
            <w:pPr>
              <w:pStyle w:val="ConsPlusNormal"/>
              <w:ind w:left="542"/>
            </w:pPr>
            <w:r>
              <w:t>Солонгой</w:t>
            </w:r>
          </w:p>
        </w:tc>
      </w:tr>
      <w:tr w:rsidR="00C70635">
        <w:tc>
          <w:tcPr>
            <w:tcW w:w="1701" w:type="dxa"/>
          </w:tcPr>
          <w:p w:rsidR="00C70635" w:rsidRDefault="00C70635">
            <w:pPr>
              <w:pStyle w:val="ConsPlusNormal"/>
            </w:pPr>
            <w:r>
              <w:t>168000</w:t>
            </w:r>
          </w:p>
        </w:tc>
        <w:tc>
          <w:tcPr>
            <w:tcW w:w="7370" w:type="dxa"/>
          </w:tcPr>
          <w:p w:rsidR="00C70635" w:rsidRDefault="00C70635">
            <w:pPr>
              <w:pStyle w:val="ConsPlusNormal"/>
              <w:ind w:left="542"/>
            </w:pPr>
            <w:r>
              <w:t>Колонок</w:t>
            </w:r>
          </w:p>
        </w:tc>
      </w:tr>
      <w:tr w:rsidR="00C70635">
        <w:tc>
          <w:tcPr>
            <w:tcW w:w="1701" w:type="dxa"/>
          </w:tcPr>
          <w:p w:rsidR="00C70635" w:rsidRDefault="00C70635">
            <w:pPr>
              <w:pStyle w:val="ConsPlusNormal"/>
            </w:pPr>
            <w:r>
              <w:t>169000</w:t>
            </w:r>
          </w:p>
        </w:tc>
        <w:tc>
          <w:tcPr>
            <w:tcW w:w="7370" w:type="dxa"/>
          </w:tcPr>
          <w:p w:rsidR="00C70635" w:rsidRDefault="00C70635">
            <w:pPr>
              <w:pStyle w:val="ConsPlusNormal"/>
              <w:ind w:left="542"/>
            </w:pPr>
            <w:r>
              <w:t>Хори</w:t>
            </w:r>
          </w:p>
        </w:tc>
      </w:tr>
      <w:tr w:rsidR="00C70635">
        <w:tc>
          <w:tcPr>
            <w:tcW w:w="1701" w:type="dxa"/>
          </w:tcPr>
          <w:p w:rsidR="00C70635" w:rsidRDefault="00C70635">
            <w:pPr>
              <w:pStyle w:val="ConsPlusNormal"/>
            </w:pPr>
            <w:r>
              <w:t>170000</w:t>
            </w:r>
          </w:p>
        </w:tc>
        <w:tc>
          <w:tcPr>
            <w:tcW w:w="7370" w:type="dxa"/>
          </w:tcPr>
          <w:p w:rsidR="00C70635" w:rsidRDefault="00C70635">
            <w:pPr>
              <w:pStyle w:val="ConsPlusNormal"/>
              <w:ind w:left="542"/>
            </w:pPr>
            <w:r>
              <w:t>Норки</w:t>
            </w:r>
          </w:p>
        </w:tc>
      </w:tr>
      <w:tr w:rsidR="00C70635">
        <w:tc>
          <w:tcPr>
            <w:tcW w:w="1701" w:type="dxa"/>
          </w:tcPr>
          <w:p w:rsidR="00C70635" w:rsidRDefault="00C70635">
            <w:pPr>
              <w:pStyle w:val="ConsPlusNormal"/>
            </w:pPr>
            <w:r>
              <w:t>171000</w:t>
            </w:r>
          </w:p>
        </w:tc>
        <w:tc>
          <w:tcPr>
            <w:tcW w:w="7370" w:type="dxa"/>
          </w:tcPr>
          <w:p w:rsidR="00C70635" w:rsidRDefault="00C70635">
            <w:pPr>
              <w:pStyle w:val="ConsPlusNormal"/>
              <w:ind w:left="542"/>
            </w:pPr>
            <w:r>
              <w:t>Выдра</w:t>
            </w:r>
          </w:p>
        </w:tc>
      </w:tr>
      <w:tr w:rsidR="00C70635">
        <w:tc>
          <w:tcPr>
            <w:tcW w:w="1701" w:type="dxa"/>
          </w:tcPr>
          <w:p w:rsidR="00C70635" w:rsidRDefault="00C70635">
            <w:pPr>
              <w:pStyle w:val="ConsPlusNormal"/>
            </w:pPr>
            <w:r>
              <w:t>172000</w:t>
            </w:r>
          </w:p>
        </w:tc>
        <w:tc>
          <w:tcPr>
            <w:tcW w:w="7370" w:type="dxa"/>
          </w:tcPr>
          <w:p w:rsidR="00C70635" w:rsidRDefault="00C70635">
            <w:pPr>
              <w:pStyle w:val="ConsPlusNormal"/>
              <w:ind w:left="542"/>
            </w:pPr>
            <w:r>
              <w:t>Зайцы</w:t>
            </w:r>
          </w:p>
        </w:tc>
      </w:tr>
      <w:tr w:rsidR="00C70635">
        <w:tc>
          <w:tcPr>
            <w:tcW w:w="1701" w:type="dxa"/>
          </w:tcPr>
          <w:p w:rsidR="00C70635" w:rsidRDefault="00C70635">
            <w:pPr>
              <w:pStyle w:val="ConsPlusNormal"/>
            </w:pPr>
            <w:r>
              <w:t>173000</w:t>
            </w:r>
          </w:p>
        </w:tc>
        <w:tc>
          <w:tcPr>
            <w:tcW w:w="7370" w:type="dxa"/>
          </w:tcPr>
          <w:p w:rsidR="00C70635" w:rsidRDefault="00C70635">
            <w:pPr>
              <w:pStyle w:val="ConsPlusNormal"/>
              <w:ind w:left="542"/>
            </w:pPr>
            <w:r>
              <w:t>Дикий кролик</w:t>
            </w:r>
          </w:p>
        </w:tc>
      </w:tr>
      <w:tr w:rsidR="00C70635">
        <w:tc>
          <w:tcPr>
            <w:tcW w:w="1701" w:type="dxa"/>
          </w:tcPr>
          <w:p w:rsidR="00C70635" w:rsidRDefault="00C70635">
            <w:pPr>
              <w:pStyle w:val="ConsPlusNormal"/>
            </w:pPr>
            <w:r>
              <w:t>174000</w:t>
            </w:r>
          </w:p>
        </w:tc>
        <w:tc>
          <w:tcPr>
            <w:tcW w:w="7370" w:type="dxa"/>
          </w:tcPr>
          <w:p w:rsidR="00C70635" w:rsidRDefault="00C70635">
            <w:pPr>
              <w:pStyle w:val="ConsPlusNormal"/>
              <w:ind w:left="542"/>
            </w:pPr>
            <w:r>
              <w:t>Бобры</w:t>
            </w:r>
          </w:p>
        </w:tc>
      </w:tr>
      <w:tr w:rsidR="00C70635">
        <w:tc>
          <w:tcPr>
            <w:tcW w:w="1701" w:type="dxa"/>
          </w:tcPr>
          <w:p w:rsidR="00C70635" w:rsidRDefault="00C70635">
            <w:pPr>
              <w:pStyle w:val="ConsPlusNormal"/>
            </w:pPr>
            <w:r>
              <w:t>175000</w:t>
            </w:r>
          </w:p>
        </w:tc>
        <w:tc>
          <w:tcPr>
            <w:tcW w:w="7370" w:type="dxa"/>
          </w:tcPr>
          <w:p w:rsidR="00C70635" w:rsidRDefault="00C70635">
            <w:pPr>
              <w:pStyle w:val="ConsPlusNormal"/>
              <w:ind w:left="542"/>
            </w:pPr>
            <w:r>
              <w:t>Сурки</w:t>
            </w:r>
          </w:p>
        </w:tc>
      </w:tr>
      <w:tr w:rsidR="00C70635">
        <w:tc>
          <w:tcPr>
            <w:tcW w:w="1701" w:type="dxa"/>
          </w:tcPr>
          <w:p w:rsidR="00C70635" w:rsidRDefault="00C70635">
            <w:pPr>
              <w:pStyle w:val="ConsPlusNormal"/>
            </w:pPr>
            <w:r>
              <w:t>176000</w:t>
            </w:r>
          </w:p>
        </w:tc>
        <w:tc>
          <w:tcPr>
            <w:tcW w:w="7370" w:type="dxa"/>
          </w:tcPr>
          <w:p w:rsidR="00C70635" w:rsidRDefault="00C70635">
            <w:pPr>
              <w:pStyle w:val="ConsPlusNormal"/>
              <w:ind w:left="542"/>
            </w:pPr>
            <w:r>
              <w:t>Суслики</w:t>
            </w:r>
          </w:p>
        </w:tc>
      </w:tr>
      <w:tr w:rsidR="00C70635">
        <w:tc>
          <w:tcPr>
            <w:tcW w:w="1701" w:type="dxa"/>
          </w:tcPr>
          <w:p w:rsidR="00C70635" w:rsidRDefault="00C70635">
            <w:pPr>
              <w:pStyle w:val="ConsPlusNormal"/>
            </w:pPr>
            <w:r>
              <w:t>177000</w:t>
            </w:r>
          </w:p>
        </w:tc>
        <w:tc>
          <w:tcPr>
            <w:tcW w:w="7370" w:type="dxa"/>
          </w:tcPr>
          <w:p w:rsidR="00C70635" w:rsidRDefault="00C70635">
            <w:pPr>
              <w:pStyle w:val="ConsPlusNormal"/>
              <w:ind w:left="542"/>
            </w:pPr>
            <w:r>
              <w:t>Кроты</w:t>
            </w:r>
          </w:p>
        </w:tc>
      </w:tr>
      <w:tr w:rsidR="00C70635">
        <w:tc>
          <w:tcPr>
            <w:tcW w:w="1701" w:type="dxa"/>
          </w:tcPr>
          <w:p w:rsidR="00C70635" w:rsidRDefault="00C70635">
            <w:pPr>
              <w:pStyle w:val="ConsPlusNormal"/>
            </w:pPr>
            <w:r>
              <w:t>178000</w:t>
            </w:r>
          </w:p>
        </w:tc>
        <w:tc>
          <w:tcPr>
            <w:tcW w:w="7370" w:type="dxa"/>
          </w:tcPr>
          <w:p w:rsidR="00C70635" w:rsidRDefault="00C70635">
            <w:pPr>
              <w:pStyle w:val="ConsPlusNormal"/>
              <w:ind w:left="542"/>
            </w:pPr>
            <w:r>
              <w:t>Бурундуки</w:t>
            </w:r>
          </w:p>
        </w:tc>
      </w:tr>
      <w:tr w:rsidR="00C70635">
        <w:tc>
          <w:tcPr>
            <w:tcW w:w="1701" w:type="dxa"/>
          </w:tcPr>
          <w:p w:rsidR="00C70635" w:rsidRDefault="00C70635">
            <w:pPr>
              <w:pStyle w:val="ConsPlusNormal"/>
            </w:pPr>
            <w:r>
              <w:t>179000</w:t>
            </w:r>
          </w:p>
        </w:tc>
        <w:tc>
          <w:tcPr>
            <w:tcW w:w="7370" w:type="dxa"/>
          </w:tcPr>
          <w:p w:rsidR="00C70635" w:rsidRDefault="00C70635">
            <w:pPr>
              <w:pStyle w:val="ConsPlusNormal"/>
              <w:ind w:left="542"/>
            </w:pPr>
            <w:r>
              <w:t>Летяги</w:t>
            </w:r>
          </w:p>
        </w:tc>
      </w:tr>
      <w:tr w:rsidR="00C70635">
        <w:tc>
          <w:tcPr>
            <w:tcW w:w="1701" w:type="dxa"/>
          </w:tcPr>
          <w:p w:rsidR="00C70635" w:rsidRDefault="00C70635">
            <w:pPr>
              <w:pStyle w:val="ConsPlusNormal"/>
            </w:pPr>
            <w:r>
              <w:t>180000</w:t>
            </w:r>
          </w:p>
        </w:tc>
        <w:tc>
          <w:tcPr>
            <w:tcW w:w="7370" w:type="dxa"/>
          </w:tcPr>
          <w:p w:rsidR="00C70635" w:rsidRDefault="00C70635">
            <w:pPr>
              <w:pStyle w:val="ConsPlusNormal"/>
              <w:ind w:left="542"/>
            </w:pPr>
            <w:r>
              <w:t>Белки</w:t>
            </w:r>
          </w:p>
        </w:tc>
      </w:tr>
      <w:tr w:rsidR="00C70635">
        <w:tc>
          <w:tcPr>
            <w:tcW w:w="1701" w:type="dxa"/>
          </w:tcPr>
          <w:p w:rsidR="00C70635" w:rsidRDefault="00C70635">
            <w:pPr>
              <w:pStyle w:val="ConsPlusNormal"/>
            </w:pPr>
            <w:r>
              <w:t>181000</w:t>
            </w:r>
          </w:p>
        </w:tc>
        <w:tc>
          <w:tcPr>
            <w:tcW w:w="7370" w:type="dxa"/>
          </w:tcPr>
          <w:p w:rsidR="00C70635" w:rsidRDefault="00C70635">
            <w:pPr>
              <w:pStyle w:val="ConsPlusNormal"/>
              <w:ind w:left="542"/>
            </w:pPr>
            <w:r>
              <w:t>Хомяки</w:t>
            </w:r>
          </w:p>
        </w:tc>
      </w:tr>
      <w:tr w:rsidR="00C70635">
        <w:tc>
          <w:tcPr>
            <w:tcW w:w="1701" w:type="dxa"/>
          </w:tcPr>
          <w:p w:rsidR="00C70635" w:rsidRDefault="00C70635">
            <w:pPr>
              <w:pStyle w:val="ConsPlusNormal"/>
            </w:pPr>
            <w:r>
              <w:t>182000</w:t>
            </w:r>
          </w:p>
        </w:tc>
        <w:tc>
          <w:tcPr>
            <w:tcW w:w="7370" w:type="dxa"/>
          </w:tcPr>
          <w:p w:rsidR="00C70635" w:rsidRDefault="00C70635">
            <w:pPr>
              <w:pStyle w:val="ConsPlusNormal"/>
              <w:ind w:left="542"/>
            </w:pPr>
            <w:r>
              <w:t>Ондатра</w:t>
            </w:r>
          </w:p>
        </w:tc>
      </w:tr>
      <w:tr w:rsidR="00C70635">
        <w:tc>
          <w:tcPr>
            <w:tcW w:w="1701" w:type="dxa"/>
          </w:tcPr>
          <w:p w:rsidR="00C70635" w:rsidRDefault="00C70635">
            <w:pPr>
              <w:pStyle w:val="ConsPlusNormal"/>
            </w:pPr>
            <w:r>
              <w:t>183000</w:t>
            </w:r>
          </w:p>
        </w:tc>
        <w:tc>
          <w:tcPr>
            <w:tcW w:w="7370" w:type="dxa"/>
          </w:tcPr>
          <w:p w:rsidR="00C70635" w:rsidRDefault="00C70635">
            <w:pPr>
              <w:pStyle w:val="ConsPlusNormal"/>
              <w:ind w:left="542"/>
            </w:pPr>
            <w:r>
              <w:t>Водяная полевка</w:t>
            </w:r>
          </w:p>
        </w:tc>
      </w:tr>
      <w:tr w:rsidR="00C70635">
        <w:tc>
          <w:tcPr>
            <w:tcW w:w="1701" w:type="dxa"/>
          </w:tcPr>
          <w:p w:rsidR="00C70635" w:rsidRDefault="00C70635">
            <w:pPr>
              <w:pStyle w:val="ConsPlusNormal"/>
            </w:pPr>
            <w:bookmarkStart w:id="333" w:name="P3795"/>
            <w:bookmarkEnd w:id="333"/>
            <w:r>
              <w:t>189000</w:t>
            </w:r>
          </w:p>
        </w:tc>
        <w:tc>
          <w:tcPr>
            <w:tcW w:w="7370" w:type="dxa"/>
          </w:tcPr>
          <w:p w:rsidR="00C70635" w:rsidRDefault="00C70635">
            <w:pPr>
              <w:pStyle w:val="ConsPlusNormal"/>
              <w:ind w:left="542"/>
            </w:pPr>
            <w:r>
              <w:t>Прочие пушные животные</w:t>
            </w:r>
          </w:p>
        </w:tc>
      </w:tr>
      <w:tr w:rsidR="00C70635">
        <w:tc>
          <w:tcPr>
            <w:tcW w:w="1701" w:type="dxa"/>
          </w:tcPr>
          <w:p w:rsidR="00C70635" w:rsidRDefault="00C70635">
            <w:pPr>
              <w:pStyle w:val="ConsPlusNormal"/>
            </w:pPr>
            <w:r>
              <w:t>511000</w:t>
            </w:r>
          </w:p>
        </w:tc>
        <w:tc>
          <w:tcPr>
            <w:tcW w:w="7370" w:type="dxa"/>
          </w:tcPr>
          <w:p w:rsidR="00C70635" w:rsidRDefault="00C70635">
            <w:pPr>
              <w:pStyle w:val="ConsPlusNormal"/>
              <w:ind w:left="542"/>
            </w:pPr>
            <w:r>
              <w:t>Глухари</w:t>
            </w:r>
          </w:p>
        </w:tc>
      </w:tr>
      <w:tr w:rsidR="00C70635">
        <w:tc>
          <w:tcPr>
            <w:tcW w:w="1701" w:type="dxa"/>
          </w:tcPr>
          <w:p w:rsidR="00C70635" w:rsidRDefault="00C70635">
            <w:pPr>
              <w:pStyle w:val="ConsPlusNormal"/>
            </w:pPr>
            <w:r>
              <w:t>512000</w:t>
            </w:r>
          </w:p>
        </w:tc>
        <w:tc>
          <w:tcPr>
            <w:tcW w:w="7370" w:type="dxa"/>
          </w:tcPr>
          <w:p w:rsidR="00C70635" w:rsidRDefault="00C70635">
            <w:pPr>
              <w:pStyle w:val="ConsPlusNormal"/>
              <w:ind w:left="542"/>
            </w:pPr>
            <w:r>
              <w:t>Тетерев</w:t>
            </w:r>
          </w:p>
        </w:tc>
      </w:tr>
      <w:tr w:rsidR="00C70635">
        <w:tc>
          <w:tcPr>
            <w:tcW w:w="1701" w:type="dxa"/>
          </w:tcPr>
          <w:p w:rsidR="00C70635" w:rsidRDefault="00C70635">
            <w:pPr>
              <w:pStyle w:val="ConsPlusNormal"/>
            </w:pPr>
            <w:r>
              <w:t>513000</w:t>
            </w:r>
          </w:p>
        </w:tc>
        <w:tc>
          <w:tcPr>
            <w:tcW w:w="7370" w:type="dxa"/>
          </w:tcPr>
          <w:p w:rsidR="00C70635" w:rsidRDefault="00C70635">
            <w:pPr>
              <w:pStyle w:val="ConsPlusNormal"/>
              <w:ind w:left="542"/>
            </w:pPr>
            <w:r>
              <w:t>Рябчик (курообразные)</w:t>
            </w:r>
          </w:p>
        </w:tc>
      </w:tr>
      <w:tr w:rsidR="00C70635">
        <w:tc>
          <w:tcPr>
            <w:tcW w:w="1701" w:type="dxa"/>
          </w:tcPr>
          <w:p w:rsidR="00C70635" w:rsidRDefault="00C70635">
            <w:pPr>
              <w:pStyle w:val="ConsPlusNormal"/>
            </w:pPr>
            <w:r>
              <w:t>514000</w:t>
            </w:r>
          </w:p>
        </w:tc>
        <w:tc>
          <w:tcPr>
            <w:tcW w:w="7370" w:type="dxa"/>
          </w:tcPr>
          <w:p w:rsidR="00C70635" w:rsidRDefault="00C70635">
            <w:pPr>
              <w:pStyle w:val="ConsPlusNormal"/>
              <w:ind w:left="542"/>
            </w:pPr>
            <w:r>
              <w:t>Куропатки (белая и тундренная)</w:t>
            </w:r>
          </w:p>
        </w:tc>
      </w:tr>
      <w:tr w:rsidR="00C70635">
        <w:tc>
          <w:tcPr>
            <w:tcW w:w="1701" w:type="dxa"/>
          </w:tcPr>
          <w:p w:rsidR="00C70635" w:rsidRDefault="00C70635">
            <w:pPr>
              <w:pStyle w:val="ConsPlusNormal"/>
            </w:pPr>
            <w:r>
              <w:t>515000</w:t>
            </w:r>
          </w:p>
        </w:tc>
        <w:tc>
          <w:tcPr>
            <w:tcW w:w="7370" w:type="dxa"/>
          </w:tcPr>
          <w:p w:rsidR="00C70635" w:rsidRDefault="00C70635">
            <w:pPr>
              <w:pStyle w:val="ConsPlusNormal"/>
              <w:ind w:left="542"/>
            </w:pPr>
            <w:r>
              <w:t>Вальдшнеп (ржанкообразные)</w:t>
            </w:r>
          </w:p>
        </w:tc>
      </w:tr>
      <w:tr w:rsidR="00C70635">
        <w:tc>
          <w:tcPr>
            <w:tcW w:w="1701" w:type="dxa"/>
          </w:tcPr>
          <w:p w:rsidR="00C70635" w:rsidRDefault="00C70635">
            <w:pPr>
              <w:pStyle w:val="ConsPlusNormal"/>
            </w:pPr>
            <w:bookmarkStart w:id="334" w:name="P3807"/>
            <w:bookmarkEnd w:id="334"/>
            <w:r>
              <w:t>519000</w:t>
            </w:r>
          </w:p>
        </w:tc>
        <w:tc>
          <w:tcPr>
            <w:tcW w:w="7370" w:type="dxa"/>
          </w:tcPr>
          <w:p w:rsidR="00C70635" w:rsidRDefault="00C70635">
            <w:pPr>
              <w:pStyle w:val="ConsPlusNormal"/>
              <w:ind w:left="542"/>
            </w:pPr>
            <w:r>
              <w:t>Прочая боровая дичь</w:t>
            </w:r>
          </w:p>
        </w:tc>
      </w:tr>
      <w:tr w:rsidR="00C70635">
        <w:tc>
          <w:tcPr>
            <w:tcW w:w="1701" w:type="dxa"/>
          </w:tcPr>
          <w:p w:rsidR="00C70635" w:rsidRDefault="00C70635">
            <w:pPr>
              <w:pStyle w:val="ConsPlusNormal"/>
            </w:pPr>
            <w:r>
              <w:t>531000</w:t>
            </w:r>
          </w:p>
        </w:tc>
        <w:tc>
          <w:tcPr>
            <w:tcW w:w="7370" w:type="dxa"/>
          </w:tcPr>
          <w:p w:rsidR="00C70635" w:rsidRDefault="00C70635">
            <w:pPr>
              <w:pStyle w:val="ConsPlusNormal"/>
              <w:ind w:left="542"/>
            </w:pPr>
            <w:r>
              <w:t>Дупеля</w:t>
            </w:r>
          </w:p>
        </w:tc>
      </w:tr>
      <w:tr w:rsidR="00C70635">
        <w:tc>
          <w:tcPr>
            <w:tcW w:w="1701" w:type="dxa"/>
          </w:tcPr>
          <w:p w:rsidR="00C70635" w:rsidRDefault="00C70635">
            <w:pPr>
              <w:pStyle w:val="ConsPlusNormal"/>
            </w:pPr>
            <w:r>
              <w:t>532000</w:t>
            </w:r>
          </w:p>
        </w:tc>
        <w:tc>
          <w:tcPr>
            <w:tcW w:w="7370" w:type="dxa"/>
          </w:tcPr>
          <w:p w:rsidR="00C70635" w:rsidRDefault="00C70635">
            <w:pPr>
              <w:pStyle w:val="ConsPlusNormal"/>
              <w:ind w:left="542"/>
            </w:pPr>
            <w:r>
              <w:t>Бекасы</w:t>
            </w:r>
          </w:p>
        </w:tc>
      </w:tr>
      <w:tr w:rsidR="00C70635">
        <w:tc>
          <w:tcPr>
            <w:tcW w:w="1701" w:type="dxa"/>
          </w:tcPr>
          <w:p w:rsidR="00C70635" w:rsidRDefault="00C70635">
            <w:pPr>
              <w:pStyle w:val="ConsPlusNormal"/>
            </w:pPr>
            <w:r>
              <w:t>533000</w:t>
            </w:r>
          </w:p>
        </w:tc>
        <w:tc>
          <w:tcPr>
            <w:tcW w:w="7370" w:type="dxa"/>
          </w:tcPr>
          <w:p w:rsidR="00C70635" w:rsidRDefault="00C70635">
            <w:pPr>
              <w:pStyle w:val="ConsPlusNormal"/>
              <w:ind w:left="542"/>
            </w:pPr>
            <w:r>
              <w:t>Гаршнеп</w:t>
            </w:r>
          </w:p>
        </w:tc>
      </w:tr>
      <w:tr w:rsidR="00C70635">
        <w:tc>
          <w:tcPr>
            <w:tcW w:w="1701" w:type="dxa"/>
          </w:tcPr>
          <w:p w:rsidR="00C70635" w:rsidRDefault="00C70635">
            <w:pPr>
              <w:pStyle w:val="ConsPlusNormal"/>
            </w:pPr>
            <w:r>
              <w:t>534000</w:t>
            </w:r>
          </w:p>
        </w:tc>
        <w:tc>
          <w:tcPr>
            <w:tcW w:w="7370" w:type="dxa"/>
          </w:tcPr>
          <w:p w:rsidR="00C70635" w:rsidRDefault="00C70635">
            <w:pPr>
              <w:pStyle w:val="ConsPlusNormal"/>
              <w:ind w:left="542"/>
            </w:pPr>
            <w:r>
              <w:t>Турухтан</w:t>
            </w:r>
          </w:p>
        </w:tc>
      </w:tr>
      <w:tr w:rsidR="00C70635">
        <w:tc>
          <w:tcPr>
            <w:tcW w:w="1701" w:type="dxa"/>
          </w:tcPr>
          <w:p w:rsidR="00C70635" w:rsidRDefault="00C70635">
            <w:pPr>
              <w:pStyle w:val="ConsPlusNormal"/>
            </w:pPr>
            <w:r>
              <w:lastRenderedPageBreak/>
              <w:t>535000</w:t>
            </w:r>
          </w:p>
        </w:tc>
        <w:tc>
          <w:tcPr>
            <w:tcW w:w="7370" w:type="dxa"/>
          </w:tcPr>
          <w:p w:rsidR="00C70635" w:rsidRDefault="00C70635">
            <w:pPr>
              <w:pStyle w:val="ConsPlusNormal"/>
              <w:ind w:left="542"/>
            </w:pPr>
            <w:r>
              <w:t>Травник</w:t>
            </w:r>
          </w:p>
        </w:tc>
      </w:tr>
      <w:tr w:rsidR="00C70635">
        <w:tc>
          <w:tcPr>
            <w:tcW w:w="1701" w:type="dxa"/>
          </w:tcPr>
          <w:p w:rsidR="00C70635" w:rsidRDefault="00C70635">
            <w:pPr>
              <w:pStyle w:val="ConsPlusNormal"/>
            </w:pPr>
            <w:r>
              <w:t>536000</w:t>
            </w:r>
          </w:p>
        </w:tc>
        <w:tc>
          <w:tcPr>
            <w:tcW w:w="7370" w:type="dxa"/>
          </w:tcPr>
          <w:p w:rsidR="00C70635" w:rsidRDefault="00C70635">
            <w:pPr>
              <w:pStyle w:val="ConsPlusNormal"/>
              <w:ind w:left="542"/>
            </w:pPr>
            <w:r>
              <w:t>Чибис</w:t>
            </w:r>
          </w:p>
        </w:tc>
      </w:tr>
      <w:tr w:rsidR="00C70635">
        <w:tc>
          <w:tcPr>
            <w:tcW w:w="1701" w:type="dxa"/>
          </w:tcPr>
          <w:p w:rsidR="00C70635" w:rsidRDefault="00C70635">
            <w:pPr>
              <w:pStyle w:val="ConsPlusNormal"/>
            </w:pPr>
            <w:r>
              <w:t>537000</w:t>
            </w:r>
          </w:p>
        </w:tc>
        <w:tc>
          <w:tcPr>
            <w:tcW w:w="7370" w:type="dxa"/>
          </w:tcPr>
          <w:p w:rsidR="00C70635" w:rsidRDefault="00C70635">
            <w:pPr>
              <w:pStyle w:val="ConsPlusNormal"/>
              <w:ind w:left="542"/>
            </w:pPr>
            <w:r>
              <w:t>Тулес</w:t>
            </w:r>
          </w:p>
        </w:tc>
      </w:tr>
      <w:tr w:rsidR="00C70635">
        <w:tc>
          <w:tcPr>
            <w:tcW w:w="1701" w:type="dxa"/>
          </w:tcPr>
          <w:p w:rsidR="00C70635" w:rsidRDefault="00C70635">
            <w:pPr>
              <w:pStyle w:val="ConsPlusNormal"/>
            </w:pPr>
            <w:r>
              <w:t>538000</w:t>
            </w:r>
          </w:p>
        </w:tc>
        <w:tc>
          <w:tcPr>
            <w:tcW w:w="7370" w:type="dxa"/>
          </w:tcPr>
          <w:p w:rsidR="00C70635" w:rsidRDefault="00C70635">
            <w:pPr>
              <w:pStyle w:val="ConsPlusNormal"/>
              <w:ind w:left="542"/>
            </w:pPr>
            <w:r>
              <w:t>Хрустан</w:t>
            </w:r>
          </w:p>
        </w:tc>
      </w:tr>
      <w:tr w:rsidR="00C70635">
        <w:tc>
          <w:tcPr>
            <w:tcW w:w="1701" w:type="dxa"/>
          </w:tcPr>
          <w:p w:rsidR="00C70635" w:rsidRDefault="00C70635">
            <w:pPr>
              <w:pStyle w:val="ConsPlusNormal"/>
            </w:pPr>
            <w:r>
              <w:t>539000</w:t>
            </w:r>
          </w:p>
        </w:tc>
        <w:tc>
          <w:tcPr>
            <w:tcW w:w="7370" w:type="dxa"/>
          </w:tcPr>
          <w:p w:rsidR="00C70635" w:rsidRDefault="00C70635">
            <w:pPr>
              <w:pStyle w:val="ConsPlusNormal"/>
              <w:ind w:left="542"/>
            </w:pPr>
            <w:r>
              <w:t>Улиты</w:t>
            </w:r>
          </w:p>
        </w:tc>
      </w:tr>
      <w:tr w:rsidR="00C70635">
        <w:tc>
          <w:tcPr>
            <w:tcW w:w="1701" w:type="dxa"/>
          </w:tcPr>
          <w:p w:rsidR="00C70635" w:rsidRDefault="00C70635">
            <w:pPr>
              <w:pStyle w:val="ConsPlusNormal"/>
            </w:pPr>
            <w:r>
              <w:t>540000</w:t>
            </w:r>
          </w:p>
        </w:tc>
        <w:tc>
          <w:tcPr>
            <w:tcW w:w="7370" w:type="dxa"/>
          </w:tcPr>
          <w:p w:rsidR="00C70635" w:rsidRDefault="00C70635">
            <w:pPr>
              <w:pStyle w:val="ConsPlusNormal"/>
              <w:ind w:left="542"/>
            </w:pPr>
            <w:r>
              <w:t>Веретенники</w:t>
            </w:r>
          </w:p>
        </w:tc>
      </w:tr>
      <w:tr w:rsidR="00C70635">
        <w:tc>
          <w:tcPr>
            <w:tcW w:w="1701" w:type="dxa"/>
          </w:tcPr>
          <w:p w:rsidR="00C70635" w:rsidRDefault="00C70635">
            <w:pPr>
              <w:pStyle w:val="ConsPlusNormal"/>
            </w:pPr>
            <w:r>
              <w:t>541000</w:t>
            </w:r>
          </w:p>
        </w:tc>
        <w:tc>
          <w:tcPr>
            <w:tcW w:w="7370" w:type="dxa"/>
          </w:tcPr>
          <w:p w:rsidR="00C70635" w:rsidRDefault="00C70635">
            <w:pPr>
              <w:pStyle w:val="ConsPlusNormal"/>
              <w:ind w:left="542"/>
            </w:pPr>
            <w:r>
              <w:t>Кроншнепы</w:t>
            </w:r>
          </w:p>
        </w:tc>
      </w:tr>
      <w:tr w:rsidR="00C70635">
        <w:tc>
          <w:tcPr>
            <w:tcW w:w="1701" w:type="dxa"/>
          </w:tcPr>
          <w:p w:rsidR="00C70635" w:rsidRDefault="00C70635">
            <w:pPr>
              <w:pStyle w:val="ConsPlusNormal"/>
            </w:pPr>
            <w:r>
              <w:t>542000</w:t>
            </w:r>
          </w:p>
        </w:tc>
        <w:tc>
          <w:tcPr>
            <w:tcW w:w="7370" w:type="dxa"/>
          </w:tcPr>
          <w:p w:rsidR="00C70635" w:rsidRDefault="00C70635">
            <w:pPr>
              <w:pStyle w:val="ConsPlusNormal"/>
              <w:ind w:left="542"/>
            </w:pPr>
            <w:r>
              <w:t>Коростель</w:t>
            </w:r>
          </w:p>
        </w:tc>
      </w:tr>
      <w:tr w:rsidR="00C70635">
        <w:tc>
          <w:tcPr>
            <w:tcW w:w="1701" w:type="dxa"/>
          </w:tcPr>
          <w:p w:rsidR="00C70635" w:rsidRDefault="00C70635">
            <w:pPr>
              <w:pStyle w:val="ConsPlusNormal"/>
            </w:pPr>
            <w:r>
              <w:t>543000</w:t>
            </w:r>
          </w:p>
        </w:tc>
        <w:tc>
          <w:tcPr>
            <w:tcW w:w="7370" w:type="dxa"/>
          </w:tcPr>
          <w:p w:rsidR="00C70635" w:rsidRDefault="00C70635">
            <w:pPr>
              <w:pStyle w:val="ConsPlusNormal"/>
              <w:ind w:left="542"/>
            </w:pPr>
            <w:r>
              <w:t>Мородунка</w:t>
            </w:r>
          </w:p>
        </w:tc>
      </w:tr>
      <w:tr w:rsidR="00C70635">
        <w:tc>
          <w:tcPr>
            <w:tcW w:w="1701" w:type="dxa"/>
          </w:tcPr>
          <w:p w:rsidR="00C70635" w:rsidRDefault="00C70635">
            <w:pPr>
              <w:pStyle w:val="ConsPlusNormal"/>
            </w:pPr>
            <w:r>
              <w:t>544000</w:t>
            </w:r>
          </w:p>
        </w:tc>
        <w:tc>
          <w:tcPr>
            <w:tcW w:w="7370" w:type="dxa"/>
          </w:tcPr>
          <w:p w:rsidR="00C70635" w:rsidRDefault="00C70635">
            <w:pPr>
              <w:pStyle w:val="ConsPlusNormal"/>
              <w:ind w:left="542"/>
            </w:pPr>
            <w:r>
              <w:t>Камнешарка</w:t>
            </w:r>
          </w:p>
        </w:tc>
      </w:tr>
      <w:tr w:rsidR="00C70635">
        <w:tc>
          <w:tcPr>
            <w:tcW w:w="1701" w:type="dxa"/>
          </w:tcPr>
          <w:p w:rsidR="00C70635" w:rsidRDefault="00C70635">
            <w:pPr>
              <w:pStyle w:val="ConsPlusNormal"/>
            </w:pPr>
            <w:r>
              <w:t>545000</w:t>
            </w:r>
          </w:p>
        </w:tc>
        <w:tc>
          <w:tcPr>
            <w:tcW w:w="7370" w:type="dxa"/>
          </w:tcPr>
          <w:p w:rsidR="00C70635" w:rsidRDefault="00C70635">
            <w:pPr>
              <w:pStyle w:val="ConsPlusNormal"/>
              <w:ind w:left="542"/>
            </w:pPr>
            <w:r>
              <w:t>Пастушок</w:t>
            </w:r>
          </w:p>
        </w:tc>
      </w:tr>
      <w:tr w:rsidR="00C70635">
        <w:tc>
          <w:tcPr>
            <w:tcW w:w="1701" w:type="dxa"/>
          </w:tcPr>
          <w:p w:rsidR="00C70635" w:rsidRDefault="00C70635">
            <w:pPr>
              <w:pStyle w:val="ConsPlusNormal"/>
            </w:pPr>
            <w:r>
              <w:t>546000</w:t>
            </w:r>
          </w:p>
        </w:tc>
        <w:tc>
          <w:tcPr>
            <w:tcW w:w="7370" w:type="dxa"/>
          </w:tcPr>
          <w:p w:rsidR="00C70635" w:rsidRDefault="00C70635">
            <w:pPr>
              <w:pStyle w:val="ConsPlusNormal"/>
              <w:ind w:left="542"/>
            </w:pPr>
            <w:r>
              <w:t>Обыкновенный погоныш</w:t>
            </w:r>
          </w:p>
        </w:tc>
      </w:tr>
      <w:tr w:rsidR="00C70635">
        <w:tc>
          <w:tcPr>
            <w:tcW w:w="1701" w:type="dxa"/>
          </w:tcPr>
          <w:p w:rsidR="00C70635" w:rsidRDefault="00C70635">
            <w:pPr>
              <w:pStyle w:val="ConsPlusNormal"/>
            </w:pPr>
            <w:r>
              <w:t>547000</w:t>
            </w:r>
          </w:p>
        </w:tc>
        <w:tc>
          <w:tcPr>
            <w:tcW w:w="7370" w:type="dxa"/>
          </w:tcPr>
          <w:p w:rsidR="00C70635" w:rsidRDefault="00C70635">
            <w:pPr>
              <w:pStyle w:val="ConsPlusNormal"/>
              <w:ind w:left="542"/>
            </w:pPr>
            <w:r>
              <w:t>Камышница (пастушковые)</w:t>
            </w:r>
          </w:p>
        </w:tc>
      </w:tr>
      <w:tr w:rsidR="00C70635">
        <w:tc>
          <w:tcPr>
            <w:tcW w:w="1701" w:type="dxa"/>
          </w:tcPr>
          <w:p w:rsidR="00C70635" w:rsidRDefault="00C70635">
            <w:pPr>
              <w:pStyle w:val="ConsPlusNormal"/>
            </w:pPr>
            <w:bookmarkStart w:id="335" w:name="P3843"/>
            <w:bookmarkEnd w:id="335"/>
            <w:r>
              <w:t>549000</w:t>
            </w:r>
          </w:p>
        </w:tc>
        <w:tc>
          <w:tcPr>
            <w:tcW w:w="7370" w:type="dxa"/>
          </w:tcPr>
          <w:p w:rsidR="00C70635" w:rsidRDefault="00C70635">
            <w:pPr>
              <w:pStyle w:val="ConsPlusNormal"/>
              <w:ind w:left="542"/>
            </w:pPr>
            <w:r>
              <w:t>Прочая болотно-луговая дичь</w:t>
            </w:r>
          </w:p>
        </w:tc>
      </w:tr>
      <w:tr w:rsidR="00C70635">
        <w:tc>
          <w:tcPr>
            <w:tcW w:w="1701" w:type="dxa"/>
          </w:tcPr>
          <w:p w:rsidR="00C70635" w:rsidRDefault="00C70635">
            <w:pPr>
              <w:pStyle w:val="ConsPlusNormal"/>
            </w:pPr>
            <w:r>
              <w:t>551000</w:t>
            </w:r>
          </w:p>
        </w:tc>
        <w:tc>
          <w:tcPr>
            <w:tcW w:w="7370" w:type="dxa"/>
          </w:tcPr>
          <w:p w:rsidR="00C70635" w:rsidRDefault="00C70635">
            <w:pPr>
              <w:pStyle w:val="ConsPlusNormal"/>
              <w:ind w:left="542"/>
            </w:pPr>
            <w:r>
              <w:t>Гуси</w:t>
            </w:r>
          </w:p>
        </w:tc>
      </w:tr>
      <w:tr w:rsidR="00C70635">
        <w:tc>
          <w:tcPr>
            <w:tcW w:w="1701" w:type="dxa"/>
          </w:tcPr>
          <w:p w:rsidR="00C70635" w:rsidRDefault="00C70635">
            <w:pPr>
              <w:pStyle w:val="ConsPlusNormal"/>
            </w:pPr>
            <w:r>
              <w:t>552000</w:t>
            </w:r>
          </w:p>
        </w:tc>
        <w:tc>
          <w:tcPr>
            <w:tcW w:w="7370" w:type="dxa"/>
          </w:tcPr>
          <w:p w:rsidR="00C70635" w:rsidRDefault="00C70635">
            <w:pPr>
              <w:pStyle w:val="ConsPlusNormal"/>
              <w:ind w:left="542"/>
            </w:pPr>
            <w:r>
              <w:t>Казарки</w:t>
            </w:r>
          </w:p>
        </w:tc>
      </w:tr>
      <w:tr w:rsidR="00C70635">
        <w:tc>
          <w:tcPr>
            <w:tcW w:w="1701" w:type="dxa"/>
          </w:tcPr>
          <w:p w:rsidR="00C70635" w:rsidRDefault="00C70635">
            <w:pPr>
              <w:pStyle w:val="ConsPlusNormal"/>
            </w:pPr>
            <w:r>
              <w:t>553000</w:t>
            </w:r>
          </w:p>
        </w:tc>
        <w:tc>
          <w:tcPr>
            <w:tcW w:w="7370" w:type="dxa"/>
          </w:tcPr>
          <w:p w:rsidR="00C70635" w:rsidRDefault="00C70635">
            <w:pPr>
              <w:pStyle w:val="ConsPlusNormal"/>
              <w:ind w:left="542"/>
            </w:pPr>
            <w:r>
              <w:t>Утки (утиные)</w:t>
            </w:r>
          </w:p>
        </w:tc>
      </w:tr>
      <w:tr w:rsidR="00C70635">
        <w:tc>
          <w:tcPr>
            <w:tcW w:w="1701" w:type="dxa"/>
          </w:tcPr>
          <w:p w:rsidR="00C70635" w:rsidRDefault="00C70635">
            <w:pPr>
              <w:pStyle w:val="ConsPlusNormal"/>
            </w:pPr>
            <w:r>
              <w:t>554000</w:t>
            </w:r>
          </w:p>
        </w:tc>
        <w:tc>
          <w:tcPr>
            <w:tcW w:w="7370" w:type="dxa"/>
          </w:tcPr>
          <w:p w:rsidR="00C70635" w:rsidRDefault="00C70635">
            <w:pPr>
              <w:pStyle w:val="ConsPlusNormal"/>
              <w:ind w:left="542"/>
            </w:pPr>
            <w:r>
              <w:t>Лысуха (пастушковые)</w:t>
            </w:r>
          </w:p>
        </w:tc>
      </w:tr>
      <w:tr w:rsidR="00C70635">
        <w:tc>
          <w:tcPr>
            <w:tcW w:w="1701" w:type="dxa"/>
          </w:tcPr>
          <w:p w:rsidR="00C70635" w:rsidRDefault="00C70635">
            <w:pPr>
              <w:pStyle w:val="ConsPlusNormal"/>
            </w:pPr>
            <w:bookmarkStart w:id="336" w:name="P3853"/>
            <w:bookmarkEnd w:id="336"/>
            <w:r>
              <w:t>559000</w:t>
            </w:r>
          </w:p>
        </w:tc>
        <w:tc>
          <w:tcPr>
            <w:tcW w:w="7370" w:type="dxa"/>
          </w:tcPr>
          <w:p w:rsidR="00C70635" w:rsidRDefault="00C70635">
            <w:pPr>
              <w:pStyle w:val="ConsPlusNormal"/>
              <w:ind w:left="542"/>
            </w:pPr>
            <w:r>
              <w:t>Прочая водоплавающая дичь</w:t>
            </w:r>
          </w:p>
        </w:tc>
      </w:tr>
      <w:tr w:rsidR="00C70635">
        <w:tc>
          <w:tcPr>
            <w:tcW w:w="1701" w:type="dxa"/>
          </w:tcPr>
          <w:p w:rsidR="00C70635" w:rsidRDefault="00C70635">
            <w:pPr>
              <w:pStyle w:val="ConsPlusNormal"/>
            </w:pPr>
            <w:r>
              <w:t>571000</w:t>
            </w:r>
          </w:p>
        </w:tc>
        <w:tc>
          <w:tcPr>
            <w:tcW w:w="7370" w:type="dxa"/>
          </w:tcPr>
          <w:p w:rsidR="00C70635" w:rsidRDefault="00C70635">
            <w:pPr>
              <w:pStyle w:val="ConsPlusNormal"/>
              <w:ind w:left="542"/>
            </w:pPr>
            <w:r>
              <w:t>Куропатки (серая и бородатая)</w:t>
            </w:r>
          </w:p>
        </w:tc>
      </w:tr>
      <w:tr w:rsidR="00C70635">
        <w:tc>
          <w:tcPr>
            <w:tcW w:w="1701" w:type="dxa"/>
          </w:tcPr>
          <w:p w:rsidR="00C70635" w:rsidRDefault="00C70635">
            <w:pPr>
              <w:pStyle w:val="ConsPlusNormal"/>
            </w:pPr>
            <w:r>
              <w:t>572000</w:t>
            </w:r>
          </w:p>
        </w:tc>
        <w:tc>
          <w:tcPr>
            <w:tcW w:w="7370" w:type="dxa"/>
          </w:tcPr>
          <w:p w:rsidR="00C70635" w:rsidRDefault="00C70635">
            <w:pPr>
              <w:pStyle w:val="ConsPlusNormal"/>
              <w:ind w:left="542"/>
            </w:pPr>
            <w:r>
              <w:t>Перепела</w:t>
            </w:r>
          </w:p>
        </w:tc>
      </w:tr>
      <w:tr w:rsidR="00C70635">
        <w:tc>
          <w:tcPr>
            <w:tcW w:w="1701" w:type="dxa"/>
          </w:tcPr>
          <w:p w:rsidR="00C70635" w:rsidRDefault="00C70635">
            <w:pPr>
              <w:pStyle w:val="ConsPlusNormal"/>
            </w:pPr>
            <w:r>
              <w:t>573000</w:t>
            </w:r>
          </w:p>
        </w:tc>
        <w:tc>
          <w:tcPr>
            <w:tcW w:w="7370" w:type="dxa"/>
          </w:tcPr>
          <w:p w:rsidR="00C70635" w:rsidRDefault="00C70635">
            <w:pPr>
              <w:pStyle w:val="ConsPlusNormal"/>
              <w:ind w:left="542"/>
            </w:pPr>
            <w:r>
              <w:t>Фазаны</w:t>
            </w:r>
          </w:p>
        </w:tc>
      </w:tr>
      <w:tr w:rsidR="00C70635">
        <w:tc>
          <w:tcPr>
            <w:tcW w:w="1701" w:type="dxa"/>
          </w:tcPr>
          <w:p w:rsidR="00C70635" w:rsidRDefault="00C70635">
            <w:pPr>
              <w:pStyle w:val="ConsPlusNormal"/>
            </w:pPr>
            <w:r>
              <w:t>574000</w:t>
            </w:r>
          </w:p>
        </w:tc>
        <w:tc>
          <w:tcPr>
            <w:tcW w:w="7370" w:type="dxa"/>
          </w:tcPr>
          <w:p w:rsidR="00C70635" w:rsidRDefault="00C70635">
            <w:pPr>
              <w:pStyle w:val="ConsPlusNormal"/>
              <w:ind w:left="542"/>
            </w:pPr>
            <w:r>
              <w:t>Саджа</w:t>
            </w:r>
          </w:p>
        </w:tc>
      </w:tr>
      <w:tr w:rsidR="00C70635">
        <w:tc>
          <w:tcPr>
            <w:tcW w:w="1701" w:type="dxa"/>
          </w:tcPr>
          <w:p w:rsidR="00C70635" w:rsidRDefault="00C70635">
            <w:pPr>
              <w:pStyle w:val="ConsPlusNormal"/>
            </w:pPr>
            <w:r>
              <w:t>575000</w:t>
            </w:r>
          </w:p>
        </w:tc>
        <w:tc>
          <w:tcPr>
            <w:tcW w:w="7370" w:type="dxa"/>
          </w:tcPr>
          <w:p w:rsidR="00C70635" w:rsidRDefault="00C70635">
            <w:pPr>
              <w:pStyle w:val="ConsPlusNormal"/>
              <w:ind w:left="542"/>
            </w:pPr>
            <w:r>
              <w:t>Голуби (голубиные)</w:t>
            </w:r>
          </w:p>
        </w:tc>
      </w:tr>
      <w:tr w:rsidR="00C70635">
        <w:tc>
          <w:tcPr>
            <w:tcW w:w="1701" w:type="dxa"/>
          </w:tcPr>
          <w:p w:rsidR="00C70635" w:rsidRDefault="00C70635">
            <w:pPr>
              <w:pStyle w:val="ConsPlusNormal"/>
            </w:pPr>
            <w:r>
              <w:t>576000</w:t>
            </w:r>
          </w:p>
        </w:tc>
        <w:tc>
          <w:tcPr>
            <w:tcW w:w="7370" w:type="dxa"/>
          </w:tcPr>
          <w:p w:rsidR="00C70635" w:rsidRDefault="00C70635">
            <w:pPr>
              <w:pStyle w:val="ConsPlusNormal"/>
              <w:ind w:left="542"/>
            </w:pPr>
            <w:r>
              <w:t>Горлицы</w:t>
            </w:r>
          </w:p>
        </w:tc>
      </w:tr>
      <w:tr w:rsidR="00C70635">
        <w:tc>
          <w:tcPr>
            <w:tcW w:w="1701" w:type="dxa"/>
          </w:tcPr>
          <w:p w:rsidR="00C70635" w:rsidRDefault="00C70635">
            <w:pPr>
              <w:pStyle w:val="ConsPlusNormal"/>
            </w:pPr>
            <w:bookmarkStart w:id="337" w:name="P3867"/>
            <w:bookmarkEnd w:id="337"/>
            <w:r>
              <w:t>579000</w:t>
            </w:r>
          </w:p>
        </w:tc>
        <w:tc>
          <w:tcPr>
            <w:tcW w:w="7370" w:type="dxa"/>
          </w:tcPr>
          <w:p w:rsidR="00C70635" w:rsidRDefault="00C70635">
            <w:pPr>
              <w:pStyle w:val="ConsPlusNormal"/>
              <w:ind w:left="542"/>
            </w:pPr>
            <w:r>
              <w:t>Прочая степная и полевая дичь</w:t>
            </w:r>
          </w:p>
        </w:tc>
      </w:tr>
      <w:tr w:rsidR="00C70635">
        <w:tc>
          <w:tcPr>
            <w:tcW w:w="1701" w:type="dxa"/>
          </w:tcPr>
          <w:p w:rsidR="00C70635" w:rsidRDefault="00C70635">
            <w:pPr>
              <w:pStyle w:val="ConsPlusNormal"/>
            </w:pPr>
            <w:r>
              <w:t>591000</w:t>
            </w:r>
          </w:p>
        </w:tc>
        <w:tc>
          <w:tcPr>
            <w:tcW w:w="7370" w:type="dxa"/>
          </w:tcPr>
          <w:p w:rsidR="00C70635" w:rsidRDefault="00C70635">
            <w:pPr>
              <w:pStyle w:val="ConsPlusNormal"/>
              <w:ind w:left="542"/>
            </w:pPr>
            <w:r>
              <w:t>Кеклик</w:t>
            </w:r>
          </w:p>
        </w:tc>
      </w:tr>
      <w:tr w:rsidR="00C70635">
        <w:tc>
          <w:tcPr>
            <w:tcW w:w="1701" w:type="dxa"/>
          </w:tcPr>
          <w:p w:rsidR="00C70635" w:rsidRDefault="00C70635">
            <w:pPr>
              <w:pStyle w:val="ConsPlusNormal"/>
            </w:pPr>
            <w:r>
              <w:t>592000</w:t>
            </w:r>
          </w:p>
        </w:tc>
        <w:tc>
          <w:tcPr>
            <w:tcW w:w="7370" w:type="dxa"/>
          </w:tcPr>
          <w:p w:rsidR="00C70635" w:rsidRDefault="00C70635">
            <w:pPr>
              <w:pStyle w:val="ConsPlusNormal"/>
              <w:ind w:left="542"/>
            </w:pPr>
            <w:r>
              <w:t>Улары</w:t>
            </w:r>
          </w:p>
        </w:tc>
      </w:tr>
      <w:tr w:rsidR="00C70635">
        <w:tc>
          <w:tcPr>
            <w:tcW w:w="1701" w:type="dxa"/>
          </w:tcPr>
          <w:p w:rsidR="00C70635" w:rsidRDefault="00C70635">
            <w:pPr>
              <w:pStyle w:val="ConsPlusNormal"/>
            </w:pPr>
            <w:bookmarkStart w:id="338" w:name="P3873"/>
            <w:bookmarkEnd w:id="338"/>
            <w:r>
              <w:t>599000</w:t>
            </w:r>
          </w:p>
        </w:tc>
        <w:tc>
          <w:tcPr>
            <w:tcW w:w="7370" w:type="dxa"/>
          </w:tcPr>
          <w:p w:rsidR="00C70635" w:rsidRDefault="00C70635">
            <w:pPr>
              <w:pStyle w:val="ConsPlusNormal"/>
              <w:ind w:left="542"/>
            </w:pPr>
            <w:r>
              <w:t>Прочая горная дичь</w:t>
            </w:r>
          </w:p>
        </w:tc>
      </w:tr>
    </w:tbl>
    <w:p w:rsidR="00C70635" w:rsidRDefault="00C70635">
      <w:pPr>
        <w:pStyle w:val="ConsPlusNormal"/>
        <w:jc w:val="both"/>
      </w:pPr>
    </w:p>
    <w:p w:rsidR="00C70635" w:rsidRDefault="00C70635">
      <w:pPr>
        <w:pStyle w:val="ConsPlusNormal"/>
        <w:ind w:firstLine="540"/>
        <w:jc w:val="both"/>
      </w:pPr>
      <w:r>
        <w:t>Примечание.</w:t>
      </w:r>
    </w:p>
    <w:p w:rsidR="00C70635" w:rsidRDefault="00867F68">
      <w:pPr>
        <w:pStyle w:val="ConsPlusNormal"/>
        <w:spacing w:before="220"/>
        <w:ind w:firstLine="540"/>
        <w:jc w:val="both"/>
      </w:pPr>
      <w:hyperlink w:anchor="P3725" w:history="1">
        <w:r w:rsidR="00C70635">
          <w:rPr>
            <w:color w:val="0000FF"/>
          </w:rPr>
          <w:t>Коды 129000</w:t>
        </w:r>
      </w:hyperlink>
      <w:r w:rsidR="00C70635">
        <w:t xml:space="preserve">, </w:t>
      </w:r>
      <w:hyperlink w:anchor="P3795" w:history="1">
        <w:r w:rsidR="00C70635">
          <w:rPr>
            <w:color w:val="0000FF"/>
          </w:rPr>
          <w:t>189000</w:t>
        </w:r>
      </w:hyperlink>
      <w:r w:rsidR="00C70635">
        <w:t xml:space="preserve">, </w:t>
      </w:r>
      <w:hyperlink w:anchor="P3807" w:history="1">
        <w:r w:rsidR="00C70635">
          <w:rPr>
            <w:color w:val="0000FF"/>
          </w:rPr>
          <w:t>519000</w:t>
        </w:r>
      </w:hyperlink>
      <w:r w:rsidR="00C70635">
        <w:t xml:space="preserve">, </w:t>
      </w:r>
      <w:hyperlink w:anchor="P3843" w:history="1">
        <w:r w:rsidR="00C70635">
          <w:rPr>
            <w:color w:val="0000FF"/>
          </w:rPr>
          <w:t>549000</w:t>
        </w:r>
      </w:hyperlink>
      <w:r w:rsidR="00C70635">
        <w:t xml:space="preserve">, </w:t>
      </w:r>
      <w:hyperlink w:anchor="P3853" w:history="1">
        <w:r w:rsidR="00C70635">
          <w:rPr>
            <w:color w:val="0000FF"/>
          </w:rPr>
          <w:t>559000</w:t>
        </w:r>
      </w:hyperlink>
      <w:r w:rsidR="00C70635">
        <w:t xml:space="preserve">, </w:t>
      </w:r>
      <w:hyperlink w:anchor="P3867" w:history="1">
        <w:r w:rsidR="00C70635">
          <w:rPr>
            <w:color w:val="0000FF"/>
          </w:rPr>
          <w:t>579000</w:t>
        </w:r>
      </w:hyperlink>
      <w:r w:rsidR="00C70635">
        <w:t xml:space="preserve">, </w:t>
      </w:r>
      <w:hyperlink w:anchor="P3873" w:history="1">
        <w:r w:rsidR="00C70635">
          <w:rPr>
            <w:color w:val="0000FF"/>
          </w:rPr>
          <w:t>599000</w:t>
        </w:r>
      </w:hyperlink>
      <w:r w:rsidR="00C70635">
        <w:t xml:space="preserve"> предназначены для объектов животного мира, отнесенных к объектам охоты, на основании законов субъектов Российской Федерации, а также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right"/>
        <w:outlineLvl w:val="0"/>
      </w:pPr>
      <w:r>
        <w:t>Приложение N 7</w:t>
      </w:r>
    </w:p>
    <w:p w:rsidR="00C70635" w:rsidRDefault="00C70635">
      <w:pPr>
        <w:pStyle w:val="ConsPlusNormal"/>
        <w:jc w:val="right"/>
      </w:pPr>
    </w:p>
    <w:p w:rsidR="00C70635" w:rsidRDefault="00C70635">
      <w:pPr>
        <w:pStyle w:val="ConsPlusNormal"/>
        <w:jc w:val="right"/>
      </w:pPr>
      <w:r>
        <w:t>Утверждена</w:t>
      </w:r>
    </w:p>
    <w:p w:rsidR="00C70635" w:rsidRDefault="00C70635">
      <w:pPr>
        <w:pStyle w:val="ConsPlusNormal"/>
        <w:jc w:val="right"/>
      </w:pPr>
      <w:r>
        <w:t>приказом Росстата</w:t>
      </w:r>
    </w:p>
    <w:p w:rsidR="00C70635" w:rsidRDefault="00C70635">
      <w:pPr>
        <w:pStyle w:val="ConsPlusNormal"/>
        <w:jc w:val="right"/>
      </w:pPr>
      <w:r>
        <w:t>от 01.08.2018 N 473</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ФЕДЕРАЛЬНОЕ СТАТИСТИЧЕСКОЕ НАБЛЮДЕНИЕ</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КОНФИДЕНЦИАЛЬНОСТЬ ГАРАНТИРУЕТСЯ ПОЛУЧАТЕЛЕМ ИНФОРМАЦИИ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256" w:history="1">
              <w:r>
                <w:rPr>
                  <w:color w:val="0000FF"/>
                </w:rPr>
                <w:t>статьей 13.19</w:t>
              </w:r>
            </w:hyperlink>
            <w:r>
              <w:t xml:space="preserve"> Кодекса Российской Федерации об административных правонарушениях от 30.12.2001 N 195-ФЗ, а также </w:t>
            </w:r>
            <w:hyperlink r:id="rId257" w:history="1">
              <w:r>
                <w:rPr>
                  <w:color w:val="0000FF"/>
                </w:rPr>
                <w:t>статьей 3</w:t>
              </w:r>
            </w:hyperlink>
            <w:r>
              <w:t xml:space="preserve"> Закона Российской Федерации от 13.05.1992 N 2761-1 "Об ответственности за нарушение порядка представления государственной статистической отчетности"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ВОЗМОЖНО ПРЕДОСТАВЛЕНИЕ В ЭЛЕКТРОННОМ ВИДЕ</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bookmarkStart w:id="339" w:name="P3897"/>
            <w:bookmarkEnd w:id="339"/>
            <w:r>
              <w:t>СВЕДЕНИЯ О ЛЕСОВОССТАНОВЛЕНИИ И ЛЕСОРАЗВЕДЕНИИ НА ТЕРРИТОРИЯХ, ПОДВЕРГШИХСЯ РАДИОАКТИВНОМУ ЗАГРЯЗНЕНИЮ</w:t>
            </w:r>
          </w:p>
          <w:p w:rsidR="00C70635" w:rsidRDefault="00C70635">
            <w:pPr>
              <w:pStyle w:val="ConsPlusNormal"/>
              <w:jc w:val="center"/>
            </w:pPr>
            <w:r>
              <w:t>за 20 __ г.</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57"/>
        <w:gridCol w:w="340"/>
        <w:gridCol w:w="2608"/>
      </w:tblGrid>
      <w:tr w:rsidR="00C70635">
        <w:tc>
          <w:tcPr>
            <w:tcW w:w="4365" w:type="dxa"/>
          </w:tcPr>
          <w:p w:rsidR="00C70635" w:rsidRDefault="00C70635">
            <w:pPr>
              <w:pStyle w:val="ConsPlusNormal"/>
              <w:jc w:val="center"/>
            </w:pPr>
            <w:r>
              <w:t>Предоставляют:</w:t>
            </w:r>
          </w:p>
        </w:tc>
        <w:tc>
          <w:tcPr>
            <w:tcW w:w="1757" w:type="dxa"/>
          </w:tcPr>
          <w:p w:rsidR="00C70635" w:rsidRDefault="00C70635">
            <w:pPr>
              <w:pStyle w:val="ConsPlusNormal"/>
              <w:jc w:val="center"/>
            </w:pPr>
            <w:r>
              <w:t>Сроки предоставления</w:t>
            </w:r>
          </w:p>
        </w:tc>
        <w:tc>
          <w:tcPr>
            <w:tcW w:w="340" w:type="dxa"/>
            <w:tcBorders>
              <w:top w:val="nil"/>
              <w:bottom w:val="nil"/>
            </w:tcBorders>
          </w:tcPr>
          <w:p w:rsidR="00C70635" w:rsidRDefault="00C70635">
            <w:pPr>
              <w:pStyle w:val="ConsPlusNormal"/>
            </w:pPr>
          </w:p>
        </w:tc>
        <w:tc>
          <w:tcPr>
            <w:tcW w:w="2608" w:type="dxa"/>
          </w:tcPr>
          <w:p w:rsidR="00C70635" w:rsidRDefault="00C70635">
            <w:pPr>
              <w:pStyle w:val="ConsPlusNormal"/>
              <w:jc w:val="center"/>
            </w:pPr>
            <w:r>
              <w:t>Форма N 1-РЛХ (Чернобыль)</w:t>
            </w:r>
          </w:p>
        </w:tc>
      </w:tr>
      <w:tr w:rsidR="00C70635">
        <w:tblPrEx>
          <w:tblBorders>
            <w:right w:val="nil"/>
          </w:tblBorders>
        </w:tblPrEx>
        <w:tc>
          <w:tcPr>
            <w:tcW w:w="4365" w:type="dxa"/>
            <w:vMerge w:val="restart"/>
          </w:tcPr>
          <w:p w:rsidR="00C70635" w:rsidRDefault="00C70635">
            <w:pPr>
              <w:pStyle w:val="ConsPlusNormal"/>
            </w:pPr>
            <w:r>
              <w:t>юридические лица, осуществляющие мероприятия по охране лесов от загрязнения радиоактивными веществами на землях лесного фонда и землях иных категорий в зонах радиоактивного загрязнения лесов:</w:t>
            </w:r>
          </w:p>
          <w:p w:rsidR="00C70635" w:rsidRDefault="00C70635">
            <w:pPr>
              <w:pStyle w:val="ConsPlusNormal"/>
              <w:ind w:left="284"/>
            </w:pPr>
            <w:r>
              <w:t>- территориальному органу Росстата в субъекте Российской Федерации по установленному им адресу</w:t>
            </w:r>
          </w:p>
        </w:tc>
        <w:tc>
          <w:tcPr>
            <w:tcW w:w="1757" w:type="dxa"/>
            <w:vMerge w:val="restart"/>
          </w:tcPr>
          <w:p w:rsidR="00C70635" w:rsidRDefault="00C70635">
            <w:pPr>
              <w:pStyle w:val="ConsPlusNormal"/>
              <w:jc w:val="center"/>
            </w:pPr>
            <w:r>
              <w:t>12 января</w:t>
            </w:r>
          </w:p>
          <w:p w:rsidR="00C70635" w:rsidRDefault="00C70635">
            <w:pPr>
              <w:pStyle w:val="ConsPlusNormal"/>
              <w:jc w:val="center"/>
            </w:pPr>
            <w:r>
              <w:t>после отчетного периода</w:t>
            </w:r>
          </w:p>
        </w:tc>
        <w:tc>
          <w:tcPr>
            <w:tcW w:w="340" w:type="dxa"/>
            <w:tcBorders>
              <w:top w:val="nil"/>
              <w:bottom w:val="nil"/>
              <w:right w:val="nil"/>
            </w:tcBorders>
          </w:tcPr>
          <w:p w:rsidR="00C70635" w:rsidRDefault="00C70635">
            <w:pPr>
              <w:pStyle w:val="ConsPlusNormal"/>
            </w:pPr>
          </w:p>
        </w:tc>
        <w:tc>
          <w:tcPr>
            <w:tcW w:w="2608" w:type="dxa"/>
            <w:tcBorders>
              <w:left w:val="nil"/>
              <w:right w:val="nil"/>
            </w:tcBorders>
          </w:tcPr>
          <w:p w:rsidR="00C70635" w:rsidRDefault="00C70635">
            <w:pPr>
              <w:pStyle w:val="ConsPlusNormal"/>
              <w:jc w:val="center"/>
            </w:pPr>
            <w:r>
              <w:t>Приказ Росстата:</w:t>
            </w:r>
          </w:p>
          <w:p w:rsidR="00C70635" w:rsidRDefault="00C70635">
            <w:pPr>
              <w:pStyle w:val="ConsPlusNormal"/>
              <w:jc w:val="center"/>
            </w:pPr>
            <w:r>
              <w:t>Об утверждении формы</w:t>
            </w:r>
          </w:p>
          <w:p w:rsidR="00C70635" w:rsidRDefault="00C70635">
            <w:pPr>
              <w:pStyle w:val="ConsPlusNormal"/>
              <w:jc w:val="center"/>
            </w:pPr>
            <w:r>
              <w:t>от __________ N ___</w:t>
            </w:r>
          </w:p>
          <w:p w:rsidR="00C70635" w:rsidRDefault="00C70635">
            <w:pPr>
              <w:pStyle w:val="ConsPlusNormal"/>
              <w:jc w:val="center"/>
            </w:pPr>
            <w:r>
              <w:t>О внесении изменений (при наличии)</w:t>
            </w:r>
          </w:p>
          <w:p w:rsidR="00C70635" w:rsidRDefault="00C70635">
            <w:pPr>
              <w:pStyle w:val="ConsPlusNormal"/>
              <w:jc w:val="center"/>
            </w:pPr>
            <w:r>
              <w:t>от __________ N ___</w:t>
            </w:r>
          </w:p>
          <w:p w:rsidR="00C70635" w:rsidRDefault="00C70635">
            <w:pPr>
              <w:pStyle w:val="ConsPlusNormal"/>
              <w:jc w:val="center"/>
            </w:pPr>
            <w:r>
              <w:t>от __________ N ___</w:t>
            </w:r>
          </w:p>
        </w:tc>
      </w:tr>
      <w:tr w:rsidR="00C70635">
        <w:tblPrEx>
          <w:tblBorders>
            <w:insideH w:val="nil"/>
          </w:tblBorders>
        </w:tblPrEx>
        <w:tc>
          <w:tcPr>
            <w:tcW w:w="4365" w:type="dxa"/>
            <w:vMerge/>
          </w:tcPr>
          <w:p w:rsidR="00C70635" w:rsidRDefault="00C70635"/>
        </w:tc>
        <w:tc>
          <w:tcPr>
            <w:tcW w:w="1757" w:type="dxa"/>
            <w:vMerge/>
          </w:tcPr>
          <w:p w:rsidR="00C70635" w:rsidRDefault="00C70635"/>
        </w:tc>
        <w:tc>
          <w:tcPr>
            <w:tcW w:w="340" w:type="dxa"/>
            <w:tcBorders>
              <w:top w:val="nil"/>
              <w:bottom w:val="nil"/>
            </w:tcBorders>
          </w:tcPr>
          <w:p w:rsidR="00C70635" w:rsidRDefault="00C70635">
            <w:pPr>
              <w:pStyle w:val="ConsPlusNormal"/>
            </w:pPr>
          </w:p>
        </w:tc>
        <w:tc>
          <w:tcPr>
            <w:tcW w:w="2608" w:type="dxa"/>
            <w:vAlign w:val="center"/>
          </w:tcPr>
          <w:p w:rsidR="00C70635" w:rsidRDefault="00C70635">
            <w:pPr>
              <w:pStyle w:val="ConsPlusNormal"/>
              <w:jc w:val="center"/>
            </w:pPr>
            <w:r>
              <w:t>Годовая</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3288"/>
        <w:gridCol w:w="2211"/>
        <w:gridCol w:w="2211"/>
      </w:tblGrid>
      <w:tr w:rsidR="00C70635">
        <w:tc>
          <w:tcPr>
            <w:tcW w:w="9071" w:type="dxa"/>
            <w:gridSpan w:val="4"/>
          </w:tcPr>
          <w:p w:rsidR="00C70635" w:rsidRDefault="00C70635">
            <w:pPr>
              <w:pStyle w:val="ConsPlusNormal"/>
            </w:pPr>
            <w:bookmarkStart w:id="340" w:name="P3918"/>
            <w:bookmarkEnd w:id="340"/>
            <w:r>
              <w:t>Наименование отчитывающейся организации __________________________________</w:t>
            </w:r>
          </w:p>
        </w:tc>
      </w:tr>
      <w:tr w:rsidR="00C70635">
        <w:tc>
          <w:tcPr>
            <w:tcW w:w="9071" w:type="dxa"/>
            <w:gridSpan w:val="4"/>
          </w:tcPr>
          <w:p w:rsidR="00C70635" w:rsidRDefault="00C70635">
            <w:pPr>
              <w:pStyle w:val="ConsPlusNormal"/>
            </w:pPr>
            <w:bookmarkStart w:id="341" w:name="P3919"/>
            <w:bookmarkEnd w:id="341"/>
            <w:r>
              <w:lastRenderedPageBreak/>
              <w:t>Почтовый адрес ____________________________________________________________</w:t>
            </w:r>
          </w:p>
        </w:tc>
      </w:tr>
      <w:tr w:rsidR="00C70635">
        <w:tc>
          <w:tcPr>
            <w:tcW w:w="1361" w:type="dxa"/>
            <w:vMerge w:val="restart"/>
          </w:tcPr>
          <w:p w:rsidR="00C70635" w:rsidRDefault="00C70635">
            <w:pPr>
              <w:pStyle w:val="ConsPlusNormal"/>
              <w:jc w:val="center"/>
            </w:pPr>
            <w:bookmarkStart w:id="342" w:name="P3920"/>
            <w:bookmarkEnd w:id="342"/>
            <w:r>
              <w:t xml:space="preserve">Код формы по </w:t>
            </w:r>
            <w:hyperlink r:id="rId258" w:history="1">
              <w:r>
                <w:rPr>
                  <w:color w:val="0000FF"/>
                </w:rPr>
                <w:t>ОКУД</w:t>
              </w:r>
            </w:hyperlink>
          </w:p>
        </w:tc>
        <w:tc>
          <w:tcPr>
            <w:tcW w:w="7710" w:type="dxa"/>
            <w:gridSpan w:val="3"/>
          </w:tcPr>
          <w:p w:rsidR="00C70635" w:rsidRDefault="00C70635">
            <w:pPr>
              <w:pStyle w:val="ConsPlusNormal"/>
              <w:jc w:val="center"/>
            </w:pPr>
            <w:r>
              <w:t>Код</w:t>
            </w:r>
          </w:p>
        </w:tc>
      </w:tr>
      <w:tr w:rsidR="00C70635">
        <w:tc>
          <w:tcPr>
            <w:tcW w:w="1361" w:type="dxa"/>
            <w:vMerge/>
          </w:tcPr>
          <w:p w:rsidR="00C70635" w:rsidRDefault="00C70635"/>
        </w:tc>
        <w:tc>
          <w:tcPr>
            <w:tcW w:w="3288" w:type="dxa"/>
          </w:tcPr>
          <w:p w:rsidR="00C70635" w:rsidRDefault="00C70635">
            <w:pPr>
              <w:pStyle w:val="ConsPlusNormal"/>
              <w:jc w:val="center"/>
            </w:pPr>
            <w:r>
              <w:t>отчитывающейся организации по ОКПО</w:t>
            </w:r>
          </w:p>
        </w:tc>
        <w:tc>
          <w:tcPr>
            <w:tcW w:w="2211" w:type="dxa"/>
          </w:tcPr>
          <w:p w:rsidR="00C70635" w:rsidRDefault="00C70635">
            <w:pPr>
              <w:pStyle w:val="ConsPlusNormal"/>
            </w:pPr>
          </w:p>
        </w:tc>
        <w:tc>
          <w:tcPr>
            <w:tcW w:w="2211" w:type="dxa"/>
          </w:tcPr>
          <w:p w:rsidR="00C70635" w:rsidRDefault="00C70635">
            <w:pPr>
              <w:pStyle w:val="ConsPlusNormal"/>
            </w:pPr>
          </w:p>
        </w:tc>
      </w:tr>
      <w:tr w:rsidR="00C70635">
        <w:tc>
          <w:tcPr>
            <w:tcW w:w="1361" w:type="dxa"/>
          </w:tcPr>
          <w:p w:rsidR="00C70635" w:rsidRDefault="00C70635">
            <w:pPr>
              <w:pStyle w:val="ConsPlusNormal"/>
              <w:jc w:val="center"/>
            </w:pPr>
            <w:r>
              <w:t>1</w:t>
            </w:r>
          </w:p>
        </w:tc>
        <w:tc>
          <w:tcPr>
            <w:tcW w:w="3288" w:type="dxa"/>
          </w:tcPr>
          <w:p w:rsidR="00C70635" w:rsidRDefault="00C70635">
            <w:pPr>
              <w:pStyle w:val="ConsPlusNormal"/>
              <w:jc w:val="center"/>
            </w:pPr>
            <w:r>
              <w:t>2</w:t>
            </w:r>
          </w:p>
        </w:tc>
        <w:tc>
          <w:tcPr>
            <w:tcW w:w="2211" w:type="dxa"/>
          </w:tcPr>
          <w:p w:rsidR="00C70635" w:rsidRDefault="00C70635">
            <w:pPr>
              <w:pStyle w:val="ConsPlusNormal"/>
              <w:jc w:val="center"/>
            </w:pPr>
            <w:r>
              <w:t>3</w:t>
            </w:r>
          </w:p>
        </w:tc>
        <w:tc>
          <w:tcPr>
            <w:tcW w:w="2211" w:type="dxa"/>
          </w:tcPr>
          <w:p w:rsidR="00C70635" w:rsidRDefault="00C70635">
            <w:pPr>
              <w:pStyle w:val="ConsPlusNormal"/>
              <w:jc w:val="center"/>
            </w:pPr>
            <w:r>
              <w:t>4</w:t>
            </w:r>
          </w:p>
        </w:tc>
      </w:tr>
      <w:tr w:rsidR="00C70635">
        <w:tc>
          <w:tcPr>
            <w:tcW w:w="1361" w:type="dxa"/>
          </w:tcPr>
          <w:p w:rsidR="00C70635" w:rsidRDefault="00C70635">
            <w:pPr>
              <w:pStyle w:val="ConsPlusNormal"/>
              <w:jc w:val="center"/>
            </w:pPr>
            <w:r>
              <w:t>0609007</w:t>
            </w:r>
          </w:p>
        </w:tc>
        <w:tc>
          <w:tcPr>
            <w:tcW w:w="3288" w:type="dxa"/>
          </w:tcPr>
          <w:p w:rsidR="00C70635" w:rsidRDefault="00C70635">
            <w:pPr>
              <w:pStyle w:val="ConsPlusNormal"/>
            </w:pPr>
          </w:p>
        </w:tc>
        <w:tc>
          <w:tcPr>
            <w:tcW w:w="2211" w:type="dxa"/>
          </w:tcPr>
          <w:p w:rsidR="00C70635" w:rsidRDefault="00C70635">
            <w:pPr>
              <w:pStyle w:val="ConsPlusNormal"/>
            </w:pPr>
          </w:p>
        </w:tc>
        <w:tc>
          <w:tcPr>
            <w:tcW w:w="2211" w:type="dxa"/>
          </w:tcPr>
          <w:p w:rsidR="00C70635" w:rsidRDefault="00C70635">
            <w:pPr>
              <w:pStyle w:val="ConsPlusNormal"/>
            </w:pP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850"/>
        <w:gridCol w:w="850"/>
        <w:gridCol w:w="1587"/>
        <w:gridCol w:w="1474"/>
      </w:tblGrid>
      <w:tr w:rsidR="00C70635">
        <w:tc>
          <w:tcPr>
            <w:tcW w:w="4309" w:type="dxa"/>
          </w:tcPr>
          <w:p w:rsidR="00C70635" w:rsidRDefault="00C70635">
            <w:pPr>
              <w:pStyle w:val="ConsPlusNormal"/>
              <w:jc w:val="center"/>
            </w:pPr>
            <w:r>
              <w:t>Наименование показателя</w:t>
            </w:r>
          </w:p>
        </w:tc>
        <w:tc>
          <w:tcPr>
            <w:tcW w:w="850" w:type="dxa"/>
          </w:tcPr>
          <w:p w:rsidR="00C70635" w:rsidRDefault="00C70635">
            <w:pPr>
              <w:pStyle w:val="ConsPlusNormal"/>
              <w:jc w:val="center"/>
            </w:pPr>
            <w:r>
              <w:t>N строки</w:t>
            </w:r>
          </w:p>
        </w:tc>
        <w:tc>
          <w:tcPr>
            <w:tcW w:w="850" w:type="dxa"/>
          </w:tcPr>
          <w:p w:rsidR="00C70635" w:rsidRDefault="00C70635">
            <w:pPr>
              <w:pStyle w:val="ConsPlusNormal"/>
              <w:jc w:val="center"/>
            </w:pPr>
            <w:r>
              <w:t xml:space="preserve">Код по </w:t>
            </w:r>
            <w:hyperlink r:id="rId259" w:history="1">
              <w:r>
                <w:rPr>
                  <w:color w:val="0000FF"/>
                </w:rPr>
                <w:t>ОКЕИ</w:t>
              </w:r>
            </w:hyperlink>
          </w:p>
        </w:tc>
        <w:tc>
          <w:tcPr>
            <w:tcW w:w="1587" w:type="dxa"/>
          </w:tcPr>
          <w:p w:rsidR="00C70635" w:rsidRDefault="00C70635">
            <w:pPr>
              <w:pStyle w:val="ConsPlusNormal"/>
              <w:jc w:val="center"/>
            </w:pPr>
            <w:r>
              <w:t>Всего по загрязненным территориям выполнено с начала года</w:t>
            </w:r>
          </w:p>
        </w:tc>
        <w:tc>
          <w:tcPr>
            <w:tcW w:w="1474" w:type="dxa"/>
          </w:tcPr>
          <w:p w:rsidR="00C70635" w:rsidRDefault="00C70635">
            <w:pPr>
              <w:pStyle w:val="ConsPlusNormal"/>
              <w:jc w:val="center"/>
            </w:pPr>
            <w:r>
              <w:t>в том числе с плотностью загрязнения свыше 15 кюри/км</w:t>
            </w:r>
            <w:r>
              <w:rPr>
                <w:vertAlign w:val="superscript"/>
              </w:rPr>
              <w:t>2</w:t>
            </w:r>
          </w:p>
        </w:tc>
      </w:tr>
      <w:tr w:rsidR="00C70635">
        <w:tc>
          <w:tcPr>
            <w:tcW w:w="4309" w:type="dxa"/>
          </w:tcPr>
          <w:p w:rsidR="00C70635" w:rsidRDefault="00C70635">
            <w:pPr>
              <w:pStyle w:val="ConsPlusNormal"/>
              <w:jc w:val="center"/>
            </w:pPr>
            <w:r>
              <w:t>1</w:t>
            </w:r>
          </w:p>
        </w:tc>
        <w:tc>
          <w:tcPr>
            <w:tcW w:w="850" w:type="dxa"/>
          </w:tcPr>
          <w:p w:rsidR="00C70635" w:rsidRDefault="00C70635">
            <w:pPr>
              <w:pStyle w:val="ConsPlusNormal"/>
              <w:jc w:val="center"/>
            </w:pPr>
            <w:r>
              <w:t>2</w:t>
            </w:r>
          </w:p>
        </w:tc>
        <w:tc>
          <w:tcPr>
            <w:tcW w:w="850" w:type="dxa"/>
          </w:tcPr>
          <w:p w:rsidR="00C70635" w:rsidRDefault="00C70635">
            <w:pPr>
              <w:pStyle w:val="ConsPlusNormal"/>
              <w:jc w:val="center"/>
            </w:pPr>
            <w:r>
              <w:t>3</w:t>
            </w:r>
          </w:p>
        </w:tc>
        <w:tc>
          <w:tcPr>
            <w:tcW w:w="1587" w:type="dxa"/>
          </w:tcPr>
          <w:p w:rsidR="00C70635" w:rsidRDefault="00C70635">
            <w:pPr>
              <w:pStyle w:val="ConsPlusNormal"/>
              <w:jc w:val="center"/>
            </w:pPr>
            <w:bookmarkStart w:id="343" w:name="P3942"/>
            <w:bookmarkEnd w:id="343"/>
            <w:r>
              <w:t>4</w:t>
            </w:r>
          </w:p>
        </w:tc>
        <w:tc>
          <w:tcPr>
            <w:tcW w:w="1474" w:type="dxa"/>
          </w:tcPr>
          <w:p w:rsidR="00C70635" w:rsidRDefault="00C70635">
            <w:pPr>
              <w:pStyle w:val="ConsPlusNormal"/>
              <w:jc w:val="center"/>
            </w:pPr>
            <w:bookmarkStart w:id="344" w:name="P3943"/>
            <w:bookmarkEnd w:id="344"/>
            <w:r>
              <w:t>5</w:t>
            </w:r>
          </w:p>
        </w:tc>
      </w:tr>
      <w:tr w:rsidR="00C70635">
        <w:tblPrEx>
          <w:tblBorders>
            <w:insideH w:val="nil"/>
          </w:tblBorders>
        </w:tblPrEx>
        <w:tc>
          <w:tcPr>
            <w:tcW w:w="4309" w:type="dxa"/>
            <w:tcBorders>
              <w:bottom w:val="nil"/>
            </w:tcBorders>
          </w:tcPr>
          <w:p w:rsidR="00C70635" w:rsidRDefault="00C70635">
            <w:pPr>
              <w:pStyle w:val="ConsPlusNormal"/>
            </w:pPr>
            <w:r>
              <w:t>Лесовосстановление и лесоразведение на загрязненных территориях:</w:t>
            </w:r>
          </w:p>
        </w:tc>
        <w:tc>
          <w:tcPr>
            <w:tcW w:w="850" w:type="dxa"/>
            <w:tcBorders>
              <w:bottom w:val="nil"/>
            </w:tcBorders>
          </w:tcPr>
          <w:p w:rsidR="00C70635" w:rsidRDefault="00C70635">
            <w:pPr>
              <w:pStyle w:val="ConsPlusNormal"/>
            </w:pPr>
          </w:p>
        </w:tc>
        <w:tc>
          <w:tcPr>
            <w:tcW w:w="850" w:type="dxa"/>
            <w:tcBorders>
              <w:bottom w:val="nil"/>
            </w:tcBorders>
          </w:tcPr>
          <w:p w:rsidR="00C70635" w:rsidRDefault="00C70635">
            <w:pPr>
              <w:pStyle w:val="ConsPlusNormal"/>
            </w:pPr>
          </w:p>
        </w:tc>
        <w:tc>
          <w:tcPr>
            <w:tcW w:w="1587" w:type="dxa"/>
            <w:tcBorders>
              <w:bottom w:val="nil"/>
            </w:tcBorders>
          </w:tcPr>
          <w:p w:rsidR="00C70635" w:rsidRDefault="00C70635">
            <w:pPr>
              <w:pStyle w:val="ConsPlusNormal"/>
            </w:pPr>
          </w:p>
        </w:tc>
        <w:tc>
          <w:tcPr>
            <w:tcW w:w="1474" w:type="dxa"/>
            <w:tcBorders>
              <w:bottom w:val="nil"/>
            </w:tcBorders>
          </w:tcPr>
          <w:p w:rsidR="00C70635" w:rsidRDefault="00C70635">
            <w:pPr>
              <w:pStyle w:val="ConsPlusNormal"/>
            </w:pPr>
          </w:p>
        </w:tc>
      </w:tr>
      <w:tr w:rsidR="00C70635">
        <w:tblPrEx>
          <w:tblBorders>
            <w:insideH w:val="nil"/>
          </w:tblBorders>
        </w:tblPrEx>
        <w:tc>
          <w:tcPr>
            <w:tcW w:w="4309" w:type="dxa"/>
            <w:tcBorders>
              <w:top w:val="nil"/>
            </w:tcBorders>
          </w:tcPr>
          <w:p w:rsidR="00C70635" w:rsidRDefault="00C70635">
            <w:pPr>
              <w:pStyle w:val="ConsPlusNormal"/>
              <w:ind w:left="567"/>
            </w:pPr>
            <w:r>
              <w:t>га</w:t>
            </w:r>
          </w:p>
        </w:tc>
        <w:tc>
          <w:tcPr>
            <w:tcW w:w="850" w:type="dxa"/>
            <w:tcBorders>
              <w:top w:val="nil"/>
            </w:tcBorders>
          </w:tcPr>
          <w:p w:rsidR="00C70635" w:rsidRDefault="00C70635">
            <w:pPr>
              <w:pStyle w:val="ConsPlusNormal"/>
              <w:jc w:val="center"/>
            </w:pPr>
            <w:bookmarkStart w:id="345" w:name="P3950"/>
            <w:bookmarkEnd w:id="345"/>
            <w:r>
              <w:t>01</w:t>
            </w:r>
          </w:p>
        </w:tc>
        <w:tc>
          <w:tcPr>
            <w:tcW w:w="850" w:type="dxa"/>
            <w:tcBorders>
              <w:top w:val="nil"/>
            </w:tcBorders>
          </w:tcPr>
          <w:p w:rsidR="00C70635" w:rsidRDefault="00867F68">
            <w:pPr>
              <w:pStyle w:val="ConsPlusNormal"/>
              <w:jc w:val="center"/>
            </w:pPr>
            <w:hyperlink r:id="rId260" w:history="1">
              <w:r w:rsidR="00C70635">
                <w:rPr>
                  <w:color w:val="0000FF"/>
                </w:rPr>
                <w:t>059</w:t>
              </w:r>
            </w:hyperlink>
          </w:p>
        </w:tc>
        <w:tc>
          <w:tcPr>
            <w:tcW w:w="1587" w:type="dxa"/>
            <w:tcBorders>
              <w:top w:val="nil"/>
            </w:tcBorders>
          </w:tcPr>
          <w:p w:rsidR="00C70635" w:rsidRDefault="00C70635">
            <w:pPr>
              <w:pStyle w:val="ConsPlusNormal"/>
            </w:pPr>
          </w:p>
        </w:tc>
        <w:tc>
          <w:tcPr>
            <w:tcW w:w="1474" w:type="dxa"/>
            <w:tcBorders>
              <w:top w:val="nil"/>
            </w:tcBorders>
          </w:tcPr>
          <w:p w:rsidR="00C70635" w:rsidRDefault="00C70635">
            <w:pPr>
              <w:pStyle w:val="ConsPlusNormal"/>
            </w:pPr>
          </w:p>
        </w:tc>
      </w:tr>
      <w:tr w:rsidR="00C70635">
        <w:tc>
          <w:tcPr>
            <w:tcW w:w="4309" w:type="dxa"/>
          </w:tcPr>
          <w:p w:rsidR="00C70635" w:rsidRDefault="00C70635">
            <w:pPr>
              <w:pStyle w:val="ConsPlusNormal"/>
              <w:ind w:left="567"/>
            </w:pPr>
            <w:r>
              <w:t>тыс руб</w:t>
            </w:r>
          </w:p>
        </w:tc>
        <w:tc>
          <w:tcPr>
            <w:tcW w:w="850" w:type="dxa"/>
          </w:tcPr>
          <w:p w:rsidR="00C70635" w:rsidRDefault="00C70635">
            <w:pPr>
              <w:pStyle w:val="ConsPlusNormal"/>
              <w:jc w:val="center"/>
            </w:pPr>
            <w:bookmarkStart w:id="346" w:name="P3955"/>
            <w:bookmarkEnd w:id="346"/>
            <w:r>
              <w:t>02</w:t>
            </w:r>
          </w:p>
        </w:tc>
        <w:tc>
          <w:tcPr>
            <w:tcW w:w="850" w:type="dxa"/>
          </w:tcPr>
          <w:p w:rsidR="00C70635" w:rsidRDefault="00867F68">
            <w:pPr>
              <w:pStyle w:val="ConsPlusNormal"/>
              <w:jc w:val="center"/>
            </w:pPr>
            <w:hyperlink r:id="rId261" w:history="1">
              <w:r w:rsidR="00C70635">
                <w:rPr>
                  <w:color w:val="0000FF"/>
                </w:rPr>
                <w:t>384</w:t>
              </w:r>
            </w:hyperlink>
          </w:p>
        </w:tc>
        <w:tc>
          <w:tcPr>
            <w:tcW w:w="1587" w:type="dxa"/>
          </w:tcPr>
          <w:p w:rsidR="00C70635" w:rsidRDefault="00C70635">
            <w:pPr>
              <w:pStyle w:val="ConsPlusNormal"/>
            </w:pPr>
          </w:p>
        </w:tc>
        <w:tc>
          <w:tcPr>
            <w:tcW w:w="1474" w:type="dxa"/>
          </w:tcPr>
          <w:p w:rsidR="00C70635" w:rsidRDefault="00C70635">
            <w:pPr>
              <w:pStyle w:val="ConsPlusNormal"/>
            </w:pPr>
          </w:p>
        </w:tc>
      </w:tr>
      <w:tr w:rsidR="00C70635">
        <w:tblPrEx>
          <w:tblBorders>
            <w:insideH w:val="nil"/>
          </w:tblBorders>
        </w:tblPrEx>
        <w:tc>
          <w:tcPr>
            <w:tcW w:w="4309" w:type="dxa"/>
            <w:tcBorders>
              <w:bottom w:val="nil"/>
            </w:tcBorders>
          </w:tcPr>
          <w:p w:rsidR="00C70635" w:rsidRDefault="00C70635">
            <w:pPr>
              <w:pStyle w:val="ConsPlusNormal"/>
              <w:ind w:left="283"/>
            </w:pPr>
            <w:r>
              <w:t>в том числе создание лесных культур:</w:t>
            </w:r>
          </w:p>
        </w:tc>
        <w:tc>
          <w:tcPr>
            <w:tcW w:w="850" w:type="dxa"/>
            <w:tcBorders>
              <w:bottom w:val="nil"/>
            </w:tcBorders>
          </w:tcPr>
          <w:p w:rsidR="00C70635" w:rsidRDefault="00C70635">
            <w:pPr>
              <w:pStyle w:val="ConsPlusNormal"/>
            </w:pPr>
          </w:p>
        </w:tc>
        <w:tc>
          <w:tcPr>
            <w:tcW w:w="850" w:type="dxa"/>
            <w:tcBorders>
              <w:bottom w:val="nil"/>
            </w:tcBorders>
          </w:tcPr>
          <w:p w:rsidR="00C70635" w:rsidRDefault="00C70635">
            <w:pPr>
              <w:pStyle w:val="ConsPlusNormal"/>
            </w:pPr>
          </w:p>
        </w:tc>
        <w:tc>
          <w:tcPr>
            <w:tcW w:w="1587" w:type="dxa"/>
            <w:tcBorders>
              <w:bottom w:val="nil"/>
            </w:tcBorders>
          </w:tcPr>
          <w:p w:rsidR="00C70635" w:rsidRDefault="00C70635">
            <w:pPr>
              <w:pStyle w:val="ConsPlusNormal"/>
            </w:pPr>
          </w:p>
        </w:tc>
        <w:tc>
          <w:tcPr>
            <w:tcW w:w="1474" w:type="dxa"/>
            <w:tcBorders>
              <w:bottom w:val="nil"/>
            </w:tcBorders>
          </w:tcPr>
          <w:p w:rsidR="00C70635" w:rsidRDefault="00C70635">
            <w:pPr>
              <w:pStyle w:val="ConsPlusNormal"/>
            </w:pPr>
          </w:p>
        </w:tc>
      </w:tr>
      <w:tr w:rsidR="00C70635">
        <w:tblPrEx>
          <w:tblBorders>
            <w:insideH w:val="nil"/>
          </w:tblBorders>
        </w:tblPrEx>
        <w:tc>
          <w:tcPr>
            <w:tcW w:w="4309" w:type="dxa"/>
            <w:tcBorders>
              <w:top w:val="nil"/>
            </w:tcBorders>
          </w:tcPr>
          <w:p w:rsidR="00C70635" w:rsidRDefault="00C70635">
            <w:pPr>
              <w:pStyle w:val="ConsPlusNormal"/>
              <w:ind w:left="567"/>
            </w:pPr>
            <w:r>
              <w:t>га</w:t>
            </w:r>
          </w:p>
        </w:tc>
        <w:tc>
          <w:tcPr>
            <w:tcW w:w="850" w:type="dxa"/>
            <w:tcBorders>
              <w:top w:val="nil"/>
            </w:tcBorders>
          </w:tcPr>
          <w:p w:rsidR="00C70635" w:rsidRDefault="00C70635">
            <w:pPr>
              <w:pStyle w:val="ConsPlusNormal"/>
              <w:jc w:val="center"/>
            </w:pPr>
            <w:bookmarkStart w:id="347" w:name="P3965"/>
            <w:bookmarkEnd w:id="347"/>
            <w:r>
              <w:t>03</w:t>
            </w:r>
          </w:p>
        </w:tc>
        <w:tc>
          <w:tcPr>
            <w:tcW w:w="850" w:type="dxa"/>
            <w:tcBorders>
              <w:top w:val="nil"/>
            </w:tcBorders>
          </w:tcPr>
          <w:p w:rsidR="00C70635" w:rsidRDefault="00867F68">
            <w:pPr>
              <w:pStyle w:val="ConsPlusNormal"/>
              <w:jc w:val="center"/>
            </w:pPr>
            <w:hyperlink r:id="rId262" w:history="1">
              <w:r w:rsidR="00C70635">
                <w:rPr>
                  <w:color w:val="0000FF"/>
                </w:rPr>
                <w:t>059</w:t>
              </w:r>
            </w:hyperlink>
          </w:p>
        </w:tc>
        <w:tc>
          <w:tcPr>
            <w:tcW w:w="1587" w:type="dxa"/>
            <w:tcBorders>
              <w:top w:val="nil"/>
            </w:tcBorders>
          </w:tcPr>
          <w:p w:rsidR="00C70635" w:rsidRDefault="00C70635">
            <w:pPr>
              <w:pStyle w:val="ConsPlusNormal"/>
            </w:pPr>
          </w:p>
        </w:tc>
        <w:tc>
          <w:tcPr>
            <w:tcW w:w="1474" w:type="dxa"/>
            <w:tcBorders>
              <w:top w:val="nil"/>
            </w:tcBorders>
          </w:tcPr>
          <w:p w:rsidR="00C70635" w:rsidRDefault="00C70635">
            <w:pPr>
              <w:pStyle w:val="ConsPlusNormal"/>
            </w:pPr>
          </w:p>
        </w:tc>
      </w:tr>
      <w:tr w:rsidR="00C70635">
        <w:tc>
          <w:tcPr>
            <w:tcW w:w="4309" w:type="dxa"/>
          </w:tcPr>
          <w:p w:rsidR="00C70635" w:rsidRDefault="00C70635">
            <w:pPr>
              <w:pStyle w:val="ConsPlusNormal"/>
              <w:ind w:left="567"/>
            </w:pPr>
            <w:r>
              <w:t>тыс руб</w:t>
            </w:r>
          </w:p>
        </w:tc>
        <w:tc>
          <w:tcPr>
            <w:tcW w:w="850" w:type="dxa"/>
          </w:tcPr>
          <w:p w:rsidR="00C70635" w:rsidRDefault="00C70635">
            <w:pPr>
              <w:pStyle w:val="ConsPlusNormal"/>
              <w:jc w:val="center"/>
            </w:pPr>
            <w:bookmarkStart w:id="348" w:name="P3970"/>
            <w:bookmarkEnd w:id="348"/>
            <w:r>
              <w:t>04</w:t>
            </w:r>
          </w:p>
        </w:tc>
        <w:tc>
          <w:tcPr>
            <w:tcW w:w="850" w:type="dxa"/>
          </w:tcPr>
          <w:p w:rsidR="00C70635" w:rsidRDefault="00867F68">
            <w:pPr>
              <w:pStyle w:val="ConsPlusNormal"/>
              <w:jc w:val="center"/>
            </w:pPr>
            <w:hyperlink r:id="rId263" w:history="1">
              <w:r w:rsidR="00C70635">
                <w:rPr>
                  <w:color w:val="0000FF"/>
                </w:rPr>
                <w:t>384</w:t>
              </w:r>
            </w:hyperlink>
          </w:p>
        </w:tc>
        <w:tc>
          <w:tcPr>
            <w:tcW w:w="1587" w:type="dxa"/>
          </w:tcPr>
          <w:p w:rsidR="00C70635" w:rsidRDefault="00C70635">
            <w:pPr>
              <w:pStyle w:val="ConsPlusNormal"/>
            </w:pPr>
          </w:p>
        </w:tc>
        <w:tc>
          <w:tcPr>
            <w:tcW w:w="1474" w:type="dxa"/>
          </w:tcPr>
          <w:p w:rsidR="00C70635" w:rsidRDefault="00C70635">
            <w:pPr>
              <w:pStyle w:val="ConsPlusNormal"/>
            </w:pPr>
          </w:p>
        </w:tc>
      </w:tr>
      <w:tr w:rsidR="00C70635">
        <w:tblPrEx>
          <w:tblBorders>
            <w:insideH w:val="nil"/>
          </w:tblBorders>
        </w:tblPrEx>
        <w:tc>
          <w:tcPr>
            <w:tcW w:w="4309" w:type="dxa"/>
            <w:tcBorders>
              <w:bottom w:val="nil"/>
            </w:tcBorders>
          </w:tcPr>
          <w:p w:rsidR="00C70635" w:rsidRDefault="00C70635">
            <w:pPr>
              <w:pStyle w:val="ConsPlusNormal"/>
            </w:pPr>
            <w:r>
              <w:t>Кроме того, лесоустройство:</w:t>
            </w:r>
          </w:p>
        </w:tc>
        <w:tc>
          <w:tcPr>
            <w:tcW w:w="850" w:type="dxa"/>
            <w:tcBorders>
              <w:bottom w:val="nil"/>
            </w:tcBorders>
          </w:tcPr>
          <w:p w:rsidR="00C70635" w:rsidRDefault="00C70635">
            <w:pPr>
              <w:pStyle w:val="ConsPlusNormal"/>
            </w:pPr>
          </w:p>
        </w:tc>
        <w:tc>
          <w:tcPr>
            <w:tcW w:w="850" w:type="dxa"/>
            <w:tcBorders>
              <w:bottom w:val="nil"/>
            </w:tcBorders>
          </w:tcPr>
          <w:p w:rsidR="00C70635" w:rsidRDefault="00C70635">
            <w:pPr>
              <w:pStyle w:val="ConsPlusNormal"/>
            </w:pPr>
          </w:p>
        </w:tc>
        <w:tc>
          <w:tcPr>
            <w:tcW w:w="1587" w:type="dxa"/>
            <w:tcBorders>
              <w:bottom w:val="nil"/>
            </w:tcBorders>
          </w:tcPr>
          <w:p w:rsidR="00C70635" w:rsidRDefault="00C70635">
            <w:pPr>
              <w:pStyle w:val="ConsPlusNormal"/>
            </w:pPr>
          </w:p>
        </w:tc>
        <w:tc>
          <w:tcPr>
            <w:tcW w:w="1474" w:type="dxa"/>
            <w:tcBorders>
              <w:bottom w:val="nil"/>
            </w:tcBorders>
          </w:tcPr>
          <w:p w:rsidR="00C70635" w:rsidRDefault="00C70635">
            <w:pPr>
              <w:pStyle w:val="ConsPlusNormal"/>
            </w:pPr>
          </w:p>
        </w:tc>
      </w:tr>
      <w:tr w:rsidR="00C70635">
        <w:tblPrEx>
          <w:tblBorders>
            <w:insideH w:val="nil"/>
          </w:tblBorders>
        </w:tblPrEx>
        <w:tc>
          <w:tcPr>
            <w:tcW w:w="4309" w:type="dxa"/>
            <w:tcBorders>
              <w:top w:val="nil"/>
            </w:tcBorders>
          </w:tcPr>
          <w:p w:rsidR="00C70635" w:rsidRDefault="00C70635">
            <w:pPr>
              <w:pStyle w:val="ConsPlusNormal"/>
              <w:ind w:left="567"/>
            </w:pPr>
            <w:r>
              <w:t>тыс га</w:t>
            </w:r>
          </w:p>
        </w:tc>
        <w:tc>
          <w:tcPr>
            <w:tcW w:w="850" w:type="dxa"/>
            <w:tcBorders>
              <w:top w:val="nil"/>
            </w:tcBorders>
          </w:tcPr>
          <w:p w:rsidR="00C70635" w:rsidRDefault="00C70635">
            <w:pPr>
              <w:pStyle w:val="ConsPlusNormal"/>
              <w:jc w:val="center"/>
            </w:pPr>
            <w:bookmarkStart w:id="349" w:name="P3980"/>
            <w:bookmarkEnd w:id="349"/>
            <w:r>
              <w:t>05</w:t>
            </w:r>
          </w:p>
        </w:tc>
        <w:tc>
          <w:tcPr>
            <w:tcW w:w="850" w:type="dxa"/>
            <w:tcBorders>
              <w:top w:val="nil"/>
            </w:tcBorders>
          </w:tcPr>
          <w:p w:rsidR="00C70635" w:rsidRDefault="00867F68">
            <w:pPr>
              <w:pStyle w:val="ConsPlusNormal"/>
              <w:jc w:val="center"/>
            </w:pPr>
            <w:hyperlink r:id="rId264" w:history="1">
              <w:r w:rsidR="00C70635">
                <w:rPr>
                  <w:color w:val="0000FF"/>
                </w:rPr>
                <w:t>060</w:t>
              </w:r>
            </w:hyperlink>
          </w:p>
        </w:tc>
        <w:tc>
          <w:tcPr>
            <w:tcW w:w="1587" w:type="dxa"/>
            <w:tcBorders>
              <w:top w:val="nil"/>
            </w:tcBorders>
          </w:tcPr>
          <w:p w:rsidR="00C70635" w:rsidRDefault="00C70635">
            <w:pPr>
              <w:pStyle w:val="ConsPlusNormal"/>
            </w:pPr>
          </w:p>
        </w:tc>
        <w:tc>
          <w:tcPr>
            <w:tcW w:w="1474" w:type="dxa"/>
            <w:tcBorders>
              <w:top w:val="nil"/>
            </w:tcBorders>
          </w:tcPr>
          <w:p w:rsidR="00C70635" w:rsidRDefault="00C70635">
            <w:pPr>
              <w:pStyle w:val="ConsPlusNormal"/>
            </w:pPr>
          </w:p>
        </w:tc>
      </w:tr>
      <w:tr w:rsidR="00C70635">
        <w:tc>
          <w:tcPr>
            <w:tcW w:w="4309" w:type="dxa"/>
          </w:tcPr>
          <w:p w:rsidR="00C70635" w:rsidRDefault="00C70635">
            <w:pPr>
              <w:pStyle w:val="ConsPlusNormal"/>
              <w:ind w:left="567"/>
            </w:pPr>
            <w:r>
              <w:t>тыс руб</w:t>
            </w:r>
          </w:p>
        </w:tc>
        <w:tc>
          <w:tcPr>
            <w:tcW w:w="850" w:type="dxa"/>
          </w:tcPr>
          <w:p w:rsidR="00C70635" w:rsidRDefault="00C70635">
            <w:pPr>
              <w:pStyle w:val="ConsPlusNormal"/>
              <w:jc w:val="center"/>
            </w:pPr>
            <w:bookmarkStart w:id="350" w:name="P3985"/>
            <w:bookmarkEnd w:id="350"/>
            <w:r>
              <w:t>06</w:t>
            </w:r>
          </w:p>
        </w:tc>
        <w:tc>
          <w:tcPr>
            <w:tcW w:w="850" w:type="dxa"/>
          </w:tcPr>
          <w:p w:rsidR="00C70635" w:rsidRDefault="00867F68">
            <w:pPr>
              <w:pStyle w:val="ConsPlusNormal"/>
              <w:jc w:val="center"/>
            </w:pPr>
            <w:hyperlink r:id="rId265" w:history="1">
              <w:r w:rsidR="00C70635">
                <w:rPr>
                  <w:color w:val="0000FF"/>
                </w:rPr>
                <w:t>384</w:t>
              </w:r>
            </w:hyperlink>
          </w:p>
        </w:tc>
        <w:tc>
          <w:tcPr>
            <w:tcW w:w="1587" w:type="dxa"/>
          </w:tcPr>
          <w:p w:rsidR="00C70635" w:rsidRDefault="00C70635">
            <w:pPr>
              <w:pStyle w:val="ConsPlusNormal"/>
            </w:pPr>
          </w:p>
        </w:tc>
        <w:tc>
          <w:tcPr>
            <w:tcW w:w="1474" w:type="dxa"/>
          </w:tcPr>
          <w:p w:rsidR="00C70635" w:rsidRDefault="00C70635">
            <w:pPr>
              <w:pStyle w:val="ConsPlusNormal"/>
            </w:pPr>
          </w:p>
        </w:tc>
      </w:tr>
      <w:tr w:rsidR="00C70635">
        <w:tc>
          <w:tcPr>
            <w:tcW w:w="4309" w:type="dxa"/>
          </w:tcPr>
          <w:p w:rsidR="00C70635" w:rsidRDefault="00C70635">
            <w:pPr>
              <w:pStyle w:val="ConsPlusNormal"/>
            </w:pPr>
            <w:r>
              <w:t>Кроме того, дополнительные лесохозяйственные работы по ликвидации загрязнения, тыс руб</w:t>
            </w:r>
          </w:p>
        </w:tc>
        <w:tc>
          <w:tcPr>
            <w:tcW w:w="850" w:type="dxa"/>
            <w:vAlign w:val="bottom"/>
          </w:tcPr>
          <w:p w:rsidR="00C70635" w:rsidRDefault="00C70635">
            <w:pPr>
              <w:pStyle w:val="ConsPlusNormal"/>
              <w:jc w:val="center"/>
            </w:pPr>
            <w:bookmarkStart w:id="351" w:name="P3990"/>
            <w:bookmarkEnd w:id="351"/>
            <w:r>
              <w:t>07</w:t>
            </w:r>
          </w:p>
        </w:tc>
        <w:tc>
          <w:tcPr>
            <w:tcW w:w="850" w:type="dxa"/>
            <w:vAlign w:val="bottom"/>
          </w:tcPr>
          <w:p w:rsidR="00C70635" w:rsidRDefault="00867F68">
            <w:pPr>
              <w:pStyle w:val="ConsPlusNormal"/>
              <w:jc w:val="center"/>
            </w:pPr>
            <w:hyperlink r:id="rId266" w:history="1">
              <w:r w:rsidR="00C70635">
                <w:rPr>
                  <w:color w:val="0000FF"/>
                </w:rPr>
                <w:t>384</w:t>
              </w:r>
            </w:hyperlink>
          </w:p>
        </w:tc>
        <w:tc>
          <w:tcPr>
            <w:tcW w:w="1587" w:type="dxa"/>
          </w:tcPr>
          <w:p w:rsidR="00C70635" w:rsidRDefault="00C70635">
            <w:pPr>
              <w:pStyle w:val="ConsPlusNormal"/>
            </w:pPr>
          </w:p>
        </w:tc>
        <w:tc>
          <w:tcPr>
            <w:tcW w:w="1474"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352" w:name="P3995"/>
      <w:bookmarkEnd w:id="352"/>
      <w:r>
        <w:t xml:space="preserve">    Справочно: среднесписочная численность работников, занятых на указанных</w:t>
      </w:r>
    </w:p>
    <w:p w:rsidR="00C70635" w:rsidRDefault="00C70635">
      <w:pPr>
        <w:pStyle w:val="ConsPlusNonformat"/>
        <w:jc w:val="both"/>
      </w:pPr>
      <w:r>
        <w:t xml:space="preserve">работах (08) _________ чел (код по ОКЕИ: человек - </w:t>
      </w:r>
      <w:hyperlink r:id="rId267" w:history="1">
        <w:r>
          <w:rPr>
            <w:color w:val="0000FF"/>
          </w:rPr>
          <w:t>792</w:t>
        </w:r>
      </w:hyperlink>
      <w:r>
        <w:t>).</w:t>
      </w:r>
    </w:p>
    <w:p w:rsidR="00C70635" w:rsidRDefault="00C70635">
      <w:pPr>
        <w:pStyle w:val="ConsPlusNonformat"/>
        <w:jc w:val="both"/>
      </w:pPr>
    </w:p>
    <w:p w:rsidR="00C70635" w:rsidRDefault="00C70635">
      <w:pPr>
        <w:pStyle w:val="ConsPlusNonformat"/>
        <w:jc w:val="both"/>
      </w:pPr>
      <w:r>
        <w:t xml:space="preserve">     Должностное            лицо,</w:t>
      </w:r>
    </w:p>
    <w:p w:rsidR="00C70635" w:rsidRDefault="00C70635">
      <w:pPr>
        <w:pStyle w:val="ConsPlusNonformat"/>
        <w:jc w:val="both"/>
      </w:pPr>
      <w:r>
        <w:t xml:space="preserve">  ответственное за предоставление</w:t>
      </w:r>
    </w:p>
    <w:p w:rsidR="00C70635" w:rsidRDefault="00C70635">
      <w:pPr>
        <w:pStyle w:val="ConsPlusNonformat"/>
        <w:jc w:val="both"/>
      </w:pPr>
      <w:r>
        <w:t xml:space="preserve">  первичных статистических данных</w:t>
      </w:r>
    </w:p>
    <w:p w:rsidR="00C70635" w:rsidRDefault="00C70635">
      <w:pPr>
        <w:pStyle w:val="ConsPlusNonformat"/>
        <w:jc w:val="both"/>
      </w:pPr>
      <w:r>
        <w:t xml:space="preserve">  (лицо,           уполномоченное</w:t>
      </w:r>
    </w:p>
    <w:p w:rsidR="00C70635" w:rsidRDefault="00C70635">
      <w:pPr>
        <w:pStyle w:val="ConsPlusNonformat"/>
        <w:jc w:val="both"/>
      </w:pPr>
      <w:r>
        <w:t xml:space="preserve">  предоставлять         первичные</w:t>
      </w:r>
    </w:p>
    <w:p w:rsidR="00C70635" w:rsidRDefault="00C70635">
      <w:pPr>
        <w:pStyle w:val="ConsPlusNonformat"/>
        <w:jc w:val="both"/>
      </w:pPr>
      <w:r>
        <w:t xml:space="preserve">  статистические данные от  имени</w:t>
      </w:r>
    </w:p>
    <w:p w:rsidR="00C70635" w:rsidRDefault="00C70635">
      <w:pPr>
        <w:pStyle w:val="ConsPlusNonformat"/>
        <w:jc w:val="both"/>
      </w:pPr>
      <w:r>
        <w:t xml:space="preserve">  юридического лица)              ___________ _________________ ___________</w:t>
      </w:r>
    </w:p>
    <w:p w:rsidR="00C70635" w:rsidRDefault="00C70635">
      <w:pPr>
        <w:pStyle w:val="ConsPlusNonformat"/>
        <w:jc w:val="both"/>
      </w:pPr>
      <w:r>
        <w:t xml:space="preserve">                                  (должность)     (Ф.И.О.)       (подпись)</w:t>
      </w:r>
    </w:p>
    <w:p w:rsidR="00C70635" w:rsidRDefault="00C70635">
      <w:pPr>
        <w:pStyle w:val="ConsPlusNonformat"/>
        <w:jc w:val="both"/>
      </w:pPr>
    </w:p>
    <w:p w:rsidR="00C70635" w:rsidRDefault="00C70635">
      <w:pPr>
        <w:pStyle w:val="ConsPlusNonformat"/>
        <w:jc w:val="both"/>
      </w:pPr>
      <w:r>
        <w:t xml:space="preserve">                                  ___________ E-mail: ___ "__" ___ 20__ год</w:t>
      </w:r>
    </w:p>
    <w:p w:rsidR="00C70635" w:rsidRDefault="00C70635">
      <w:pPr>
        <w:pStyle w:val="ConsPlusNonformat"/>
        <w:jc w:val="both"/>
      </w:pPr>
      <w:r>
        <w:t xml:space="preserve">                                    (номер                (дата составления</w:t>
      </w:r>
    </w:p>
    <w:p w:rsidR="00C70635" w:rsidRDefault="00C70635">
      <w:pPr>
        <w:pStyle w:val="ConsPlusNonformat"/>
        <w:jc w:val="both"/>
      </w:pPr>
      <w:r>
        <w:t xml:space="preserve">                                  контактного                 документа)</w:t>
      </w:r>
    </w:p>
    <w:p w:rsidR="00C70635" w:rsidRDefault="00C70635">
      <w:pPr>
        <w:pStyle w:val="ConsPlusNonformat"/>
        <w:jc w:val="both"/>
      </w:pPr>
      <w:r>
        <w:t xml:space="preserve">                                   телефона)</w:t>
      </w:r>
    </w:p>
    <w:p w:rsidR="00C70635" w:rsidRDefault="00C70635">
      <w:pPr>
        <w:pStyle w:val="ConsPlusNormal"/>
        <w:jc w:val="both"/>
      </w:pPr>
    </w:p>
    <w:p w:rsidR="00C70635" w:rsidRDefault="00C70635">
      <w:pPr>
        <w:pStyle w:val="ConsPlusNormal"/>
        <w:jc w:val="center"/>
        <w:outlineLvl w:val="1"/>
      </w:pPr>
      <w:r>
        <w:t>Указания</w:t>
      </w:r>
    </w:p>
    <w:p w:rsidR="00C70635" w:rsidRDefault="00C70635">
      <w:pPr>
        <w:pStyle w:val="ConsPlusNormal"/>
        <w:jc w:val="center"/>
      </w:pPr>
      <w:r>
        <w:t>по заполнению формы федерального статистического наблюдения</w:t>
      </w:r>
    </w:p>
    <w:p w:rsidR="00C70635" w:rsidRDefault="00C70635">
      <w:pPr>
        <w:pStyle w:val="ConsPlusNormal"/>
        <w:jc w:val="both"/>
      </w:pPr>
    </w:p>
    <w:p w:rsidR="00C70635" w:rsidRDefault="00C70635">
      <w:pPr>
        <w:pStyle w:val="ConsPlusNormal"/>
        <w:ind w:firstLine="540"/>
        <w:jc w:val="both"/>
      </w:pPr>
      <w:r>
        <w:t xml:space="preserve">1. </w:t>
      </w:r>
      <w:hyperlink w:anchor="P3897" w:history="1">
        <w:r>
          <w:rPr>
            <w:color w:val="0000FF"/>
          </w:rPr>
          <w:t>Форму</w:t>
        </w:r>
      </w:hyperlink>
      <w:r>
        <w:t xml:space="preserve"> федерального статистического наблюдения N 1-РЛХ (Чернобыль) "Сведения о лесовосстановлении и лесоразведении на территориях, подвергшихся радиоактивному загрязнению" (далее - форма) предоставляют юридические лица, осуществляющие мероприятия по лесовосстановлению и лесоразведению на землях лесного фонда и землях иных категорий, подвергшихся радиоактивному загрязнению.</w:t>
      </w:r>
    </w:p>
    <w:p w:rsidR="00C70635" w:rsidRDefault="00C70635">
      <w:pPr>
        <w:pStyle w:val="ConsPlusNormal"/>
        <w:spacing w:before="220"/>
        <w:ind w:firstLine="540"/>
        <w:jc w:val="both"/>
      </w:pPr>
      <w:r>
        <w:t xml:space="preserve">Юридические лица, являющиеся арендаторами лесных участков, предоставляют первичные статистические данные по </w:t>
      </w:r>
      <w:hyperlink w:anchor="P3897" w:history="1">
        <w:r>
          <w:rPr>
            <w:color w:val="0000FF"/>
          </w:rPr>
          <w:t>форме</w:t>
        </w:r>
      </w:hyperlink>
      <w:r>
        <w:t xml:space="preserve"> согласно проекту освоения лесов за проведенные в отчетном году мероприятия по воспроизводству лесов и лесоразведению, как на арендованных лесных участках, так и на участках, переданных в субаренду.</w:t>
      </w:r>
    </w:p>
    <w:p w:rsidR="00C70635" w:rsidRDefault="00867F68">
      <w:pPr>
        <w:pStyle w:val="ConsPlusNormal"/>
        <w:spacing w:before="220"/>
        <w:ind w:firstLine="540"/>
        <w:jc w:val="both"/>
      </w:pPr>
      <w:hyperlink w:anchor="P3897" w:history="1">
        <w:r w:rsidR="00C70635">
          <w:rPr>
            <w:color w:val="0000FF"/>
          </w:rPr>
          <w:t>Форма</w:t>
        </w:r>
      </w:hyperlink>
      <w:r w:rsidR="00C70635">
        <w:t xml:space="preserve"> предоставляется в территориальные органы Федеральной службы государственной статистики только при наличии наблюдаемого события. В случае отсутствия события отчет по форме в территориальные органы Федеральной службы государственной статистики не предоставляется.</w:t>
      </w:r>
    </w:p>
    <w:p w:rsidR="00C70635" w:rsidRDefault="00C70635">
      <w:pPr>
        <w:pStyle w:val="ConsPlusNormal"/>
        <w:spacing w:before="220"/>
        <w:ind w:firstLine="540"/>
        <w:jc w:val="both"/>
      </w:pPr>
      <w:r>
        <w:t>2. Руководитель юридического лица назначает должностных лиц, уполномоченных предоставлять первичные статистические данные от имени юридического лица.</w:t>
      </w:r>
    </w:p>
    <w:p w:rsidR="00C70635" w:rsidRDefault="00C70635">
      <w:pPr>
        <w:pStyle w:val="ConsPlusNormal"/>
        <w:spacing w:before="220"/>
        <w:ind w:firstLine="540"/>
        <w:jc w:val="both"/>
      </w:pPr>
      <w:r>
        <w:t xml:space="preserve">3. В </w:t>
      </w:r>
      <w:hyperlink w:anchor="P3918" w:history="1">
        <w:r>
          <w:rPr>
            <w:color w:val="0000FF"/>
          </w:rPr>
          <w:t>адресной части</w:t>
        </w:r>
      </w:hyperlink>
      <w:r>
        <w:t xml:space="preserve">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w:t>
      </w:r>
    </w:p>
    <w:p w:rsidR="00C70635" w:rsidRDefault="00C70635">
      <w:pPr>
        <w:pStyle w:val="ConsPlusNormal"/>
        <w:spacing w:before="220"/>
        <w:ind w:firstLine="540"/>
        <w:jc w:val="both"/>
      </w:pPr>
      <w:r>
        <w:t xml:space="preserve">По </w:t>
      </w:r>
      <w:hyperlink w:anchor="P3919" w:history="1">
        <w:r>
          <w:rPr>
            <w:color w:val="0000FF"/>
          </w:rPr>
          <w:t>строке</w:t>
        </w:r>
      </w:hyperlink>
      <w:r>
        <w:t xml:space="preserve">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фактическое местонахождение респондента (почтовый адрес).</w:t>
      </w:r>
    </w:p>
    <w:p w:rsidR="00C70635" w:rsidRDefault="00C70635">
      <w:pPr>
        <w:pStyle w:val="ConsPlusNormal"/>
        <w:spacing w:before="220"/>
        <w:ind w:firstLine="540"/>
        <w:jc w:val="both"/>
      </w:pPr>
      <w:r>
        <w:t xml:space="preserve">4. В </w:t>
      </w:r>
      <w:hyperlink w:anchor="P3920" w:history="1">
        <w:r>
          <w:rPr>
            <w:color w:val="0000FF"/>
          </w:rPr>
          <w:t>кодовой части</w:t>
        </w:r>
      </w:hyperlink>
      <w:r>
        <w:t xml:space="preserve"> титульного листа формы юридическое лицо проставляет код по Общероссийскому классификатору предприятий и организаций (ОКПО) на основании Уведомления о присвоении кода ОКПО, размещенного на Интернет-портале Росстата по адресу: http://websbor.gks.ru/online/#!/gs/statistic-codes.</w:t>
      </w:r>
    </w:p>
    <w:p w:rsidR="00C70635" w:rsidRDefault="00C70635">
      <w:pPr>
        <w:pStyle w:val="ConsPlusNormal"/>
        <w:spacing w:before="220"/>
        <w:ind w:firstLine="540"/>
        <w:jc w:val="both"/>
      </w:pPr>
      <w:r>
        <w:t>5. Данные показателей отчета должны основываться на материалах первичного учета. Первичной документацией являются акты, наряды, ведомости технической приемки работ, проект освоения лесов.</w:t>
      </w:r>
    </w:p>
    <w:p w:rsidR="00C70635" w:rsidRDefault="00C70635">
      <w:pPr>
        <w:pStyle w:val="ConsPlusNormal"/>
        <w:spacing w:before="220"/>
        <w:ind w:firstLine="540"/>
        <w:jc w:val="both"/>
      </w:pPr>
      <w:r>
        <w:t xml:space="preserve">6. </w:t>
      </w:r>
      <w:hyperlink w:anchor="P3897" w:history="1">
        <w:r>
          <w:rPr>
            <w:color w:val="0000FF"/>
          </w:rPr>
          <w:t>Форма</w:t>
        </w:r>
      </w:hyperlink>
      <w:r>
        <w:t xml:space="preserve"> заполняется в целом по юридическому лицу и предоставляется в территориальный орган Росстата по месту нахождения юридического лица. В случае, когда юридическое лицо не осуществляет деятельность по месту своего нахождения, форма предоставляется по месту фактического осуществления им деятельности.</w:t>
      </w:r>
    </w:p>
    <w:p w:rsidR="00C70635" w:rsidRDefault="00C70635">
      <w:pPr>
        <w:pStyle w:val="ConsPlusNormal"/>
        <w:spacing w:before="220"/>
        <w:ind w:firstLine="540"/>
        <w:jc w:val="both"/>
      </w:pPr>
      <w:r>
        <w:t xml:space="preserve">Временно не работающие организации, на которых в течение части отчетного периода имели место производство товаров и оказание услуг, </w:t>
      </w:r>
      <w:hyperlink w:anchor="P3897" w:history="1">
        <w:r>
          <w:rPr>
            <w:color w:val="0000FF"/>
          </w:rPr>
          <w:t>форму</w:t>
        </w:r>
      </w:hyperlink>
      <w:r>
        <w:t xml:space="preserve"> федерального статистического наблюдения предоставляют на общих основаниях с указанием, с какого времени они не работают.</w:t>
      </w:r>
    </w:p>
    <w:p w:rsidR="00C70635" w:rsidRDefault="00C70635">
      <w:pPr>
        <w:pStyle w:val="ConsPlusNormal"/>
        <w:spacing w:before="220"/>
        <w:ind w:firstLine="540"/>
        <w:jc w:val="both"/>
      </w:pPr>
      <w:r>
        <w:t xml:space="preserve">Организации-банкроты, на которых введено конкурсное производство, не освобождаются от предоставления сведений по указанной </w:t>
      </w:r>
      <w:hyperlink w:anchor="P3897" w:history="1">
        <w:r>
          <w:rPr>
            <w:color w:val="0000FF"/>
          </w:rPr>
          <w:t>форме</w:t>
        </w:r>
      </w:hyperlink>
      <w:r>
        <w:t>.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w:t>
      </w:r>
      <w:hyperlink r:id="rId268" w:history="1">
        <w:r>
          <w:rPr>
            <w:color w:val="0000FF"/>
          </w:rPr>
          <w:t>п. 3 ст. 149</w:t>
        </w:r>
      </w:hyperlink>
      <w:r>
        <w:t xml:space="preserve"> Федерального закона от 26.10.2002 N 127-ФЗ "О несостоятельности (банкротстве)") организация-должник считается ликвидированной и освобождается от предоставления сведений по указанной форме.</w:t>
      </w:r>
    </w:p>
    <w:p w:rsidR="00C70635" w:rsidRDefault="00C70635">
      <w:pPr>
        <w:pStyle w:val="ConsPlusNormal"/>
        <w:spacing w:before="220"/>
        <w:ind w:firstLine="540"/>
        <w:jc w:val="both"/>
      </w:pPr>
      <w:r>
        <w:lastRenderedPageBreak/>
        <w:t xml:space="preserve">7. Данные по </w:t>
      </w:r>
      <w:hyperlink w:anchor="P3950" w:history="1">
        <w:r>
          <w:rPr>
            <w:color w:val="0000FF"/>
          </w:rPr>
          <w:t>строкам 01</w:t>
        </w:r>
      </w:hyperlink>
      <w:r>
        <w:t xml:space="preserve"> - </w:t>
      </w:r>
      <w:hyperlink w:anchor="P3990" w:history="1">
        <w:r>
          <w:rPr>
            <w:color w:val="0000FF"/>
          </w:rPr>
          <w:t>07</w:t>
        </w:r>
      </w:hyperlink>
      <w:r>
        <w:t xml:space="preserve"> в форме приводятся с одним десятичным знаком, по </w:t>
      </w:r>
      <w:hyperlink w:anchor="P3995" w:history="1">
        <w:r>
          <w:rPr>
            <w:color w:val="0000FF"/>
          </w:rPr>
          <w:t>строке 08</w:t>
        </w:r>
      </w:hyperlink>
      <w:r>
        <w:t xml:space="preserve"> - в целых числах.</w:t>
      </w:r>
    </w:p>
    <w:p w:rsidR="00C70635" w:rsidRDefault="00C70635">
      <w:pPr>
        <w:pStyle w:val="ConsPlusNormal"/>
        <w:spacing w:before="220"/>
        <w:ind w:firstLine="540"/>
        <w:jc w:val="both"/>
      </w:pPr>
      <w:r>
        <w:t xml:space="preserve">8. В </w:t>
      </w:r>
      <w:hyperlink w:anchor="P3942" w:history="1">
        <w:r>
          <w:rPr>
            <w:color w:val="0000FF"/>
          </w:rPr>
          <w:t>графе 4</w:t>
        </w:r>
      </w:hyperlink>
      <w:r>
        <w:t xml:space="preserve"> показываются данные по всем зонам радиоактивного загрязнения, в </w:t>
      </w:r>
      <w:hyperlink w:anchor="P3943" w:history="1">
        <w:r>
          <w:rPr>
            <w:color w:val="0000FF"/>
          </w:rPr>
          <w:t>графе 5</w:t>
        </w:r>
      </w:hyperlink>
      <w:r>
        <w:t xml:space="preserve"> - только по территориям с плотностью загрязнения свыше 15 кюри/км</w:t>
      </w:r>
      <w:r>
        <w:rPr>
          <w:vertAlign w:val="superscript"/>
        </w:rPr>
        <w:t>2</w:t>
      </w:r>
      <w:r>
        <w:t>.</w:t>
      </w:r>
    </w:p>
    <w:p w:rsidR="00C70635" w:rsidRDefault="00C70635">
      <w:pPr>
        <w:pStyle w:val="ConsPlusNormal"/>
        <w:spacing w:before="220"/>
        <w:ind w:firstLine="540"/>
        <w:jc w:val="both"/>
      </w:pPr>
      <w:r>
        <w:t xml:space="preserve">По </w:t>
      </w:r>
      <w:hyperlink w:anchor="P3950" w:history="1">
        <w:r>
          <w:rPr>
            <w:color w:val="0000FF"/>
          </w:rPr>
          <w:t>строке 01</w:t>
        </w:r>
      </w:hyperlink>
      <w:r>
        <w:t xml:space="preserve"> отражаются мероприятия по лесовосстановлению (естественному и искусственному) и лесоразведению, выполненные в отчетном году в зонах радиоактивного загрязнения лесов. К лесовосстановлению относятся работы по созданию лесных культур и содействию естественному лесовосстановлению на землях, ранее бывших под лесом, а к лесоразведению - работы по созданию лесных культур на землях, где ранее не произрастали леса.</w:t>
      </w:r>
    </w:p>
    <w:p w:rsidR="00C70635" w:rsidRDefault="00C70635">
      <w:pPr>
        <w:pStyle w:val="ConsPlusNormal"/>
        <w:spacing w:before="220"/>
        <w:ind w:firstLine="540"/>
        <w:jc w:val="both"/>
      </w:pPr>
      <w:r>
        <w:t xml:space="preserve">По </w:t>
      </w:r>
      <w:hyperlink w:anchor="P3955" w:history="1">
        <w:r>
          <w:rPr>
            <w:color w:val="0000FF"/>
          </w:rPr>
          <w:t>строке 02</w:t>
        </w:r>
      </w:hyperlink>
      <w:r>
        <w:t xml:space="preserve"> отражается стоимость выполненных работ, указанных по </w:t>
      </w:r>
      <w:hyperlink w:anchor="P3950" w:history="1">
        <w:r>
          <w:rPr>
            <w:color w:val="0000FF"/>
          </w:rPr>
          <w:t>строке 01</w:t>
        </w:r>
      </w:hyperlink>
      <w:r>
        <w:t>.</w:t>
      </w:r>
    </w:p>
    <w:p w:rsidR="00C70635" w:rsidRDefault="00C70635">
      <w:pPr>
        <w:pStyle w:val="ConsPlusNormal"/>
        <w:spacing w:before="220"/>
        <w:ind w:firstLine="540"/>
        <w:jc w:val="both"/>
      </w:pPr>
      <w:r>
        <w:t xml:space="preserve">По </w:t>
      </w:r>
      <w:hyperlink w:anchor="P3965" w:history="1">
        <w:r>
          <w:rPr>
            <w:color w:val="0000FF"/>
          </w:rPr>
          <w:t>строке 03</w:t>
        </w:r>
      </w:hyperlink>
      <w:r>
        <w:t xml:space="preserve"> показывается площадь зон радиоактивного загрязнения, на которой в отчетном году были созданы лесные культуры (как на землях, ранее бывших под лесом, так и на землях, где ранее не произрастали леса).</w:t>
      </w:r>
    </w:p>
    <w:p w:rsidR="00C70635" w:rsidRDefault="00C70635">
      <w:pPr>
        <w:pStyle w:val="ConsPlusNormal"/>
        <w:spacing w:before="220"/>
        <w:ind w:firstLine="540"/>
        <w:jc w:val="both"/>
      </w:pPr>
      <w:r>
        <w:t xml:space="preserve">По </w:t>
      </w:r>
      <w:hyperlink w:anchor="P3970" w:history="1">
        <w:r>
          <w:rPr>
            <w:color w:val="0000FF"/>
          </w:rPr>
          <w:t>строке 04</w:t>
        </w:r>
      </w:hyperlink>
      <w:r>
        <w:t xml:space="preserve"> указывается стоимость выполненных работ, указанных по </w:t>
      </w:r>
      <w:hyperlink w:anchor="P3965" w:history="1">
        <w:r>
          <w:rPr>
            <w:color w:val="0000FF"/>
          </w:rPr>
          <w:t>строке 03</w:t>
        </w:r>
      </w:hyperlink>
      <w:r>
        <w:t>.</w:t>
      </w:r>
    </w:p>
    <w:p w:rsidR="00C70635" w:rsidRDefault="00C70635">
      <w:pPr>
        <w:pStyle w:val="ConsPlusNormal"/>
        <w:spacing w:before="220"/>
        <w:ind w:firstLine="540"/>
        <w:jc w:val="both"/>
      </w:pPr>
      <w:r>
        <w:t xml:space="preserve">По </w:t>
      </w:r>
      <w:hyperlink w:anchor="P3980" w:history="1">
        <w:r>
          <w:rPr>
            <w:color w:val="0000FF"/>
          </w:rPr>
          <w:t>строке 05</w:t>
        </w:r>
      </w:hyperlink>
      <w:r>
        <w:t xml:space="preserve"> приводится площадь зон радиоактивного загрязнения, на которой в отчетном году осуществлялось лесоустройство.</w:t>
      </w:r>
    </w:p>
    <w:p w:rsidR="00C70635" w:rsidRDefault="00C70635">
      <w:pPr>
        <w:pStyle w:val="ConsPlusNormal"/>
        <w:spacing w:before="220"/>
        <w:ind w:firstLine="540"/>
        <w:jc w:val="both"/>
      </w:pPr>
      <w:r>
        <w:t xml:space="preserve">По </w:t>
      </w:r>
      <w:hyperlink w:anchor="P3985" w:history="1">
        <w:r>
          <w:rPr>
            <w:color w:val="0000FF"/>
          </w:rPr>
          <w:t>строке 06</w:t>
        </w:r>
      </w:hyperlink>
      <w:r>
        <w:t xml:space="preserve"> отражается стоимость выполненных работ, указанных по </w:t>
      </w:r>
      <w:hyperlink w:anchor="P3980" w:history="1">
        <w:r>
          <w:rPr>
            <w:color w:val="0000FF"/>
          </w:rPr>
          <w:t>строке 05</w:t>
        </w:r>
      </w:hyperlink>
      <w:r>
        <w:t>.</w:t>
      </w:r>
    </w:p>
    <w:p w:rsidR="00C70635" w:rsidRDefault="00C70635">
      <w:pPr>
        <w:pStyle w:val="ConsPlusNormal"/>
        <w:spacing w:before="220"/>
        <w:ind w:firstLine="540"/>
        <w:jc w:val="both"/>
      </w:pPr>
      <w:r>
        <w:t xml:space="preserve">По </w:t>
      </w:r>
      <w:hyperlink w:anchor="P3990" w:history="1">
        <w:r>
          <w:rPr>
            <w:color w:val="0000FF"/>
          </w:rPr>
          <w:t>строке 07</w:t>
        </w:r>
      </w:hyperlink>
      <w:r>
        <w:t xml:space="preserve"> показывается стоимость дополнительных лесохозяйственных работ по ликвидации загрязнения, не указанных отдельными строками.</w:t>
      </w:r>
    </w:p>
    <w:p w:rsidR="00C70635" w:rsidRDefault="00C70635">
      <w:pPr>
        <w:pStyle w:val="ConsPlusNormal"/>
        <w:spacing w:before="220"/>
        <w:ind w:firstLine="540"/>
        <w:jc w:val="both"/>
      </w:pPr>
      <w:r>
        <w:t xml:space="preserve">Данные о затратах в </w:t>
      </w:r>
      <w:hyperlink w:anchor="P3955" w:history="1">
        <w:r>
          <w:rPr>
            <w:color w:val="0000FF"/>
          </w:rPr>
          <w:t>строках 02</w:t>
        </w:r>
      </w:hyperlink>
      <w:r>
        <w:t xml:space="preserve">, </w:t>
      </w:r>
      <w:hyperlink w:anchor="P3970" w:history="1">
        <w:r>
          <w:rPr>
            <w:color w:val="0000FF"/>
          </w:rPr>
          <w:t>04</w:t>
        </w:r>
      </w:hyperlink>
      <w:r>
        <w:t xml:space="preserve">, </w:t>
      </w:r>
      <w:hyperlink w:anchor="P3985" w:history="1">
        <w:r>
          <w:rPr>
            <w:color w:val="0000FF"/>
          </w:rPr>
          <w:t>06</w:t>
        </w:r>
      </w:hyperlink>
      <w:r>
        <w:t xml:space="preserve">, </w:t>
      </w:r>
      <w:hyperlink w:anchor="P3990" w:history="1">
        <w:r>
          <w:rPr>
            <w:color w:val="0000FF"/>
          </w:rPr>
          <w:t>07</w:t>
        </w:r>
      </w:hyperlink>
      <w:r>
        <w:t xml:space="preserve"> приводятся без НДС и других платежей обязательного характера.</w:t>
      </w:r>
    </w:p>
    <w:p w:rsidR="00C70635" w:rsidRDefault="00C70635">
      <w:pPr>
        <w:pStyle w:val="ConsPlusNormal"/>
        <w:spacing w:before="220"/>
        <w:ind w:firstLine="540"/>
        <w:jc w:val="both"/>
      </w:pPr>
      <w:r>
        <w:t xml:space="preserve">Справочно приводится среднесписочная численность работников, занятых на работах, перечисленных в </w:t>
      </w:r>
      <w:hyperlink w:anchor="P3897" w:history="1">
        <w:r>
          <w:rPr>
            <w:color w:val="0000FF"/>
          </w:rPr>
          <w:t>форме</w:t>
        </w:r>
      </w:hyperlink>
      <w:r>
        <w:t>.</w:t>
      </w:r>
    </w:p>
    <w:p w:rsidR="00C70635" w:rsidRDefault="00C70635">
      <w:pPr>
        <w:pStyle w:val="ConsPlusNormal"/>
        <w:jc w:val="both"/>
      </w:pPr>
    </w:p>
    <w:p w:rsidR="00C70635" w:rsidRDefault="00C70635">
      <w:pPr>
        <w:pStyle w:val="ConsPlusNormal"/>
        <w:jc w:val="center"/>
        <w:outlineLvl w:val="2"/>
      </w:pPr>
      <w:r>
        <w:t>Арифметические и логические контроли</w:t>
      </w:r>
    </w:p>
    <w:p w:rsidR="00C70635" w:rsidRDefault="00C70635">
      <w:pPr>
        <w:pStyle w:val="ConsPlusNormal"/>
        <w:jc w:val="both"/>
      </w:pPr>
    </w:p>
    <w:p w:rsidR="00C70635" w:rsidRDefault="00C70635">
      <w:pPr>
        <w:pStyle w:val="ConsPlusNormal"/>
        <w:ind w:firstLine="540"/>
        <w:jc w:val="both"/>
      </w:pPr>
      <w:r>
        <w:t xml:space="preserve">1. </w:t>
      </w:r>
      <w:hyperlink w:anchor="P3950" w:history="1">
        <w:r>
          <w:rPr>
            <w:color w:val="0000FF"/>
          </w:rPr>
          <w:t>стр. 01</w:t>
        </w:r>
      </w:hyperlink>
      <w:r>
        <w:t xml:space="preserve"> </w:t>
      </w:r>
      <w:r w:rsidR="00867F68">
        <w:rPr>
          <w:position w:val="-2"/>
        </w:rPr>
        <w:pict>
          <v:shape id="_x0000_i1093" style="width:11.25pt;height:13.15pt" coordsize="" o:spt="100" adj="0,,0" path="" filled="f" stroked="f">
            <v:stroke joinstyle="miter"/>
            <v:imagedata r:id="rId269" o:title="base_1_304481_32836"/>
            <v:formulas/>
            <v:path o:connecttype="segments"/>
          </v:shape>
        </w:pict>
      </w:r>
      <w:r>
        <w:t xml:space="preserve"> </w:t>
      </w:r>
      <w:hyperlink w:anchor="P3965" w:history="1">
        <w:r>
          <w:rPr>
            <w:color w:val="0000FF"/>
          </w:rPr>
          <w:t>стр. 03</w:t>
        </w:r>
      </w:hyperlink>
      <w:r>
        <w:t xml:space="preserve"> - по всем графам</w:t>
      </w:r>
    </w:p>
    <w:p w:rsidR="00C70635" w:rsidRDefault="00C70635">
      <w:pPr>
        <w:pStyle w:val="ConsPlusNormal"/>
        <w:spacing w:before="220"/>
        <w:ind w:firstLine="540"/>
        <w:jc w:val="both"/>
      </w:pPr>
      <w:r>
        <w:t xml:space="preserve">2. </w:t>
      </w:r>
      <w:hyperlink w:anchor="P3955" w:history="1">
        <w:r>
          <w:rPr>
            <w:color w:val="0000FF"/>
          </w:rPr>
          <w:t>стр. 02</w:t>
        </w:r>
      </w:hyperlink>
      <w:r>
        <w:t xml:space="preserve"> </w:t>
      </w:r>
      <w:r w:rsidR="00867F68">
        <w:rPr>
          <w:position w:val="-2"/>
        </w:rPr>
        <w:pict>
          <v:shape id="_x0000_i1094" style="width:11.25pt;height:13.15pt" coordsize="" o:spt="100" adj="0,,0" path="" filled="f" stroked="f">
            <v:stroke joinstyle="miter"/>
            <v:imagedata r:id="rId269" o:title="base_1_304481_32837"/>
            <v:formulas/>
            <v:path o:connecttype="segments"/>
          </v:shape>
        </w:pict>
      </w:r>
      <w:r>
        <w:t xml:space="preserve"> </w:t>
      </w:r>
      <w:hyperlink w:anchor="P3970" w:history="1">
        <w:r>
          <w:rPr>
            <w:color w:val="0000FF"/>
          </w:rPr>
          <w:t>стр. 04</w:t>
        </w:r>
      </w:hyperlink>
      <w:r>
        <w:t xml:space="preserve"> - по всем графам</w:t>
      </w:r>
    </w:p>
    <w:p w:rsidR="00C70635" w:rsidRDefault="00C70635">
      <w:pPr>
        <w:pStyle w:val="ConsPlusNormal"/>
        <w:spacing w:before="220"/>
        <w:ind w:firstLine="540"/>
        <w:jc w:val="both"/>
      </w:pPr>
      <w:r>
        <w:t xml:space="preserve">3. </w:t>
      </w:r>
      <w:hyperlink w:anchor="P3942" w:history="1">
        <w:r>
          <w:rPr>
            <w:color w:val="0000FF"/>
          </w:rPr>
          <w:t>гр. 04</w:t>
        </w:r>
      </w:hyperlink>
      <w:r>
        <w:t xml:space="preserve"> </w:t>
      </w:r>
      <w:r w:rsidR="00867F68">
        <w:rPr>
          <w:position w:val="-2"/>
        </w:rPr>
        <w:pict>
          <v:shape id="_x0000_i1095" style="width:11.25pt;height:13.15pt" coordsize="" o:spt="100" adj="0,,0" path="" filled="f" stroked="f">
            <v:stroke joinstyle="miter"/>
            <v:imagedata r:id="rId269" o:title="base_1_304481_32838"/>
            <v:formulas/>
            <v:path o:connecttype="segments"/>
          </v:shape>
        </w:pict>
      </w:r>
      <w:r>
        <w:t xml:space="preserve"> </w:t>
      </w:r>
      <w:hyperlink w:anchor="P3943" w:history="1">
        <w:r>
          <w:rPr>
            <w:color w:val="0000FF"/>
          </w:rPr>
          <w:t>гр. 05</w:t>
        </w:r>
      </w:hyperlink>
      <w:r>
        <w:t xml:space="preserve"> - по всем строкам</w:t>
      </w:r>
    </w:p>
    <w:p w:rsidR="00C70635" w:rsidRDefault="00C70635">
      <w:pPr>
        <w:pStyle w:val="ConsPlusNormal"/>
        <w:spacing w:before="220"/>
        <w:ind w:firstLine="540"/>
        <w:jc w:val="both"/>
      </w:pPr>
      <w:r>
        <w:t xml:space="preserve">4. Если </w:t>
      </w:r>
      <w:hyperlink w:anchor="P3950" w:history="1">
        <w:r>
          <w:rPr>
            <w:color w:val="0000FF"/>
          </w:rPr>
          <w:t>стр. 01</w:t>
        </w:r>
      </w:hyperlink>
      <w:r>
        <w:t xml:space="preserve"> </w:t>
      </w:r>
      <w:r w:rsidR="00867F68">
        <w:rPr>
          <w:position w:val="-1"/>
        </w:rPr>
        <w:pict>
          <v:shape id="_x0000_i1096" style="width:11.9pt;height:11.9pt" coordsize="" o:spt="100" adj="0,,0" path="" filled="f" stroked="f">
            <v:stroke joinstyle="miter"/>
            <v:imagedata r:id="rId270" o:title="base_1_304481_32839"/>
            <v:formulas/>
            <v:path o:connecttype="segments"/>
          </v:shape>
        </w:pict>
      </w:r>
      <w:r>
        <w:t xml:space="preserve"> 0, то </w:t>
      </w:r>
      <w:hyperlink w:anchor="P3955" w:history="1">
        <w:r>
          <w:rPr>
            <w:color w:val="0000FF"/>
          </w:rPr>
          <w:t>стр. 02</w:t>
        </w:r>
      </w:hyperlink>
      <w:r>
        <w:t xml:space="preserve"> </w:t>
      </w:r>
      <w:r w:rsidR="00867F68">
        <w:rPr>
          <w:position w:val="-1"/>
        </w:rPr>
        <w:pict>
          <v:shape id="_x0000_i1097" style="width:11.9pt;height:11.9pt" coordsize="" o:spt="100" adj="0,,0" path="" filled="f" stroked="f">
            <v:stroke joinstyle="miter"/>
            <v:imagedata r:id="rId270" o:title="base_1_304481_32840"/>
            <v:formulas/>
            <v:path o:connecttype="segments"/>
          </v:shape>
        </w:pict>
      </w:r>
      <w:r>
        <w:t xml:space="preserve"> 0, по всем графам</w:t>
      </w:r>
    </w:p>
    <w:p w:rsidR="00C70635" w:rsidRDefault="00C70635">
      <w:pPr>
        <w:pStyle w:val="ConsPlusNormal"/>
        <w:spacing w:before="220"/>
        <w:ind w:firstLine="540"/>
        <w:jc w:val="both"/>
      </w:pPr>
      <w:r>
        <w:t xml:space="preserve">5. Если </w:t>
      </w:r>
      <w:hyperlink w:anchor="P3965" w:history="1">
        <w:r>
          <w:rPr>
            <w:color w:val="0000FF"/>
          </w:rPr>
          <w:t>стр. 03</w:t>
        </w:r>
      </w:hyperlink>
      <w:r>
        <w:t xml:space="preserve"> </w:t>
      </w:r>
      <w:r w:rsidR="00867F68">
        <w:rPr>
          <w:position w:val="-1"/>
        </w:rPr>
        <w:pict>
          <v:shape id="_x0000_i1098" style="width:11.9pt;height:11.9pt" coordsize="" o:spt="100" adj="0,,0" path="" filled="f" stroked="f">
            <v:stroke joinstyle="miter"/>
            <v:imagedata r:id="rId270" o:title="base_1_304481_32841"/>
            <v:formulas/>
            <v:path o:connecttype="segments"/>
          </v:shape>
        </w:pict>
      </w:r>
      <w:r>
        <w:t xml:space="preserve"> 0, то </w:t>
      </w:r>
      <w:hyperlink w:anchor="P3970" w:history="1">
        <w:r>
          <w:rPr>
            <w:color w:val="0000FF"/>
          </w:rPr>
          <w:t>стр. 04</w:t>
        </w:r>
      </w:hyperlink>
      <w:r>
        <w:t xml:space="preserve"> </w:t>
      </w:r>
      <w:r w:rsidR="00867F68">
        <w:rPr>
          <w:position w:val="-1"/>
        </w:rPr>
        <w:pict>
          <v:shape id="_x0000_i1099" style="width:11.9pt;height:11.9pt" coordsize="" o:spt="100" adj="0,,0" path="" filled="f" stroked="f">
            <v:stroke joinstyle="miter"/>
            <v:imagedata r:id="rId270" o:title="base_1_304481_32842"/>
            <v:formulas/>
            <v:path o:connecttype="segments"/>
          </v:shape>
        </w:pict>
      </w:r>
      <w:r>
        <w:t xml:space="preserve"> 0, по всем графам</w:t>
      </w:r>
    </w:p>
    <w:p w:rsidR="00C70635" w:rsidRDefault="00C70635">
      <w:pPr>
        <w:pStyle w:val="ConsPlusNormal"/>
        <w:spacing w:before="220"/>
        <w:ind w:firstLine="540"/>
        <w:jc w:val="both"/>
      </w:pPr>
      <w:r>
        <w:t xml:space="preserve">6. Если </w:t>
      </w:r>
      <w:hyperlink w:anchor="P3980" w:history="1">
        <w:r>
          <w:rPr>
            <w:color w:val="0000FF"/>
          </w:rPr>
          <w:t>стр. 05</w:t>
        </w:r>
      </w:hyperlink>
      <w:r>
        <w:t xml:space="preserve"> </w:t>
      </w:r>
      <w:r w:rsidR="00867F68">
        <w:rPr>
          <w:position w:val="-1"/>
        </w:rPr>
        <w:pict>
          <v:shape id="_x0000_i1100" style="width:11.9pt;height:11.9pt" coordsize="" o:spt="100" adj="0,,0" path="" filled="f" stroked="f">
            <v:stroke joinstyle="miter"/>
            <v:imagedata r:id="rId270" o:title="base_1_304481_32843"/>
            <v:formulas/>
            <v:path o:connecttype="segments"/>
          </v:shape>
        </w:pict>
      </w:r>
      <w:r>
        <w:t xml:space="preserve"> 0, то </w:t>
      </w:r>
      <w:hyperlink w:anchor="P3985" w:history="1">
        <w:r>
          <w:rPr>
            <w:color w:val="0000FF"/>
          </w:rPr>
          <w:t>стр. 06</w:t>
        </w:r>
      </w:hyperlink>
      <w:r>
        <w:t xml:space="preserve"> </w:t>
      </w:r>
      <w:r w:rsidR="00867F68">
        <w:rPr>
          <w:position w:val="-1"/>
        </w:rPr>
        <w:pict>
          <v:shape id="_x0000_i1101" style="width:11.9pt;height:11.9pt" coordsize="" o:spt="100" adj="0,,0" path="" filled="f" stroked="f">
            <v:stroke joinstyle="miter"/>
            <v:imagedata r:id="rId270" o:title="base_1_304481_32844"/>
            <v:formulas/>
            <v:path o:connecttype="segments"/>
          </v:shape>
        </w:pict>
      </w:r>
      <w:r>
        <w:t xml:space="preserve"> 0, по всем графам</w:t>
      </w: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right"/>
        <w:outlineLvl w:val="0"/>
      </w:pPr>
      <w:r>
        <w:t>Приложение N 8</w:t>
      </w:r>
    </w:p>
    <w:p w:rsidR="00C70635" w:rsidRDefault="00C70635">
      <w:pPr>
        <w:pStyle w:val="ConsPlusNormal"/>
        <w:jc w:val="right"/>
      </w:pPr>
    </w:p>
    <w:p w:rsidR="00C70635" w:rsidRDefault="00C70635">
      <w:pPr>
        <w:pStyle w:val="ConsPlusNormal"/>
        <w:jc w:val="right"/>
      </w:pPr>
      <w:r>
        <w:t>Утверждена</w:t>
      </w:r>
    </w:p>
    <w:p w:rsidR="00C70635" w:rsidRDefault="00C70635">
      <w:pPr>
        <w:pStyle w:val="ConsPlusNormal"/>
        <w:jc w:val="right"/>
      </w:pPr>
      <w:r>
        <w:t>приказом Росстата</w:t>
      </w:r>
    </w:p>
    <w:p w:rsidR="00C70635" w:rsidRDefault="00C70635">
      <w:pPr>
        <w:pStyle w:val="ConsPlusNormal"/>
        <w:jc w:val="right"/>
      </w:pPr>
      <w:r>
        <w:lastRenderedPageBreak/>
        <w:t>от 01.08.2018 N 473</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ФЕДЕРАЛЬНОЕ СТАТИСТИЧЕСКОЕ НАБЛЮДЕНИЕ</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КОНФИДЕНЦИАЛЬНОСТЬ ГАРАНТИРУЕТСЯ ПОЛУЧАТЕЛЕМ ИНФОРМАЦИИ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271" w:history="1">
              <w:r>
                <w:rPr>
                  <w:color w:val="0000FF"/>
                </w:rPr>
                <w:t>статьей 13.19</w:t>
              </w:r>
            </w:hyperlink>
            <w:r>
              <w:t xml:space="preserve"> Кодекса Российской Федерации об административных правонарушениях от 30.12.2001 N 195-ФЗ, а также </w:t>
            </w:r>
            <w:hyperlink r:id="rId272" w:history="1">
              <w:r>
                <w:rPr>
                  <w:color w:val="0000FF"/>
                </w:rPr>
                <w:t>статьей 3</w:t>
              </w:r>
            </w:hyperlink>
            <w:r>
              <w:t xml:space="preserve"> Закона Российской Федерации от 13.05.1992 N 2761-1 "Об ответственности за нарушение порядка представления государственной статистической отчетности"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 xml:space="preserve">В соответствии со </w:t>
            </w:r>
            <w:hyperlink r:id="rId273" w:history="1">
              <w:r>
                <w:rPr>
                  <w:color w:val="0000FF"/>
                </w:rPr>
                <w:t>статьей 6</w:t>
              </w:r>
            </w:hyperlink>
            <w:r>
              <w:t xml:space="preserve"> Федерального закона от 27.07.2006 N 152-ФЗ "О персональных данных" обработка персональных данных осуществляется для статистических целей при условии обязательного обезличивания персональных данных</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ВОЗМОЖНО ПРЕДОСТАВЛЕНИЕ В ЭЛЕКТРОННОМ ВИДЕ</w:t>
            </w:r>
          </w:p>
        </w:tc>
      </w:tr>
    </w:tbl>
    <w:p w:rsidR="00C70635" w:rsidRDefault="00C7063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 xml:space="preserve">Форма N 12-ЛХ утрачивает силу с отчета за 2019 год в связи с изданием </w:t>
            </w:r>
            <w:hyperlink r:id="rId274" w:history="1">
              <w:r>
                <w:rPr>
                  <w:color w:val="0000FF"/>
                </w:rPr>
                <w:t>Приказа</w:t>
              </w:r>
            </w:hyperlink>
            <w:r>
              <w:rPr>
                <w:color w:val="392C69"/>
              </w:rPr>
              <w:t xml:space="preserve"> Росстата от 18.07.2019 N 412, которым с этого же срока вводится новая </w:t>
            </w:r>
            <w:hyperlink r:id="rId275" w:history="1">
              <w:r>
                <w:rPr>
                  <w:color w:val="0000FF"/>
                </w:rPr>
                <w:t>форма N 12-ЛХ</w:t>
              </w:r>
            </w:hyperlink>
            <w:r>
              <w:rPr>
                <w:color w:val="392C69"/>
              </w:rPr>
              <w:t>.</w:t>
            </w:r>
          </w:p>
        </w:tc>
      </w:tr>
    </w:tbl>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bookmarkStart w:id="353" w:name="P4069"/>
            <w:bookmarkEnd w:id="353"/>
            <w:r>
              <w:t>СВЕДЕНИЯ О ЗАЩИТЕ ЛЕСОВ</w:t>
            </w:r>
          </w:p>
          <w:p w:rsidR="00C70635" w:rsidRDefault="00C70635">
            <w:pPr>
              <w:pStyle w:val="ConsPlusNormal"/>
              <w:jc w:val="center"/>
            </w:pPr>
            <w:r>
              <w:t>за 20__ г.</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57"/>
        <w:gridCol w:w="340"/>
        <w:gridCol w:w="2608"/>
      </w:tblGrid>
      <w:tr w:rsidR="00C70635">
        <w:tc>
          <w:tcPr>
            <w:tcW w:w="4365" w:type="dxa"/>
            <w:tcBorders>
              <w:top w:val="single" w:sz="4" w:space="0" w:color="auto"/>
              <w:bottom w:val="single" w:sz="4" w:space="0" w:color="auto"/>
            </w:tcBorders>
          </w:tcPr>
          <w:p w:rsidR="00C70635" w:rsidRDefault="00C70635">
            <w:pPr>
              <w:pStyle w:val="ConsPlusNormal"/>
              <w:jc w:val="center"/>
            </w:pPr>
            <w:r>
              <w:t>Предоставляют:</w:t>
            </w:r>
          </w:p>
        </w:tc>
        <w:tc>
          <w:tcPr>
            <w:tcW w:w="1757" w:type="dxa"/>
            <w:tcBorders>
              <w:top w:val="single" w:sz="4" w:space="0" w:color="auto"/>
              <w:bottom w:val="single" w:sz="4" w:space="0" w:color="auto"/>
            </w:tcBorders>
          </w:tcPr>
          <w:p w:rsidR="00C70635" w:rsidRDefault="00C70635">
            <w:pPr>
              <w:pStyle w:val="ConsPlusNormal"/>
              <w:jc w:val="center"/>
            </w:pPr>
            <w:r>
              <w:t>Сроки предоставления</w:t>
            </w:r>
          </w:p>
        </w:tc>
        <w:tc>
          <w:tcPr>
            <w:tcW w:w="340" w:type="dxa"/>
            <w:tcBorders>
              <w:top w:val="nil"/>
              <w:bottom w:val="nil"/>
            </w:tcBorders>
          </w:tcPr>
          <w:p w:rsidR="00C70635" w:rsidRDefault="00C70635">
            <w:pPr>
              <w:pStyle w:val="ConsPlusNormal"/>
            </w:pPr>
          </w:p>
        </w:tc>
        <w:tc>
          <w:tcPr>
            <w:tcW w:w="2608" w:type="dxa"/>
            <w:tcBorders>
              <w:top w:val="single" w:sz="4" w:space="0" w:color="auto"/>
              <w:bottom w:val="single" w:sz="4" w:space="0" w:color="auto"/>
            </w:tcBorders>
          </w:tcPr>
          <w:p w:rsidR="00C70635" w:rsidRDefault="00C70635">
            <w:pPr>
              <w:pStyle w:val="ConsPlusNormal"/>
              <w:jc w:val="center"/>
            </w:pPr>
            <w:r>
              <w:t>Форма N 12-ЛХ</w:t>
            </w:r>
          </w:p>
        </w:tc>
      </w:tr>
      <w:tr w:rsidR="00C70635">
        <w:tblPrEx>
          <w:tblBorders>
            <w:right w:val="none" w:sz="0" w:space="0" w:color="auto"/>
            <w:insideH w:val="none" w:sz="0" w:space="0" w:color="auto"/>
          </w:tblBorders>
        </w:tblPrEx>
        <w:tc>
          <w:tcPr>
            <w:tcW w:w="4365" w:type="dxa"/>
            <w:vMerge w:val="restart"/>
            <w:tcBorders>
              <w:top w:val="single" w:sz="4" w:space="0" w:color="auto"/>
              <w:bottom w:val="single" w:sz="4" w:space="0" w:color="auto"/>
            </w:tcBorders>
          </w:tcPr>
          <w:p w:rsidR="00C70635" w:rsidRDefault="00C70635">
            <w:pPr>
              <w:pStyle w:val="ConsPlusNormal"/>
            </w:pPr>
            <w:r>
              <w:t>юридические лица, физические лица, занимающиеся предпринимательской деятельностью без образования юридического лица (индивидуальные предприниматели), осуществляющие мероприятия по защите лесов от вредных организмов на землях лесного фонда и землях иных категорий:</w:t>
            </w:r>
          </w:p>
          <w:p w:rsidR="00C70635" w:rsidRDefault="00C70635">
            <w:pPr>
              <w:pStyle w:val="ConsPlusNormal"/>
              <w:ind w:left="284"/>
            </w:pPr>
            <w:r>
              <w:t>- территориальному органу Росстата в субъекте Российской Федерации по установленному им адресу</w:t>
            </w:r>
          </w:p>
        </w:tc>
        <w:tc>
          <w:tcPr>
            <w:tcW w:w="1757" w:type="dxa"/>
            <w:vMerge w:val="restart"/>
            <w:tcBorders>
              <w:top w:val="single" w:sz="4" w:space="0" w:color="auto"/>
              <w:bottom w:val="single" w:sz="4" w:space="0" w:color="auto"/>
            </w:tcBorders>
          </w:tcPr>
          <w:p w:rsidR="00C70635" w:rsidRDefault="00C70635">
            <w:pPr>
              <w:pStyle w:val="ConsPlusNormal"/>
              <w:jc w:val="center"/>
            </w:pPr>
            <w:r>
              <w:t>15 января</w:t>
            </w:r>
          </w:p>
          <w:p w:rsidR="00C70635" w:rsidRDefault="00C70635">
            <w:pPr>
              <w:pStyle w:val="ConsPlusNormal"/>
              <w:jc w:val="center"/>
            </w:pPr>
            <w:r>
              <w:t>после отчетного периода</w:t>
            </w:r>
          </w:p>
        </w:tc>
        <w:tc>
          <w:tcPr>
            <w:tcW w:w="340" w:type="dxa"/>
            <w:tcBorders>
              <w:top w:val="nil"/>
              <w:bottom w:val="nil"/>
              <w:right w:val="nil"/>
            </w:tcBorders>
          </w:tcPr>
          <w:p w:rsidR="00C70635" w:rsidRDefault="00C70635">
            <w:pPr>
              <w:pStyle w:val="ConsPlusNormal"/>
            </w:pPr>
          </w:p>
        </w:tc>
        <w:tc>
          <w:tcPr>
            <w:tcW w:w="2608" w:type="dxa"/>
            <w:tcBorders>
              <w:top w:val="single" w:sz="4" w:space="0" w:color="auto"/>
              <w:left w:val="nil"/>
              <w:bottom w:val="nil"/>
              <w:right w:val="nil"/>
            </w:tcBorders>
          </w:tcPr>
          <w:p w:rsidR="00C70635" w:rsidRDefault="00C70635">
            <w:pPr>
              <w:pStyle w:val="ConsPlusNormal"/>
              <w:jc w:val="center"/>
            </w:pPr>
            <w:r>
              <w:t>Приказ Росстата:</w:t>
            </w:r>
          </w:p>
          <w:p w:rsidR="00C70635" w:rsidRDefault="00C70635">
            <w:pPr>
              <w:pStyle w:val="ConsPlusNormal"/>
              <w:jc w:val="center"/>
            </w:pPr>
            <w:r>
              <w:t>Об утверждении формы</w:t>
            </w:r>
          </w:p>
          <w:p w:rsidR="00C70635" w:rsidRDefault="00C70635">
            <w:pPr>
              <w:pStyle w:val="ConsPlusNormal"/>
              <w:jc w:val="center"/>
            </w:pPr>
            <w:r>
              <w:t>от _________ N ___</w:t>
            </w:r>
          </w:p>
          <w:p w:rsidR="00C70635" w:rsidRDefault="00C70635">
            <w:pPr>
              <w:pStyle w:val="ConsPlusNormal"/>
              <w:jc w:val="center"/>
            </w:pPr>
            <w:r>
              <w:t>О внесении изменений (при наличии)</w:t>
            </w:r>
          </w:p>
          <w:p w:rsidR="00C70635" w:rsidRDefault="00C70635">
            <w:pPr>
              <w:pStyle w:val="ConsPlusNormal"/>
              <w:jc w:val="center"/>
            </w:pPr>
            <w:r>
              <w:t>от _________ N ___</w:t>
            </w:r>
          </w:p>
          <w:p w:rsidR="00C70635" w:rsidRDefault="00C70635">
            <w:pPr>
              <w:pStyle w:val="ConsPlusNormal"/>
              <w:jc w:val="center"/>
            </w:pPr>
            <w:r>
              <w:t>от _________ N ___</w:t>
            </w:r>
          </w:p>
        </w:tc>
      </w:tr>
      <w:tr w:rsidR="00C70635">
        <w:tblPrEx>
          <w:tblBorders>
            <w:right w:val="none" w:sz="0" w:space="0" w:color="auto"/>
            <w:insideH w:val="none" w:sz="0" w:space="0" w:color="auto"/>
          </w:tblBorders>
        </w:tblPrEx>
        <w:tc>
          <w:tcPr>
            <w:tcW w:w="4365" w:type="dxa"/>
            <w:vMerge/>
            <w:tcBorders>
              <w:top w:val="single" w:sz="4" w:space="0" w:color="auto"/>
              <w:bottom w:val="single" w:sz="4" w:space="0" w:color="auto"/>
            </w:tcBorders>
          </w:tcPr>
          <w:p w:rsidR="00C70635" w:rsidRDefault="00C70635"/>
        </w:tc>
        <w:tc>
          <w:tcPr>
            <w:tcW w:w="1757" w:type="dxa"/>
            <w:vMerge/>
            <w:tcBorders>
              <w:top w:val="single" w:sz="4" w:space="0" w:color="auto"/>
              <w:bottom w:val="single" w:sz="4" w:space="0" w:color="auto"/>
            </w:tcBorders>
          </w:tcPr>
          <w:p w:rsidR="00C70635" w:rsidRDefault="00C70635"/>
        </w:tc>
        <w:tc>
          <w:tcPr>
            <w:tcW w:w="340" w:type="dxa"/>
            <w:tcBorders>
              <w:top w:val="nil"/>
              <w:bottom w:val="nil"/>
              <w:right w:val="nil"/>
            </w:tcBorders>
          </w:tcPr>
          <w:p w:rsidR="00C70635" w:rsidRDefault="00C70635">
            <w:pPr>
              <w:pStyle w:val="ConsPlusNormal"/>
            </w:pPr>
          </w:p>
        </w:tc>
        <w:tc>
          <w:tcPr>
            <w:tcW w:w="2608" w:type="dxa"/>
            <w:tcBorders>
              <w:top w:val="nil"/>
              <w:left w:val="nil"/>
              <w:bottom w:val="single" w:sz="4" w:space="0" w:color="auto"/>
              <w:right w:val="nil"/>
            </w:tcBorders>
          </w:tcPr>
          <w:p w:rsidR="00C70635" w:rsidRDefault="00C70635">
            <w:pPr>
              <w:pStyle w:val="ConsPlusNormal"/>
            </w:pPr>
          </w:p>
        </w:tc>
      </w:tr>
      <w:tr w:rsidR="00C70635">
        <w:tblPrEx>
          <w:tblBorders>
            <w:insideH w:val="none" w:sz="0" w:space="0" w:color="auto"/>
          </w:tblBorders>
        </w:tblPrEx>
        <w:tc>
          <w:tcPr>
            <w:tcW w:w="4365" w:type="dxa"/>
            <w:vMerge/>
            <w:tcBorders>
              <w:top w:val="single" w:sz="4" w:space="0" w:color="auto"/>
              <w:bottom w:val="single" w:sz="4" w:space="0" w:color="auto"/>
            </w:tcBorders>
          </w:tcPr>
          <w:p w:rsidR="00C70635" w:rsidRDefault="00C70635"/>
        </w:tc>
        <w:tc>
          <w:tcPr>
            <w:tcW w:w="1757" w:type="dxa"/>
            <w:vMerge/>
            <w:tcBorders>
              <w:top w:val="single" w:sz="4" w:space="0" w:color="auto"/>
              <w:bottom w:val="single" w:sz="4" w:space="0" w:color="auto"/>
            </w:tcBorders>
          </w:tcPr>
          <w:p w:rsidR="00C70635" w:rsidRDefault="00C70635"/>
        </w:tc>
        <w:tc>
          <w:tcPr>
            <w:tcW w:w="340" w:type="dxa"/>
            <w:tcBorders>
              <w:top w:val="nil"/>
              <w:bottom w:val="nil"/>
            </w:tcBorders>
          </w:tcPr>
          <w:p w:rsidR="00C70635" w:rsidRDefault="00C70635">
            <w:pPr>
              <w:pStyle w:val="ConsPlusNormal"/>
            </w:pPr>
          </w:p>
        </w:tc>
        <w:tc>
          <w:tcPr>
            <w:tcW w:w="2608" w:type="dxa"/>
            <w:tcBorders>
              <w:top w:val="single" w:sz="4" w:space="0" w:color="auto"/>
              <w:bottom w:val="single" w:sz="4" w:space="0" w:color="auto"/>
            </w:tcBorders>
            <w:vAlign w:val="center"/>
          </w:tcPr>
          <w:p w:rsidR="00C70635" w:rsidRDefault="00C70635">
            <w:pPr>
              <w:pStyle w:val="ConsPlusNormal"/>
              <w:jc w:val="center"/>
            </w:pPr>
            <w:r>
              <w:t>Годовая</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left w:val="single" w:sz="4" w:space="0" w:color="auto"/>
              <w:right w:val="single" w:sz="4" w:space="0" w:color="auto"/>
            </w:tcBorders>
          </w:tcPr>
          <w:p w:rsidR="00C70635" w:rsidRDefault="00C70635">
            <w:pPr>
              <w:pStyle w:val="ConsPlusNormal"/>
            </w:pPr>
            <w:bookmarkStart w:id="354" w:name="P4092"/>
            <w:bookmarkEnd w:id="354"/>
            <w:r>
              <w:t>Наименование отчитывающейся организации __________________________________</w:t>
            </w:r>
          </w:p>
        </w:tc>
      </w:tr>
      <w:tr w:rsidR="00C70635">
        <w:tc>
          <w:tcPr>
            <w:tcW w:w="9071" w:type="dxa"/>
            <w:tcBorders>
              <w:left w:val="single" w:sz="4" w:space="0" w:color="auto"/>
              <w:right w:val="single" w:sz="4" w:space="0" w:color="auto"/>
            </w:tcBorders>
          </w:tcPr>
          <w:p w:rsidR="00C70635" w:rsidRDefault="00C70635">
            <w:pPr>
              <w:pStyle w:val="ConsPlusNormal"/>
            </w:pPr>
            <w:bookmarkStart w:id="355" w:name="P4093"/>
            <w:bookmarkEnd w:id="355"/>
            <w:r>
              <w:t>Почтовый адрес ____________________________________________________________</w:t>
            </w:r>
          </w:p>
        </w:tc>
      </w:tr>
    </w:tbl>
    <w:p w:rsidR="00C70635" w:rsidRDefault="00C70635">
      <w:pPr>
        <w:pStyle w:val="ConsPlusNormal"/>
        <w:jc w:val="both"/>
      </w:pPr>
    </w:p>
    <w:p w:rsidR="00C70635" w:rsidRDefault="00C70635">
      <w:pPr>
        <w:pStyle w:val="ConsPlusNonformat"/>
        <w:jc w:val="both"/>
      </w:pPr>
      <w:r>
        <w:t>---------------------------------------------------------------------------</w:t>
      </w:r>
    </w:p>
    <w:p w:rsidR="00C70635" w:rsidRDefault="00C70635">
      <w:pPr>
        <w:pStyle w:val="ConsPlusNonformat"/>
        <w:jc w:val="both"/>
      </w:pPr>
      <w:r>
        <w:lastRenderedPageBreak/>
        <w:t xml:space="preserve">                               Линия отрыва</w:t>
      </w:r>
    </w:p>
    <w:p w:rsidR="00C70635" w:rsidRDefault="00C70635">
      <w:pPr>
        <w:pStyle w:val="ConsPlusNonformat"/>
        <w:jc w:val="both"/>
      </w:pPr>
      <w:r>
        <w:t xml:space="preserve">     (для отчетности, предоставляемой индивидуальным предпринимателем)</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3628"/>
        <w:gridCol w:w="2041"/>
        <w:gridCol w:w="2154"/>
      </w:tblGrid>
      <w:tr w:rsidR="00C70635">
        <w:tc>
          <w:tcPr>
            <w:tcW w:w="1247" w:type="dxa"/>
            <w:vMerge w:val="restart"/>
          </w:tcPr>
          <w:p w:rsidR="00C70635" w:rsidRDefault="00C70635">
            <w:pPr>
              <w:pStyle w:val="ConsPlusNormal"/>
              <w:jc w:val="center"/>
            </w:pPr>
            <w:bookmarkStart w:id="356" w:name="P4099"/>
            <w:bookmarkEnd w:id="356"/>
            <w:r>
              <w:t xml:space="preserve">Код формы по </w:t>
            </w:r>
            <w:hyperlink r:id="rId276" w:history="1">
              <w:r>
                <w:rPr>
                  <w:color w:val="0000FF"/>
                </w:rPr>
                <w:t>ОКУД</w:t>
              </w:r>
            </w:hyperlink>
          </w:p>
        </w:tc>
        <w:tc>
          <w:tcPr>
            <w:tcW w:w="7823" w:type="dxa"/>
            <w:gridSpan w:val="3"/>
          </w:tcPr>
          <w:p w:rsidR="00C70635" w:rsidRDefault="00C70635">
            <w:pPr>
              <w:pStyle w:val="ConsPlusNormal"/>
              <w:jc w:val="center"/>
            </w:pPr>
            <w:r>
              <w:t>Код</w:t>
            </w:r>
          </w:p>
        </w:tc>
      </w:tr>
      <w:tr w:rsidR="00C70635">
        <w:tc>
          <w:tcPr>
            <w:tcW w:w="1247" w:type="dxa"/>
            <w:vMerge/>
          </w:tcPr>
          <w:p w:rsidR="00C70635" w:rsidRDefault="00C70635"/>
        </w:tc>
        <w:tc>
          <w:tcPr>
            <w:tcW w:w="3628" w:type="dxa"/>
          </w:tcPr>
          <w:p w:rsidR="00C70635" w:rsidRDefault="00C70635">
            <w:pPr>
              <w:pStyle w:val="ConsPlusNormal"/>
              <w:jc w:val="center"/>
            </w:pPr>
            <w:r>
              <w:t>отчитывающейся организации по ОКПО (для территориально обособленного подразделения и головного подразделения юридического лица - идентификационный номер)</w:t>
            </w:r>
          </w:p>
        </w:tc>
        <w:tc>
          <w:tcPr>
            <w:tcW w:w="2041" w:type="dxa"/>
          </w:tcPr>
          <w:p w:rsidR="00C70635" w:rsidRDefault="00C70635">
            <w:pPr>
              <w:pStyle w:val="ConsPlusNormal"/>
            </w:pPr>
          </w:p>
        </w:tc>
        <w:tc>
          <w:tcPr>
            <w:tcW w:w="2154" w:type="dxa"/>
          </w:tcPr>
          <w:p w:rsidR="00C70635" w:rsidRDefault="00C70635">
            <w:pPr>
              <w:pStyle w:val="ConsPlusNormal"/>
            </w:pPr>
          </w:p>
        </w:tc>
      </w:tr>
      <w:tr w:rsidR="00C70635">
        <w:tc>
          <w:tcPr>
            <w:tcW w:w="1247" w:type="dxa"/>
          </w:tcPr>
          <w:p w:rsidR="00C70635" w:rsidRDefault="00C70635">
            <w:pPr>
              <w:pStyle w:val="ConsPlusNormal"/>
              <w:jc w:val="center"/>
            </w:pPr>
            <w:r>
              <w:t>1</w:t>
            </w:r>
          </w:p>
        </w:tc>
        <w:tc>
          <w:tcPr>
            <w:tcW w:w="3628" w:type="dxa"/>
          </w:tcPr>
          <w:p w:rsidR="00C70635" w:rsidRDefault="00C70635">
            <w:pPr>
              <w:pStyle w:val="ConsPlusNormal"/>
              <w:jc w:val="center"/>
            </w:pPr>
            <w:r>
              <w:t>2</w:t>
            </w:r>
          </w:p>
        </w:tc>
        <w:tc>
          <w:tcPr>
            <w:tcW w:w="2041" w:type="dxa"/>
          </w:tcPr>
          <w:p w:rsidR="00C70635" w:rsidRDefault="00C70635">
            <w:pPr>
              <w:pStyle w:val="ConsPlusNormal"/>
              <w:jc w:val="center"/>
            </w:pPr>
            <w:r>
              <w:t>3</w:t>
            </w:r>
          </w:p>
        </w:tc>
        <w:tc>
          <w:tcPr>
            <w:tcW w:w="2154" w:type="dxa"/>
          </w:tcPr>
          <w:p w:rsidR="00C70635" w:rsidRDefault="00C70635">
            <w:pPr>
              <w:pStyle w:val="ConsPlusNormal"/>
              <w:jc w:val="center"/>
            </w:pPr>
            <w:r>
              <w:t>4</w:t>
            </w:r>
          </w:p>
        </w:tc>
      </w:tr>
      <w:tr w:rsidR="00C70635">
        <w:tc>
          <w:tcPr>
            <w:tcW w:w="1247" w:type="dxa"/>
          </w:tcPr>
          <w:p w:rsidR="00C70635" w:rsidRDefault="00C70635">
            <w:pPr>
              <w:pStyle w:val="ConsPlusNormal"/>
              <w:jc w:val="center"/>
            </w:pPr>
            <w:r>
              <w:t>0609045</w:t>
            </w:r>
          </w:p>
        </w:tc>
        <w:tc>
          <w:tcPr>
            <w:tcW w:w="3628" w:type="dxa"/>
          </w:tcPr>
          <w:p w:rsidR="00C70635" w:rsidRDefault="00C70635">
            <w:pPr>
              <w:pStyle w:val="ConsPlusNormal"/>
            </w:pPr>
          </w:p>
        </w:tc>
        <w:tc>
          <w:tcPr>
            <w:tcW w:w="2041" w:type="dxa"/>
          </w:tcPr>
          <w:p w:rsidR="00C70635" w:rsidRDefault="00C70635">
            <w:pPr>
              <w:pStyle w:val="ConsPlusNormal"/>
            </w:pPr>
          </w:p>
        </w:tc>
        <w:tc>
          <w:tcPr>
            <w:tcW w:w="2154"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357" w:name="P4113"/>
      <w:bookmarkEnd w:id="357"/>
      <w:r>
        <w:t xml:space="preserve">                 1. Выполнение мероприятий по защите лесов</w:t>
      </w:r>
    </w:p>
    <w:p w:rsidR="00C70635" w:rsidRDefault="00C70635">
      <w:pPr>
        <w:pStyle w:val="ConsPlusNonformat"/>
        <w:jc w:val="both"/>
      </w:pPr>
    </w:p>
    <w:p w:rsidR="00C70635" w:rsidRDefault="00C70635">
      <w:pPr>
        <w:pStyle w:val="ConsPlusNonformat"/>
        <w:jc w:val="both"/>
      </w:pPr>
      <w:r>
        <w:t xml:space="preserve">                                                 Код по ОКЕИ: гектар - </w:t>
      </w:r>
      <w:hyperlink r:id="rId277" w:history="1">
        <w:r>
          <w:rPr>
            <w:color w:val="0000FF"/>
          </w:rPr>
          <w:t>059</w:t>
        </w:r>
      </w:hyperlink>
      <w:r>
        <w:t>;</w:t>
      </w:r>
    </w:p>
    <w:p w:rsidR="00C70635" w:rsidRDefault="00C70635">
      <w:pPr>
        <w:pStyle w:val="ConsPlusNonformat"/>
        <w:jc w:val="both"/>
      </w:pPr>
      <w:r>
        <w:t xml:space="preserve">                                                        тысяча рублей - </w:t>
      </w:r>
      <w:hyperlink r:id="rId278" w:history="1">
        <w:r>
          <w:rPr>
            <w:color w:val="0000FF"/>
          </w:rPr>
          <w:t>384</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066"/>
        <w:gridCol w:w="794"/>
        <w:gridCol w:w="1361"/>
      </w:tblGrid>
      <w:tr w:rsidR="00C70635">
        <w:tc>
          <w:tcPr>
            <w:tcW w:w="850" w:type="dxa"/>
          </w:tcPr>
          <w:p w:rsidR="00C70635" w:rsidRDefault="00C70635">
            <w:pPr>
              <w:pStyle w:val="ConsPlusNormal"/>
              <w:jc w:val="center"/>
            </w:pPr>
            <w:r>
              <w:t>N строки</w:t>
            </w:r>
          </w:p>
        </w:tc>
        <w:tc>
          <w:tcPr>
            <w:tcW w:w="6066" w:type="dxa"/>
          </w:tcPr>
          <w:p w:rsidR="00C70635" w:rsidRDefault="00C70635">
            <w:pPr>
              <w:pStyle w:val="ConsPlusNormal"/>
              <w:jc w:val="center"/>
            </w:pPr>
            <w:r>
              <w:t>Мероприятия</w:t>
            </w:r>
          </w:p>
        </w:tc>
        <w:tc>
          <w:tcPr>
            <w:tcW w:w="794" w:type="dxa"/>
          </w:tcPr>
          <w:p w:rsidR="00C70635" w:rsidRDefault="00C70635">
            <w:pPr>
              <w:pStyle w:val="ConsPlusNormal"/>
              <w:jc w:val="center"/>
            </w:pPr>
            <w:r>
              <w:t>Объем работ, га</w:t>
            </w:r>
          </w:p>
        </w:tc>
        <w:tc>
          <w:tcPr>
            <w:tcW w:w="1361" w:type="dxa"/>
          </w:tcPr>
          <w:p w:rsidR="00C70635" w:rsidRDefault="00C70635">
            <w:pPr>
              <w:pStyle w:val="ConsPlusNormal"/>
              <w:jc w:val="center"/>
            </w:pPr>
            <w:r>
              <w:t>Затраты на выполнение работ, тыс руб</w:t>
            </w:r>
          </w:p>
        </w:tc>
      </w:tr>
      <w:tr w:rsidR="00C70635">
        <w:tc>
          <w:tcPr>
            <w:tcW w:w="850" w:type="dxa"/>
          </w:tcPr>
          <w:p w:rsidR="00C70635" w:rsidRDefault="00C70635">
            <w:pPr>
              <w:pStyle w:val="ConsPlusNormal"/>
              <w:jc w:val="center"/>
            </w:pPr>
            <w:r>
              <w:t>1</w:t>
            </w:r>
          </w:p>
        </w:tc>
        <w:tc>
          <w:tcPr>
            <w:tcW w:w="6066" w:type="dxa"/>
          </w:tcPr>
          <w:p w:rsidR="00C70635" w:rsidRDefault="00C70635">
            <w:pPr>
              <w:pStyle w:val="ConsPlusNormal"/>
              <w:jc w:val="center"/>
            </w:pPr>
            <w:r>
              <w:t>2</w:t>
            </w:r>
          </w:p>
        </w:tc>
        <w:tc>
          <w:tcPr>
            <w:tcW w:w="794" w:type="dxa"/>
          </w:tcPr>
          <w:p w:rsidR="00C70635" w:rsidRDefault="00C70635">
            <w:pPr>
              <w:pStyle w:val="ConsPlusNormal"/>
              <w:jc w:val="center"/>
            </w:pPr>
            <w:bookmarkStart w:id="358" w:name="P4123"/>
            <w:bookmarkEnd w:id="358"/>
            <w:r>
              <w:t>3</w:t>
            </w:r>
          </w:p>
        </w:tc>
        <w:tc>
          <w:tcPr>
            <w:tcW w:w="1361" w:type="dxa"/>
          </w:tcPr>
          <w:p w:rsidR="00C70635" w:rsidRDefault="00C70635">
            <w:pPr>
              <w:pStyle w:val="ConsPlusNormal"/>
              <w:jc w:val="center"/>
            </w:pPr>
            <w:bookmarkStart w:id="359" w:name="P4124"/>
            <w:bookmarkEnd w:id="359"/>
            <w:r>
              <w:t>4</w:t>
            </w:r>
          </w:p>
        </w:tc>
      </w:tr>
      <w:tr w:rsidR="00C70635">
        <w:tc>
          <w:tcPr>
            <w:tcW w:w="9071" w:type="dxa"/>
            <w:gridSpan w:val="4"/>
            <w:vAlign w:val="bottom"/>
          </w:tcPr>
          <w:p w:rsidR="00C70635" w:rsidRDefault="00C70635">
            <w:pPr>
              <w:pStyle w:val="ConsPlusNormal"/>
              <w:jc w:val="center"/>
              <w:outlineLvl w:val="2"/>
            </w:pPr>
            <w:bookmarkStart w:id="360" w:name="P4125"/>
            <w:bookmarkEnd w:id="360"/>
            <w:r>
              <w:t>1.1. Выполнение мер санитарной безопасности в лесах</w:t>
            </w:r>
          </w:p>
        </w:tc>
      </w:tr>
      <w:tr w:rsidR="00C70635">
        <w:tc>
          <w:tcPr>
            <w:tcW w:w="850" w:type="dxa"/>
            <w:vAlign w:val="bottom"/>
          </w:tcPr>
          <w:p w:rsidR="00C70635" w:rsidRDefault="00C70635">
            <w:pPr>
              <w:pStyle w:val="ConsPlusNormal"/>
              <w:jc w:val="center"/>
            </w:pPr>
            <w:bookmarkStart w:id="361" w:name="P4126"/>
            <w:bookmarkEnd w:id="361"/>
            <w:r>
              <w:t>01</w:t>
            </w:r>
          </w:p>
        </w:tc>
        <w:tc>
          <w:tcPr>
            <w:tcW w:w="6066" w:type="dxa"/>
          </w:tcPr>
          <w:p w:rsidR="00C70635" w:rsidRDefault="00C70635">
            <w:pPr>
              <w:pStyle w:val="ConsPlusNormal"/>
            </w:pPr>
            <w:r>
              <w:t>Мероприятия по предупреждению распространения вредных организмов - всего</w:t>
            </w:r>
          </w:p>
        </w:tc>
        <w:tc>
          <w:tcPr>
            <w:tcW w:w="794" w:type="dxa"/>
            <w:vAlign w:val="bottom"/>
          </w:tcPr>
          <w:p w:rsidR="00C70635" w:rsidRDefault="00C70635">
            <w:pPr>
              <w:pStyle w:val="ConsPlusNormal"/>
              <w:jc w:val="center"/>
            </w:pPr>
            <w:r>
              <w:t>X</w:t>
            </w:r>
          </w:p>
        </w:tc>
        <w:tc>
          <w:tcPr>
            <w:tcW w:w="1361"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62" w:name="P4130"/>
            <w:bookmarkEnd w:id="362"/>
            <w:r>
              <w:t>02</w:t>
            </w:r>
          </w:p>
        </w:tc>
        <w:tc>
          <w:tcPr>
            <w:tcW w:w="6066" w:type="dxa"/>
          </w:tcPr>
          <w:p w:rsidR="00C70635" w:rsidRDefault="00C70635">
            <w:pPr>
              <w:pStyle w:val="ConsPlusNormal"/>
              <w:ind w:left="567"/>
            </w:pPr>
            <w:r>
              <w:t>из них:</w:t>
            </w:r>
          </w:p>
          <w:p w:rsidR="00C70635" w:rsidRDefault="00C70635">
            <w:pPr>
              <w:pStyle w:val="ConsPlusNormal"/>
              <w:ind w:left="283"/>
            </w:pPr>
            <w:r>
              <w:t>профилактические мероприятия по защите лесов</w:t>
            </w:r>
          </w:p>
        </w:tc>
        <w:tc>
          <w:tcPr>
            <w:tcW w:w="794" w:type="dxa"/>
          </w:tcPr>
          <w:p w:rsidR="00C70635" w:rsidRDefault="00C70635">
            <w:pPr>
              <w:pStyle w:val="ConsPlusNormal"/>
            </w:pPr>
          </w:p>
        </w:tc>
        <w:tc>
          <w:tcPr>
            <w:tcW w:w="1361"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63" w:name="P4135"/>
            <w:bookmarkEnd w:id="363"/>
            <w:r>
              <w:t>03</w:t>
            </w:r>
          </w:p>
        </w:tc>
        <w:tc>
          <w:tcPr>
            <w:tcW w:w="6066" w:type="dxa"/>
          </w:tcPr>
          <w:p w:rsidR="00C70635" w:rsidRDefault="00C70635">
            <w:pPr>
              <w:pStyle w:val="ConsPlusNormal"/>
              <w:ind w:left="1134"/>
            </w:pPr>
            <w:r>
              <w:t>в том числе:</w:t>
            </w:r>
          </w:p>
          <w:p w:rsidR="00C70635" w:rsidRDefault="00C70635">
            <w:pPr>
              <w:pStyle w:val="ConsPlusNormal"/>
              <w:ind w:left="850"/>
            </w:pPr>
            <w:r>
              <w:t>биотехнические мероприятия</w:t>
            </w:r>
          </w:p>
        </w:tc>
        <w:tc>
          <w:tcPr>
            <w:tcW w:w="794" w:type="dxa"/>
          </w:tcPr>
          <w:p w:rsidR="00C70635" w:rsidRDefault="00C70635">
            <w:pPr>
              <w:pStyle w:val="ConsPlusNormal"/>
            </w:pPr>
          </w:p>
        </w:tc>
        <w:tc>
          <w:tcPr>
            <w:tcW w:w="1361"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64" w:name="P4140"/>
            <w:bookmarkEnd w:id="364"/>
            <w:r>
              <w:t>04</w:t>
            </w:r>
          </w:p>
        </w:tc>
        <w:tc>
          <w:tcPr>
            <w:tcW w:w="6066" w:type="dxa"/>
          </w:tcPr>
          <w:p w:rsidR="00C70635" w:rsidRDefault="00C70635">
            <w:pPr>
              <w:pStyle w:val="ConsPlusNormal"/>
              <w:ind w:left="850"/>
            </w:pPr>
            <w:r>
              <w:t>лесохозяйственные мероприятия</w:t>
            </w:r>
          </w:p>
        </w:tc>
        <w:tc>
          <w:tcPr>
            <w:tcW w:w="794" w:type="dxa"/>
          </w:tcPr>
          <w:p w:rsidR="00C70635" w:rsidRDefault="00C70635">
            <w:pPr>
              <w:pStyle w:val="ConsPlusNormal"/>
            </w:pPr>
          </w:p>
        </w:tc>
        <w:tc>
          <w:tcPr>
            <w:tcW w:w="1361"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65" w:name="P4144"/>
            <w:bookmarkEnd w:id="365"/>
            <w:r>
              <w:t>05</w:t>
            </w:r>
          </w:p>
        </w:tc>
        <w:tc>
          <w:tcPr>
            <w:tcW w:w="6066" w:type="dxa"/>
          </w:tcPr>
          <w:p w:rsidR="00C70635" w:rsidRDefault="00C70635">
            <w:pPr>
              <w:pStyle w:val="ConsPlusNormal"/>
              <w:ind w:left="1417"/>
            </w:pPr>
            <w:r>
              <w:t>из них:</w:t>
            </w:r>
          </w:p>
          <w:p w:rsidR="00C70635" w:rsidRDefault="00C70635">
            <w:pPr>
              <w:pStyle w:val="ConsPlusNormal"/>
              <w:ind w:left="1134"/>
            </w:pPr>
            <w:r>
              <w:t>применение пестицидов для предотвращения появления очагов вредных организмов</w:t>
            </w:r>
          </w:p>
        </w:tc>
        <w:tc>
          <w:tcPr>
            <w:tcW w:w="794" w:type="dxa"/>
          </w:tcPr>
          <w:p w:rsidR="00C70635" w:rsidRDefault="00C70635">
            <w:pPr>
              <w:pStyle w:val="ConsPlusNormal"/>
            </w:pPr>
          </w:p>
        </w:tc>
        <w:tc>
          <w:tcPr>
            <w:tcW w:w="1361"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66" w:name="P4149"/>
            <w:bookmarkEnd w:id="366"/>
            <w:r>
              <w:t>06</w:t>
            </w:r>
          </w:p>
        </w:tc>
        <w:tc>
          <w:tcPr>
            <w:tcW w:w="6066" w:type="dxa"/>
          </w:tcPr>
          <w:p w:rsidR="00C70635" w:rsidRDefault="00C70635">
            <w:pPr>
              <w:pStyle w:val="ConsPlusNormal"/>
              <w:ind w:left="177"/>
            </w:pPr>
            <w:r>
              <w:t>санитарно-оздоровительные мероприятия</w:t>
            </w:r>
          </w:p>
        </w:tc>
        <w:tc>
          <w:tcPr>
            <w:tcW w:w="794" w:type="dxa"/>
          </w:tcPr>
          <w:p w:rsidR="00C70635" w:rsidRDefault="00C70635">
            <w:pPr>
              <w:pStyle w:val="ConsPlusNormal"/>
            </w:pPr>
          </w:p>
        </w:tc>
        <w:tc>
          <w:tcPr>
            <w:tcW w:w="1361" w:type="dxa"/>
          </w:tcPr>
          <w:p w:rsidR="00C70635" w:rsidRDefault="00C70635">
            <w:pPr>
              <w:pStyle w:val="ConsPlusNormal"/>
            </w:pPr>
          </w:p>
        </w:tc>
      </w:tr>
      <w:tr w:rsidR="00C70635">
        <w:tc>
          <w:tcPr>
            <w:tcW w:w="9071" w:type="dxa"/>
            <w:gridSpan w:val="4"/>
            <w:vAlign w:val="bottom"/>
          </w:tcPr>
          <w:p w:rsidR="00C70635" w:rsidRDefault="00C70635">
            <w:pPr>
              <w:pStyle w:val="ConsPlusNormal"/>
              <w:jc w:val="center"/>
              <w:outlineLvl w:val="2"/>
            </w:pPr>
            <w:bookmarkStart w:id="367" w:name="P4153"/>
            <w:bookmarkEnd w:id="367"/>
            <w:r>
              <w:t>1.2. Ликвидация очагов вредных организмов</w:t>
            </w:r>
          </w:p>
        </w:tc>
      </w:tr>
      <w:tr w:rsidR="00C70635">
        <w:tc>
          <w:tcPr>
            <w:tcW w:w="850" w:type="dxa"/>
            <w:vAlign w:val="bottom"/>
          </w:tcPr>
          <w:p w:rsidR="00C70635" w:rsidRDefault="00C70635">
            <w:pPr>
              <w:pStyle w:val="ConsPlusNormal"/>
              <w:jc w:val="center"/>
            </w:pPr>
            <w:bookmarkStart w:id="368" w:name="P4154"/>
            <w:bookmarkEnd w:id="368"/>
            <w:r>
              <w:t>07</w:t>
            </w:r>
          </w:p>
        </w:tc>
        <w:tc>
          <w:tcPr>
            <w:tcW w:w="6066" w:type="dxa"/>
          </w:tcPr>
          <w:p w:rsidR="00C70635" w:rsidRDefault="00C70635">
            <w:pPr>
              <w:pStyle w:val="ConsPlusNormal"/>
            </w:pPr>
            <w:r>
              <w:t>Мероприятия по ликвидации очагов вредных организмов - всего</w:t>
            </w:r>
          </w:p>
        </w:tc>
        <w:tc>
          <w:tcPr>
            <w:tcW w:w="794" w:type="dxa"/>
            <w:vAlign w:val="bottom"/>
          </w:tcPr>
          <w:p w:rsidR="00C70635" w:rsidRDefault="00C70635">
            <w:pPr>
              <w:pStyle w:val="ConsPlusNormal"/>
              <w:jc w:val="center"/>
            </w:pPr>
            <w:r>
              <w:t>X</w:t>
            </w:r>
          </w:p>
        </w:tc>
        <w:tc>
          <w:tcPr>
            <w:tcW w:w="1361"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69" w:name="P4158"/>
            <w:bookmarkEnd w:id="369"/>
            <w:r>
              <w:t>08</w:t>
            </w:r>
          </w:p>
        </w:tc>
        <w:tc>
          <w:tcPr>
            <w:tcW w:w="6066" w:type="dxa"/>
          </w:tcPr>
          <w:p w:rsidR="00C70635" w:rsidRDefault="00C70635">
            <w:pPr>
              <w:pStyle w:val="ConsPlusNormal"/>
              <w:ind w:left="566"/>
            </w:pPr>
            <w:r>
              <w:t>из них:</w:t>
            </w:r>
          </w:p>
          <w:p w:rsidR="00C70635" w:rsidRDefault="00C70635">
            <w:pPr>
              <w:pStyle w:val="ConsPlusNormal"/>
              <w:ind w:left="283"/>
            </w:pPr>
            <w:r>
              <w:t>мероприятия по уничтожению или подавлению численности вредных организмов</w:t>
            </w:r>
          </w:p>
        </w:tc>
        <w:tc>
          <w:tcPr>
            <w:tcW w:w="794" w:type="dxa"/>
            <w:vAlign w:val="bottom"/>
          </w:tcPr>
          <w:p w:rsidR="00C70635" w:rsidRDefault="00C70635">
            <w:pPr>
              <w:pStyle w:val="ConsPlusNormal"/>
              <w:jc w:val="center"/>
            </w:pPr>
            <w:r>
              <w:t>X</w:t>
            </w:r>
          </w:p>
        </w:tc>
        <w:tc>
          <w:tcPr>
            <w:tcW w:w="1361"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70" w:name="P4163"/>
            <w:bookmarkEnd w:id="370"/>
            <w:r>
              <w:lastRenderedPageBreak/>
              <w:t>09</w:t>
            </w:r>
          </w:p>
        </w:tc>
        <w:tc>
          <w:tcPr>
            <w:tcW w:w="6066" w:type="dxa"/>
          </w:tcPr>
          <w:p w:rsidR="00C70635" w:rsidRDefault="00C70635">
            <w:pPr>
              <w:pStyle w:val="ConsPlusNormal"/>
              <w:ind w:left="1132"/>
            </w:pPr>
            <w:r>
              <w:t>в том числе:</w:t>
            </w:r>
          </w:p>
          <w:p w:rsidR="00C70635" w:rsidRDefault="00C70635">
            <w:pPr>
              <w:pStyle w:val="ConsPlusNormal"/>
              <w:ind w:left="566"/>
            </w:pPr>
            <w:r>
              <w:t>уничтожение или подавление численности вредных организмов авиационным способом</w:t>
            </w:r>
          </w:p>
        </w:tc>
        <w:tc>
          <w:tcPr>
            <w:tcW w:w="794" w:type="dxa"/>
            <w:vAlign w:val="bottom"/>
          </w:tcPr>
          <w:p w:rsidR="00C70635" w:rsidRDefault="00C70635">
            <w:pPr>
              <w:pStyle w:val="ConsPlusNormal"/>
            </w:pPr>
          </w:p>
        </w:tc>
        <w:tc>
          <w:tcPr>
            <w:tcW w:w="1361"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71" w:name="P4168"/>
            <w:bookmarkEnd w:id="371"/>
            <w:r>
              <w:t>10</w:t>
            </w:r>
          </w:p>
        </w:tc>
        <w:tc>
          <w:tcPr>
            <w:tcW w:w="6066" w:type="dxa"/>
          </w:tcPr>
          <w:p w:rsidR="00C70635" w:rsidRDefault="00C70635">
            <w:pPr>
              <w:pStyle w:val="ConsPlusNormal"/>
              <w:ind w:left="566"/>
            </w:pPr>
            <w:r>
              <w:t>уничтожение или подавление численности вредных организмов наземным способом</w:t>
            </w:r>
          </w:p>
        </w:tc>
        <w:tc>
          <w:tcPr>
            <w:tcW w:w="794" w:type="dxa"/>
            <w:vAlign w:val="bottom"/>
          </w:tcPr>
          <w:p w:rsidR="00C70635" w:rsidRDefault="00C70635">
            <w:pPr>
              <w:pStyle w:val="ConsPlusNormal"/>
              <w:jc w:val="center"/>
            </w:pPr>
            <w:r>
              <w:t>X</w:t>
            </w:r>
          </w:p>
        </w:tc>
        <w:tc>
          <w:tcPr>
            <w:tcW w:w="1361"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72" w:name="P4172"/>
            <w:bookmarkEnd w:id="372"/>
            <w:r>
              <w:t>11</w:t>
            </w:r>
          </w:p>
        </w:tc>
        <w:tc>
          <w:tcPr>
            <w:tcW w:w="6066" w:type="dxa"/>
          </w:tcPr>
          <w:p w:rsidR="00C70635" w:rsidRDefault="00C70635">
            <w:pPr>
              <w:pStyle w:val="ConsPlusNormal"/>
              <w:ind w:left="1415"/>
            </w:pPr>
            <w:r>
              <w:t>в том числе:</w:t>
            </w:r>
          </w:p>
          <w:p w:rsidR="00C70635" w:rsidRDefault="00C70635">
            <w:pPr>
              <w:pStyle w:val="ConsPlusNormal"/>
              <w:ind w:left="1132"/>
            </w:pPr>
            <w:r>
              <w:t>с применением химических препаратов</w:t>
            </w:r>
          </w:p>
        </w:tc>
        <w:tc>
          <w:tcPr>
            <w:tcW w:w="794" w:type="dxa"/>
          </w:tcPr>
          <w:p w:rsidR="00C70635" w:rsidRDefault="00C70635">
            <w:pPr>
              <w:pStyle w:val="ConsPlusNormal"/>
            </w:pPr>
          </w:p>
        </w:tc>
        <w:tc>
          <w:tcPr>
            <w:tcW w:w="1361"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73" w:name="P4177"/>
            <w:bookmarkEnd w:id="373"/>
            <w:r>
              <w:t>12</w:t>
            </w:r>
          </w:p>
        </w:tc>
        <w:tc>
          <w:tcPr>
            <w:tcW w:w="6066" w:type="dxa"/>
          </w:tcPr>
          <w:p w:rsidR="00C70635" w:rsidRDefault="00C70635">
            <w:pPr>
              <w:pStyle w:val="ConsPlusNormal"/>
              <w:ind w:left="1132"/>
            </w:pPr>
            <w:r>
              <w:t>с применением биологических препаратов</w:t>
            </w:r>
          </w:p>
        </w:tc>
        <w:tc>
          <w:tcPr>
            <w:tcW w:w="794" w:type="dxa"/>
          </w:tcPr>
          <w:p w:rsidR="00C70635" w:rsidRDefault="00C70635">
            <w:pPr>
              <w:pStyle w:val="ConsPlusNormal"/>
            </w:pPr>
          </w:p>
        </w:tc>
        <w:tc>
          <w:tcPr>
            <w:tcW w:w="1361"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74" w:name="P4181"/>
            <w:bookmarkEnd w:id="374"/>
            <w:r>
              <w:t>13</w:t>
            </w:r>
          </w:p>
        </w:tc>
        <w:tc>
          <w:tcPr>
            <w:tcW w:w="6066" w:type="dxa"/>
          </w:tcPr>
          <w:p w:rsidR="00C70635" w:rsidRDefault="00C70635">
            <w:pPr>
              <w:pStyle w:val="ConsPlusNormal"/>
              <w:ind w:left="566"/>
            </w:pPr>
            <w:r>
              <w:t>другие виды работ по уничтожению или подавлению численности вредных организмов</w:t>
            </w:r>
          </w:p>
        </w:tc>
        <w:tc>
          <w:tcPr>
            <w:tcW w:w="794" w:type="dxa"/>
          </w:tcPr>
          <w:p w:rsidR="00C70635" w:rsidRDefault="00C70635">
            <w:pPr>
              <w:pStyle w:val="ConsPlusNormal"/>
            </w:pPr>
          </w:p>
        </w:tc>
        <w:tc>
          <w:tcPr>
            <w:tcW w:w="1361"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75" w:name="P4185"/>
            <w:bookmarkEnd w:id="375"/>
            <w:r>
              <w:t>14</w:t>
            </w:r>
          </w:p>
        </w:tc>
        <w:tc>
          <w:tcPr>
            <w:tcW w:w="6066" w:type="dxa"/>
          </w:tcPr>
          <w:p w:rsidR="00C70635" w:rsidRDefault="00C70635">
            <w:pPr>
              <w:pStyle w:val="ConsPlusNormal"/>
              <w:ind w:left="283"/>
            </w:pPr>
            <w:r>
              <w:t>рубка лесных насаждений в целях регулирования породного и возрастного составов лесных насаждений, зараженных вредными организмами</w:t>
            </w:r>
          </w:p>
        </w:tc>
        <w:tc>
          <w:tcPr>
            <w:tcW w:w="794" w:type="dxa"/>
          </w:tcPr>
          <w:p w:rsidR="00C70635" w:rsidRDefault="00C70635">
            <w:pPr>
              <w:pStyle w:val="ConsPlusNormal"/>
            </w:pPr>
          </w:p>
        </w:tc>
        <w:tc>
          <w:tcPr>
            <w:tcW w:w="1361"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376" w:name="P4190"/>
      <w:bookmarkEnd w:id="376"/>
      <w:r>
        <w:t xml:space="preserve">                       2. Погибло лесных насаждений</w:t>
      </w:r>
    </w:p>
    <w:p w:rsidR="00C70635" w:rsidRDefault="00C70635">
      <w:pPr>
        <w:pStyle w:val="ConsPlusNonformat"/>
        <w:jc w:val="both"/>
      </w:pPr>
    </w:p>
    <w:p w:rsidR="00C70635" w:rsidRDefault="00C70635">
      <w:pPr>
        <w:pStyle w:val="ConsPlusNonformat"/>
        <w:jc w:val="both"/>
      </w:pPr>
      <w:r>
        <w:t xml:space="preserve">                                                  Код по ОКЕИ: гектар - </w:t>
      </w:r>
      <w:hyperlink r:id="rId279" w:history="1">
        <w:r>
          <w:rPr>
            <w:color w:val="0000FF"/>
          </w:rPr>
          <w:t>059</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066"/>
        <w:gridCol w:w="794"/>
        <w:gridCol w:w="1361"/>
      </w:tblGrid>
      <w:tr w:rsidR="00C70635">
        <w:tc>
          <w:tcPr>
            <w:tcW w:w="850" w:type="dxa"/>
          </w:tcPr>
          <w:p w:rsidR="00C70635" w:rsidRDefault="00C70635">
            <w:pPr>
              <w:pStyle w:val="ConsPlusNormal"/>
              <w:jc w:val="center"/>
            </w:pPr>
            <w:r>
              <w:t>N строки</w:t>
            </w:r>
          </w:p>
        </w:tc>
        <w:tc>
          <w:tcPr>
            <w:tcW w:w="6066" w:type="dxa"/>
          </w:tcPr>
          <w:p w:rsidR="00C70635" w:rsidRDefault="00C70635">
            <w:pPr>
              <w:pStyle w:val="ConsPlusNormal"/>
              <w:jc w:val="center"/>
            </w:pPr>
            <w:r>
              <w:t>Наименование</w:t>
            </w:r>
          </w:p>
        </w:tc>
        <w:tc>
          <w:tcPr>
            <w:tcW w:w="794" w:type="dxa"/>
          </w:tcPr>
          <w:p w:rsidR="00C70635" w:rsidRDefault="00C70635">
            <w:pPr>
              <w:pStyle w:val="ConsPlusNormal"/>
              <w:jc w:val="center"/>
            </w:pPr>
            <w:r>
              <w:t>Всего</w:t>
            </w:r>
          </w:p>
        </w:tc>
        <w:tc>
          <w:tcPr>
            <w:tcW w:w="1361" w:type="dxa"/>
          </w:tcPr>
          <w:p w:rsidR="00C70635" w:rsidRDefault="00C70635">
            <w:pPr>
              <w:pStyle w:val="ConsPlusNormal"/>
              <w:jc w:val="center"/>
            </w:pPr>
            <w:r>
              <w:t>в том числе хвойных</w:t>
            </w:r>
          </w:p>
        </w:tc>
      </w:tr>
      <w:tr w:rsidR="00C70635">
        <w:tc>
          <w:tcPr>
            <w:tcW w:w="850" w:type="dxa"/>
          </w:tcPr>
          <w:p w:rsidR="00C70635" w:rsidRDefault="00C70635">
            <w:pPr>
              <w:pStyle w:val="ConsPlusNormal"/>
              <w:jc w:val="center"/>
            </w:pPr>
            <w:r>
              <w:t>1</w:t>
            </w:r>
          </w:p>
        </w:tc>
        <w:tc>
          <w:tcPr>
            <w:tcW w:w="6066" w:type="dxa"/>
          </w:tcPr>
          <w:p w:rsidR="00C70635" w:rsidRDefault="00C70635">
            <w:pPr>
              <w:pStyle w:val="ConsPlusNormal"/>
              <w:jc w:val="center"/>
            </w:pPr>
            <w:r>
              <w:t>2</w:t>
            </w:r>
          </w:p>
        </w:tc>
        <w:tc>
          <w:tcPr>
            <w:tcW w:w="794" w:type="dxa"/>
          </w:tcPr>
          <w:p w:rsidR="00C70635" w:rsidRDefault="00C70635">
            <w:pPr>
              <w:pStyle w:val="ConsPlusNormal"/>
              <w:jc w:val="center"/>
            </w:pPr>
            <w:bookmarkStart w:id="377" w:name="P4199"/>
            <w:bookmarkEnd w:id="377"/>
            <w:r>
              <w:t>3</w:t>
            </w:r>
          </w:p>
        </w:tc>
        <w:tc>
          <w:tcPr>
            <w:tcW w:w="1361" w:type="dxa"/>
          </w:tcPr>
          <w:p w:rsidR="00C70635" w:rsidRDefault="00C70635">
            <w:pPr>
              <w:pStyle w:val="ConsPlusNormal"/>
              <w:jc w:val="center"/>
            </w:pPr>
            <w:bookmarkStart w:id="378" w:name="P4200"/>
            <w:bookmarkEnd w:id="378"/>
            <w:r>
              <w:t>4</w:t>
            </w:r>
          </w:p>
        </w:tc>
      </w:tr>
      <w:tr w:rsidR="00C70635">
        <w:tc>
          <w:tcPr>
            <w:tcW w:w="850" w:type="dxa"/>
          </w:tcPr>
          <w:p w:rsidR="00C70635" w:rsidRDefault="00C70635">
            <w:pPr>
              <w:pStyle w:val="ConsPlusNormal"/>
              <w:jc w:val="center"/>
            </w:pPr>
            <w:bookmarkStart w:id="379" w:name="P4201"/>
            <w:bookmarkEnd w:id="379"/>
            <w:r>
              <w:t>15</w:t>
            </w:r>
          </w:p>
        </w:tc>
        <w:tc>
          <w:tcPr>
            <w:tcW w:w="6066" w:type="dxa"/>
          </w:tcPr>
          <w:p w:rsidR="00C70635" w:rsidRDefault="00C70635">
            <w:pPr>
              <w:pStyle w:val="ConsPlusNormal"/>
            </w:pPr>
            <w:r>
              <w:t>Погибло лесных насаждений - всего</w:t>
            </w:r>
          </w:p>
        </w:tc>
        <w:tc>
          <w:tcPr>
            <w:tcW w:w="794" w:type="dxa"/>
          </w:tcPr>
          <w:p w:rsidR="00C70635" w:rsidRDefault="00C70635">
            <w:pPr>
              <w:pStyle w:val="ConsPlusNormal"/>
            </w:pPr>
          </w:p>
        </w:tc>
        <w:tc>
          <w:tcPr>
            <w:tcW w:w="1361"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80" w:name="P4205"/>
            <w:bookmarkEnd w:id="380"/>
            <w:r>
              <w:t>16</w:t>
            </w:r>
          </w:p>
        </w:tc>
        <w:tc>
          <w:tcPr>
            <w:tcW w:w="6066" w:type="dxa"/>
          </w:tcPr>
          <w:p w:rsidR="00C70635" w:rsidRDefault="00C70635">
            <w:pPr>
              <w:pStyle w:val="ConsPlusNormal"/>
              <w:ind w:left="566"/>
            </w:pPr>
            <w:r>
              <w:t>в том числе:</w:t>
            </w:r>
          </w:p>
          <w:p w:rsidR="00C70635" w:rsidRDefault="00C70635">
            <w:pPr>
              <w:pStyle w:val="ConsPlusNormal"/>
              <w:ind w:left="283"/>
            </w:pPr>
            <w:r>
              <w:t>от повреждений вредными насекомыми</w:t>
            </w:r>
          </w:p>
        </w:tc>
        <w:tc>
          <w:tcPr>
            <w:tcW w:w="794" w:type="dxa"/>
          </w:tcPr>
          <w:p w:rsidR="00C70635" w:rsidRDefault="00C70635">
            <w:pPr>
              <w:pStyle w:val="ConsPlusNormal"/>
            </w:pPr>
          </w:p>
        </w:tc>
        <w:tc>
          <w:tcPr>
            <w:tcW w:w="1361" w:type="dxa"/>
          </w:tcPr>
          <w:p w:rsidR="00C70635" w:rsidRDefault="00C70635">
            <w:pPr>
              <w:pStyle w:val="ConsPlusNormal"/>
            </w:pPr>
          </w:p>
        </w:tc>
      </w:tr>
      <w:tr w:rsidR="00C70635">
        <w:tc>
          <w:tcPr>
            <w:tcW w:w="850" w:type="dxa"/>
          </w:tcPr>
          <w:p w:rsidR="00C70635" w:rsidRDefault="00C70635">
            <w:pPr>
              <w:pStyle w:val="ConsPlusNormal"/>
              <w:jc w:val="center"/>
            </w:pPr>
            <w:bookmarkStart w:id="381" w:name="P4210"/>
            <w:bookmarkEnd w:id="381"/>
            <w:r>
              <w:t>17</w:t>
            </w:r>
          </w:p>
        </w:tc>
        <w:tc>
          <w:tcPr>
            <w:tcW w:w="6066" w:type="dxa"/>
          </w:tcPr>
          <w:p w:rsidR="00C70635" w:rsidRDefault="00C70635">
            <w:pPr>
              <w:pStyle w:val="ConsPlusNormal"/>
              <w:ind w:left="283"/>
            </w:pPr>
            <w:r>
              <w:t>от повреждений дикими животными</w:t>
            </w:r>
          </w:p>
        </w:tc>
        <w:tc>
          <w:tcPr>
            <w:tcW w:w="794" w:type="dxa"/>
          </w:tcPr>
          <w:p w:rsidR="00C70635" w:rsidRDefault="00C70635">
            <w:pPr>
              <w:pStyle w:val="ConsPlusNormal"/>
            </w:pPr>
          </w:p>
        </w:tc>
        <w:tc>
          <w:tcPr>
            <w:tcW w:w="1361" w:type="dxa"/>
          </w:tcPr>
          <w:p w:rsidR="00C70635" w:rsidRDefault="00C70635">
            <w:pPr>
              <w:pStyle w:val="ConsPlusNormal"/>
            </w:pPr>
          </w:p>
        </w:tc>
      </w:tr>
      <w:tr w:rsidR="00C70635">
        <w:tc>
          <w:tcPr>
            <w:tcW w:w="850" w:type="dxa"/>
          </w:tcPr>
          <w:p w:rsidR="00C70635" w:rsidRDefault="00C70635">
            <w:pPr>
              <w:pStyle w:val="ConsPlusNormal"/>
              <w:jc w:val="center"/>
            </w:pPr>
            <w:bookmarkStart w:id="382" w:name="P4214"/>
            <w:bookmarkEnd w:id="382"/>
            <w:r>
              <w:t>18</w:t>
            </w:r>
          </w:p>
        </w:tc>
        <w:tc>
          <w:tcPr>
            <w:tcW w:w="6066" w:type="dxa"/>
          </w:tcPr>
          <w:p w:rsidR="00C70635" w:rsidRDefault="00C70635">
            <w:pPr>
              <w:pStyle w:val="ConsPlusNormal"/>
              <w:ind w:left="283"/>
            </w:pPr>
            <w:r>
              <w:t>от болезней леса</w:t>
            </w:r>
          </w:p>
        </w:tc>
        <w:tc>
          <w:tcPr>
            <w:tcW w:w="794" w:type="dxa"/>
          </w:tcPr>
          <w:p w:rsidR="00C70635" w:rsidRDefault="00C70635">
            <w:pPr>
              <w:pStyle w:val="ConsPlusNormal"/>
            </w:pPr>
          </w:p>
        </w:tc>
        <w:tc>
          <w:tcPr>
            <w:tcW w:w="1361"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83" w:name="P4218"/>
            <w:bookmarkEnd w:id="383"/>
            <w:r>
              <w:t>19</w:t>
            </w:r>
          </w:p>
        </w:tc>
        <w:tc>
          <w:tcPr>
            <w:tcW w:w="6066" w:type="dxa"/>
          </w:tcPr>
          <w:p w:rsidR="00C70635" w:rsidRDefault="00C70635">
            <w:pPr>
              <w:pStyle w:val="ConsPlusNormal"/>
              <w:ind w:left="283"/>
            </w:pPr>
            <w:r>
              <w:t>от воздействия неблагоприятных погодных условий</w:t>
            </w:r>
          </w:p>
        </w:tc>
        <w:tc>
          <w:tcPr>
            <w:tcW w:w="794" w:type="dxa"/>
          </w:tcPr>
          <w:p w:rsidR="00C70635" w:rsidRDefault="00C70635">
            <w:pPr>
              <w:pStyle w:val="ConsPlusNormal"/>
            </w:pPr>
          </w:p>
        </w:tc>
        <w:tc>
          <w:tcPr>
            <w:tcW w:w="1361" w:type="dxa"/>
          </w:tcPr>
          <w:p w:rsidR="00C70635" w:rsidRDefault="00C70635">
            <w:pPr>
              <w:pStyle w:val="ConsPlusNormal"/>
            </w:pPr>
          </w:p>
        </w:tc>
      </w:tr>
      <w:tr w:rsidR="00C70635">
        <w:tc>
          <w:tcPr>
            <w:tcW w:w="850" w:type="dxa"/>
          </w:tcPr>
          <w:p w:rsidR="00C70635" w:rsidRDefault="00C70635">
            <w:pPr>
              <w:pStyle w:val="ConsPlusNormal"/>
              <w:jc w:val="center"/>
            </w:pPr>
            <w:bookmarkStart w:id="384" w:name="P4222"/>
            <w:bookmarkEnd w:id="384"/>
            <w:r>
              <w:t>20</w:t>
            </w:r>
          </w:p>
        </w:tc>
        <w:tc>
          <w:tcPr>
            <w:tcW w:w="6066" w:type="dxa"/>
          </w:tcPr>
          <w:p w:rsidR="00C70635" w:rsidRDefault="00C70635">
            <w:pPr>
              <w:pStyle w:val="ConsPlusNormal"/>
              <w:ind w:left="283"/>
            </w:pPr>
            <w:r>
              <w:t>от лесных пожаров</w:t>
            </w:r>
          </w:p>
        </w:tc>
        <w:tc>
          <w:tcPr>
            <w:tcW w:w="794" w:type="dxa"/>
          </w:tcPr>
          <w:p w:rsidR="00C70635" w:rsidRDefault="00C70635">
            <w:pPr>
              <w:pStyle w:val="ConsPlusNormal"/>
            </w:pPr>
          </w:p>
        </w:tc>
        <w:tc>
          <w:tcPr>
            <w:tcW w:w="1361" w:type="dxa"/>
          </w:tcPr>
          <w:p w:rsidR="00C70635" w:rsidRDefault="00C70635">
            <w:pPr>
              <w:pStyle w:val="ConsPlusNormal"/>
            </w:pPr>
          </w:p>
        </w:tc>
      </w:tr>
      <w:tr w:rsidR="00C70635">
        <w:tc>
          <w:tcPr>
            <w:tcW w:w="850" w:type="dxa"/>
          </w:tcPr>
          <w:p w:rsidR="00C70635" w:rsidRDefault="00C70635">
            <w:pPr>
              <w:pStyle w:val="ConsPlusNormal"/>
              <w:jc w:val="center"/>
            </w:pPr>
            <w:bookmarkStart w:id="385" w:name="P4226"/>
            <w:bookmarkEnd w:id="385"/>
            <w:r>
              <w:t>21</w:t>
            </w:r>
          </w:p>
        </w:tc>
        <w:tc>
          <w:tcPr>
            <w:tcW w:w="6066" w:type="dxa"/>
          </w:tcPr>
          <w:p w:rsidR="00C70635" w:rsidRDefault="00C70635">
            <w:pPr>
              <w:pStyle w:val="ConsPlusNormal"/>
              <w:ind w:left="283"/>
            </w:pPr>
            <w:r>
              <w:t>от антропогенных факторов</w:t>
            </w:r>
          </w:p>
        </w:tc>
        <w:tc>
          <w:tcPr>
            <w:tcW w:w="794" w:type="dxa"/>
          </w:tcPr>
          <w:p w:rsidR="00C70635" w:rsidRDefault="00C70635">
            <w:pPr>
              <w:pStyle w:val="ConsPlusNormal"/>
            </w:pPr>
          </w:p>
        </w:tc>
        <w:tc>
          <w:tcPr>
            <w:tcW w:w="1361" w:type="dxa"/>
          </w:tcPr>
          <w:p w:rsidR="00C70635" w:rsidRDefault="00C70635">
            <w:pPr>
              <w:pStyle w:val="ConsPlusNormal"/>
            </w:pPr>
          </w:p>
        </w:tc>
      </w:tr>
      <w:tr w:rsidR="00C70635">
        <w:tc>
          <w:tcPr>
            <w:tcW w:w="850" w:type="dxa"/>
            <w:vAlign w:val="bottom"/>
          </w:tcPr>
          <w:p w:rsidR="00C70635" w:rsidRDefault="00C70635">
            <w:pPr>
              <w:pStyle w:val="ConsPlusNormal"/>
              <w:jc w:val="center"/>
            </w:pPr>
            <w:bookmarkStart w:id="386" w:name="P4230"/>
            <w:bookmarkEnd w:id="386"/>
            <w:r>
              <w:t>22</w:t>
            </w:r>
          </w:p>
        </w:tc>
        <w:tc>
          <w:tcPr>
            <w:tcW w:w="6066" w:type="dxa"/>
          </w:tcPr>
          <w:p w:rsidR="00C70635" w:rsidRDefault="00C70635">
            <w:pPr>
              <w:pStyle w:val="ConsPlusNormal"/>
              <w:ind w:left="849"/>
            </w:pPr>
            <w:r>
              <w:t>из них от воздействия промышленных выбросов</w:t>
            </w:r>
          </w:p>
        </w:tc>
        <w:tc>
          <w:tcPr>
            <w:tcW w:w="794" w:type="dxa"/>
          </w:tcPr>
          <w:p w:rsidR="00C70635" w:rsidRDefault="00C70635">
            <w:pPr>
              <w:pStyle w:val="ConsPlusNormal"/>
            </w:pPr>
          </w:p>
        </w:tc>
        <w:tc>
          <w:tcPr>
            <w:tcW w:w="1361"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387" w:name="P4235"/>
      <w:bookmarkEnd w:id="387"/>
      <w:r>
        <w:t xml:space="preserve">                   3. Наличие очагов вредных организмов</w:t>
      </w:r>
    </w:p>
    <w:p w:rsidR="00C70635" w:rsidRDefault="00C70635">
      <w:pPr>
        <w:pStyle w:val="ConsPlusNonformat"/>
        <w:jc w:val="both"/>
      </w:pPr>
    </w:p>
    <w:p w:rsidR="00C70635" w:rsidRDefault="00C70635">
      <w:pPr>
        <w:pStyle w:val="ConsPlusNonformat"/>
        <w:jc w:val="both"/>
      </w:pPr>
      <w:r>
        <w:t xml:space="preserve">                                                  Код по ОКЕИ: гектар - </w:t>
      </w:r>
      <w:hyperlink r:id="rId280" w:history="1">
        <w:r>
          <w:rPr>
            <w:color w:val="0000FF"/>
          </w:rPr>
          <w:t>059</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778"/>
        <w:gridCol w:w="1020"/>
        <w:gridCol w:w="737"/>
        <w:gridCol w:w="964"/>
        <w:gridCol w:w="1077"/>
        <w:gridCol w:w="964"/>
        <w:gridCol w:w="1020"/>
      </w:tblGrid>
      <w:tr w:rsidR="00C70635">
        <w:tc>
          <w:tcPr>
            <w:tcW w:w="510" w:type="dxa"/>
          </w:tcPr>
          <w:p w:rsidR="00C70635" w:rsidRDefault="00C70635">
            <w:pPr>
              <w:pStyle w:val="ConsPlusNormal"/>
              <w:jc w:val="center"/>
            </w:pPr>
            <w:r>
              <w:t>N строки</w:t>
            </w:r>
          </w:p>
        </w:tc>
        <w:tc>
          <w:tcPr>
            <w:tcW w:w="2778" w:type="dxa"/>
          </w:tcPr>
          <w:p w:rsidR="00C70635" w:rsidRDefault="00C70635">
            <w:pPr>
              <w:pStyle w:val="ConsPlusNormal"/>
              <w:jc w:val="center"/>
            </w:pPr>
            <w:r>
              <w:t>Наименование</w:t>
            </w:r>
          </w:p>
        </w:tc>
        <w:tc>
          <w:tcPr>
            <w:tcW w:w="1020" w:type="dxa"/>
          </w:tcPr>
          <w:p w:rsidR="00C70635" w:rsidRDefault="00C70635">
            <w:pPr>
              <w:pStyle w:val="ConsPlusNormal"/>
              <w:jc w:val="center"/>
            </w:pPr>
            <w:r>
              <w:t>Общая площадь очагов на начало отчетного года</w:t>
            </w:r>
          </w:p>
        </w:tc>
        <w:tc>
          <w:tcPr>
            <w:tcW w:w="737" w:type="dxa"/>
          </w:tcPr>
          <w:p w:rsidR="00C70635" w:rsidRDefault="00C70635">
            <w:pPr>
              <w:pStyle w:val="ConsPlusNormal"/>
              <w:jc w:val="center"/>
            </w:pPr>
            <w:r>
              <w:t>Возникло вновь</w:t>
            </w:r>
          </w:p>
        </w:tc>
        <w:tc>
          <w:tcPr>
            <w:tcW w:w="964" w:type="dxa"/>
          </w:tcPr>
          <w:p w:rsidR="00C70635" w:rsidRDefault="00C70635">
            <w:pPr>
              <w:pStyle w:val="ConsPlusNormal"/>
              <w:jc w:val="center"/>
            </w:pPr>
            <w:r>
              <w:t>Ликвидировано мерами борьбы</w:t>
            </w:r>
          </w:p>
        </w:tc>
        <w:tc>
          <w:tcPr>
            <w:tcW w:w="1077" w:type="dxa"/>
          </w:tcPr>
          <w:p w:rsidR="00C70635" w:rsidRDefault="00C70635">
            <w:pPr>
              <w:pStyle w:val="ConsPlusNormal"/>
              <w:jc w:val="center"/>
            </w:pPr>
            <w:r>
              <w:t xml:space="preserve">Затухло под воздействием естественных </w:t>
            </w:r>
            <w:r>
              <w:lastRenderedPageBreak/>
              <w:t>факторов</w:t>
            </w:r>
          </w:p>
        </w:tc>
        <w:tc>
          <w:tcPr>
            <w:tcW w:w="964" w:type="dxa"/>
          </w:tcPr>
          <w:p w:rsidR="00C70635" w:rsidRDefault="00C70635">
            <w:pPr>
              <w:pStyle w:val="ConsPlusNormal"/>
              <w:jc w:val="center"/>
            </w:pPr>
            <w:r>
              <w:lastRenderedPageBreak/>
              <w:t>Всего площадь очагов на конец отчетного года</w:t>
            </w:r>
          </w:p>
        </w:tc>
        <w:tc>
          <w:tcPr>
            <w:tcW w:w="1020" w:type="dxa"/>
          </w:tcPr>
          <w:p w:rsidR="00C70635" w:rsidRDefault="00C70635">
            <w:pPr>
              <w:pStyle w:val="ConsPlusNormal"/>
              <w:jc w:val="center"/>
            </w:pPr>
            <w:r>
              <w:t xml:space="preserve">в том числе площадь очагов, требующих мер </w:t>
            </w:r>
            <w:r>
              <w:lastRenderedPageBreak/>
              <w:t>борьбы</w:t>
            </w:r>
          </w:p>
        </w:tc>
      </w:tr>
      <w:tr w:rsidR="00C70635">
        <w:tc>
          <w:tcPr>
            <w:tcW w:w="510" w:type="dxa"/>
          </w:tcPr>
          <w:p w:rsidR="00C70635" w:rsidRDefault="00C70635">
            <w:pPr>
              <w:pStyle w:val="ConsPlusNormal"/>
              <w:jc w:val="center"/>
            </w:pPr>
            <w:r>
              <w:lastRenderedPageBreak/>
              <w:t>1</w:t>
            </w:r>
          </w:p>
        </w:tc>
        <w:tc>
          <w:tcPr>
            <w:tcW w:w="2778" w:type="dxa"/>
          </w:tcPr>
          <w:p w:rsidR="00C70635" w:rsidRDefault="00C70635">
            <w:pPr>
              <w:pStyle w:val="ConsPlusNormal"/>
              <w:jc w:val="center"/>
            </w:pPr>
            <w:r>
              <w:t>2</w:t>
            </w:r>
          </w:p>
        </w:tc>
        <w:tc>
          <w:tcPr>
            <w:tcW w:w="1020" w:type="dxa"/>
          </w:tcPr>
          <w:p w:rsidR="00C70635" w:rsidRDefault="00C70635">
            <w:pPr>
              <w:pStyle w:val="ConsPlusNormal"/>
              <w:jc w:val="center"/>
            </w:pPr>
            <w:bookmarkStart w:id="388" w:name="P4248"/>
            <w:bookmarkEnd w:id="388"/>
            <w:r>
              <w:t>3</w:t>
            </w:r>
          </w:p>
        </w:tc>
        <w:tc>
          <w:tcPr>
            <w:tcW w:w="737" w:type="dxa"/>
          </w:tcPr>
          <w:p w:rsidR="00C70635" w:rsidRDefault="00C70635">
            <w:pPr>
              <w:pStyle w:val="ConsPlusNormal"/>
              <w:jc w:val="center"/>
            </w:pPr>
            <w:bookmarkStart w:id="389" w:name="P4249"/>
            <w:bookmarkEnd w:id="389"/>
            <w:r>
              <w:t>4</w:t>
            </w:r>
          </w:p>
        </w:tc>
        <w:tc>
          <w:tcPr>
            <w:tcW w:w="964" w:type="dxa"/>
          </w:tcPr>
          <w:p w:rsidR="00C70635" w:rsidRDefault="00C70635">
            <w:pPr>
              <w:pStyle w:val="ConsPlusNormal"/>
              <w:jc w:val="center"/>
            </w:pPr>
            <w:bookmarkStart w:id="390" w:name="P4250"/>
            <w:bookmarkEnd w:id="390"/>
            <w:r>
              <w:t>5</w:t>
            </w:r>
          </w:p>
        </w:tc>
        <w:tc>
          <w:tcPr>
            <w:tcW w:w="1077" w:type="dxa"/>
          </w:tcPr>
          <w:p w:rsidR="00C70635" w:rsidRDefault="00C70635">
            <w:pPr>
              <w:pStyle w:val="ConsPlusNormal"/>
              <w:jc w:val="center"/>
            </w:pPr>
            <w:bookmarkStart w:id="391" w:name="P4251"/>
            <w:bookmarkEnd w:id="391"/>
            <w:r>
              <w:t>6</w:t>
            </w:r>
          </w:p>
        </w:tc>
        <w:tc>
          <w:tcPr>
            <w:tcW w:w="964" w:type="dxa"/>
          </w:tcPr>
          <w:p w:rsidR="00C70635" w:rsidRDefault="00C70635">
            <w:pPr>
              <w:pStyle w:val="ConsPlusNormal"/>
              <w:jc w:val="center"/>
            </w:pPr>
            <w:bookmarkStart w:id="392" w:name="P4252"/>
            <w:bookmarkEnd w:id="392"/>
            <w:r>
              <w:t>7</w:t>
            </w:r>
          </w:p>
        </w:tc>
        <w:tc>
          <w:tcPr>
            <w:tcW w:w="1020" w:type="dxa"/>
          </w:tcPr>
          <w:p w:rsidR="00C70635" w:rsidRDefault="00C70635">
            <w:pPr>
              <w:pStyle w:val="ConsPlusNormal"/>
              <w:jc w:val="center"/>
            </w:pPr>
            <w:bookmarkStart w:id="393" w:name="P4253"/>
            <w:bookmarkEnd w:id="393"/>
            <w:r>
              <w:t>8</w:t>
            </w:r>
          </w:p>
        </w:tc>
      </w:tr>
      <w:tr w:rsidR="00C70635">
        <w:tc>
          <w:tcPr>
            <w:tcW w:w="510" w:type="dxa"/>
            <w:vAlign w:val="bottom"/>
          </w:tcPr>
          <w:p w:rsidR="00C70635" w:rsidRDefault="00C70635">
            <w:pPr>
              <w:pStyle w:val="ConsPlusNormal"/>
              <w:jc w:val="center"/>
            </w:pPr>
            <w:bookmarkStart w:id="394" w:name="P4254"/>
            <w:bookmarkEnd w:id="394"/>
            <w:r>
              <w:t>23</w:t>
            </w:r>
          </w:p>
        </w:tc>
        <w:tc>
          <w:tcPr>
            <w:tcW w:w="2778" w:type="dxa"/>
          </w:tcPr>
          <w:p w:rsidR="00C70635" w:rsidRDefault="00C70635">
            <w:pPr>
              <w:pStyle w:val="ConsPlusNormal"/>
              <w:ind w:left="57"/>
            </w:pPr>
            <w:r>
              <w:t>Всего</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395" w:name="P4262"/>
            <w:bookmarkEnd w:id="395"/>
            <w:r>
              <w:t>24</w:t>
            </w:r>
          </w:p>
        </w:tc>
        <w:tc>
          <w:tcPr>
            <w:tcW w:w="2778" w:type="dxa"/>
          </w:tcPr>
          <w:p w:rsidR="00C70635" w:rsidRDefault="00C70635">
            <w:pPr>
              <w:pStyle w:val="ConsPlusNormal"/>
              <w:ind w:left="57"/>
            </w:pPr>
            <w:r>
              <w:t>Хвоегрызущие - всего</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396" w:name="P4270"/>
            <w:bookmarkEnd w:id="396"/>
            <w:r>
              <w:t>25</w:t>
            </w:r>
          </w:p>
        </w:tc>
        <w:tc>
          <w:tcPr>
            <w:tcW w:w="2778" w:type="dxa"/>
          </w:tcPr>
          <w:p w:rsidR="00C70635" w:rsidRDefault="00C70635">
            <w:pPr>
              <w:pStyle w:val="ConsPlusNormal"/>
              <w:ind w:left="849"/>
            </w:pPr>
            <w:r>
              <w:t>в том числе:</w:t>
            </w:r>
          </w:p>
          <w:p w:rsidR="00C70635" w:rsidRDefault="00C70635">
            <w:pPr>
              <w:pStyle w:val="ConsPlusNormal"/>
              <w:ind w:left="283"/>
            </w:pPr>
            <w:r>
              <w:t>сибирский шелкопряд</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397" w:name="P4279"/>
            <w:bookmarkEnd w:id="397"/>
            <w:r>
              <w:t>26</w:t>
            </w:r>
          </w:p>
        </w:tc>
        <w:tc>
          <w:tcPr>
            <w:tcW w:w="2778" w:type="dxa"/>
          </w:tcPr>
          <w:p w:rsidR="00C70635" w:rsidRDefault="00C70635">
            <w:pPr>
              <w:pStyle w:val="ConsPlusNormal"/>
              <w:ind w:left="283"/>
            </w:pPr>
            <w:r>
              <w:t>сосновый шелкопряд</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398" w:name="P4287"/>
            <w:bookmarkEnd w:id="398"/>
            <w:r>
              <w:t>27</w:t>
            </w:r>
          </w:p>
        </w:tc>
        <w:tc>
          <w:tcPr>
            <w:tcW w:w="2778" w:type="dxa"/>
          </w:tcPr>
          <w:p w:rsidR="00C70635" w:rsidRDefault="00C70635">
            <w:pPr>
              <w:pStyle w:val="ConsPlusNormal"/>
              <w:ind w:left="283"/>
            </w:pPr>
            <w:r>
              <w:t>шелкопряд монашенка</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399" w:name="P4295"/>
            <w:bookmarkEnd w:id="399"/>
            <w:r>
              <w:t>28</w:t>
            </w:r>
          </w:p>
        </w:tc>
        <w:tc>
          <w:tcPr>
            <w:tcW w:w="2778" w:type="dxa"/>
          </w:tcPr>
          <w:p w:rsidR="00C70635" w:rsidRDefault="00C70635">
            <w:pPr>
              <w:pStyle w:val="ConsPlusNormal"/>
              <w:ind w:left="283"/>
            </w:pPr>
            <w:r>
              <w:t>сосновая пяденица</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400" w:name="P4303"/>
            <w:bookmarkEnd w:id="400"/>
            <w:r>
              <w:t>29</w:t>
            </w:r>
          </w:p>
        </w:tc>
        <w:tc>
          <w:tcPr>
            <w:tcW w:w="2778" w:type="dxa"/>
          </w:tcPr>
          <w:p w:rsidR="00C70635" w:rsidRDefault="00C70635">
            <w:pPr>
              <w:pStyle w:val="ConsPlusNormal"/>
              <w:ind w:left="283"/>
            </w:pPr>
            <w:r>
              <w:t>сосновая совка</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401" w:name="P4311"/>
            <w:bookmarkEnd w:id="401"/>
            <w:r>
              <w:t>30</w:t>
            </w:r>
          </w:p>
        </w:tc>
        <w:tc>
          <w:tcPr>
            <w:tcW w:w="2778" w:type="dxa"/>
          </w:tcPr>
          <w:p w:rsidR="00C70635" w:rsidRDefault="00C70635">
            <w:pPr>
              <w:pStyle w:val="ConsPlusNormal"/>
              <w:ind w:left="283"/>
            </w:pPr>
            <w:r>
              <w:t>обыкновенный сосновый пилильщик</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402" w:name="P4319"/>
            <w:bookmarkEnd w:id="402"/>
            <w:r>
              <w:t>31</w:t>
            </w:r>
          </w:p>
        </w:tc>
        <w:tc>
          <w:tcPr>
            <w:tcW w:w="2778" w:type="dxa"/>
          </w:tcPr>
          <w:p w:rsidR="00C70635" w:rsidRDefault="00C70635">
            <w:pPr>
              <w:pStyle w:val="ConsPlusNormal"/>
              <w:ind w:left="283"/>
            </w:pPr>
            <w:r>
              <w:t>рыжий сосновый пилильщик</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403" w:name="P4327"/>
            <w:bookmarkEnd w:id="403"/>
            <w:r>
              <w:t>32</w:t>
            </w:r>
          </w:p>
        </w:tc>
        <w:tc>
          <w:tcPr>
            <w:tcW w:w="2778" w:type="dxa"/>
          </w:tcPr>
          <w:p w:rsidR="00C70635" w:rsidRDefault="00C70635">
            <w:pPr>
              <w:pStyle w:val="ConsPlusNormal"/>
              <w:ind w:left="283"/>
            </w:pPr>
            <w:r>
              <w:t>прочие</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404" w:name="P4335"/>
            <w:bookmarkEnd w:id="404"/>
            <w:r>
              <w:t>33</w:t>
            </w:r>
          </w:p>
        </w:tc>
        <w:tc>
          <w:tcPr>
            <w:tcW w:w="2778" w:type="dxa"/>
          </w:tcPr>
          <w:p w:rsidR="00C70635" w:rsidRDefault="00C70635">
            <w:pPr>
              <w:pStyle w:val="ConsPlusNormal"/>
            </w:pPr>
            <w:r>
              <w:t>Листогрызущие - всего</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405" w:name="P4343"/>
            <w:bookmarkEnd w:id="405"/>
            <w:r>
              <w:t>34</w:t>
            </w:r>
          </w:p>
        </w:tc>
        <w:tc>
          <w:tcPr>
            <w:tcW w:w="2778" w:type="dxa"/>
          </w:tcPr>
          <w:p w:rsidR="00C70635" w:rsidRDefault="00C70635">
            <w:pPr>
              <w:pStyle w:val="ConsPlusNormal"/>
              <w:ind w:left="566"/>
            </w:pPr>
            <w:r>
              <w:t>в том числе:</w:t>
            </w:r>
          </w:p>
          <w:p w:rsidR="00C70635" w:rsidRDefault="00C70635">
            <w:pPr>
              <w:pStyle w:val="ConsPlusNormal"/>
              <w:ind w:left="283"/>
            </w:pPr>
            <w:r>
              <w:t>непарный шелкопряд</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406" w:name="P4352"/>
            <w:bookmarkEnd w:id="406"/>
            <w:r>
              <w:t>35</w:t>
            </w:r>
          </w:p>
        </w:tc>
        <w:tc>
          <w:tcPr>
            <w:tcW w:w="2778" w:type="dxa"/>
          </w:tcPr>
          <w:p w:rsidR="00C70635" w:rsidRDefault="00C70635">
            <w:pPr>
              <w:pStyle w:val="ConsPlusNormal"/>
              <w:ind w:left="283"/>
            </w:pPr>
            <w:r>
              <w:t>златогузка</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407" w:name="P4360"/>
            <w:bookmarkEnd w:id="407"/>
            <w:r>
              <w:t>36</w:t>
            </w:r>
          </w:p>
        </w:tc>
        <w:tc>
          <w:tcPr>
            <w:tcW w:w="2778" w:type="dxa"/>
          </w:tcPr>
          <w:p w:rsidR="00C70635" w:rsidRDefault="00C70635">
            <w:pPr>
              <w:pStyle w:val="ConsPlusNormal"/>
              <w:ind w:left="283"/>
            </w:pPr>
            <w:r>
              <w:t>зеленая дубовая и другие листовертки</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408" w:name="P4368"/>
            <w:bookmarkEnd w:id="408"/>
            <w:r>
              <w:t>37</w:t>
            </w:r>
          </w:p>
        </w:tc>
        <w:tc>
          <w:tcPr>
            <w:tcW w:w="2778" w:type="dxa"/>
          </w:tcPr>
          <w:p w:rsidR="00C70635" w:rsidRDefault="00C70635">
            <w:pPr>
              <w:pStyle w:val="ConsPlusNormal"/>
              <w:ind w:left="283"/>
            </w:pPr>
            <w:r>
              <w:t>прочие</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409" w:name="P4376"/>
            <w:bookmarkEnd w:id="409"/>
            <w:r>
              <w:t>38</w:t>
            </w:r>
          </w:p>
        </w:tc>
        <w:tc>
          <w:tcPr>
            <w:tcW w:w="2778" w:type="dxa"/>
            <w:vAlign w:val="bottom"/>
          </w:tcPr>
          <w:p w:rsidR="00C70635" w:rsidRDefault="00C70635">
            <w:pPr>
              <w:pStyle w:val="ConsPlusNormal"/>
            </w:pPr>
            <w:r>
              <w:t>Иные группы вредных организмов - всего</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410" w:name="P4384"/>
            <w:bookmarkEnd w:id="410"/>
            <w:r>
              <w:t>39</w:t>
            </w:r>
          </w:p>
        </w:tc>
        <w:tc>
          <w:tcPr>
            <w:tcW w:w="2778" w:type="dxa"/>
          </w:tcPr>
          <w:p w:rsidR="00C70635" w:rsidRDefault="00C70635">
            <w:pPr>
              <w:pStyle w:val="ConsPlusNormal"/>
              <w:ind w:left="566"/>
            </w:pPr>
            <w:r>
              <w:t>в том числе:</w:t>
            </w:r>
          </w:p>
          <w:p w:rsidR="00C70635" w:rsidRDefault="00C70635">
            <w:pPr>
              <w:pStyle w:val="ConsPlusNormal"/>
              <w:ind w:left="283"/>
            </w:pPr>
            <w:r>
              <w:t>стволовые</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411" w:name="P4393"/>
            <w:bookmarkEnd w:id="411"/>
            <w:r>
              <w:t>40</w:t>
            </w:r>
          </w:p>
        </w:tc>
        <w:tc>
          <w:tcPr>
            <w:tcW w:w="2778" w:type="dxa"/>
          </w:tcPr>
          <w:p w:rsidR="00C70635" w:rsidRDefault="00C70635">
            <w:pPr>
              <w:pStyle w:val="ConsPlusNormal"/>
              <w:ind w:left="283"/>
            </w:pPr>
            <w:r>
              <w:t>хрущи</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412" w:name="P4401"/>
            <w:bookmarkEnd w:id="412"/>
            <w:r>
              <w:t>41</w:t>
            </w:r>
          </w:p>
        </w:tc>
        <w:tc>
          <w:tcPr>
            <w:tcW w:w="2778" w:type="dxa"/>
          </w:tcPr>
          <w:p w:rsidR="00C70635" w:rsidRDefault="00C70635">
            <w:pPr>
              <w:pStyle w:val="ConsPlusNormal"/>
              <w:ind w:left="283"/>
            </w:pPr>
            <w:r>
              <w:t>сосновый подкорный клоп</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413" w:name="P4409"/>
            <w:bookmarkEnd w:id="413"/>
            <w:r>
              <w:t>42</w:t>
            </w:r>
          </w:p>
        </w:tc>
        <w:tc>
          <w:tcPr>
            <w:tcW w:w="2778" w:type="dxa"/>
          </w:tcPr>
          <w:p w:rsidR="00C70635" w:rsidRDefault="00C70635">
            <w:pPr>
              <w:pStyle w:val="ConsPlusNormal"/>
              <w:ind w:left="283"/>
            </w:pPr>
            <w:r>
              <w:t>грызуны</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414" w:name="P4417"/>
            <w:bookmarkEnd w:id="414"/>
            <w:r>
              <w:t>43</w:t>
            </w:r>
          </w:p>
        </w:tc>
        <w:tc>
          <w:tcPr>
            <w:tcW w:w="2778" w:type="dxa"/>
            <w:vAlign w:val="bottom"/>
          </w:tcPr>
          <w:p w:rsidR="00C70635" w:rsidRDefault="00C70635">
            <w:pPr>
              <w:pStyle w:val="ConsPlusNormal"/>
              <w:ind w:left="283"/>
            </w:pPr>
            <w:r>
              <w:t>корневая губка</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r w:rsidR="00C70635">
        <w:tc>
          <w:tcPr>
            <w:tcW w:w="510" w:type="dxa"/>
            <w:vAlign w:val="bottom"/>
          </w:tcPr>
          <w:p w:rsidR="00C70635" w:rsidRDefault="00C70635">
            <w:pPr>
              <w:pStyle w:val="ConsPlusNormal"/>
              <w:jc w:val="center"/>
            </w:pPr>
            <w:bookmarkStart w:id="415" w:name="P4425"/>
            <w:bookmarkEnd w:id="415"/>
            <w:r>
              <w:t>44</w:t>
            </w:r>
          </w:p>
        </w:tc>
        <w:tc>
          <w:tcPr>
            <w:tcW w:w="2778" w:type="dxa"/>
          </w:tcPr>
          <w:p w:rsidR="00C70635" w:rsidRDefault="00C70635">
            <w:pPr>
              <w:pStyle w:val="ConsPlusNormal"/>
              <w:ind w:left="283"/>
            </w:pPr>
            <w:r>
              <w:t>прочие</w:t>
            </w:r>
          </w:p>
        </w:tc>
        <w:tc>
          <w:tcPr>
            <w:tcW w:w="1020" w:type="dxa"/>
          </w:tcPr>
          <w:p w:rsidR="00C70635" w:rsidRDefault="00C70635">
            <w:pPr>
              <w:pStyle w:val="ConsPlusNormal"/>
            </w:pPr>
          </w:p>
        </w:tc>
        <w:tc>
          <w:tcPr>
            <w:tcW w:w="737" w:type="dxa"/>
          </w:tcPr>
          <w:p w:rsidR="00C70635" w:rsidRDefault="00C70635">
            <w:pPr>
              <w:pStyle w:val="ConsPlusNormal"/>
            </w:pPr>
          </w:p>
        </w:tc>
        <w:tc>
          <w:tcPr>
            <w:tcW w:w="964" w:type="dxa"/>
          </w:tcPr>
          <w:p w:rsidR="00C70635" w:rsidRDefault="00C70635">
            <w:pPr>
              <w:pStyle w:val="ConsPlusNormal"/>
            </w:pPr>
          </w:p>
        </w:tc>
        <w:tc>
          <w:tcPr>
            <w:tcW w:w="1077" w:type="dxa"/>
          </w:tcPr>
          <w:p w:rsidR="00C70635" w:rsidRDefault="00C70635">
            <w:pPr>
              <w:pStyle w:val="ConsPlusNormal"/>
            </w:pPr>
          </w:p>
        </w:tc>
        <w:tc>
          <w:tcPr>
            <w:tcW w:w="964" w:type="dxa"/>
          </w:tcPr>
          <w:p w:rsidR="00C70635" w:rsidRDefault="00C70635">
            <w:pPr>
              <w:pStyle w:val="ConsPlusNormal"/>
            </w:pPr>
          </w:p>
        </w:tc>
        <w:tc>
          <w:tcPr>
            <w:tcW w:w="1020"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Примечание:  Если  одна и та же площадь заражена несколькими видами вредных</w:t>
      </w:r>
    </w:p>
    <w:p w:rsidR="00C70635" w:rsidRDefault="00C70635">
      <w:pPr>
        <w:pStyle w:val="ConsPlusNonformat"/>
        <w:jc w:val="both"/>
      </w:pPr>
      <w:r>
        <w:t>организмов  (комплексные  очаги),  ее  учитывают  1  раз  по преобладающему</w:t>
      </w:r>
    </w:p>
    <w:p w:rsidR="00C70635" w:rsidRDefault="00C70635">
      <w:pPr>
        <w:pStyle w:val="ConsPlusNonformat"/>
        <w:jc w:val="both"/>
      </w:pPr>
      <w:r>
        <w:lastRenderedPageBreak/>
        <w:t>вредителю.</w:t>
      </w:r>
    </w:p>
    <w:p w:rsidR="00C70635" w:rsidRDefault="00C70635">
      <w:pPr>
        <w:pStyle w:val="ConsPlusNonformat"/>
        <w:jc w:val="both"/>
      </w:pPr>
    </w:p>
    <w:p w:rsidR="00C70635" w:rsidRDefault="00C70635">
      <w:pPr>
        <w:pStyle w:val="ConsPlusNonformat"/>
        <w:jc w:val="both"/>
      </w:pPr>
      <w:r>
        <w:t>---------------------------------------------------------------------------</w:t>
      </w:r>
    </w:p>
    <w:p w:rsidR="00C70635" w:rsidRDefault="00C70635">
      <w:pPr>
        <w:pStyle w:val="ConsPlusNonformat"/>
        <w:jc w:val="both"/>
      </w:pPr>
      <w:r>
        <w:t xml:space="preserve">                               Линия отрыва</w:t>
      </w:r>
    </w:p>
    <w:p w:rsidR="00C70635" w:rsidRDefault="00C70635">
      <w:pPr>
        <w:pStyle w:val="ConsPlusNonformat"/>
        <w:jc w:val="both"/>
      </w:pPr>
      <w:r>
        <w:t xml:space="preserve">     (для отчетности, предоставляемой индивидуальным предпринимателем)</w:t>
      </w:r>
    </w:p>
    <w:p w:rsidR="00C70635" w:rsidRDefault="00C70635">
      <w:pPr>
        <w:pStyle w:val="ConsPlusNonformat"/>
        <w:jc w:val="both"/>
      </w:pPr>
    </w:p>
    <w:p w:rsidR="00C70635" w:rsidRDefault="00C70635">
      <w:pPr>
        <w:pStyle w:val="ConsPlusNonformat"/>
        <w:jc w:val="both"/>
      </w:pPr>
      <w:r>
        <w:t xml:space="preserve">     Должностное             лицо,</w:t>
      </w:r>
    </w:p>
    <w:p w:rsidR="00C70635" w:rsidRDefault="00C70635">
      <w:pPr>
        <w:pStyle w:val="ConsPlusNonformat"/>
        <w:jc w:val="both"/>
      </w:pPr>
      <w:r>
        <w:t xml:space="preserve">  ответственное  за предоставление</w:t>
      </w:r>
    </w:p>
    <w:p w:rsidR="00C70635" w:rsidRDefault="00C70635">
      <w:pPr>
        <w:pStyle w:val="ConsPlusNonformat"/>
        <w:jc w:val="both"/>
      </w:pPr>
      <w:r>
        <w:t xml:space="preserve">  первичных  статистических данных</w:t>
      </w:r>
    </w:p>
    <w:p w:rsidR="00C70635" w:rsidRDefault="00C70635">
      <w:pPr>
        <w:pStyle w:val="ConsPlusNonformat"/>
        <w:jc w:val="both"/>
      </w:pPr>
      <w:r>
        <w:t xml:space="preserve">  (лицо,            уполномоченное</w:t>
      </w:r>
    </w:p>
    <w:p w:rsidR="00C70635" w:rsidRDefault="00C70635">
      <w:pPr>
        <w:pStyle w:val="ConsPlusNonformat"/>
        <w:jc w:val="both"/>
      </w:pPr>
      <w:r>
        <w:t xml:space="preserve">  предоставлять          первичные</w:t>
      </w:r>
    </w:p>
    <w:p w:rsidR="00C70635" w:rsidRDefault="00C70635">
      <w:pPr>
        <w:pStyle w:val="ConsPlusNonformat"/>
        <w:jc w:val="both"/>
      </w:pPr>
      <w:r>
        <w:t xml:space="preserve">  статистические данные  от  имени</w:t>
      </w:r>
    </w:p>
    <w:p w:rsidR="00C70635" w:rsidRDefault="00C70635">
      <w:pPr>
        <w:pStyle w:val="ConsPlusNonformat"/>
        <w:jc w:val="both"/>
      </w:pPr>
      <w:r>
        <w:t xml:space="preserve">  юридического лица  или от  имени</w:t>
      </w:r>
    </w:p>
    <w:p w:rsidR="00C70635" w:rsidRDefault="00C70635">
      <w:pPr>
        <w:pStyle w:val="ConsPlusNonformat"/>
        <w:jc w:val="both"/>
      </w:pPr>
      <w:r>
        <w:t xml:space="preserve">  гражданина,      осуществляющего</w:t>
      </w:r>
    </w:p>
    <w:p w:rsidR="00C70635" w:rsidRDefault="00C70635">
      <w:pPr>
        <w:pStyle w:val="ConsPlusNonformat"/>
        <w:jc w:val="both"/>
      </w:pPr>
      <w:r>
        <w:t xml:space="preserve">  предпринимательскую деятельность</w:t>
      </w:r>
    </w:p>
    <w:p w:rsidR="00C70635" w:rsidRDefault="00C70635">
      <w:pPr>
        <w:pStyle w:val="ConsPlusNonformat"/>
        <w:jc w:val="both"/>
      </w:pPr>
      <w:r>
        <w:t xml:space="preserve">  без                  образования</w:t>
      </w:r>
    </w:p>
    <w:p w:rsidR="00C70635" w:rsidRDefault="00C70635">
      <w:pPr>
        <w:pStyle w:val="ConsPlusNonformat"/>
        <w:jc w:val="both"/>
      </w:pPr>
      <w:r>
        <w:t xml:space="preserve">  юридического лица)               ___________ ________________ ___________</w:t>
      </w:r>
    </w:p>
    <w:p w:rsidR="00C70635" w:rsidRDefault="00C70635">
      <w:pPr>
        <w:pStyle w:val="ConsPlusNonformat"/>
        <w:jc w:val="both"/>
      </w:pPr>
      <w:r>
        <w:t xml:space="preserve">                                   (должность)     (Ф.И.О.)      (подпись)</w:t>
      </w:r>
    </w:p>
    <w:p w:rsidR="00C70635" w:rsidRDefault="00C70635">
      <w:pPr>
        <w:pStyle w:val="ConsPlusNonformat"/>
        <w:jc w:val="both"/>
      </w:pPr>
    </w:p>
    <w:p w:rsidR="00C70635" w:rsidRDefault="00C70635">
      <w:pPr>
        <w:pStyle w:val="ConsPlusNonformat"/>
        <w:jc w:val="both"/>
      </w:pPr>
      <w:r>
        <w:t xml:space="preserve">                                   ___________ E-mail: __ "__" ___ 20__ год</w:t>
      </w:r>
    </w:p>
    <w:p w:rsidR="00C70635" w:rsidRDefault="00C70635">
      <w:pPr>
        <w:pStyle w:val="ConsPlusNonformat"/>
        <w:jc w:val="both"/>
      </w:pPr>
      <w:r>
        <w:t xml:space="preserve">                                     (номер               (дата составления</w:t>
      </w:r>
    </w:p>
    <w:p w:rsidR="00C70635" w:rsidRDefault="00C70635">
      <w:pPr>
        <w:pStyle w:val="ConsPlusNonformat"/>
        <w:jc w:val="both"/>
      </w:pPr>
      <w:r>
        <w:t xml:space="preserve">                                   контактного                документа)</w:t>
      </w:r>
    </w:p>
    <w:p w:rsidR="00C70635" w:rsidRDefault="00C70635">
      <w:pPr>
        <w:pStyle w:val="ConsPlusNonformat"/>
        <w:jc w:val="both"/>
      </w:pPr>
      <w:r>
        <w:t xml:space="preserve">                                    телефона)</w:t>
      </w:r>
    </w:p>
    <w:p w:rsidR="00C70635" w:rsidRDefault="00C70635">
      <w:pPr>
        <w:pStyle w:val="ConsPlusNormal"/>
        <w:jc w:val="both"/>
      </w:pPr>
    </w:p>
    <w:p w:rsidR="00C70635" w:rsidRDefault="00C70635">
      <w:pPr>
        <w:pStyle w:val="ConsPlusNormal"/>
        <w:jc w:val="center"/>
        <w:outlineLvl w:val="1"/>
      </w:pPr>
      <w:r>
        <w:t>Указания</w:t>
      </w:r>
    </w:p>
    <w:p w:rsidR="00C70635" w:rsidRDefault="00C70635">
      <w:pPr>
        <w:pStyle w:val="ConsPlusNormal"/>
        <w:jc w:val="center"/>
      </w:pPr>
      <w:r>
        <w:t>по заполнению формы федерального статистического наблюдения</w:t>
      </w:r>
    </w:p>
    <w:p w:rsidR="00C70635" w:rsidRDefault="00C70635">
      <w:pPr>
        <w:pStyle w:val="ConsPlusNormal"/>
        <w:jc w:val="both"/>
      </w:pPr>
    </w:p>
    <w:p w:rsidR="00C70635" w:rsidRDefault="00C70635">
      <w:pPr>
        <w:pStyle w:val="ConsPlusNormal"/>
        <w:ind w:firstLine="540"/>
        <w:jc w:val="both"/>
      </w:pPr>
      <w:r>
        <w:t xml:space="preserve">1. </w:t>
      </w:r>
      <w:hyperlink w:anchor="P4069" w:history="1">
        <w:r>
          <w:rPr>
            <w:color w:val="0000FF"/>
          </w:rPr>
          <w:t>Форму</w:t>
        </w:r>
      </w:hyperlink>
      <w:r>
        <w:t xml:space="preserve"> федерального статистического наблюдения N 12-ЛХ "Сведения о защите лесов" (далее - форма) предоставляют юридические лица, физические лица, занимающиеся предпринимательской деятельностью без образования юридического лица (индивидуальные предприниматели), осуществляющие мероприятия по защите лесов от вредных организмов на землях лесного фонда (в лесах, осуществление полномочий по защите которых в соответствии с </w:t>
      </w:r>
      <w:hyperlink r:id="rId281" w:history="1">
        <w:r>
          <w:rPr>
            <w:color w:val="0000FF"/>
          </w:rPr>
          <w:t>частью 1 статьи 83</w:t>
        </w:r>
      </w:hyperlink>
      <w:r>
        <w:t xml:space="preserve"> Лесного кодекса Российской Федерации передано органам государственной власти субъекта Российской Федерации) и землях иных категорий (на лесных участках, расположенных на землях особо охраняемых природных территорий федерального, регионального и местного значения; на землях обороны и безопасности, находящихся в федеральной собственности; на землях, не относящихся к лесному фонду и находящихся в собственности субъектов Российской Федерации; на землях, находящихся в собственности муниципальных образований).</w:t>
      </w:r>
    </w:p>
    <w:p w:rsidR="00C70635" w:rsidRDefault="00C70635">
      <w:pPr>
        <w:pStyle w:val="ConsPlusNormal"/>
        <w:spacing w:before="220"/>
        <w:ind w:firstLine="540"/>
        <w:jc w:val="both"/>
      </w:pPr>
      <w:r>
        <w:t xml:space="preserve">Юридические лица и индивидуальные предприниматели, являющиеся арендаторами лесных участков, предоставляют первичные статистические данные по </w:t>
      </w:r>
      <w:hyperlink w:anchor="P4069" w:history="1">
        <w:r>
          <w:rPr>
            <w:color w:val="0000FF"/>
          </w:rPr>
          <w:t>форме</w:t>
        </w:r>
      </w:hyperlink>
      <w:r>
        <w:t xml:space="preserve"> согласно проекту освоения лесов за проведенные в отчетном году мероприятия по защите лесов, как на арендованных лесных участках, так и на участках, переданных в субаренду.</w:t>
      </w:r>
    </w:p>
    <w:p w:rsidR="00C70635" w:rsidRDefault="00C70635">
      <w:pPr>
        <w:pStyle w:val="ConsPlusNormal"/>
        <w:spacing w:before="220"/>
        <w:ind w:firstLine="540"/>
        <w:jc w:val="both"/>
      </w:pPr>
      <w:r>
        <w:t xml:space="preserve">При проведении авиационных работ по защите лесов от вредных организмов на территории двух и более субъектов Российской Федерации первичные статистические данные по </w:t>
      </w:r>
      <w:hyperlink w:anchor="P4069" w:history="1">
        <w:r>
          <w:rPr>
            <w:color w:val="0000FF"/>
          </w:rPr>
          <w:t>форме</w:t>
        </w:r>
      </w:hyperlink>
      <w:r>
        <w:t xml:space="preserve"> по каждому из них составляются раздельно и предоставляются в территориальные органы Росстата по месту фактического осуществления работ.</w:t>
      </w:r>
    </w:p>
    <w:p w:rsidR="00C70635" w:rsidRDefault="00867F68">
      <w:pPr>
        <w:pStyle w:val="ConsPlusNormal"/>
        <w:spacing w:before="220"/>
        <w:ind w:firstLine="540"/>
        <w:jc w:val="both"/>
      </w:pPr>
      <w:hyperlink w:anchor="P4069" w:history="1">
        <w:r w:rsidR="00C70635">
          <w:rPr>
            <w:color w:val="0000FF"/>
          </w:rPr>
          <w:t>Форма</w:t>
        </w:r>
      </w:hyperlink>
      <w:r w:rsidR="00C70635">
        <w:t xml:space="preserve"> предоставляется в территориальные органы Федеральной службы государственной статистики только при наличии наблюдаемого события. В случае отсутствия события отчет по форме в территориальные органы Федеральной службы государственной статистики не предоставляется.</w:t>
      </w:r>
    </w:p>
    <w:p w:rsidR="00C70635" w:rsidRDefault="00C70635">
      <w:pPr>
        <w:pStyle w:val="ConsPlusNormal"/>
        <w:spacing w:before="220"/>
        <w:ind w:firstLine="540"/>
        <w:jc w:val="both"/>
      </w:pPr>
      <w:r>
        <w:t xml:space="preserve">2. При наличии у юридического лица обособленных подразделений настоящая </w:t>
      </w:r>
      <w:hyperlink w:anchor="P4069" w:history="1">
        <w:r>
          <w:rPr>
            <w:color w:val="0000FF"/>
          </w:rPr>
          <w:t>форма</w:t>
        </w:r>
      </w:hyperlink>
      <w:r>
        <w:t xml:space="preserve"> заполняется как по каждому обособленному подразделению, так и по юридическому лицу без этих обособленных подразделений.</w:t>
      </w:r>
    </w:p>
    <w:p w:rsidR="00C70635" w:rsidRDefault="00C70635">
      <w:pPr>
        <w:pStyle w:val="ConsPlusNormal"/>
        <w:spacing w:before="220"/>
        <w:ind w:firstLine="540"/>
        <w:jc w:val="both"/>
      </w:pPr>
      <w:r>
        <w:lastRenderedPageBreak/>
        <w:t>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282" w:history="1">
        <w:r>
          <w:rPr>
            <w:color w:val="0000FF"/>
          </w:rPr>
          <w:t>п. 2 ст. 11</w:t>
        </w:r>
      </w:hyperlink>
      <w:r>
        <w:t xml:space="preserve"> Налогового кодекса Российской Федерации).</w:t>
      </w:r>
    </w:p>
    <w:p w:rsidR="00C70635" w:rsidRDefault="00C70635">
      <w:pPr>
        <w:pStyle w:val="ConsPlusNormal"/>
        <w:spacing w:before="220"/>
        <w:ind w:firstLine="540"/>
        <w:jc w:val="both"/>
      </w:pPr>
      <w:r>
        <w:t xml:space="preserve">Заполненные </w:t>
      </w:r>
      <w:hyperlink w:anchor="P4069" w:history="1">
        <w:r>
          <w:rPr>
            <w:color w:val="0000FF"/>
          </w:rPr>
          <w:t>формы</w:t>
        </w:r>
      </w:hyperlink>
      <w:r>
        <w:t xml:space="preserve"> предоставляются юридическим лицом в территориальные органы Росстата по месту нахождения соответствующего обособленного подразделения (по обособленному подразделению) и по месту нахождения юридического лица (без обособленных подразделений). В случае, когда юридическое лицо (его обособленное подразделение) не осуществляют деятельность по месту государственной регистрации, форма предоставляется по месту фактического осуществления ими деятельности. Индивидуальный предприниматель предоставляет заполненные формы в территориальные органы Росстата по месту своего нахождения.</w:t>
      </w:r>
    </w:p>
    <w:p w:rsidR="00C70635" w:rsidRDefault="00C70635">
      <w:pPr>
        <w:pStyle w:val="ConsPlusNormal"/>
        <w:spacing w:before="220"/>
        <w:ind w:firstLine="540"/>
        <w:jc w:val="both"/>
      </w:pPr>
      <w:r>
        <w:t>Если хозяйствующий субъект проводил работы на территории нескольких муниципальных образований в границах одного субъекта Российской Федерации, то первичные статистические данные по этим территориям предоставляются в территориальный орган Росстата суммарно в соответствии с установленным выше порядком.</w:t>
      </w:r>
    </w:p>
    <w:p w:rsidR="00C70635" w:rsidRDefault="00C70635">
      <w:pPr>
        <w:pStyle w:val="ConsPlusNormal"/>
        <w:spacing w:before="220"/>
        <w:ind w:firstLine="540"/>
        <w:jc w:val="both"/>
      </w:pPr>
      <w:r>
        <w:t xml:space="preserve">Временно не работающие организации, на которых в течение части отчетного периода имели место производство товаров и оказание услуг, </w:t>
      </w:r>
      <w:hyperlink w:anchor="P4069" w:history="1">
        <w:r>
          <w:rPr>
            <w:color w:val="0000FF"/>
          </w:rPr>
          <w:t>форму</w:t>
        </w:r>
      </w:hyperlink>
      <w:r>
        <w:t xml:space="preserve"> федерального статистического наблюдения предоставляют на общих основаниях с указанием, с какого времени они не работают.</w:t>
      </w:r>
    </w:p>
    <w:p w:rsidR="00C70635" w:rsidRDefault="00C70635">
      <w:pPr>
        <w:pStyle w:val="ConsPlusNormal"/>
        <w:spacing w:before="220"/>
        <w:ind w:firstLine="540"/>
        <w:jc w:val="both"/>
      </w:pPr>
      <w:r>
        <w:t xml:space="preserve">Организации-банкроты, на которых введено конкурсное производство, не освобождаются от предоставления сведений по указанной </w:t>
      </w:r>
      <w:hyperlink w:anchor="P4069" w:history="1">
        <w:r>
          <w:rPr>
            <w:color w:val="0000FF"/>
          </w:rPr>
          <w:t>форме</w:t>
        </w:r>
      </w:hyperlink>
      <w:r>
        <w:t>.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w:t>
      </w:r>
      <w:hyperlink r:id="rId283" w:history="1">
        <w:r>
          <w:rPr>
            <w:color w:val="0000FF"/>
          </w:rPr>
          <w:t>п. 3 ст. 149</w:t>
        </w:r>
      </w:hyperlink>
      <w:r>
        <w:t xml:space="preserve"> Федерального закона от 26.10.2002 N 127-ФЗ "О несостоятельности (банкротстве)") организация-должник считается ликвидированной и освобождается от предоставления сведений по указанной форме.</w:t>
      </w:r>
    </w:p>
    <w:p w:rsidR="00C70635" w:rsidRDefault="00C70635">
      <w:pPr>
        <w:pStyle w:val="ConsPlusNormal"/>
        <w:spacing w:before="220"/>
        <w:ind w:firstLine="540"/>
        <w:jc w:val="both"/>
      </w:pPr>
      <w:r>
        <w:t>Руководитель юридического лица назначает должностных лиц, уполномоченных предоставлять первичные статистические данные от имени юридического лица.</w:t>
      </w:r>
    </w:p>
    <w:p w:rsidR="00C70635" w:rsidRDefault="00C70635">
      <w:pPr>
        <w:pStyle w:val="ConsPlusNormal"/>
        <w:spacing w:before="220"/>
        <w:ind w:firstLine="540"/>
        <w:jc w:val="both"/>
      </w:pPr>
      <w:r>
        <w:t xml:space="preserve">3. В </w:t>
      </w:r>
      <w:hyperlink w:anchor="P4092" w:history="1">
        <w:r>
          <w:rPr>
            <w:color w:val="0000FF"/>
          </w:rPr>
          <w:t>адресной части</w:t>
        </w:r>
      </w:hyperlink>
      <w:r>
        <w:t xml:space="preserve">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 Индивидуальный предприниматель указывает фамилию, имя, отчество (при наличии).</w:t>
      </w:r>
    </w:p>
    <w:p w:rsidR="00C70635" w:rsidRDefault="00C70635">
      <w:pPr>
        <w:pStyle w:val="ConsPlusNormal"/>
        <w:spacing w:before="220"/>
        <w:ind w:firstLine="540"/>
        <w:jc w:val="both"/>
      </w:pPr>
      <w:r>
        <w:t xml:space="preserve">По </w:t>
      </w:r>
      <w:hyperlink w:anchor="P4093" w:history="1">
        <w:r>
          <w:rPr>
            <w:color w:val="0000FF"/>
          </w:rPr>
          <w:t>строке</w:t>
        </w:r>
      </w:hyperlink>
      <w:r>
        <w:t xml:space="preserve">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фактическое местонахождение респондента (почтовый адрес). Для обособленных подразделений, не имеющих юридического адреса, указывается почтовый адрес с почтовым индексом. Индивидуальный предприниматель указывает почтовый адрес.</w:t>
      </w:r>
    </w:p>
    <w:p w:rsidR="00C70635" w:rsidRDefault="00C70635">
      <w:pPr>
        <w:pStyle w:val="ConsPlusNormal"/>
        <w:spacing w:before="220"/>
        <w:ind w:firstLine="540"/>
        <w:jc w:val="both"/>
      </w:pPr>
      <w:r>
        <w:t xml:space="preserve">4. В </w:t>
      </w:r>
      <w:hyperlink w:anchor="P4099" w:history="1">
        <w:r>
          <w:rPr>
            <w:color w:val="0000FF"/>
          </w:rPr>
          <w:t>кодовой части</w:t>
        </w:r>
      </w:hyperlink>
      <w:r>
        <w:t xml:space="preserve"> титульного листа формы на основании Уведомления о присвоении кода ОКПО (идентификационного номера), размещенного на Интернет-портале Росстата по адресу: http://websbor.gks.ru/online/#!/gs/statistic-codes, отчитывающаяся организация проставляет:</w:t>
      </w:r>
    </w:p>
    <w:p w:rsidR="00C70635" w:rsidRDefault="00C70635">
      <w:pPr>
        <w:pStyle w:val="ConsPlusNormal"/>
        <w:spacing w:before="220"/>
        <w:ind w:firstLine="540"/>
        <w:jc w:val="both"/>
      </w:pPr>
      <w:r>
        <w:t xml:space="preserve">код по Общероссийскому классификатору предприятий и организаций (ОКПО) - для </w:t>
      </w:r>
      <w:r>
        <w:lastRenderedPageBreak/>
        <w:t>юридического лица, не имеющего территориально обособленных подразделений, и для индивидуальных предпринимателей,</w:t>
      </w:r>
    </w:p>
    <w:p w:rsidR="00C70635" w:rsidRDefault="00C70635">
      <w:pPr>
        <w:pStyle w:val="ConsPlusNormal"/>
        <w:spacing w:before="220"/>
        <w:ind w:firstLine="540"/>
        <w:jc w:val="both"/>
      </w:pPr>
      <w:r>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C70635" w:rsidRDefault="00C70635">
      <w:pPr>
        <w:pStyle w:val="ConsPlusNormal"/>
        <w:spacing w:before="220"/>
        <w:ind w:firstLine="540"/>
        <w:jc w:val="both"/>
      </w:pPr>
      <w: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C70635" w:rsidRDefault="00C70635">
      <w:pPr>
        <w:pStyle w:val="ConsPlusNormal"/>
        <w:spacing w:before="220"/>
        <w:ind w:firstLine="540"/>
        <w:jc w:val="both"/>
      </w:pPr>
      <w:r>
        <w:t xml:space="preserve">В случае делегирования полномочий по предоставлению статистической отчетности от имени юридического лица обособленному подразделению, обособленным подразделением в </w:t>
      </w:r>
      <w:hyperlink w:anchor="P4099" w:history="1">
        <w:r>
          <w:rPr>
            <w:color w:val="0000FF"/>
          </w:rPr>
          <w:t>кодовой части</w:t>
        </w:r>
      </w:hyperlink>
      <w:r>
        <w:t xml:space="preserve"> формы указывается код ОКПО (для филиала) или идентификационный номер (для обособленного подразделения, не имеющего статуса филиала), который устанавливается территориальным органом Росстата по месту расположения обособленного подразделения.</w:t>
      </w:r>
    </w:p>
    <w:p w:rsidR="00C70635" w:rsidRDefault="00C70635">
      <w:pPr>
        <w:pStyle w:val="ConsPlusNormal"/>
        <w:spacing w:before="220"/>
        <w:ind w:firstLine="540"/>
        <w:jc w:val="both"/>
      </w:pPr>
      <w:r>
        <w:t xml:space="preserve">5. Форма заполняется на основании отчетов о защите лесов, актов лесопатологических обследований, актов обследований очагов вредных организмов, ведомости учета проведения мероприятий по уничтожению и подавлению численности вредных организмов. Данные в форме приводятся в целых числах, а в разделе 1 по </w:t>
      </w:r>
      <w:hyperlink w:anchor="P4123" w:history="1">
        <w:r>
          <w:rPr>
            <w:color w:val="0000FF"/>
          </w:rPr>
          <w:t>графе 3</w:t>
        </w:r>
      </w:hyperlink>
      <w:r>
        <w:t xml:space="preserve"> - с одним десятичным знаком.</w:t>
      </w:r>
    </w:p>
    <w:p w:rsidR="00C70635" w:rsidRDefault="00C70635">
      <w:pPr>
        <w:pStyle w:val="ConsPlusNormal"/>
        <w:spacing w:before="220"/>
        <w:ind w:firstLine="540"/>
        <w:jc w:val="both"/>
      </w:pPr>
      <w:r>
        <w:t xml:space="preserve">6. В </w:t>
      </w:r>
      <w:hyperlink w:anchor="P4113" w:history="1">
        <w:r>
          <w:rPr>
            <w:color w:val="0000FF"/>
          </w:rPr>
          <w:t>разделе 1</w:t>
        </w:r>
      </w:hyperlink>
      <w:r>
        <w:t xml:space="preserve"> приводятся сведения о мероприятиях по защите лесов, проведенных в отчетном году.</w:t>
      </w:r>
    </w:p>
    <w:p w:rsidR="00C70635" w:rsidRDefault="00C70635">
      <w:pPr>
        <w:pStyle w:val="ConsPlusNormal"/>
        <w:spacing w:before="220"/>
        <w:ind w:firstLine="540"/>
        <w:jc w:val="both"/>
      </w:pPr>
      <w:r>
        <w:t xml:space="preserve">В </w:t>
      </w:r>
      <w:hyperlink w:anchor="P4125" w:history="1">
        <w:r>
          <w:rPr>
            <w:color w:val="0000FF"/>
          </w:rPr>
          <w:t>подразделе 1.1</w:t>
        </w:r>
      </w:hyperlink>
      <w:r>
        <w:t xml:space="preserve"> отражаются сведения о мероприятиях по предупреждению распространения вредных организмов, проведенных в соответствии с </w:t>
      </w:r>
      <w:hyperlink r:id="rId284" w:history="1">
        <w:r>
          <w:rPr>
            <w:color w:val="0000FF"/>
          </w:rPr>
          <w:t>Правилами</w:t>
        </w:r>
      </w:hyperlink>
      <w:r>
        <w:t xml:space="preserve"> осуществления мероприятий по предупреждению распространения вредных организмов, утвержденными приказом Минприроды России от 12.09.2016 N 470 (зарегистрирован Минюстом России 13.01.2017 N 45199).</w:t>
      </w:r>
    </w:p>
    <w:p w:rsidR="00C70635" w:rsidRDefault="00C70635">
      <w:pPr>
        <w:pStyle w:val="ConsPlusNormal"/>
        <w:spacing w:before="220"/>
        <w:ind w:firstLine="540"/>
        <w:jc w:val="both"/>
      </w:pPr>
      <w:r>
        <w:t>Вредные организмы &lt;*&gt; - это растения, животные, болезнетворные организмы, способные при определенных условиях нанести вред лесам или лесным ресурсам. Очагами вредных организмов &lt;*&gt; считаются территории лесов, на которых численность (концентрация) вредных организмов и повреждения, нанесенные ими, угрожают жизнеспособности лесных насаждений.</w:t>
      </w:r>
    </w:p>
    <w:p w:rsidR="00C70635" w:rsidRDefault="00C70635">
      <w:pPr>
        <w:pStyle w:val="ConsPlusNormal"/>
        <w:spacing w:before="220"/>
        <w:ind w:firstLine="540"/>
        <w:jc w:val="both"/>
      </w:pPr>
      <w:r>
        <w:t>--------------------------------</w:t>
      </w:r>
    </w:p>
    <w:p w:rsidR="00C70635" w:rsidRDefault="00C70635">
      <w:pPr>
        <w:pStyle w:val="ConsPlusNormal"/>
        <w:spacing w:before="220"/>
        <w:ind w:firstLine="540"/>
        <w:jc w:val="both"/>
      </w:pPr>
      <w:r>
        <w:t>&lt;*&gt; Определение приведено исключительно в целях заполнения настоящей формы федерального статистического наблюдения.</w:t>
      </w:r>
    </w:p>
    <w:p w:rsidR="00C70635" w:rsidRDefault="00C70635">
      <w:pPr>
        <w:pStyle w:val="ConsPlusNormal"/>
        <w:jc w:val="both"/>
      </w:pPr>
    </w:p>
    <w:p w:rsidR="00C70635" w:rsidRDefault="00C70635">
      <w:pPr>
        <w:pStyle w:val="ConsPlusNormal"/>
        <w:ind w:firstLine="540"/>
        <w:jc w:val="both"/>
      </w:pPr>
      <w:r>
        <w:t xml:space="preserve">В </w:t>
      </w:r>
      <w:hyperlink w:anchor="P4123" w:history="1">
        <w:r>
          <w:rPr>
            <w:color w:val="0000FF"/>
          </w:rPr>
          <w:t>графе 3</w:t>
        </w:r>
      </w:hyperlink>
      <w:r>
        <w:t xml:space="preserve"> подраздела 1.1 приводятся сведения о площадях лесных участков, на которых в отчетном году проводились мероприятия по предупреждению распространения вредных организмов.</w:t>
      </w:r>
    </w:p>
    <w:p w:rsidR="00C70635" w:rsidRDefault="00C70635">
      <w:pPr>
        <w:pStyle w:val="ConsPlusNormal"/>
        <w:spacing w:before="220"/>
        <w:ind w:firstLine="540"/>
        <w:jc w:val="both"/>
      </w:pPr>
      <w:r>
        <w:t xml:space="preserve">По </w:t>
      </w:r>
      <w:hyperlink w:anchor="P4130" w:history="1">
        <w:r>
          <w:rPr>
            <w:color w:val="0000FF"/>
          </w:rPr>
          <w:t>строке 02</w:t>
        </w:r>
      </w:hyperlink>
      <w:r>
        <w:t xml:space="preserve"> отражаются сведения о площадях лесных участков, на которых в отчетном году проводились профилактические мероприятия по защите лесов: биотехнические мероприятия </w:t>
      </w:r>
      <w:hyperlink w:anchor="P4135" w:history="1">
        <w:r>
          <w:rPr>
            <w:color w:val="0000FF"/>
          </w:rPr>
          <w:t>(строка 03)</w:t>
        </w:r>
      </w:hyperlink>
      <w:r>
        <w:t xml:space="preserve"> и лесохозяйственные мероприятия </w:t>
      </w:r>
      <w:hyperlink w:anchor="P4140" w:history="1">
        <w:r>
          <w:rPr>
            <w:color w:val="0000FF"/>
          </w:rPr>
          <w:t>(строка 04)</w:t>
        </w:r>
      </w:hyperlink>
      <w:r>
        <w:t>.</w:t>
      </w:r>
    </w:p>
    <w:p w:rsidR="00C70635" w:rsidRDefault="00C70635">
      <w:pPr>
        <w:pStyle w:val="ConsPlusNormal"/>
        <w:spacing w:before="220"/>
        <w:ind w:firstLine="540"/>
        <w:jc w:val="both"/>
      </w:pPr>
      <w:r>
        <w:t xml:space="preserve">По </w:t>
      </w:r>
      <w:hyperlink w:anchor="P4135" w:history="1">
        <w:r>
          <w:rPr>
            <w:color w:val="0000FF"/>
          </w:rPr>
          <w:t>строке 03</w:t>
        </w:r>
      </w:hyperlink>
      <w:r>
        <w:t xml:space="preserve"> отражаются площади лесных участков, на которых проводились:</w:t>
      </w:r>
    </w:p>
    <w:p w:rsidR="00C70635" w:rsidRDefault="00C70635">
      <w:pPr>
        <w:pStyle w:val="ConsPlusNormal"/>
        <w:spacing w:before="220"/>
        <w:ind w:firstLine="540"/>
        <w:jc w:val="both"/>
      </w:pPr>
      <w:r>
        <w:t>мероприятия по улучшению условий обитания и размножения насекомоядных птиц и других насекомоядных животных (их охрана, посадка деревьев и кустарников для гнездования, развешивание скворечников и дуплянок, подкормка, посадка ремиз (полос или куртин из древесных или кустарниковых растений, служащих местами укрытия и кормления полезных птиц)), сохранение и создание в лесу источников воды);</w:t>
      </w:r>
    </w:p>
    <w:p w:rsidR="00C70635" w:rsidRDefault="00C70635">
      <w:pPr>
        <w:pStyle w:val="ConsPlusNormal"/>
        <w:spacing w:before="220"/>
        <w:ind w:firstLine="540"/>
        <w:jc w:val="both"/>
      </w:pPr>
      <w:r>
        <w:lastRenderedPageBreak/>
        <w:t>охрана местообитаний, выпуск, расселение и интродукция насекомых-энтомофагов;</w:t>
      </w:r>
    </w:p>
    <w:p w:rsidR="00C70635" w:rsidRDefault="00C70635">
      <w:pPr>
        <w:pStyle w:val="ConsPlusNormal"/>
        <w:spacing w:before="220"/>
        <w:ind w:firstLine="540"/>
        <w:jc w:val="both"/>
      </w:pPr>
      <w:r>
        <w:t>посев травянистых нектароносных растений в непосредственной близости от лесных участков, на которых возникают очаги вредных насекомых, или по опушкам этих лесных участков.</w:t>
      </w:r>
    </w:p>
    <w:p w:rsidR="00C70635" w:rsidRDefault="00C70635">
      <w:pPr>
        <w:pStyle w:val="ConsPlusNormal"/>
        <w:spacing w:before="220"/>
        <w:ind w:firstLine="540"/>
        <w:jc w:val="both"/>
      </w:pPr>
      <w:r>
        <w:t xml:space="preserve">По </w:t>
      </w:r>
      <w:hyperlink w:anchor="P4140" w:history="1">
        <w:r>
          <w:rPr>
            <w:color w:val="0000FF"/>
          </w:rPr>
          <w:t>строке 04</w:t>
        </w:r>
      </w:hyperlink>
      <w:r>
        <w:t xml:space="preserve"> приводятся сведения о площадях лесных участков, на которых в отчетном году использовались удобрения и минеральные добавки для повышения устойчивости лесных насаждений в неблагоприятные периоды (засуха, повреждение насекомыми), а также применялись пестициды для предотвращения появления очагов вредных организмов </w:t>
      </w:r>
      <w:hyperlink w:anchor="P4144" w:history="1">
        <w:r>
          <w:rPr>
            <w:color w:val="0000FF"/>
          </w:rPr>
          <w:t>(строка 05)</w:t>
        </w:r>
      </w:hyperlink>
      <w:r>
        <w:t>.</w:t>
      </w:r>
    </w:p>
    <w:p w:rsidR="00C70635" w:rsidRDefault="00C70635">
      <w:pPr>
        <w:pStyle w:val="ConsPlusNormal"/>
        <w:spacing w:before="220"/>
        <w:ind w:firstLine="540"/>
        <w:jc w:val="both"/>
      </w:pPr>
      <w:r>
        <w:t xml:space="preserve">По </w:t>
      </w:r>
      <w:hyperlink w:anchor="P4149" w:history="1">
        <w:r>
          <w:rPr>
            <w:color w:val="0000FF"/>
          </w:rPr>
          <w:t>строке 06</w:t>
        </w:r>
      </w:hyperlink>
      <w:r>
        <w:t xml:space="preserve"> отражаются сведения о площадях лесных участков, на которых в отчетном году проводились рубка погибших и поврежденных лесных насаждений в форме сплошной (для погибших и поврежденных насаждений) и выборочной (для поврежденных насаждений) санитарной рубки. Здесь также учитываются площади выборочных санитарных рубок и (или) уборки неликвидной древесины, проводившиеся в молодняках до созревания в них деловой древесины при наличии погибших семенников; площади, на которых проводилась уборка неликвидной древесины в местах образования ветровала, бурелома, снеголома, верховых пожаров и других повреждений при наличии неликвидной древесины более 90% от общего запаса погибших деревьев. Кроме того, в </w:t>
      </w:r>
      <w:hyperlink w:anchor="P4149" w:history="1">
        <w:r>
          <w:rPr>
            <w:color w:val="0000FF"/>
          </w:rPr>
          <w:t>строку 06</w:t>
        </w:r>
      </w:hyperlink>
      <w:r>
        <w:t xml:space="preserve"> включаются площади лесных участков, на которых в отчетном году проводилась рубка аварийных деревьев в целях недопущения вреда жизни и здоровью граждан или ущерба государственному имуществу и имуществу граждан и юридических лиц.</w:t>
      </w:r>
    </w:p>
    <w:p w:rsidR="00C70635" w:rsidRDefault="00C70635">
      <w:pPr>
        <w:pStyle w:val="ConsPlusNormal"/>
        <w:spacing w:before="220"/>
        <w:ind w:firstLine="540"/>
        <w:jc w:val="both"/>
      </w:pPr>
      <w:r>
        <w:t xml:space="preserve">В </w:t>
      </w:r>
      <w:hyperlink w:anchor="P4124" w:history="1">
        <w:r>
          <w:rPr>
            <w:color w:val="0000FF"/>
          </w:rPr>
          <w:t>графе 4</w:t>
        </w:r>
      </w:hyperlink>
      <w:r>
        <w:t xml:space="preserve"> подраздела 1.1 отражаются текущие затраты на мероприятия по выполнению мер санитарной безопасности в лесах, связанных с предупреждением распространения вредных организмов из всех источников финансирования (без налога на добавленную стоимость).</w:t>
      </w:r>
    </w:p>
    <w:p w:rsidR="00C70635" w:rsidRDefault="00C70635">
      <w:pPr>
        <w:pStyle w:val="ConsPlusNormal"/>
        <w:spacing w:before="220"/>
        <w:ind w:firstLine="540"/>
        <w:jc w:val="both"/>
      </w:pPr>
      <w:r>
        <w:t xml:space="preserve">По </w:t>
      </w:r>
      <w:hyperlink w:anchor="P4126" w:history="1">
        <w:r>
          <w:rPr>
            <w:color w:val="0000FF"/>
          </w:rPr>
          <w:t>строке 01</w:t>
        </w:r>
      </w:hyperlink>
      <w:r>
        <w:t xml:space="preserve"> отражаются текущие затраты на проведение мероприятий по предупреждению распространения вредных организмов: профилактических мероприятий по защите лесов (</w:t>
      </w:r>
      <w:hyperlink w:anchor="P4130" w:history="1">
        <w:r>
          <w:rPr>
            <w:color w:val="0000FF"/>
          </w:rPr>
          <w:t>строки 02</w:t>
        </w:r>
      </w:hyperlink>
      <w:r>
        <w:t xml:space="preserve"> </w:t>
      </w:r>
      <w:r w:rsidR="00867F68">
        <w:pict>
          <v:shape id="_x0000_i1102" style="width:11.9pt;height:11.25pt" coordsize="" o:spt="100" adj="0,,0" path="" filled="f" stroked="f">
            <v:stroke joinstyle="miter"/>
            <v:imagedata r:id="rId285" o:title="base_1_304481_32845"/>
            <v:formulas/>
            <v:path o:connecttype="segments"/>
          </v:shape>
        </w:pict>
      </w:r>
      <w:r>
        <w:t xml:space="preserve"> </w:t>
      </w:r>
      <w:hyperlink w:anchor="P4144" w:history="1">
        <w:r>
          <w:rPr>
            <w:color w:val="0000FF"/>
          </w:rPr>
          <w:t>05</w:t>
        </w:r>
      </w:hyperlink>
      <w:r>
        <w:t xml:space="preserve">) и санитарно-оздоровительных мероприятий </w:t>
      </w:r>
      <w:hyperlink w:anchor="P4149" w:history="1">
        <w:r>
          <w:rPr>
            <w:color w:val="0000FF"/>
          </w:rPr>
          <w:t>(строка 06)</w:t>
        </w:r>
      </w:hyperlink>
      <w:r>
        <w:t>.</w:t>
      </w:r>
    </w:p>
    <w:p w:rsidR="00C70635" w:rsidRDefault="00C70635">
      <w:pPr>
        <w:pStyle w:val="ConsPlusNormal"/>
        <w:spacing w:before="220"/>
        <w:ind w:firstLine="540"/>
        <w:jc w:val="both"/>
      </w:pPr>
      <w:r>
        <w:t xml:space="preserve">Здесь также учитываются заработная плата работников, выполнявших указанные виды работ, и отчисления во внебюджетные социальные фонды. Если респондентом проводилось несколько видов работ, то заработная плата распределяется по соответствующим строкам </w:t>
      </w:r>
      <w:hyperlink w:anchor="P4125" w:history="1">
        <w:r>
          <w:rPr>
            <w:color w:val="0000FF"/>
          </w:rPr>
          <w:t>подраздела 1.1</w:t>
        </w:r>
      </w:hyperlink>
      <w:r>
        <w:t xml:space="preserve"> пропорционально удельному весу затрат каждого вида работ.</w:t>
      </w:r>
    </w:p>
    <w:p w:rsidR="00C70635" w:rsidRDefault="00C70635">
      <w:pPr>
        <w:pStyle w:val="ConsPlusNormal"/>
        <w:spacing w:before="220"/>
        <w:ind w:firstLine="540"/>
        <w:jc w:val="both"/>
      </w:pPr>
      <w:r>
        <w:t xml:space="preserve">Если в отчетном году респондентом в рамках проведения агитационных мероприятий развешивались аншлаги и плакаты, то в </w:t>
      </w:r>
      <w:hyperlink w:anchor="P4126" w:history="1">
        <w:r>
          <w:rPr>
            <w:color w:val="0000FF"/>
          </w:rPr>
          <w:t>строку 01</w:t>
        </w:r>
      </w:hyperlink>
      <w:r>
        <w:t xml:space="preserve"> также включаются затраты на их изготовление (приобретение), а также заработная плата работников, выполнявших эти работы.</w:t>
      </w:r>
    </w:p>
    <w:p w:rsidR="00C70635" w:rsidRDefault="00C70635">
      <w:pPr>
        <w:pStyle w:val="ConsPlusNormal"/>
        <w:spacing w:before="220"/>
        <w:ind w:firstLine="540"/>
        <w:jc w:val="both"/>
      </w:pPr>
      <w:r>
        <w:t xml:space="preserve">Из общего объема затрат на мероприятия по предупреждению распространения вредных организмов по </w:t>
      </w:r>
      <w:hyperlink w:anchor="P4130" w:history="1">
        <w:r>
          <w:rPr>
            <w:color w:val="0000FF"/>
          </w:rPr>
          <w:t>строке 02</w:t>
        </w:r>
      </w:hyperlink>
      <w:r>
        <w:t xml:space="preserve"> приводятся средства, израсходованные в отчетном году на проведение профилактических биотехнических и профилактических лесохозяйственных мероприятий (</w:t>
      </w:r>
      <w:hyperlink w:anchor="P4135" w:history="1">
        <w:r>
          <w:rPr>
            <w:color w:val="0000FF"/>
          </w:rPr>
          <w:t>строки 03</w:t>
        </w:r>
      </w:hyperlink>
      <w:r>
        <w:t xml:space="preserve"> и </w:t>
      </w:r>
      <w:hyperlink w:anchor="P4140" w:history="1">
        <w:r>
          <w:rPr>
            <w:color w:val="0000FF"/>
          </w:rPr>
          <w:t>04</w:t>
        </w:r>
      </w:hyperlink>
      <w:r>
        <w:t xml:space="preserve"> соответственно).</w:t>
      </w:r>
    </w:p>
    <w:p w:rsidR="00C70635" w:rsidRDefault="00C70635">
      <w:pPr>
        <w:pStyle w:val="ConsPlusNormal"/>
        <w:spacing w:before="220"/>
        <w:ind w:firstLine="540"/>
        <w:jc w:val="both"/>
      </w:pPr>
      <w:r>
        <w:t xml:space="preserve">По </w:t>
      </w:r>
      <w:hyperlink w:anchor="P4135" w:history="1">
        <w:r>
          <w:rPr>
            <w:color w:val="0000FF"/>
          </w:rPr>
          <w:t>строке 03</w:t>
        </w:r>
      </w:hyperlink>
      <w:r>
        <w:t xml:space="preserve"> из </w:t>
      </w:r>
      <w:hyperlink w:anchor="P4130" w:history="1">
        <w:r>
          <w:rPr>
            <w:color w:val="0000FF"/>
          </w:rPr>
          <w:t>строки 02</w:t>
        </w:r>
      </w:hyperlink>
      <w:r>
        <w:t xml:space="preserve"> выделяются затраты на приобретение семян, саженцев деревьев и кустарников для гнездования, скворечников, дуплянок и кормушек; на приобретение и выкладку подкормки, посадку ремиз (полос или куртин из древесных или кустарниковых растений, служащих местами укрытия и кормления полезных птиц), а также на сохранение и создание в лесу источников воды); на приобретение и посев травянистых нектароносных растений.</w:t>
      </w:r>
    </w:p>
    <w:p w:rsidR="00C70635" w:rsidRDefault="00C70635">
      <w:pPr>
        <w:pStyle w:val="ConsPlusNormal"/>
        <w:spacing w:before="220"/>
        <w:ind w:firstLine="540"/>
        <w:jc w:val="both"/>
      </w:pPr>
      <w:r>
        <w:t xml:space="preserve">По </w:t>
      </w:r>
      <w:hyperlink w:anchor="P4140" w:history="1">
        <w:r>
          <w:rPr>
            <w:color w:val="0000FF"/>
          </w:rPr>
          <w:t>строке 04</w:t>
        </w:r>
      </w:hyperlink>
      <w:r>
        <w:t xml:space="preserve"> из </w:t>
      </w:r>
      <w:hyperlink w:anchor="P4130" w:history="1">
        <w:r>
          <w:rPr>
            <w:color w:val="0000FF"/>
          </w:rPr>
          <w:t>строки 02</w:t>
        </w:r>
      </w:hyperlink>
      <w:r>
        <w:t xml:space="preserve"> выделяются затраты на приобретение и доставку удобрений и минеральных добавок для повышения устойчивости лесных насаждений в неблагоприятные периоды (включая, например, средства на приобретение горюче-смазочных материалов (ГСМ), аренду транспортных средств).</w:t>
      </w:r>
    </w:p>
    <w:p w:rsidR="00C70635" w:rsidRDefault="00C70635">
      <w:pPr>
        <w:pStyle w:val="ConsPlusNormal"/>
        <w:spacing w:before="220"/>
        <w:ind w:firstLine="540"/>
        <w:jc w:val="both"/>
      </w:pPr>
      <w:r>
        <w:lastRenderedPageBreak/>
        <w:t xml:space="preserve">Если в отчетном году респондентом проводились работы по лечению деревьев, то по </w:t>
      </w:r>
      <w:hyperlink w:anchor="P4140" w:history="1">
        <w:r>
          <w:rPr>
            <w:color w:val="0000FF"/>
          </w:rPr>
          <w:t>строке 04</w:t>
        </w:r>
      </w:hyperlink>
      <w:r>
        <w:t xml:space="preserve"> также отражаются затраты, например, на приобретение (аренду) опрыскивателей, приобретение инвентаря для обрезки отдельных усыхающих и поврежденных ветвей, средств для санации дупел, лечения ран.</w:t>
      </w:r>
    </w:p>
    <w:p w:rsidR="00C70635" w:rsidRDefault="00C70635">
      <w:pPr>
        <w:pStyle w:val="ConsPlusNormal"/>
        <w:spacing w:before="220"/>
        <w:ind w:firstLine="540"/>
        <w:jc w:val="both"/>
      </w:pPr>
      <w:r>
        <w:t xml:space="preserve">Кроме того, в затраты на проведение лесохозяйственных мероприятий включаются средства, потраченные респондентом в отчетном году на приобретение пестицидов для предотвращения появления очагов вредных организмов </w:t>
      </w:r>
      <w:hyperlink w:anchor="P4144" w:history="1">
        <w:r>
          <w:rPr>
            <w:color w:val="0000FF"/>
          </w:rPr>
          <w:t>(строка 05)</w:t>
        </w:r>
      </w:hyperlink>
      <w:r>
        <w:t>.</w:t>
      </w:r>
    </w:p>
    <w:p w:rsidR="00C70635" w:rsidRDefault="00C70635">
      <w:pPr>
        <w:pStyle w:val="ConsPlusNormal"/>
        <w:spacing w:before="220"/>
        <w:ind w:firstLine="540"/>
        <w:jc w:val="both"/>
      </w:pPr>
      <w:r>
        <w:t xml:space="preserve">По </w:t>
      </w:r>
      <w:hyperlink w:anchor="P4149" w:history="1">
        <w:r>
          <w:rPr>
            <w:color w:val="0000FF"/>
          </w:rPr>
          <w:t>строке 06</w:t>
        </w:r>
      </w:hyperlink>
      <w:r>
        <w:t xml:space="preserve"> из </w:t>
      </w:r>
      <w:hyperlink w:anchor="P4126" w:history="1">
        <w:r>
          <w:rPr>
            <w:color w:val="0000FF"/>
          </w:rPr>
          <w:t>строки 01</w:t>
        </w:r>
      </w:hyperlink>
      <w:r>
        <w:t xml:space="preserve"> выделяются затраты на проведение рубки погибших и поврежденных лесных насаждений, приобретение инвентаря, инструментов для обрубки сучьев, веток, кустарника, а также затраты на их сжигание, мульчирование и вывоз в места, предназначенные для переработки древесины, включая средства на приобретение ГСМ, запчастей, аренду и текущий ремонт транспортных средств; по уборке неликвидной древесины, рубке аварийных деревьев.</w:t>
      </w:r>
    </w:p>
    <w:p w:rsidR="00C70635" w:rsidRDefault="00C70635">
      <w:pPr>
        <w:pStyle w:val="ConsPlusNormal"/>
        <w:spacing w:before="220"/>
        <w:ind w:firstLine="540"/>
        <w:jc w:val="both"/>
      </w:pPr>
      <w:r>
        <w:t xml:space="preserve">7. В </w:t>
      </w:r>
      <w:hyperlink w:anchor="P4153" w:history="1">
        <w:r>
          <w:rPr>
            <w:color w:val="0000FF"/>
          </w:rPr>
          <w:t>подразделе 1.2</w:t>
        </w:r>
      </w:hyperlink>
      <w:r>
        <w:t xml:space="preserve"> приводятся сведения о мероприятиях по ликвидации очагов вредных организмов, выполненных в отчетном году в соответствии с </w:t>
      </w:r>
      <w:hyperlink r:id="rId286" w:history="1">
        <w:r>
          <w:rPr>
            <w:color w:val="0000FF"/>
          </w:rPr>
          <w:t>Правилами</w:t>
        </w:r>
      </w:hyperlink>
      <w:r>
        <w:t xml:space="preserve"> ликвидации очагов вредных организмов, утвержденными приказом Минприроды России от 23.06.2016 N 361 (зарегистрирован Минюстом России 06.12.2016 N 44578), за исключением обследований очагов вредных организмов, результаты которых отражаются в </w:t>
      </w:r>
      <w:hyperlink w:anchor="P4190" w:history="1">
        <w:r>
          <w:rPr>
            <w:color w:val="0000FF"/>
          </w:rPr>
          <w:t>разделах 2</w:t>
        </w:r>
      </w:hyperlink>
      <w:r>
        <w:t xml:space="preserve"> и </w:t>
      </w:r>
      <w:hyperlink w:anchor="P4235" w:history="1">
        <w:r>
          <w:rPr>
            <w:color w:val="0000FF"/>
          </w:rPr>
          <w:t>3</w:t>
        </w:r>
      </w:hyperlink>
      <w:r>
        <w:t xml:space="preserve"> формы.</w:t>
      </w:r>
    </w:p>
    <w:p w:rsidR="00C70635" w:rsidRDefault="00C70635">
      <w:pPr>
        <w:pStyle w:val="ConsPlusNormal"/>
        <w:spacing w:before="220"/>
        <w:ind w:firstLine="540"/>
        <w:jc w:val="both"/>
      </w:pPr>
      <w:r>
        <w:t xml:space="preserve">В графе 3 </w:t>
      </w:r>
      <w:hyperlink w:anchor="P4153" w:history="1">
        <w:r>
          <w:rPr>
            <w:color w:val="0000FF"/>
          </w:rPr>
          <w:t>подраздела 1.2</w:t>
        </w:r>
      </w:hyperlink>
      <w:r>
        <w:t xml:space="preserve"> показываются площади лесных участков, на которых в отчетном году проводились мероприятия по уничтожению или подавлению численности вредных организмов (</w:t>
      </w:r>
      <w:hyperlink w:anchor="P4163" w:history="1">
        <w:r>
          <w:rPr>
            <w:color w:val="0000FF"/>
          </w:rPr>
          <w:t>строки 09</w:t>
        </w:r>
      </w:hyperlink>
      <w:r>
        <w:t xml:space="preserve">, </w:t>
      </w:r>
      <w:hyperlink w:anchor="P4172" w:history="1">
        <w:r>
          <w:rPr>
            <w:color w:val="0000FF"/>
          </w:rPr>
          <w:t>11</w:t>
        </w:r>
      </w:hyperlink>
      <w:r>
        <w:t xml:space="preserve"> - </w:t>
      </w:r>
      <w:hyperlink w:anchor="P4181" w:history="1">
        <w:r>
          <w:rPr>
            <w:color w:val="0000FF"/>
          </w:rPr>
          <w:t>13</w:t>
        </w:r>
      </w:hyperlink>
      <w:r>
        <w:t xml:space="preserve">), а также рубки лесных насаждений в целях регулирования породного и возрастного составов лесных насаждений, зараженных вредными организмами </w:t>
      </w:r>
      <w:hyperlink w:anchor="P4185" w:history="1">
        <w:r>
          <w:rPr>
            <w:color w:val="0000FF"/>
          </w:rPr>
          <w:t>(строка 14)</w:t>
        </w:r>
      </w:hyperlink>
      <w:r>
        <w:t>.</w:t>
      </w:r>
    </w:p>
    <w:p w:rsidR="00C70635" w:rsidRDefault="00C70635">
      <w:pPr>
        <w:pStyle w:val="ConsPlusNormal"/>
        <w:spacing w:before="220"/>
        <w:ind w:firstLine="540"/>
        <w:jc w:val="both"/>
      </w:pPr>
      <w:r>
        <w:t xml:space="preserve">По </w:t>
      </w:r>
      <w:hyperlink w:anchor="P4163" w:history="1">
        <w:r>
          <w:rPr>
            <w:color w:val="0000FF"/>
          </w:rPr>
          <w:t>строке 09</w:t>
        </w:r>
      </w:hyperlink>
      <w:r>
        <w:t xml:space="preserve"> приводятся площади лесных участков, на которых в отчетном году проводились мероприятия по уничтожению или подавлению численности вредных организмов авиационным способом с применением химических и биологических препаратов.</w:t>
      </w:r>
    </w:p>
    <w:p w:rsidR="00C70635" w:rsidRDefault="00C70635">
      <w:pPr>
        <w:pStyle w:val="ConsPlusNormal"/>
        <w:spacing w:before="220"/>
        <w:ind w:firstLine="540"/>
        <w:jc w:val="both"/>
      </w:pPr>
      <w:r>
        <w:t>Если в отчетном году авиационные работы по защита лесов выполнялись одновременно с авиационными работами по охране лесов от пожаров (</w:t>
      </w:r>
      <w:hyperlink r:id="rId287" w:history="1">
        <w:r>
          <w:rPr>
            <w:color w:val="0000FF"/>
          </w:rPr>
          <w:t>пункт 12</w:t>
        </w:r>
      </w:hyperlink>
      <w:r>
        <w:t xml:space="preserve"> Порядка организации и выполнения работ по защите лесов, утвержденного приказом Минприроды России от 15.11.2016 N 597 (зарегистрирован Минюстом России 30.03.2017 N 46174)), а площадь лесных участков, на которой выполнялись только мероприятия по уничтожению или подавлению численности вредных организмов, выделить невозможно, то в </w:t>
      </w:r>
      <w:hyperlink w:anchor="P4163" w:history="1">
        <w:r>
          <w:rPr>
            <w:color w:val="0000FF"/>
          </w:rPr>
          <w:t>строке 09</w:t>
        </w:r>
      </w:hyperlink>
      <w:r>
        <w:t xml:space="preserve"> площадь лесных участков приводится с учетом авиационных работ по охране лесов от пожаров.</w:t>
      </w:r>
    </w:p>
    <w:p w:rsidR="00C70635" w:rsidRDefault="00C70635">
      <w:pPr>
        <w:pStyle w:val="ConsPlusNormal"/>
        <w:spacing w:before="220"/>
        <w:ind w:firstLine="540"/>
        <w:jc w:val="both"/>
      </w:pPr>
      <w:r>
        <w:t>Не учитываются следующие авиационные работы по защите лесов: осуществление государственного лесопатологического мониторинга с использованием авиационных средств; осуществление лесопатологических обследований с использованием авиационных средств; проведение иных работ по защите лесов от вредных организмов с использованием авиационных средств.</w:t>
      </w:r>
    </w:p>
    <w:p w:rsidR="00C70635" w:rsidRDefault="00C70635">
      <w:pPr>
        <w:pStyle w:val="ConsPlusNormal"/>
        <w:spacing w:before="220"/>
        <w:ind w:firstLine="540"/>
        <w:jc w:val="both"/>
      </w:pPr>
      <w:r>
        <w:t xml:space="preserve">По </w:t>
      </w:r>
      <w:hyperlink w:anchor="P4172" w:history="1">
        <w:r>
          <w:rPr>
            <w:color w:val="0000FF"/>
          </w:rPr>
          <w:t>строкам 11</w:t>
        </w:r>
      </w:hyperlink>
      <w:r>
        <w:t xml:space="preserve"> и </w:t>
      </w:r>
      <w:hyperlink w:anchor="P4177" w:history="1">
        <w:r>
          <w:rPr>
            <w:color w:val="0000FF"/>
          </w:rPr>
          <w:t>12</w:t>
        </w:r>
      </w:hyperlink>
      <w:r>
        <w:t xml:space="preserve"> отражаются площади лесных участков, на которых в отчетном году мероприятия по уничтожению или подавлению численности вредных организмов осуществлялись наземным способом посредством опрыскивания или аэрозольной обработки лесных участков с применением химических </w:t>
      </w:r>
      <w:hyperlink w:anchor="P4172" w:history="1">
        <w:r>
          <w:rPr>
            <w:color w:val="0000FF"/>
          </w:rPr>
          <w:t>(строка 11)</w:t>
        </w:r>
      </w:hyperlink>
      <w:r>
        <w:t xml:space="preserve"> или биологических </w:t>
      </w:r>
      <w:hyperlink w:anchor="P4177" w:history="1">
        <w:r>
          <w:rPr>
            <w:color w:val="0000FF"/>
          </w:rPr>
          <w:t>(строка 12)</w:t>
        </w:r>
      </w:hyperlink>
      <w:r>
        <w:t xml:space="preserve"> препаратов.</w:t>
      </w:r>
    </w:p>
    <w:p w:rsidR="00C70635" w:rsidRDefault="00C70635">
      <w:pPr>
        <w:pStyle w:val="ConsPlusNormal"/>
        <w:spacing w:before="220"/>
        <w:ind w:firstLine="540"/>
        <w:jc w:val="both"/>
      </w:pPr>
      <w:r>
        <w:t xml:space="preserve">В целях уничтожения или подавления численности вредных организмов на лесных участках могут использоваться следующие средства: пестициды; биологические фунгициды (биологически активные вещества органического происхождения, подавляющие жизнеспособность или вызывающие гибель микроорганизмов), энтомофаги (хищные и паразитические насекомые, </w:t>
      </w:r>
      <w:r>
        <w:lastRenderedPageBreak/>
        <w:t>являющиеся естественными врагами вредителей леса); вирусы; и иные (например, аэрозоли или вещества, образующие на поверхности кладок яиц воздухонепроницаемые пленки).</w:t>
      </w:r>
    </w:p>
    <w:p w:rsidR="00C70635" w:rsidRDefault="00C70635">
      <w:pPr>
        <w:pStyle w:val="ConsPlusNormal"/>
        <w:spacing w:before="220"/>
        <w:ind w:firstLine="540"/>
        <w:jc w:val="both"/>
      </w:pPr>
      <w:r>
        <w:t xml:space="preserve">Исключения составляют леса, расположенные на особо охраняемых природных территориях, в водоохранных зонах, леса, выполняющие функции защиты природных и иных объектов (лесопарковые зоны), зеленые зоны, городские леса, особо защитные участки лесов (заповедные лесные участки), в которых использование токсичных химических препаратов (химических препаратов, обладающих токсическим воздействием) запрещается в соответствии со </w:t>
      </w:r>
      <w:hyperlink r:id="rId288" w:history="1">
        <w:r>
          <w:rPr>
            <w:color w:val="0000FF"/>
          </w:rPr>
          <w:t>статьями 103</w:t>
        </w:r>
      </w:hyperlink>
      <w:r>
        <w:t xml:space="preserve"> - </w:t>
      </w:r>
      <w:hyperlink r:id="rId289" w:history="1">
        <w:r>
          <w:rPr>
            <w:color w:val="0000FF"/>
          </w:rPr>
          <w:t>105</w:t>
        </w:r>
      </w:hyperlink>
      <w:r>
        <w:t xml:space="preserve">, </w:t>
      </w:r>
      <w:hyperlink r:id="rId290" w:history="1">
        <w:r>
          <w:rPr>
            <w:color w:val="0000FF"/>
          </w:rPr>
          <w:t>107</w:t>
        </w:r>
      </w:hyperlink>
      <w:r>
        <w:t xml:space="preserve"> Лесного кодекса Российской Федерации, а также леса, расположенные на Байкальской природной территории, в которых при проведении мероприятий по ликвидации очагов вредных организмов запрещается использование пестицидов в соответствии с Федеральным </w:t>
      </w:r>
      <w:hyperlink r:id="rId291" w:history="1">
        <w:r>
          <w:rPr>
            <w:color w:val="0000FF"/>
          </w:rPr>
          <w:t>законом</w:t>
        </w:r>
      </w:hyperlink>
      <w:r>
        <w:t xml:space="preserve"> от 01.05.1999 N 94-ФЗ "Об охране озера Байкал".</w:t>
      </w:r>
    </w:p>
    <w:p w:rsidR="00C70635" w:rsidRDefault="00C70635">
      <w:pPr>
        <w:pStyle w:val="ConsPlusNormal"/>
        <w:spacing w:before="220"/>
        <w:ind w:firstLine="540"/>
        <w:jc w:val="both"/>
      </w:pPr>
      <w:r>
        <w:t xml:space="preserve">По </w:t>
      </w:r>
      <w:hyperlink w:anchor="P4181" w:history="1">
        <w:r>
          <w:rPr>
            <w:color w:val="0000FF"/>
          </w:rPr>
          <w:t>строке 13</w:t>
        </w:r>
      </w:hyperlink>
      <w:r>
        <w:t xml:space="preserve"> отражаются площади лесных участков, на которых в отчетном году проводились другие виды работ по уничтожению или подавлению численности вредных организмов: развешивание феромонных ловушек; сбор и уничтожение яйцекладок, гнезд вредителей; обработка нетоксичными средствами; нанесение ловчих клеевых поясов.</w:t>
      </w:r>
    </w:p>
    <w:p w:rsidR="00C70635" w:rsidRDefault="00C70635">
      <w:pPr>
        <w:pStyle w:val="ConsPlusNormal"/>
        <w:spacing w:before="220"/>
        <w:ind w:firstLine="540"/>
        <w:jc w:val="both"/>
      </w:pPr>
      <w:r>
        <w:t xml:space="preserve">По </w:t>
      </w:r>
      <w:hyperlink w:anchor="P4185" w:history="1">
        <w:r>
          <w:rPr>
            <w:color w:val="0000FF"/>
          </w:rPr>
          <w:t>строке 14</w:t>
        </w:r>
      </w:hyperlink>
      <w:r>
        <w:t xml:space="preserve"> отражаются площади лесных участков, на которых в отчетном году проводились рубки лесных насаждений в целях регулирования породного и возрастного составов лесных насаждений, зараженных вредными организмами, выкладка ловчих деревьев, направленная на частичный отлов и уничтожение стволовых вредителей, а также сплошная рубка лесных насаждений, являющихся очагами вредных организмов.</w:t>
      </w:r>
    </w:p>
    <w:p w:rsidR="00C70635" w:rsidRDefault="00C70635">
      <w:pPr>
        <w:pStyle w:val="ConsPlusNormal"/>
        <w:spacing w:before="220"/>
        <w:ind w:firstLine="540"/>
        <w:jc w:val="both"/>
      </w:pPr>
      <w:r>
        <w:t xml:space="preserve">В </w:t>
      </w:r>
      <w:hyperlink w:anchor="P4185" w:history="1">
        <w:r>
          <w:rPr>
            <w:color w:val="0000FF"/>
          </w:rPr>
          <w:t>строку 14</w:t>
        </w:r>
      </w:hyperlink>
      <w:r>
        <w:t xml:space="preserve"> не включаются площади лесных участков, на которых проводились сплошные рубки погибших и поврежденных лесных насаждений в рамках выполнения санитарно-оздоровительных мероприятий </w:t>
      </w:r>
      <w:hyperlink w:anchor="P4149" w:history="1">
        <w:r>
          <w:rPr>
            <w:color w:val="0000FF"/>
          </w:rPr>
          <w:t>(строка 06)</w:t>
        </w:r>
      </w:hyperlink>
      <w:r>
        <w:t>.</w:t>
      </w:r>
    </w:p>
    <w:p w:rsidR="00C70635" w:rsidRDefault="00C70635">
      <w:pPr>
        <w:pStyle w:val="ConsPlusNormal"/>
        <w:spacing w:before="220"/>
        <w:ind w:firstLine="540"/>
        <w:jc w:val="both"/>
      </w:pPr>
      <w:r>
        <w:t xml:space="preserve">В графе 4 </w:t>
      </w:r>
      <w:hyperlink w:anchor="P4153" w:history="1">
        <w:r>
          <w:rPr>
            <w:color w:val="0000FF"/>
          </w:rPr>
          <w:t>подраздела 1.2</w:t>
        </w:r>
      </w:hyperlink>
      <w:r>
        <w:t xml:space="preserve"> отражаются текущие затраты по ликвидации очагов вредных организмов из всех источников финансирования (без налога на добавленную стоимость) в рамках выполнения мероприятий по уничтожению или подавлению численности вредных организмов </w:t>
      </w:r>
      <w:hyperlink w:anchor="P4158" w:history="1">
        <w:r>
          <w:rPr>
            <w:color w:val="0000FF"/>
          </w:rPr>
          <w:t>(строка 08)</w:t>
        </w:r>
      </w:hyperlink>
      <w:r>
        <w:t xml:space="preserve"> и рубки лесных насаждений в целях регулирования породного и возрастного составов лесных насаждений, зараженных вредными организмами </w:t>
      </w:r>
      <w:hyperlink w:anchor="P4185" w:history="1">
        <w:r>
          <w:rPr>
            <w:color w:val="0000FF"/>
          </w:rPr>
          <w:t>(строка 14)</w:t>
        </w:r>
      </w:hyperlink>
      <w:r>
        <w:t xml:space="preserve">, заработная плата работников, выполнявших указанные виды работ, и отчисления во внебюджетные социальные фонды. Если респондентом проводилось несколько видов работ, то заработная плата распределяется по соответствующим строкам </w:t>
      </w:r>
      <w:hyperlink w:anchor="P4153" w:history="1">
        <w:r>
          <w:rPr>
            <w:color w:val="0000FF"/>
          </w:rPr>
          <w:t>подраздела 1.2</w:t>
        </w:r>
      </w:hyperlink>
      <w:r>
        <w:t xml:space="preserve"> пропорционально удельному весу затрат каждого вида работ.</w:t>
      </w:r>
    </w:p>
    <w:p w:rsidR="00C70635" w:rsidRDefault="00C70635">
      <w:pPr>
        <w:pStyle w:val="ConsPlusNormal"/>
        <w:spacing w:before="220"/>
        <w:ind w:firstLine="540"/>
        <w:jc w:val="both"/>
      </w:pPr>
      <w:r>
        <w:t>Сюда же включаются затраты на проведение лесопатологических обследований.</w:t>
      </w:r>
    </w:p>
    <w:p w:rsidR="00C70635" w:rsidRDefault="00C70635">
      <w:pPr>
        <w:pStyle w:val="ConsPlusNormal"/>
        <w:spacing w:before="220"/>
        <w:ind w:firstLine="540"/>
        <w:jc w:val="both"/>
      </w:pPr>
      <w:r>
        <w:t xml:space="preserve">В </w:t>
      </w:r>
      <w:hyperlink w:anchor="P4158" w:history="1">
        <w:r>
          <w:rPr>
            <w:color w:val="0000FF"/>
          </w:rPr>
          <w:t>строку 08</w:t>
        </w:r>
      </w:hyperlink>
      <w:r>
        <w:t xml:space="preserve"> включаются затраты на проведение мероприятий по уничтожению или подавлению численности вредных организмов, выполненных авиационным </w:t>
      </w:r>
      <w:hyperlink w:anchor="P4163" w:history="1">
        <w:r>
          <w:rPr>
            <w:color w:val="0000FF"/>
          </w:rPr>
          <w:t>(строка 09)</w:t>
        </w:r>
      </w:hyperlink>
      <w:r>
        <w:t xml:space="preserve"> и наземным </w:t>
      </w:r>
      <w:hyperlink w:anchor="P4168" w:history="1">
        <w:r>
          <w:rPr>
            <w:color w:val="0000FF"/>
          </w:rPr>
          <w:t>(строка 10)</w:t>
        </w:r>
      </w:hyperlink>
      <w:r>
        <w:t xml:space="preserve"> способом.</w:t>
      </w:r>
    </w:p>
    <w:p w:rsidR="00C70635" w:rsidRDefault="00C70635">
      <w:pPr>
        <w:pStyle w:val="ConsPlusNormal"/>
        <w:spacing w:before="220"/>
        <w:ind w:firstLine="540"/>
        <w:jc w:val="both"/>
      </w:pPr>
      <w:r>
        <w:t xml:space="preserve">В </w:t>
      </w:r>
      <w:hyperlink w:anchor="P4163" w:history="1">
        <w:r>
          <w:rPr>
            <w:color w:val="0000FF"/>
          </w:rPr>
          <w:t>строке 09</w:t>
        </w:r>
      </w:hyperlink>
      <w:r>
        <w:t xml:space="preserve"> отражаются стоимость услуг по эксплуатации воздушных судов (самолетов, вертолетов), включая ГСМ, подготовки посадочных площадок, стоимость биопрепаратов и химикатов, заработная плата работников, выполнявших указанные виды работ, и отчисления во внебюджетные социальные фонды, а также другие расходы, связанные с проведением авиационных мер борьбы.</w:t>
      </w:r>
    </w:p>
    <w:p w:rsidR="00C70635" w:rsidRDefault="00C70635">
      <w:pPr>
        <w:pStyle w:val="ConsPlusNormal"/>
        <w:spacing w:before="220"/>
        <w:ind w:firstLine="540"/>
        <w:jc w:val="both"/>
      </w:pPr>
      <w:r>
        <w:t xml:space="preserve">Также по </w:t>
      </w:r>
      <w:hyperlink w:anchor="P4163" w:history="1">
        <w:r>
          <w:rPr>
            <w:color w:val="0000FF"/>
          </w:rPr>
          <w:t>строке 09</w:t>
        </w:r>
      </w:hyperlink>
      <w:r>
        <w:t xml:space="preserve"> отражаются затраты по доставке воздушными судами людей и средств к очагам вредных организмов и обратно.</w:t>
      </w:r>
    </w:p>
    <w:p w:rsidR="00C70635" w:rsidRDefault="00C70635">
      <w:pPr>
        <w:pStyle w:val="ConsPlusNormal"/>
        <w:spacing w:before="220"/>
        <w:ind w:firstLine="540"/>
        <w:jc w:val="both"/>
      </w:pPr>
      <w:r>
        <w:t xml:space="preserve">Если в отчетном году авиационные работы по защите лесов выполнялись одновременно с авиационными работами по охране лесов от пожаров, а данные о площадях по </w:t>
      </w:r>
      <w:hyperlink w:anchor="P4163" w:history="1">
        <w:r>
          <w:rPr>
            <w:color w:val="0000FF"/>
          </w:rPr>
          <w:t>строке 09</w:t>
        </w:r>
      </w:hyperlink>
      <w:r>
        <w:t xml:space="preserve"> графы 3 приводились с учетом авиационных работ по охране лесов от пожаров, то в графе 4 указываются </w:t>
      </w:r>
      <w:r>
        <w:lastRenderedPageBreak/>
        <w:t>общие текущие затраты на выполнение этих мероприятий.</w:t>
      </w:r>
    </w:p>
    <w:p w:rsidR="00C70635" w:rsidRDefault="00C70635">
      <w:pPr>
        <w:pStyle w:val="ConsPlusNormal"/>
        <w:spacing w:before="220"/>
        <w:ind w:firstLine="540"/>
        <w:jc w:val="both"/>
      </w:pPr>
      <w:r>
        <w:t xml:space="preserve">В </w:t>
      </w:r>
      <w:hyperlink w:anchor="P4168" w:history="1">
        <w:r>
          <w:rPr>
            <w:color w:val="0000FF"/>
          </w:rPr>
          <w:t>строке 10</w:t>
        </w:r>
      </w:hyperlink>
      <w:r>
        <w:t xml:space="preserve"> отражаются затраты по уничтожению или подавлению численности вредных организмов наземным способом с применением химических </w:t>
      </w:r>
      <w:hyperlink w:anchor="P4172" w:history="1">
        <w:r>
          <w:rPr>
            <w:color w:val="0000FF"/>
          </w:rPr>
          <w:t>(строка 11)</w:t>
        </w:r>
      </w:hyperlink>
      <w:r>
        <w:t xml:space="preserve"> или биологических </w:t>
      </w:r>
      <w:hyperlink w:anchor="P4177" w:history="1">
        <w:r>
          <w:rPr>
            <w:color w:val="0000FF"/>
          </w:rPr>
          <w:t>(строка 12)</w:t>
        </w:r>
      </w:hyperlink>
      <w:r>
        <w:t xml:space="preserve"> препаратов.</w:t>
      </w:r>
    </w:p>
    <w:p w:rsidR="00C70635" w:rsidRDefault="00C70635">
      <w:pPr>
        <w:pStyle w:val="ConsPlusNormal"/>
        <w:spacing w:before="220"/>
        <w:ind w:firstLine="540"/>
        <w:jc w:val="both"/>
      </w:pPr>
      <w:r>
        <w:t xml:space="preserve">В </w:t>
      </w:r>
      <w:hyperlink w:anchor="P4172" w:history="1">
        <w:r>
          <w:rPr>
            <w:color w:val="0000FF"/>
          </w:rPr>
          <w:t>строках 11</w:t>
        </w:r>
      </w:hyperlink>
      <w:r>
        <w:t xml:space="preserve">, </w:t>
      </w:r>
      <w:hyperlink w:anchor="P4177" w:history="1">
        <w:r>
          <w:rPr>
            <w:color w:val="0000FF"/>
          </w:rPr>
          <w:t>12</w:t>
        </w:r>
      </w:hyperlink>
      <w:r>
        <w:t xml:space="preserve"> приводятся стоимость приобретенных химических или биологических препаратов, например: пестицидов, биологических фунгицидов, энтомофагов, вирусов, аэрозолей или веществ, образующих на поверхности кладок яиц воздухонепроницаемые пленки.</w:t>
      </w:r>
    </w:p>
    <w:p w:rsidR="00C70635" w:rsidRDefault="00C70635">
      <w:pPr>
        <w:pStyle w:val="ConsPlusNormal"/>
        <w:spacing w:before="220"/>
        <w:ind w:firstLine="540"/>
        <w:jc w:val="both"/>
      </w:pPr>
      <w:r>
        <w:t xml:space="preserve">По </w:t>
      </w:r>
      <w:hyperlink w:anchor="P4181" w:history="1">
        <w:r>
          <w:rPr>
            <w:color w:val="0000FF"/>
          </w:rPr>
          <w:t>строке 13</w:t>
        </w:r>
      </w:hyperlink>
      <w:r>
        <w:t xml:space="preserve"> из </w:t>
      </w:r>
      <w:hyperlink w:anchor="P4158" w:history="1">
        <w:r>
          <w:rPr>
            <w:color w:val="0000FF"/>
          </w:rPr>
          <w:t>строки 08</w:t>
        </w:r>
      </w:hyperlink>
      <w:r>
        <w:t xml:space="preserve"> выделяются затраты, например, на приобретение и развешивание феромонных ловушек; изготовление и установку искусственных гнездовий для птиц; приобретение нетоксичных средств и обработку ими лесных насаждений; средства на приобретение материалов для изготовления ловчих клеевых поясов (или приобретение готовых изделий).</w:t>
      </w:r>
    </w:p>
    <w:p w:rsidR="00C70635" w:rsidRDefault="00C70635">
      <w:pPr>
        <w:pStyle w:val="ConsPlusNormal"/>
        <w:spacing w:before="220"/>
        <w:ind w:firstLine="540"/>
        <w:jc w:val="both"/>
      </w:pPr>
      <w:r>
        <w:t xml:space="preserve">По </w:t>
      </w:r>
      <w:hyperlink w:anchor="P4185" w:history="1">
        <w:r>
          <w:rPr>
            <w:color w:val="0000FF"/>
          </w:rPr>
          <w:t>строке 14</w:t>
        </w:r>
      </w:hyperlink>
      <w:r>
        <w:t xml:space="preserve"> из </w:t>
      </w:r>
      <w:hyperlink w:anchor="P4154" w:history="1">
        <w:r>
          <w:rPr>
            <w:color w:val="0000FF"/>
          </w:rPr>
          <w:t>строки 07</w:t>
        </w:r>
      </w:hyperlink>
      <w:r>
        <w:t xml:space="preserve"> выделяются затраты, например: на рубки лесных насаждений в целях регулирования породного и возрастного составов лесных насаждений, зараженных вредными организмами, выкладку ловчих деревьев, а также рубку лесных насаждений, являющихся очагами вредных организмов, средства на приобретение ГСМ, запчастей, аренду и текущий ремонт транспортных средств, стоимость инвентаря, инструментов.</w:t>
      </w:r>
    </w:p>
    <w:p w:rsidR="00C70635" w:rsidRDefault="00C70635">
      <w:pPr>
        <w:pStyle w:val="ConsPlusNormal"/>
        <w:spacing w:before="220"/>
        <w:ind w:firstLine="540"/>
        <w:jc w:val="both"/>
      </w:pPr>
      <w:r>
        <w:t xml:space="preserve">Если в отчетном году для усиления привлечения вредных организмов на ловчие деревья применялись феромоны (или аттрактанты) стволовых вредителей (синтетические аналоги природного аттрактивного феромона, вызывающие направленное движение особей вредителя к источнику запаха), то в </w:t>
      </w:r>
      <w:hyperlink w:anchor="P4185" w:history="1">
        <w:r>
          <w:rPr>
            <w:color w:val="0000FF"/>
          </w:rPr>
          <w:t>строке 14</w:t>
        </w:r>
      </w:hyperlink>
      <w:r>
        <w:t xml:space="preserve"> также отражаются затраты на их приобретение.</w:t>
      </w:r>
    </w:p>
    <w:p w:rsidR="00C70635" w:rsidRDefault="00C70635">
      <w:pPr>
        <w:pStyle w:val="ConsPlusNormal"/>
        <w:spacing w:before="220"/>
        <w:ind w:firstLine="540"/>
        <w:jc w:val="both"/>
      </w:pPr>
      <w:r>
        <w:t>Также учитываются затраты, например, на приобретение инсектицидов, применявшихся для обработки ловчих деревьев после заселения, заработная плата работников, выполнявших работу по очищению ловчих деревьев от коры (окорению), их вывозке из леса, средства на приобретение ГСМ, аренду транспортных средств.</w:t>
      </w:r>
    </w:p>
    <w:p w:rsidR="00C70635" w:rsidRDefault="00C70635">
      <w:pPr>
        <w:pStyle w:val="ConsPlusNormal"/>
        <w:spacing w:before="220"/>
        <w:ind w:firstLine="540"/>
        <w:jc w:val="both"/>
      </w:pPr>
      <w:r>
        <w:t xml:space="preserve">В </w:t>
      </w:r>
      <w:hyperlink w:anchor="P4185" w:history="1">
        <w:r>
          <w:rPr>
            <w:color w:val="0000FF"/>
          </w:rPr>
          <w:t>строку 14</w:t>
        </w:r>
      </w:hyperlink>
      <w:r>
        <w:t xml:space="preserve"> не включаются затраты по проведению сплошных рубок погибших и поврежденных лесных насаждений в рамках выполнения санитарно-оздоровительных мероприятий </w:t>
      </w:r>
      <w:hyperlink w:anchor="P4149" w:history="1">
        <w:r>
          <w:rPr>
            <w:color w:val="0000FF"/>
          </w:rPr>
          <w:t>(строка 06)</w:t>
        </w:r>
      </w:hyperlink>
      <w:r>
        <w:t>.</w:t>
      </w:r>
    </w:p>
    <w:p w:rsidR="00C70635" w:rsidRDefault="00C70635">
      <w:pPr>
        <w:pStyle w:val="ConsPlusNormal"/>
        <w:spacing w:before="220"/>
        <w:ind w:firstLine="540"/>
        <w:jc w:val="both"/>
      </w:pPr>
      <w:r>
        <w:t xml:space="preserve">8. В </w:t>
      </w:r>
      <w:hyperlink w:anchor="P4190" w:history="1">
        <w:r>
          <w:rPr>
            <w:color w:val="0000FF"/>
          </w:rPr>
          <w:t>разделе 2</w:t>
        </w:r>
      </w:hyperlink>
      <w:r>
        <w:t xml:space="preserve"> приводятся сведения о площади лесных насаждений, погибших за отчетный год. К ним относятся насаждения, подлежащие по своему состоянию сплошной санитарной рубке, погибшие от повреждений вредными организмами, дикими животными, вследствие лесных пожаров и в результате негативных воздействий природного (воздействие неблагоприятных погодных условий) и антропогенного характера (например, воздействие промышленных выбросов).</w:t>
      </w:r>
    </w:p>
    <w:p w:rsidR="00C70635" w:rsidRDefault="00C70635">
      <w:pPr>
        <w:pStyle w:val="ConsPlusNormal"/>
        <w:spacing w:before="220"/>
        <w:ind w:firstLine="540"/>
        <w:jc w:val="both"/>
      </w:pPr>
      <w:r>
        <w:t xml:space="preserve">По </w:t>
      </w:r>
      <w:hyperlink w:anchor="P4201" w:history="1">
        <w:r>
          <w:rPr>
            <w:color w:val="0000FF"/>
          </w:rPr>
          <w:t>строке 15</w:t>
        </w:r>
      </w:hyperlink>
      <w:r>
        <w:t xml:space="preserve"> указываются сведения об общей площади лесных насаждений, включая лесные культуры, погибших за отчетный год; в </w:t>
      </w:r>
      <w:hyperlink w:anchor="P4205" w:history="1">
        <w:r>
          <w:rPr>
            <w:color w:val="0000FF"/>
          </w:rPr>
          <w:t>строках 16</w:t>
        </w:r>
      </w:hyperlink>
      <w:r>
        <w:t xml:space="preserve"> - </w:t>
      </w:r>
      <w:hyperlink w:anchor="P4230" w:history="1">
        <w:r>
          <w:rPr>
            <w:color w:val="0000FF"/>
          </w:rPr>
          <w:t>22</w:t>
        </w:r>
      </w:hyperlink>
      <w:r>
        <w:t xml:space="preserve"> дается расшифровка причин гибели лесных насаждений. При наличии нескольких причин гибели лесных насаждений площадь учитывается 1 раз по преобладающей причине.</w:t>
      </w:r>
    </w:p>
    <w:p w:rsidR="00C70635" w:rsidRDefault="00C70635">
      <w:pPr>
        <w:pStyle w:val="ConsPlusNormal"/>
        <w:spacing w:before="220"/>
        <w:ind w:firstLine="540"/>
        <w:jc w:val="both"/>
      </w:pPr>
      <w:r>
        <w:t xml:space="preserve">9. В </w:t>
      </w:r>
      <w:hyperlink w:anchor="P4235" w:history="1">
        <w:r>
          <w:rPr>
            <w:color w:val="0000FF"/>
          </w:rPr>
          <w:t>разделе 3</w:t>
        </w:r>
      </w:hyperlink>
      <w:r>
        <w:t xml:space="preserve"> отражается баланс площадей очагов вредных организмов от начала к концу отчетного года по группам вредных организмов.</w:t>
      </w:r>
    </w:p>
    <w:p w:rsidR="00C70635" w:rsidRDefault="00C70635">
      <w:pPr>
        <w:pStyle w:val="ConsPlusNormal"/>
        <w:spacing w:before="220"/>
        <w:ind w:firstLine="540"/>
        <w:jc w:val="both"/>
      </w:pPr>
      <w:r>
        <w:t xml:space="preserve">По </w:t>
      </w:r>
      <w:hyperlink w:anchor="P4254" w:history="1">
        <w:r>
          <w:rPr>
            <w:color w:val="0000FF"/>
          </w:rPr>
          <w:t>строке 23</w:t>
        </w:r>
      </w:hyperlink>
      <w:r>
        <w:t xml:space="preserve"> указывается сумма площадей, пораженных хвоегрызущими, листогрызущими, иными группами вредных организмов.</w:t>
      </w:r>
    </w:p>
    <w:p w:rsidR="00C70635" w:rsidRDefault="00C70635">
      <w:pPr>
        <w:pStyle w:val="ConsPlusNormal"/>
        <w:spacing w:before="220"/>
        <w:ind w:firstLine="540"/>
        <w:jc w:val="both"/>
      </w:pPr>
      <w:r>
        <w:t xml:space="preserve">По </w:t>
      </w:r>
      <w:hyperlink w:anchor="P4262" w:history="1">
        <w:r>
          <w:rPr>
            <w:color w:val="0000FF"/>
          </w:rPr>
          <w:t>строке 24</w:t>
        </w:r>
      </w:hyperlink>
      <w:r>
        <w:t xml:space="preserve"> отражаются сведения о хвоегрызущих вредных организмах. По </w:t>
      </w:r>
      <w:hyperlink w:anchor="P4327" w:history="1">
        <w:r>
          <w:rPr>
            <w:color w:val="0000FF"/>
          </w:rPr>
          <w:t>строке 32</w:t>
        </w:r>
      </w:hyperlink>
      <w:r>
        <w:t xml:space="preserve"> приводятся прочие виды хвоегрызущих вредных организмов, не указанных отдельными строками.</w:t>
      </w:r>
    </w:p>
    <w:p w:rsidR="00C70635" w:rsidRDefault="00C70635">
      <w:pPr>
        <w:pStyle w:val="ConsPlusNormal"/>
        <w:spacing w:before="220"/>
        <w:ind w:firstLine="540"/>
        <w:jc w:val="both"/>
      </w:pPr>
      <w:r>
        <w:lastRenderedPageBreak/>
        <w:t xml:space="preserve">По </w:t>
      </w:r>
      <w:hyperlink w:anchor="P4335" w:history="1">
        <w:r>
          <w:rPr>
            <w:color w:val="0000FF"/>
          </w:rPr>
          <w:t>строке 33</w:t>
        </w:r>
      </w:hyperlink>
      <w:r>
        <w:t xml:space="preserve"> показываются данные о листогрызущих вредных организмах. По </w:t>
      </w:r>
      <w:hyperlink w:anchor="P4368" w:history="1">
        <w:r>
          <w:rPr>
            <w:color w:val="0000FF"/>
          </w:rPr>
          <w:t>строке 37</w:t>
        </w:r>
      </w:hyperlink>
      <w:r>
        <w:t xml:space="preserve"> отражается площадь леса, пораженная другими видами листогрызущих вредных организмов, не указанных отдельными строками.</w:t>
      </w:r>
    </w:p>
    <w:p w:rsidR="00C70635" w:rsidRDefault="00C70635">
      <w:pPr>
        <w:pStyle w:val="ConsPlusNormal"/>
        <w:spacing w:before="220"/>
        <w:ind w:firstLine="540"/>
        <w:jc w:val="both"/>
      </w:pPr>
      <w:r>
        <w:t xml:space="preserve">По </w:t>
      </w:r>
      <w:hyperlink w:anchor="P4376" w:history="1">
        <w:r>
          <w:rPr>
            <w:color w:val="0000FF"/>
          </w:rPr>
          <w:t>строке 38</w:t>
        </w:r>
      </w:hyperlink>
      <w:r>
        <w:t xml:space="preserve"> включаются данные об иных группах вредных организмов леса, не вошедшие в </w:t>
      </w:r>
      <w:hyperlink w:anchor="P4262" w:history="1">
        <w:r>
          <w:rPr>
            <w:color w:val="0000FF"/>
          </w:rPr>
          <w:t>строки 24</w:t>
        </w:r>
      </w:hyperlink>
      <w:r>
        <w:t xml:space="preserve"> - </w:t>
      </w:r>
      <w:hyperlink w:anchor="P4368" w:history="1">
        <w:r>
          <w:rPr>
            <w:color w:val="0000FF"/>
          </w:rPr>
          <w:t>37</w:t>
        </w:r>
      </w:hyperlink>
      <w:r>
        <w:t xml:space="preserve">. Из них выделяются стволовые вредные организмы </w:t>
      </w:r>
      <w:hyperlink w:anchor="P4384" w:history="1">
        <w:r>
          <w:rPr>
            <w:color w:val="0000FF"/>
          </w:rPr>
          <w:t>(строка 39)</w:t>
        </w:r>
      </w:hyperlink>
      <w:r>
        <w:t xml:space="preserve">, хрущи </w:t>
      </w:r>
      <w:hyperlink w:anchor="P4393" w:history="1">
        <w:r>
          <w:rPr>
            <w:color w:val="0000FF"/>
          </w:rPr>
          <w:t>(строка 40)</w:t>
        </w:r>
      </w:hyperlink>
      <w:r>
        <w:t xml:space="preserve">, сосновый подкорный клоп </w:t>
      </w:r>
      <w:hyperlink w:anchor="P4401" w:history="1">
        <w:r>
          <w:rPr>
            <w:color w:val="0000FF"/>
          </w:rPr>
          <w:t>(строка 41)</w:t>
        </w:r>
      </w:hyperlink>
      <w:r>
        <w:t xml:space="preserve">, грызуны </w:t>
      </w:r>
      <w:hyperlink w:anchor="P4409" w:history="1">
        <w:r>
          <w:rPr>
            <w:color w:val="0000FF"/>
          </w:rPr>
          <w:t>(строка 42)</w:t>
        </w:r>
      </w:hyperlink>
      <w:r>
        <w:t xml:space="preserve">, корневая губка </w:t>
      </w:r>
      <w:hyperlink w:anchor="P4417" w:history="1">
        <w:r>
          <w:rPr>
            <w:color w:val="0000FF"/>
          </w:rPr>
          <w:t>(строка 43)</w:t>
        </w:r>
      </w:hyperlink>
      <w:r>
        <w:t>.</w:t>
      </w:r>
    </w:p>
    <w:p w:rsidR="00C70635" w:rsidRDefault="00C70635">
      <w:pPr>
        <w:pStyle w:val="ConsPlusNormal"/>
        <w:spacing w:before="220"/>
        <w:ind w:firstLine="540"/>
        <w:jc w:val="both"/>
      </w:pPr>
      <w:r>
        <w:t xml:space="preserve">По </w:t>
      </w:r>
      <w:hyperlink w:anchor="P4425" w:history="1">
        <w:r>
          <w:rPr>
            <w:color w:val="0000FF"/>
          </w:rPr>
          <w:t>строке 44</w:t>
        </w:r>
      </w:hyperlink>
      <w:r>
        <w:t xml:space="preserve"> отражаются данные о наличии очагов прочих вредных организмов (животных, растений, болезней, насекомых), не вошедших в </w:t>
      </w:r>
      <w:hyperlink w:anchor="P4384" w:history="1">
        <w:r>
          <w:rPr>
            <w:color w:val="0000FF"/>
          </w:rPr>
          <w:t>строки 39</w:t>
        </w:r>
      </w:hyperlink>
      <w:r>
        <w:t xml:space="preserve"> - </w:t>
      </w:r>
      <w:hyperlink w:anchor="P4417" w:history="1">
        <w:r>
          <w:rPr>
            <w:color w:val="0000FF"/>
          </w:rPr>
          <w:t>43</w:t>
        </w:r>
      </w:hyperlink>
      <w:r>
        <w:t>.</w:t>
      </w:r>
    </w:p>
    <w:p w:rsidR="00C70635" w:rsidRDefault="00C70635">
      <w:pPr>
        <w:pStyle w:val="ConsPlusNormal"/>
        <w:spacing w:before="220"/>
        <w:ind w:firstLine="540"/>
        <w:jc w:val="both"/>
      </w:pPr>
      <w:r>
        <w:t xml:space="preserve">В </w:t>
      </w:r>
      <w:hyperlink w:anchor="P4248" w:history="1">
        <w:r>
          <w:rPr>
            <w:color w:val="0000FF"/>
          </w:rPr>
          <w:t>графе 3</w:t>
        </w:r>
      </w:hyperlink>
      <w:r>
        <w:t xml:space="preserve"> приводятся данные об общей площади лесных насаждений и питомников, пораженных вредными организмами на начало отчетного года.</w:t>
      </w:r>
    </w:p>
    <w:p w:rsidR="00C70635" w:rsidRDefault="00C70635">
      <w:pPr>
        <w:pStyle w:val="ConsPlusNormal"/>
        <w:spacing w:before="220"/>
        <w:ind w:firstLine="540"/>
        <w:jc w:val="both"/>
      </w:pPr>
      <w:r>
        <w:t xml:space="preserve">В </w:t>
      </w:r>
      <w:hyperlink w:anchor="P4249" w:history="1">
        <w:r>
          <w:rPr>
            <w:color w:val="0000FF"/>
          </w:rPr>
          <w:t>графу 4</w:t>
        </w:r>
      </w:hyperlink>
      <w:r>
        <w:t xml:space="preserve"> включаются площади лесных насаждений и питомников, на которых в отчетном году возникли вновь очаги вредных организмов.</w:t>
      </w:r>
    </w:p>
    <w:p w:rsidR="00C70635" w:rsidRDefault="00C70635">
      <w:pPr>
        <w:pStyle w:val="ConsPlusNormal"/>
        <w:spacing w:before="220"/>
        <w:ind w:firstLine="540"/>
        <w:jc w:val="both"/>
      </w:pPr>
      <w:r>
        <w:t xml:space="preserve">В </w:t>
      </w:r>
      <w:hyperlink w:anchor="P4250" w:history="1">
        <w:r>
          <w:rPr>
            <w:color w:val="0000FF"/>
          </w:rPr>
          <w:t>графе 5</w:t>
        </w:r>
      </w:hyperlink>
      <w:r>
        <w:t xml:space="preserve"> учитываются площади очагов вредных организмов, которые в отчетном году были ликвидированы в результате проведенных мер борьбы.</w:t>
      </w:r>
    </w:p>
    <w:p w:rsidR="00C70635" w:rsidRDefault="00C70635">
      <w:pPr>
        <w:pStyle w:val="ConsPlusNormal"/>
        <w:spacing w:before="220"/>
        <w:ind w:firstLine="540"/>
        <w:jc w:val="both"/>
      </w:pPr>
      <w:r>
        <w:t xml:space="preserve">В </w:t>
      </w:r>
      <w:hyperlink w:anchor="P4251" w:history="1">
        <w:r>
          <w:rPr>
            <w:color w:val="0000FF"/>
          </w:rPr>
          <w:t>графе 6</w:t>
        </w:r>
      </w:hyperlink>
      <w:r>
        <w:t xml:space="preserve"> должны быть записаны площади, на которых очаги вредных организмов затухли под воздействием естественных факторов, например, под воздействием хищников, паразитов и др.</w:t>
      </w:r>
    </w:p>
    <w:p w:rsidR="00C70635" w:rsidRDefault="00C70635">
      <w:pPr>
        <w:pStyle w:val="ConsPlusNormal"/>
        <w:spacing w:before="220"/>
        <w:ind w:firstLine="540"/>
        <w:jc w:val="both"/>
      </w:pPr>
      <w:r>
        <w:t xml:space="preserve">В </w:t>
      </w:r>
      <w:hyperlink w:anchor="P4252" w:history="1">
        <w:r>
          <w:rPr>
            <w:color w:val="0000FF"/>
          </w:rPr>
          <w:t>графе 7</w:t>
        </w:r>
      </w:hyperlink>
      <w:r>
        <w:t xml:space="preserve"> приводятся данные о площади лесных насаждений и питомников, пораженных вредными организмами на конец отчетного года.</w:t>
      </w:r>
    </w:p>
    <w:p w:rsidR="00C70635" w:rsidRDefault="00C70635">
      <w:pPr>
        <w:pStyle w:val="ConsPlusNormal"/>
        <w:spacing w:before="220"/>
        <w:ind w:firstLine="540"/>
        <w:jc w:val="both"/>
      </w:pPr>
      <w:r>
        <w:t xml:space="preserve">В </w:t>
      </w:r>
      <w:hyperlink w:anchor="P4253" w:history="1">
        <w:r>
          <w:rPr>
            <w:color w:val="0000FF"/>
          </w:rPr>
          <w:t>графе 8</w:t>
        </w:r>
      </w:hyperlink>
      <w:r>
        <w:t xml:space="preserve"> из всей площади лесных насаждений и питомников, пораженных вредными организмами на конец отчетного года </w:t>
      </w:r>
      <w:hyperlink w:anchor="P4252" w:history="1">
        <w:r>
          <w:rPr>
            <w:color w:val="0000FF"/>
          </w:rPr>
          <w:t>(графа 7)</w:t>
        </w:r>
      </w:hyperlink>
      <w:r>
        <w:t>, приводятся данные о площади очагов, требующих мер борьбы.</w:t>
      </w:r>
    </w:p>
    <w:p w:rsidR="00C70635" w:rsidRDefault="00C70635">
      <w:pPr>
        <w:pStyle w:val="ConsPlusNormal"/>
        <w:spacing w:before="220"/>
        <w:ind w:firstLine="540"/>
        <w:jc w:val="both"/>
      </w:pPr>
      <w:r>
        <w:t>В случаях, если одна и та же площадь заселена или заражена несколькими видами вредных организмов (комплексные очаги), она учитывается один раз по преобладающему вредителю.</w:t>
      </w:r>
    </w:p>
    <w:p w:rsidR="00C70635" w:rsidRDefault="00C70635">
      <w:pPr>
        <w:pStyle w:val="ConsPlusNormal"/>
        <w:jc w:val="both"/>
      </w:pPr>
    </w:p>
    <w:p w:rsidR="00C70635" w:rsidRDefault="00C70635">
      <w:pPr>
        <w:pStyle w:val="ConsPlusNormal"/>
        <w:jc w:val="center"/>
        <w:outlineLvl w:val="2"/>
      </w:pPr>
      <w:r>
        <w:t>Арифметические и логические контроли</w:t>
      </w:r>
    </w:p>
    <w:p w:rsidR="00C70635" w:rsidRDefault="00C70635">
      <w:pPr>
        <w:pStyle w:val="ConsPlusNormal"/>
        <w:jc w:val="both"/>
      </w:pPr>
    </w:p>
    <w:p w:rsidR="00C70635" w:rsidRDefault="00C70635">
      <w:pPr>
        <w:pStyle w:val="ConsPlusNormal"/>
        <w:ind w:firstLine="540"/>
        <w:jc w:val="both"/>
        <w:outlineLvl w:val="3"/>
      </w:pPr>
      <w:r>
        <w:t>Раздел 1</w:t>
      </w:r>
    </w:p>
    <w:p w:rsidR="00C70635" w:rsidRDefault="00C70635">
      <w:pPr>
        <w:pStyle w:val="ConsPlusNormal"/>
        <w:spacing w:before="220"/>
        <w:ind w:firstLine="540"/>
        <w:jc w:val="both"/>
      </w:pPr>
      <w:r>
        <w:t xml:space="preserve">1) </w:t>
      </w:r>
      <w:hyperlink w:anchor="P4126" w:history="1">
        <w:r>
          <w:rPr>
            <w:color w:val="0000FF"/>
          </w:rPr>
          <w:t>стр. 01</w:t>
        </w:r>
      </w:hyperlink>
      <w:r>
        <w:t xml:space="preserve"> </w:t>
      </w:r>
      <w:r w:rsidR="00867F68">
        <w:rPr>
          <w:position w:val="-2"/>
        </w:rPr>
        <w:pict>
          <v:shape id="_x0000_i1103" style="width:11.25pt;height:13.15pt" coordsize="" o:spt="100" adj="0,,0" path="" filled="f" stroked="f">
            <v:stroke joinstyle="miter"/>
            <v:imagedata r:id="rId292" o:title="base_1_304481_32846"/>
            <v:formulas/>
            <v:path o:connecttype="segments"/>
          </v:shape>
        </w:pict>
      </w:r>
      <w:r>
        <w:t xml:space="preserve"> </w:t>
      </w:r>
      <w:hyperlink w:anchor="P4130" w:history="1">
        <w:r>
          <w:rPr>
            <w:color w:val="0000FF"/>
          </w:rPr>
          <w:t>стр. 02</w:t>
        </w:r>
      </w:hyperlink>
      <w:r>
        <w:t xml:space="preserve"> + </w:t>
      </w:r>
      <w:hyperlink w:anchor="P4149" w:history="1">
        <w:r>
          <w:rPr>
            <w:color w:val="0000FF"/>
          </w:rPr>
          <w:t>стр. 06</w:t>
        </w:r>
      </w:hyperlink>
      <w:r>
        <w:t xml:space="preserve"> по графе 4</w:t>
      </w:r>
    </w:p>
    <w:p w:rsidR="00C70635" w:rsidRDefault="00C70635">
      <w:pPr>
        <w:pStyle w:val="ConsPlusNormal"/>
        <w:spacing w:before="220"/>
        <w:ind w:firstLine="540"/>
        <w:jc w:val="both"/>
      </w:pPr>
      <w:r>
        <w:t xml:space="preserve">2) </w:t>
      </w:r>
      <w:hyperlink w:anchor="P4130" w:history="1">
        <w:r>
          <w:rPr>
            <w:color w:val="0000FF"/>
          </w:rPr>
          <w:t>стр. 02</w:t>
        </w:r>
      </w:hyperlink>
      <w:r>
        <w:t xml:space="preserve"> = </w:t>
      </w:r>
      <w:hyperlink w:anchor="P4135" w:history="1">
        <w:r>
          <w:rPr>
            <w:color w:val="0000FF"/>
          </w:rPr>
          <w:t>стр. 03</w:t>
        </w:r>
      </w:hyperlink>
      <w:r>
        <w:t xml:space="preserve"> + </w:t>
      </w:r>
      <w:hyperlink w:anchor="P4140" w:history="1">
        <w:r>
          <w:rPr>
            <w:color w:val="0000FF"/>
          </w:rPr>
          <w:t>стр. 04</w:t>
        </w:r>
      </w:hyperlink>
      <w:r>
        <w:t xml:space="preserve"> по всем графам</w:t>
      </w:r>
    </w:p>
    <w:p w:rsidR="00C70635" w:rsidRDefault="00C70635">
      <w:pPr>
        <w:pStyle w:val="ConsPlusNormal"/>
        <w:spacing w:before="220"/>
        <w:ind w:firstLine="540"/>
        <w:jc w:val="both"/>
      </w:pPr>
      <w:r>
        <w:t xml:space="preserve">3) </w:t>
      </w:r>
      <w:hyperlink w:anchor="P4140" w:history="1">
        <w:r>
          <w:rPr>
            <w:color w:val="0000FF"/>
          </w:rPr>
          <w:t>стр. 04</w:t>
        </w:r>
      </w:hyperlink>
      <w:r>
        <w:t xml:space="preserve"> </w:t>
      </w:r>
      <w:r w:rsidR="00867F68">
        <w:rPr>
          <w:position w:val="-2"/>
        </w:rPr>
        <w:pict>
          <v:shape id="_x0000_i1104" style="width:11.25pt;height:13.15pt" coordsize="" o:spt="100" adj="0,,0" path="" filled="f" stroked="f">
            <v:stroke joinstyle="miter"/>
            <v:imagedata r:id="rId292" o:title="base_1_304481_32847"/>
            <v:formulas/>
            <v:path o:connecttype="segments"/>
          </v:shape>
        </w:pict>
      </w:r>
      <w:r>
        <w:t xml:space="preserve"> </w:t>
      </w:r>
      <w:hyperlink w:anchor="P4144" w:history="1">
        <w:r>
          <w:rPr>
            <w:color w:val="0000FF"/>
          </w:rPr>
          <w:t>стр. 05</w:t>
        </w:r>
      </w:hyperlink>
      <w:r>
        <w:t xml:space="preserve"> по всем графам</w:t>
      </w:r>
    </w:p>
    <w:p w:rsidR="00C70635" w:rsidRDefault="00C70635">
      <w:pPr>
        <w:pStyle w:val="ConsPlusNormal"/>
        <w:spacing w:before="220"/>
        <w:ind w:firstLine="540"/>
        <w:jc w:val="both"/>
      </w:pPr>
      <w:r>
        <w:t xml:space="preserve">4) </w:t>
      </w:r>
      <w:hyperlink w:anchor="P4154" w:history="1">
        <w:r>
          <w:rPr>
            <w:color w:val="0000FF"/>
          </w:rPr>
          <w:t>стр. 07</w:t>
        </w:r>
      </w:hyperlink>
      <w:r>
        <w:t xml:space="preserve"> </w:t>
      </w:r>
      <w:r w:rsidR="00867F68">
        <w:rPr>
          <w:position w:val="-2"/>
        </w:rPr>
        <w:pict>
          <v:shape id="_x0000_i1105" style="width:11.25pt;height:13.15pt" coordsize="" o:spt="100" adj="0,,0" path="" filled="f" stroked="f">
            <v:stroke joinstyle="miter"/>
            <v:imagedata r:id="rId292" o:title="base_1_304481_32848"/>
            <v:formulas/>
            <v:path o:connecttype="segments"/>
          </v:shape>
        </w:pict>
      </w:r>
      <w:r>
        <w:t xml:space="preserve"> </w:t>
      </w:r>
      <w:hyperlink w:anchor="P4158" w:history="1">
        <w:r>
          <w:rPr>
            <w:color w:val="0000FF"/>
          </w:rPr>
          <w:t>стр. 08</w:t>
        </w:r>
      </w:hyperlink>
      <w:r>
        <w:t xml:space="preserve"> + </w:t>
      </w:r>
      <w:hyperlink w:anchor="P4185" w:history="1">
        <w:r>
          <w:rPr>
            <w:color w:val="0000FF"/>
          </w:rPr>
          <w:t>стр. 14</w:t>
        </w:r>
      </w:hyperlink>
      <w:r>
        <w:t xml:space="preserve"> по графе 4</w:t>
      </w:r>
    </w:p>
    <w:p w:rsidR="00C70635" w:rsidRDefault="00C70635">
      <w:pPr>
        <w:pStyle w:val="ConsPlusNormal"/>
        <w:spacing w:before="220"/>
        <w:ind w:firstLine="540"/>
        <w:jc w:val="both"/>
      </w:pPr>
      <w:r>
        <w:t xml:space="preserve">5) </w:t>
      </w:r>
      <w:hyperlink w:anchor="P4158" w:history="1">
        <w:r>
          <w:rPr>
            <w:color w:val="0000FF"/>
          </w:rPr>
          <w:t>стр. 08</w:t>
        </w:r>
      </w:hyperlink>
      <w:r>
        <w:t xml:space="preserve"> = </w:t>
      </w:r>
      <w:hyperlink w:anchor="P4163" w:history="1">
        <w:r>
          <w:rPr>
            <w:color w:val="0000FF"/>
          </w:rPr>
          <w:t>стр. 09</w:t>
        </w:r>
      </w:hyperlink>
      <w:r>
        <w:t xml:space="preserve"> + </w:t>
      </w:r>
      <w:hyperlink w:anchor="P4168" w:history="1">
        <w:r>
          <w:rPr>
            <w:color w:val="0000FF"/>
          </w:rPr>
          <w:t>стр. 10</w:t>
        </w:r>
      </w:hyperlink>
      <w:r>
        <w:t xml:space="preserve"> + </w:t>
      </w:r>
      <w:hyperlink w:anchor="P4181" w:history="1">
        <w:r>
          <w:rPr>
            <w:color w:val="0000FF"/>
          </w:rPr>
          <w:t>стр. 13</w:t>
        </w:r>
      </w:hyperlink>
      <w:r>
        <w:t xml:space="preserve"> по графе 4</w:t>
      </w:r>
    </w:p>
    <w:p w:rsidR="00C70635" w:rsidRDefault="00C70635">
      <w:pPr>
        <w:pStyle w:val="ConsPlusNormal"/>
        <w:spacing w:before="220"/>
        <w:ind w:firstLine="540"/>
        <w:jc w:val="both"/>
      </w:pPr>
      <w:r>
        <w:t xml:space="preserve">6) </w:t>
      </w:r>
      <w:hyperlink w:anchor="P4168" w:history="1">
        <w:r>
          <w:rPr>
            <w:color w:val="0000FF"/>
          </w:rPr>
          <w:t>стр. 10</w:t>
        </w:r>
      </w:hyperlink>
      <w:r>
        <w:t xml:space="preserve"> = </w:t>
      </w:r>
      <w:hyperlink w:anchor="P4172" w:history="1">
        <w:r>
          <w:rPr>
            <w:color w:val="0000FF"/>
          </w:rPr>
          <w:t>стр. 11</w:t>
        </w:r>
      </w:hyperlink>
      <w:r>
        <w:t xml:space="preserve"> + </w:t>
      </w:r>
      <w:hyperlink w:anchor="P4177" w:history="1">
        <w:r>
          <w:rPr>
            <w:color w:val="0000FF"/>
          </w:rPr>
          <w:t>стр. 12</w:t>
        </w:r>
      </w:hyperlink>
      <w:r>
        <w:t xml:space="preserve"> по графе 4</w:t>
      </w:r>
    </w:p>
    <w:p w:rsidR="00C70635" w:rsidRDefault="00C70635">
      <w:pPr>
        <w:pStyle w:val="ConsPlusNormal"/>
        <w:spacing w:before="220"/>
        <w:ind w:firstLine="540"/>
        <w:jc w:val="both"/>
      </w:pPr>
      <w:r>
        <w:t xml:space="preserve">7) </w:t>
      </w:r>
      <w:hyperlink w:anchor="P4149" w:history="1">
        <w:r>
          <w:rPr>
            <w:color w:val="0000FF"/>
          </w:rPr>
          <w:t>стр. 06</w:t>
        </w:r>
      </w:hyperlink>
      <w:r>
        <w:t xml:space="preserve"> </w:t>
      </w:r>
      <w:r w:rsidR="00867F68">
        <w:rPr>
          <w:position w:val="-1"/>
        </w:rPr>
        <w:pict>
          <v:shape id="_x0000_i1106" style="width:11.9pt;height:11.9pt" coordsize="" o:spt="100" adj="0,,0" path="" filled="f" stroked="f">
            <v:stroke joinstyle="miter"/>
            <v:imagedata r:id="rId293" o:title="base_1_304481_32849"/>
            <v:formulas/>
            <v:path o:connecttype="segments"/>
          </v:shape>
        </w:pict>
      </w:r>
      <w:r>
        <w:t xml:space="preserve"> </w:t>
      </w:r>
      <w:hyperlink w:anchor="P4185" w:history="1">
        <w:r>
          <w:rPr>
            <w:color w:val="0000FF"/>
          </w:rPr>
          <w:t>стр. 14</w:t>
        </w:r>
      </w:hyperlink>
      <w:r>
        <w:t xml:space="preserve"> по всем графам</w:t>
      </w:r>
    </w:p>
    <w:p w:rsidR="00C70635" w:rsidRDefault="00C70635">
      <w:pPr>
        <w:pStyle w:val="ConsPlusNormal"/>
        <w:jc w:val="both"/>
      </w:pPr>
    </w:p>
    <w:p w:rsidR="00C70635" w:rsidRDefault="00C70635">
      <w:pPr>
        <w:pStyle w:val="ConsPlusNormal"/>
        <w:ind w:firstLine="540"/>
        <w:jc w:val="both"/>
        <w:outlineLvl w:val="3"/>
      </w:pPr>
      <w:r>
        <w:t>Раздел 2</w:t>
      </w:r>
    </w:p>
    <w:p w:rsidR="00C70635" w:rsidRDefault="00C70635">
      <w:pPr>
        <w:pStyle w:val="ConsPlusNormal"/>
        <w:spacing w:before="220"/>
        <w:ind w:firstLine="540"/>
        <w:jc w:val="both"/>
      </w:pPr>
      <w:r>
        <w:t xml:space="preserve">8) </w:t>
      </w:r>
      <w:hyperlink w:anchor="P4199" w:history="1">
        <w:r>
          <w:rPr>
            <w:color w:val="0000FF"/>
          </w:rPr>
          <w:t>гр. 3</w:t>
        </w:r>
      </w:hyperlink>
      <w:r>
        <w:t xml:space="preserve"> </w:t>
      </w:r>
      <w:r w:rsidR="00867F68">
        <w:rPr>
          <w:position w:val="-2"/>
        </w:rPr>
        <w:pict>
          <v:shape id="_x0000_i1107" style="width:11.25pt;height:13.15pt" coordsize="" o:spt="100" adj="0,,0" path="" filled="f" stroked="f">
            <v:stroke joinstyle="miter"/>
            <v:imagedata r:id="rId292" o:title="base_1_304481_32850"/>
            <v:formulas/>
            <v:path o:connecttype="segments"/>
          </v:shape>
        </w:pict>
      </w:r>
      <w:r>
        <w:t xml:space="preserve"> </w:t>
      </w:r>
      <w:hyperlink w:anchor="P4200" w:history="1">
        <w:r>
          <w:rPr>
            <w:color w:val="0000FF"/>
          </w:rPr>
          <w:t>гр. 4</w:t>
        </w:r>
      </w:hyperlink>
      <w:r>
        <w:t xml:space="preserve"> по всем строкам</w:t>
      </w:r>
    </w:p>
    <w:p w:rsidR="00C70635" w:rsidRDefault="00C70635">
      <w:pPr>
        <w:pStyle w:val="ConsPlusNormal"/>
        <w:spacing w:before="220"/>
        <w:ind w:firstLine="540"/>
        <w:jc w:val="both"/>
      </w:pPr>
      <w:r>
        <w:lastRenderedPageBreak/>
        <w:t xml:space="preserve">9) </w:t>
      </w:r>
      <w:hyperlink w:anchor="P4201" w:history="1">
        <w:r>
          <w:rPr>
            <w:color w:val="0000FF"/>
          </w:rPr>
          <w:t>стр. 15</w:t>
        </w:r>
      </w:hyperlink>
      <w:r>
        <w:t xml:space="preserve"> = </w:t>
      </w:r>
      <w:r w:rsidR="00867F68">
        <w:rPr>
          <w:position w:val="-2"/>
        </w:rPr>
        <w:pict>
          <v:shape id="_x0000_i1108" style="width:11.9pt;height:13.15pt" coordsize="" o:spt="100" adj="0,,0" path="" filled="f" stroked="f">
            <v:stroke joinstyle="miter"/>
            <v:imagedata r:id="rId294" o:title="base_1_304481_32851"/>
            <v:formulas/>
            <v:path o:connecttype="segments"/>
          </v:shape>
        </w:pict>
      </w:r>
      <w:r>
        <w:t xml:space="preserve"> </w:t>
      </w:r>
      <w:hyperlink w:anchor="P4205" w:history="1">
        <w:r>
          <w:rPr>
            <w:color w:val="0000FF"/>
          </w:rPr>
          <w:t>стр. 16</w:t>
        </w:r>
      </w:hyperlink>
      <w:r>
        <w:t xml:space="preserve">, </w:t>
      </w:r>
      <w:hyperlink w:anchor="P4210" w:history="1">
        <w:r>
          <w:rPr>
            <w:color w:val="0000FF"/>
          </w:rPr>
          <w:t>17</w:t>
        </w:r>
      </w:hyperlink>
      <w:r>
        <w:t xml:space="preserve">, </w:t>
      </w:r>
      <w:hyperlink w:anchor="P4214" w:history="1">
        <w:r>
          <w:rPr>
            <w:color w:val="0000FF"/>
          </w:rPr>
          <w:t>18</w:t>
        </w:r>
      </w:hyperlink>
      <w:r>
        <w:t xml:space="preserve">, </w:t>
      </w:r>
      <w:hyperlink w:anchor="P4218" w:history="1">
        <w:r>
          <w:rPr>
            <w:color w:val="0000FF"/>
          </w:rPr>
          <w:t>19</w:t>
        </w:r>
      </w:hyperlink>
      <w:r>
        <w:t xml:space="preserve">, </w:t>
      </w:r>
      <w:hyperlink w:anchor="P4222" w:history="1">
        <w:r>
          <w:rPr>
            <w:color w:val="0000FF"/>
          </w:rPr>
          <w:t>20</w:t>
        </w:r>
      </w:hyperlink>
      <w:r>
        <w:t xml:space="preserve">, </w:t>
      </w:r>
      <w:hyperlink w:anchor="P4226" w:history="1">
        <w:r>
          <w:rPr>
            <w:color w:val="0000FF"/>
          </w:rPr>
          <w:t>21</w:t>
        </w:r>
      </w:hyperlink>
      <w:r>
        <w:t xml:space="preserve"> по всем графам</w:t>
      </w:r>
    </w:p>
    <w:p w:rsidR="00C70635" w:rsidRDefault="00C70635">
      <w:pPr>
        <w:pStyle w:val="ConsPlusNormal"/>
        <w:spacing w:before="220"/>
        <w:ind w:firstLine="540"/>
        <w:jc w:val="both"/>
      </w:pPr>
      <w:r>
        <w:t xml:space="preserve">10) </w:t>
      </w:r>
      <w:hyperlink w:anchor="P4226" w:history="1">
        <w:r>
          <w:rPr>
            <w:color w:val="0000FF"/>
          </w:rPr>
          <w:t>стр. 21</w:t>
        </w:r>
      </w:hyperlink>
      <w:r>
        <w:t xml:space="preserve"> </w:t>
      </w:r>
      <w:r w:rsidR="00867F68">
        <w:rPr>
          <w:position w:val="-2"/>
        </w:rPr>
        <w:pict>
          <v:shape id="_x0000_i1109" style="width:11.25pt;height:13.15pt" coordsize="" o:spt="100" adj="0,,0" path="" filled="f" stroked="f">
            <v:stroke joinstyle="miter"/>
            <v:imagedata r:id="rId292" o:title="base_1_304481_32852"/>
            <v:formulas/>
            <v:path o:connecttype="segments"/>
          </v:shape>
        </w:pict>
      </w:r>
      <w:r>
        <w:t xml:space="preserve"> </w:t>
      </w:r>
      <w:hyperlink w:anchor="P4230" w:history="1">
        <w:r>
          <w:rPr>
            <w:color w:val="0000FF"/>
          </w:rPr>
          <w:t>стр. 22</w:t>
        </w:r>
      </w:hyperlink>
      <w:r>
        <w:t xml:space="preserve"> по всем графам</w:t>
      </w:r>
    </w:p>
    <w:p w:rsidR="00C70635" w:rsidRDefault="00C70635">
      <w:pPr>
        <w:pStyle w:val="ConsPlusNormal"/>
        <w:jc w:val="both"/>
      </w:pPr>
    </w:p>
    <w:p w:rsidR="00C70635" w:rsidRDefault="00C70635">
      <w:pPr>
        <w:pStyle w:val="ConsPlusNormal"/>
        <w:ind w:firstLine="540"/>
        <w:jc w:val="both"/>
        <w:outlineLvl w:val="3"/>
      </w:pPr>
      <w:r>
        <w:t>Раздел 3</w:t>
      </w:r>
    </w:p>
    <w:p w:rsidR="00C70635" w:rsidRDefault="00C70635">
      <w:pPr>
        <w:pStyle w:val="ConsPlusNormal"/>
        <w:spacing w:before="220"/>
        <w:ind w:firstLine="540"/>
        <w:jc w:val="both"/>
      </w:pPr>
      <w:r>
        <w:t xml:space="preserve">11) </w:t>
      </w:r>
      <w:hyperlink w:anchor="P4252" w:history="1">
        <w:r>
          <w:rPr>
            <w:color w:val="0000FF"/>
          </w:rPr>
          <w:t>гр. 7</w:t>
        </w:r>
      </w:hyperlink>
      <w:r>
        <w:t xml:space="preserve"> = </w:t>
      </w:r>
      <w:hyperlink w:anchor="P4248" w:history="1">
        <w:r>
          <w:rPr>
            <w:color w:val="0000FF"/>
          </w:rPr>
          <w:t>гр. 3</w:t>
        </w:r>
      </w:hyperlink>
      <w:r>
        <w:t xml:space="preserve"> + </w:t>
      </w:r>
      <w:hyperlink w:anchor="P4249" w:history="1">
        <w:r>
          <w:rPr>
            <w:color w:val="0000FF"/>
          </w:rPr>
          <w:t>гр. 4</w:t>
        </w:r>
      </w:hyperlink>
      <w:r>
        <w:t xml:space="preserve"> - </w:t>
      </w:r>
      <w:hyperlink w:anchor="P4250" w:history="1">
        <w:r>
          <w:rPr>
            <w:color w:val="0000FF"/>
          </w:rPr>
          <w:t>гр. 5</w:t>
        </w:r>
      </w:hyperlink>
      <w:r>
        <w:t xml:space="preserve"> - </w:t>
      </w:r>
      <w:hyperlink w:anchor="P4251" w:history="1">
        <w:r>
          <w:rPr>
            <w:color w:val="0000FF"/>
          </w:rPr>
          <w:t>гр. 6</w:t>
        </w:r>
      </w:hyperlink>
      <w:r>
        <w:t xml:space="preserve"> по всем строкам</w:t>
      </w:r>
    </w:p>
    <w:p w:rsidR="00C70635" w:rsidRDefault="00C70635">
      <w:pPr>
        <w:pStyle w:val="ConsPlusNormal"/>
        <w:spacing w:before="220"/>
        <w:ind w:firstLine="540"/>
        <w:jc w:val="both"/>
      </w:pPr>
      <w:r>
        <w:t xml:space="preserve">12) </w:t>
      </w:r>
      <w:hyperlink w:anchor="P4252" w:history="1">
        <w:r>
          <w:rPr>
            <w:color w:val="0000FF"/>
          </w:rPr>
          <w:t>гр. 7</w:t>
        </w:r>
      </w:hyperlink>
      <w:r>
        <w:t xml:space="preserve"> </w:t>
      </w:r>
      <w:r w:rsidR="00867F68">
        <w:rPr>
          <w:position w:val="-2"/>
        </w:rPr>
        <w:pict>
          <v:shape id="_x0000_i1110" style="width:11.25pt;height:13.15pt" coordsize="" o:spt="100" adj="0,,0" path="" filled="f" stroked="f">
            <v:stroke joinstyle="miter"/>
            <v:imagedata r:id="rId292" o:title="base_1_304481_32853"/>
            <v:formulas/>
            <v:path o:connecttype="segments"/>
          </v:shape>
        </w:pict>
      </w:r>
      <w:r>
        <w:t xml:space="preserve"> </w:t>
      </w:r>
      <w:hyperlink w:anchor="P4253" w:history="1">
        <w:r>
          <w:rPr>
            <w:color w:val="0000FF"/>
          </w:rPr>
          <w:t>гр. 8</w:t>
        </w:r>
      </w:hyperlink>
      <w:r>
        <w:t xml:space="preserve"> по всем строкам</w:t>
      </w:r>
    </w:p>
    <w:p w:rsidR="00C70635" w:rsidRDefault="00C70635">
      <w:pPr>
        <w:pStyle w:val="ConsPlusNormal"/>
        <w:spacing w:before="220"/>
        <w:ind w:firstLine="540"/>
        <w:jc w:val="both"/>
      </w:pPr>
      <w:r>
        <w:t xml:space="preserve">13) </w:t>
      </w:r>
      <w:hyperlink w:anchor="P4254" w:history="1">
        <w:r>
          <w:rPr>
            <w:color w:val="0000FF"/>
          </w:rPr>
          <w:t>стр. 23</w:t>
        </w:r>
      </w:hyperlink>
      <w:r>
        <w:t xml:space="preserve"> = </w:t>
      </w:r>
      <w:r w:rsidR="00867F68">
        <w:rPr>
          <w:position w:val="-2"/>
        </w:rPr>
        <w:pict>
          <v:shape id="_x0000_i1111" style="width:11.9pt;height:13.15pt" coordsize="" o:spt="100" adj="0,,0" path="" filled="f" stroked="f">
            <v:stroke joinstyle="miter"/>
            <v:imagedata r:id="rId294" o:title="base_1_304481_32854"/>
            <v:formulas/>
            <v:path o:connecttype="segments"/>
          </v:shape>
        </w:pict>
      </w:r>
      <w:r>
        <w:t xml:space="preserve"> </w:t>
      </w:r>
      <w:hyperlink w:anchor="P4262" w:history="1">
        <w:r>
          <w:rPr>
            <w:color w:val="0000FF"/>
          </w:rPr>
          <w:t>строк 24</w:t>
        </w:r>
      </w:hyperlink>
      <w:r>
        <w:t xml:space="preserve">, </w:t>
      </w:r>
      <w:hyperlink w:anchor="P4335" w:history="1">
        <w:r>
          <w:rPr>
            <w:color w:val="0000FF"/>
          </w:rPr>
          <w:t>33</w:t>
        </w:r>
      </w:hyperlink>
      <w:r>
        <w:t xml:space="preserve">, </w:t>
      </w:r>
      <w:hyperlink w:anchor="P4376" w:history="1">
        <w:r>
          <w:rPr>
            <w:color w:val="0000FF"/>
          </w:rPr>
          <w:t>38</w:t>
        </w:r>
      </w:hyperlink>
      <w:r>
        <w:t xml:space="preserve"> по всем графам</w:t>
      </w:r>
    </w:p>
    <w:p w:rsidR="00C70635" w:rsidRDefault="00C70635">
      <w:pPr>
        <w:pStyle w:val="ConsPlusNormal"/>
        <w:spacing w:before="220"/>
        <w:ind w:firstLine="540"/>
        <w:jc w:val="both"/>
      </w:pPr>
      <w:r>
        <w:t xml:space="preserve">14) </w:t>
      </w:r>
      <w:hyperlink w:anchor="P4262" w:history="1">
        <w:r>
          <w:rPr>
            <w:color w:val="0000FF"/>
          </w:rPr>
          <w:t>стр. 24</w:t>
        </w:r>
      </w:hyperlink>
      <w:r>
        <w:t xml:space="preserve"> = </w:t>
      </w:r>
      <w:r w:rsidR="00867F68">
        <w:rPr>
          <w:position w:val="-2"/>
        </w:rPr>
        <w:pict>
          <v:shape id="_x0000_i1112" style="width:11.9pt;height:13.15pt" coordsize="" o:spt="100" adj="0,,0" path="" filled="f" stroked="f">
            <v:stroke joinstyle="miter"/>
            <v:imagedata r:id="rId294" o:title="base_1_304481_32855"/>
            <v:formulas/>
            <v:path o:connecttype="segments"/>
          </v:shape>
        </w:pict>
      </w:r>
      <w:r>
        <w:t xml:space="preserve"> </w:t>
      </w:r>
      <w:hyperlink w:anchor="P4270" w:history="1">
        <w:r>
          <w:rPr>
            <w:color w:val="0000FF"/>
          </w:rPr>
          <w:t>строк 25</w:t>
        </w:r>
      </w:hyperlink>
      <w:r>
        <w:t xml:space="preserve">, </w:t>
      </w:r>
      <w:hyperlink w:anchor="P4279" w:history="1">
        <w:r>
          <w:rPr>
            <w:color w:val="0000FF"/>
          </w:rPr>
          <w:t>26</w:t>
        </w:r>
      </w:hyperlink>
      <w:r>
        <w:t xml:space="preserve">, </w:t>
      </w:r>
      <w:hyperlink w:anchor="P4287" w:history="1">
        <w:r>
          <w:rPr>
            <w:color w:val="0000FF"/>
          </w:rPr>
          <w:t>27</w:t>
        </w:r>
      </w:hyperlink>
      <w:r>
        <w:t xml:space="preserve">, </w:t>
      </w:r>
      <w:hyperlink w:anchor="P4295" w:history="1">
        <w:r>
          <w:rPr>
            <w:color w:val="0000FF"/>
          </w:rPr>
          <w:t>28</w:t>
        </w:r>
      </w:hyperlink>
      <w:r>
        <w:t xml:space="preserve">, </w:t>
      </w:r>
      <w:hyperlink w:anchor="P4303" w:history="1">
        <w:r>
          <w:rPr>
            <w:color w:val="0000FF"/>
          </w:rPr>
          <w:t>29</w:t>
        </w:r>
      </w:hyperlink>
      <w:r>
        <w:t xml:space="preserve">, </w:t>
      </w:r>
      <w:hyperlink w:anchor="P4311" w:history="1">
        <w:r>
          <w:rPr>
            <w:color w:val="0000FF"/>
          </w:rPr>
          <w:t>30</w:t>
        </w:r>
      </w:hyperlink>
      <w:r>
        <w:t xml:space="preserve">, </w:t>
      </w:r>
      <w:hyperlink w:anchor="P4319" w:history="1">
        <w:r>
          <w:rPr>
            <w:color w:val="0000FF"/>
          </w:rPr>
          <w:t>31</w:t>
        </w:r>
      </w:hyperlink>
      <w:r>
        <w:t xml:space="preserve">, </w:t>
      </w:r>
      <w:hyperlink w:anchor="P4327" w:history="1">
        <w:r>
          <w:rPr>
            <w:color w:val="0000FF"/>
          </w:rPr>
          <w:t>32</w:t>
        </w:r>
      </w:hyperlink>
      <w:r>
        <w:t xml:space="preserve"> по всем графам</w:t>
      </w:r>
    </w:p>
    <w:p w:rsidR="00C70635" w:rsidRDefault="00C70635">
      <w:pPr>
        <w:pStyle w:val="ConsPlusNormal"/>
        <w:spacing w:before="220"/>
        <w:ind w:firstLine="540"/>
        <w:jc w:val="both"/>
      </w:pPr>
      <w:r>
        <w:t xml:space="preserve">15) </w:t>
      </w:r>
      <w:hyperlink w:anchor="P4335" w:history="1">
        <w:r>
          <w:rPr>
            <w:color w:val="0000FF"/>
          </w:rPr>
          <w:t>стр. 33</w:t>
        </w:r>
      </w:hyperlink>
      <w:r>
        <w:t xml:space="preserve"> = </w:t>
      </w:r>
      <w:r w:rsidR="00867F68">
        <w:rPr>
          <w:position w:val="-2"/>
        </w:rPr>
        <w:pict>
          <v:shape id="_x0000_i1113" style="width:11.9pt;height:13.15pt" coordsize="" o:spt="100" adj="0,,0" path="" filled="f" stroked="f">
            <v:stroke joinstyle="miter"/>
            <v:imagedata r:id="rId294" o:title="base_1_304481_32856"/>
            <v:formulas/>
            <v:path o:connecttype="segments"/>
          </v:shape>
        </w:pict>
      </w:r>
      <w:r>
        <w:t xml:space="preserve"> </w:t>
      </w:r>
      <w:hyperlink w:anchor="P4343" w:history="1">
        <w:r>
          <w:rPr>
            <w:color w:val="0000FF"/>
          </w:rPr>
          <w:t>строк 34</w:t>
        </w:r>
      </w:hyperlink>
      <w:r>
        <w:t xml:space="preserve">, </w:t>
      </w:r>
      <w:hyperlink w:anchor="P4352" w:history="1">
        <w:r>
          <w:rPr>
            <w:color w:val="0000FF"/>
          </w:rPr>
          <w:t>35</w:t>
        </w:r>
      </w:hyperlink>
      <w:r>
        <w:t xml:space="preserve">, </w:t>
      </w:r>
      <w:hyperlink w:anchor="P4360" w:history="1">
        <w:r>
          <w:rPr>
            <w:color w:val="0000FF"/>
          </w:rPr>
          <w:t>36</w:t>
        </w:r>
      </w:hyperlink>
      <w:r>
        <w:t xml:space="preserve">, </w:t>
      </w:r>
      <w:hyperlink w:anchor="P4368" w:history="1">
        <w:r>
          <w:rPr>
            <w:color w:val="0000FF"/>
          </w:rPr>
          <w:t>37</w:t>
        </w:r>
      </w:hyperlink>
      <w:r>
        <w:t xml:space="preserve"> по всем графам</w:t>
      </w:r>
    </w:p>
    <w:p w:rsidR="00C70635" w:rsidRDefault="00C70635">
      <w:pPr>
        <w:pStyle w:val="ConsPlusNormal"/>
        <w:spacing w:before="220"/>
        <w:ind w:firstLine="540"/>
        <w:jc w:val="both"/>
      </w:pPr>
      <w:r>
        <w:t xml:space="preserve">16) </w:t>
      </w:r>
      <w:hyperlink w:anchor="P4376" w:history="1">
        <w:r>
          <w:rPr>
            <w:color w:val="0000FF"/>
          </w:rPr>
          <w:t>стр. 38</w:t>
        </w:r>
      </w:hyperlink>
      <w:r>
        <w:t xml:space="preserve"> = </w:t>
      </w:r>
      <w:r w:rsidR="00867F68">
        <w:rPr>
          <w:position w:val="-2"/>
        </w:rPr>
        <w:pict>
          <v:shape id="_x0000_i1114" style="width:11.9pt;height:13.15pt" coordsize="" o:spt="100" adj="0,,0" path="" filled="f" stroked="f">
            <v:stroke joinstyle="miter"/>
            <v:imagedata r:id="rId294" o:title="base_1_304481_32857"/>
            <v:formulas/>
            <v:path o:connecttype="segments"/>
          </v:shape>
        </w:pict>
      </w:r>
      <w:r>
        <w:t xml:space="preserve"> </w:t>
      </w:r>
      <w:hyperlink w:anchor="P4384" w:history="1">
        <w:r>
          <w:rPr>
            <w:color w:val="0000FF"/>
          </w:rPr>
          <w:t>строк 39</w:t>
        </w:r>
      </w:hyperlink>
      <w:r>
        <w:t xml:space="preserve">, </w:t>
      </w:r>
      <w:hyperlink w:anchor="P4393" w:history="1">
        <w:r>
          <w:rPr>
            <w:color w:val="0000FF"/>
          </w:rPr>
          <w:t>40</w:t>
        </w:r>
      </w:hyperlink>
      <w:r>
        <w:t xml:space="preserve">, </w:t>
      </w:r>
      <w:hyperlink w:anchor="P4401" w:history="1">
        <w:r>
          <w:rPr>
            <w:color w:val="0000FF"/>
          </w:rPr>
          <w:t>41</w:t>
        </w:r>
      </w:hyperlink>
      <w:r>
        <w:t xml:space="preserve">, </w:t>
      </w:r>
      <w:hyperlink w:anchor="P4409" w:history="1">
        <w:r>
          <w:rPr>
            <w:color w:val="0000FF"/>
          </w:rPr>
          <w:t>42</w:t>
        </w:r>
      </w:hyperlink>
      <w:r>
        <w:t xml:space="preserve">, </w:t>
      </w:r>
      <w:hyperlink w:anchor="P4417" w:history="1">
        <w:r>
          <w:rPr>
            <w:color w:val="0000FF"/>
          </w:rPr>
          <w:t>43</w:t>
        </w:r>
      </w:hyperlink>
      <w:r>
        <w:t xml:space="preserve">, </w:t>
      </w:r>
      <w:hyperlink w:anchor="P4425" w:history="1">
        <w:r>
          <w:rPr>
            <w:color w:val="0000FF"/>
          </w:rPr>
          <w:t>44</w:t>
        </w:r>
      </w:hyperlink>
      <w:r>
        <w:t xml:space="preserve"> по всем графам</w:t>
      </w: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right"/>
        <w:outlineLvl w:val="0"/>
      </w:pPr>
      <w:r>
        <w:t>Приложение N 9</w:t>
      </w:r>
    </w:p>
    <w:p w:rsidR="00C70635" w:rsidRDefault="00C70635">
      <w:pPr>
        <w:pStyle w:val="ConsPlusNormal"/>
        <w:jc w:val="right"/>
      </w:pPr>
    </w:p>
    <w:p w:rsidR="00C70635" w:rsidRDefault="00C70635">
      <w:pPr>
        <w:pStyle w:val="ConsPlusNormal"/>
        <w:jc w:val="right"/>
      </w:pPr>
      <w:r>
        <w:t>Утверждена</w:t>
      </w:r>
    </w:p>
    <w:p w:rsidR="00C70635" w:rsidRDefault="00C70635">
      <w:pPr>
        <w:pStyle w:val="ConsPlusNormal"/>
        <w:jc w:val="right"/>
      </w:pPr>
      <w:r>
        <w:t>приказом Росстата</w:t>
      </w:r>
    </w:p>
    <w:p w:rsidR="00C70635" w:rsidRDefault="00C70635">
      <w:pPr>
        <w:pStyle w:val="ConsPlusNormal"/>
        <w:jc w:val="right"/>
      </w:pPr>
      <w:r>
        <w:t>от 01.08.2018 N 473</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ФЕДЕРАЛЬНОЕ СТАТИСТИЧЕСКОЕ НАБЛЮДЕНИЕ</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КОНФИДЕНЦИАЛЬНОСТЬ ГАРАНТИРУЕТСЯ ПОЛУЧАТЕЛЕМ ИНФОРМАЦИИ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295" w:history="1">
              <w:r>
                <w:rPr>
                  <w:color w:val="0000FF"/>
                </w:rPr>
                <w:t>статьей 13.19</w:t>
              </w:r>
            </w:hyperlink>
            <w:r>
              <w:t xml:space="preserve"> Кодекса Российской Федерации об административных правонарушениях от 30.12.2001 N 195-ФЗ, а также </w:t>
            </w:r>
            <w:hyperlink r:id="rId296" w:history="1">
              <w:r>
                <w:rPr>
                  <w:color w:val="0000FF"/>
                </w:rPr>
                <w:t>статьей 3</w:t>
              </w:r>
            </w:hyperlink>
            <w:r>
              <w:t xml:space="preserve"> Закона Российской Федерации от 13.05.1992 N 2761-1 "Об ответственности за нарушение порядка представления государственной статистической отчетности"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ВОЗМОЖНО ПРЕДОСТАВЛЕНИЕ В ЭЛЕКТРОННОМ ВИДЕ</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bookmarkStart w:id="416" w:name="P4588"/>
            <w:bookmarkEnd w:id="416"/>
            <w:r>
              <w:t>СВЕДЕНИЯ О ПРОИЗВОДСТВЕ И ОТГРУЗКЕ СЕЛЬСКОХОЗЯЙСТВЕННОЙ ПРОДУКЦИИ</w:t>
            </w:r>
          </w:p>
          <w:p w:rsidR="00C70635" w:rsidRDefault="00C70635">
            <w:pPr>
              <w:pStyle w:val="ConsPlusNormal"/>
              <w:jc w:val="center"/>
            </w:pPr>
            <w:r>
              <w:t>за _____________ 20__ года</w:t>
            </w:r>
          </w:p>
          <w:p w:rsidR="00C70635" w:rsidRDefault="00C70635">
            <w:pPr>
              <w:pStyle w:val="ConsPlusNormal"/>
              <w:jc w:val="center"/>
            </w:pPr>
            <w:r>
              <w:t>(месяц)</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57"/>
        <w:gridCol w:w="340"/>
        <w:gridCol w:w="2608"/>
      </w:tblGrid>
      <w:tr w:rsidR="00C70635">
        <w:tc>
          <w:tcPr>
            <w:tcW w:w="4365" w:type="dxa"/>
          </w:tcPr>
          <w:p w:rsidR="00C70635" w:rsidRDefault="00C70635">
            <w:pPr>
              <w:pStyle w:val="ConsPlusNormal"/>
              <w:jc w:val="center"/>
            </w:pPr>
            <w:r>
              <w:t>Предоставляют:</w:t>
            </w:r>
          </w:p>
        </w:tc>
        <w:tc>
          <w:tcPr>
            <w:tcW w:w="1757" w:type="dxa"/>
          </w:tcPr>
          <w:p w:rsidR="00C70635" w:rsidRDefault="00C70635">
            <w:pPr>
              <w:pStyle w:val="ConsPlusNormal"/>
              <w:jc w:val="center"/>
            </w:pPr>
            <w:r>
              <w:t>Сроки предоставления</w:t>
            </w:r>
          </w:p>
        </w:tc>
        <w:tc>
          <w:tcPr>
            <w:tcW w:w="340" w:type="dxa"/>
            <w:tcBorders>
              <w:top w:val="nil"/>
              <w:bottom w:val="nil"/>
            </w:tcBorders>
          </w:tcPr>
          <w:p w:rsidR="00C70635" w:rsidRDefault="00C70635">
            <w:pPr>
              <w:pStyle w:val="ConsPlusNormal"/>
            </w:pPr>
          </w:p>
        </w:tc>
        <w:tc>
          <w:tcPr>
            <w:tcW w:w="2608" w:type="dxa"/>
          </w:tcPr>
          <w:p w:rsidR="00C70635" w:rsidRDefault="00C70635">
            <w:pPr>
              <w:pStyle w:val="ConsPlusNormal"/>
              <w:jc w:val="center"/>
            </w:pPr>
            <w:r>
              <w:t>Форма N П-1 (СХ)</w:t>
            </w:r>
          </w:p>
        </w:tc>
      </w:tr>
      <w:tr w:rsidR="00C70635">
        <w:tblPrEx>
          <w:tblBorders>
            <w:right w:val="nil"/>
          </w:tblBorders>
        </w:tblPrEx>
        <w:tc>
          <w:tcPr>
            <w:tcW w:w="4365" w:type="dxa"/>
            <w:vMerge w:val="restart"/>
          </w:tcPr>
          <w:p w:rsidR="00C70635" w:rsidRDefault="00C70635">
            <w:pPr>
              <w:pStyle w:val="ConsPlusNormal"/>
            </w:pPr>
            <w:r>
              <w:lastRenderedPageBreak/>
              <w:t>юридические лица, осуществляющие сельскохозяйственную деятельность</w:t>
            </w:r>
          </w:p>
          <w:p w:rsidR="00C70635" w:rsidRDefault="00C70635">
            <w:pPr>
              <w:pStyle w:val="ConsPlusNormal"/>
            </w:pPr>
            <w:r>
              <w:t>(кроме субъектов малого предпринимательства и крестьянских (фермерских) хозяйств):</w:t>
            </w:r>
          </w:p>
          <w:p w:rsidR="00C70635" w:rsidRDefault="00C70635">
            <w:pPr>
              <w:pStyle w:val="ConsPlusNormal"/>
              <w:ind w:left="284"/>
            </w:pPr>
            <w:r>
              <w:t>- территориальному органу Росстата в субъекте Российской Федерации по установленному им адресу</w:t>
            </w:r>
          </w:p>
        </w:tc>
        <w:tc>
          <w:tcPr>
            <w:tcW w:w="1757" w:type="dxa"/>
            <w:vMerge w:val="restart"/>
          </w:tcPr>
          <w:p w:rsidR="00C70635" w:rsidRDefault="00C70635">
            <w:pPr>
              <w:pStyle w:val="ConsPlusNormal"/>
              <w:jc w:val="center"/>
            </w:pPr>
            <w:r>
              <w:t>3 числа после отчетного периода</w:t>
            </w:r>
          </w:p>
        </w:tc>
        <w:tc>
          <w:tcPr>
            <w:tcW w:w="340" w:type="dxa"/>
            <w:tcBorders>
              <w:top w:val="nil"/>
              <w:bottom w:val="nil"/>
              <w:right w:val="nil"/>
            </w:tcBorders>
          </w:tcPr>
          <w:p w:rsidR="00C70635" w:rsidRDefault="00C70635">
            <w:pPr>
              <w:pStyle w:val="ConsPlusNormal"/>
            </w:pPr>
          </w:p>
        </w:tc>
        <w:tc>
          <w:tcPr>
            <w:tcW w:w="2608" w:type="dxa"/>
            <w:tcBorders>
              <w:left w:val="nil"/>
              <w:right w:val="nil"/>
            </w:tcBorders>
          </w:tcPr>
          <w:p w:rsidR="00C70635" w:rsidRDefault="00C70635">
            <w:pPr>
              <w:pStyle w:val="ConsPlusNormal"/>
              <w:jc w:val="center"/>
            </w:pPr>
            <w:r>
              <w:t>Приказ Росстата:</w:t>
            </w:r>
          </w:p>
          <w:p w:rsidR="00C70635" w:rsidRDefault="00C70635">
            <w:pPr>
              <w:pStyle w:val="ConsPlusNormal"/>
              <w:jc w:val="center"/>
            </w:pPr>
            <w:r>
              <w:t>Об утверждении формы</w:t>
            </w:r>
          </w:p>
          <w:p w:rsidR="00C70635" w:rsidRDefault="00C70635">
            <w:pPr>
              <w:pStyle w:val="ConsPlusNormal"/>
              <w:jc w:val="center"/>
            </w:pPr>
            <w:r>
              <w:t>от __________ N ___</w:t>
            </w:r>
          </w:p>
          <w:p w:rsidR="00C70635" w:rsidRDefault="00C70635">
            <w:pPr>
              <w:pStyle w:val="ConsPlusNormal"/>
              <w:jc w:val="center"/>
            </w:pPr>
            <w:r>
              <w:t>О внесении изменений (при наличии)</w:t>
            </w:r>
          </w:p>
          <w:p w:rsidR="00C70635" w:rsidRDefault="00C70635">
            <w:pPr>
              <w:pStyle w:val="ConsPlusNormal"/>
              <w:jc w:val="center"/>
            </w:pPr>
            <w:r>
              <w:t>от __________ N ___</w:t>
            </w:r>
          </w:p>
          <w:p w:rsidR="00C70635" w:rsidRDefault="00C70635">
            <w:pPr>
              <w:pStyle w:val="ConsPlusNormal"/>
              <w:jc w:val="center"/>
            </w:pPr>
            <w:r>
              <w:t>от __________ N ___</w:t>
            </w:r>
          </w:p>
        </w:tc>
      </w:tr>
      <w:tr w:rsidR="00C70635">
        <w:tblPrEx>
          <w:tblBorders>
            <w:insideH w:val="nil"/>
          </w:tblBorders>
        </w:tblPrEx>
        <w:tc>
          <w:tcPr>
            <w:tcW w:w="4365" w:type="dxa"/>
            <w:vMerge/>
          </w:tcPr>
          <w:p w:rsidR="00C70635" w:rsidRDefault="00C70635"/>
        </w:tc>
        <w:tc>
          <w:tcPr>
            <w:tcW w:w="1757" w:type="dxa"/>
            <w:vMerge/>
          </w:tcPr>
          <w:p w:rsidR="00C70635" w:rsidRDefault="00C70635"/>
        </w:tc>
        <w:tc>
          <w:tcPr>
            <w:tcW w:w="340" w:type="dxa"/>
            <w:tcBorders>
              <w:top w:val="nil"/>
              <w:bottom w:val="nil"/>
            </w:tcBorders>
          </w:tcPr>
          <w:p w:rsidR="00C70635" w:rsidRDefault="00C70635">
            <w:pPr>
              <w:pStyle w:val="ConsPlusNormal"/>
            </w:pPr>
          </w:p>
        </w:tc>
        <w:tc>
          <w:tcPr>
            <w:tcW w:w="2608" w:type="dxa"/>
          </w:tcPr>
          <w:p w:rsidR="00C70635" w:rsidRDefault="00C70635">
            <w:pPr>
              <w:pStyle w:val="ConsPlusNormal"/>
              <w:jc w:val="center"/>
            </w:pPr>
            <w:r>
              <w:t>Месячная</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3345"/>
        <w:gridCol w:w="2098"/>
        <w:gridCol w:w="2211"/>
      </w:tblGrid>
      <w:tr w:rsidR="00C70635">
        <w:tc>
          <w:tcPr>
            <w:tcW w:w="9071" w:type="dxa"/>
            <w:gridSpan w:val="4"/>
          </w:tcPr>
          <w:p w:rsidR="00C70635" w:rsidRDefault="00C70635">
            <w:pPr>
              <w:pStyle w:val="ConsPlusNormal"/>
            </w:pPr>
            <w:bookmarkStart w:id="417" w:name="P4610"/>
            <w:bookmarkEnd w:id="417"/>
            <w:r>
              <w:t>Наименование отчитывающейся организации __________________________________</w:t>
            </w:r>
          </w:p>
        </w:tc>
      </w:tr>
      <w:tr w:rsidR="00C70635">
        <w:tc>
          <w:tcPr>
            <w:tcW w:w="9071" w:type="dxa"/>
            <w:gridSpan w:val="4"/>
          </w:tcPr>
          <w:p w:rsidR="00C70635" w:rsidRDefault="00C70635">
            <w:pPr>
              <w:pStyle w:val="ConsPlusNormal"/>
            </w:pPr>
            <w:bookmarkStart w:id="418" w:name="P4611"/>
            <w:bookmarkEnd w:id="418"/>
            <w:r>
              <w:t>Почтовый адрес ___________________________________________________________</w:t>
            </w:r>
          </w:p>
        </w:tc>
      </w:tr>
      <w:tr w:rsidR="00C70635">
        <w:tc>
          <w:tcPr>
            <w:tcW w:w="1417" w:type="dxa"/>
            <w:vMerge w:val="restart"/>
          </w:tcPr>
          <w:p w:rsidR="00C70635" w:rsidRDefault="00C70635">
            <w:pPr>
              <w:pStyle w:val="ConsPlusNormal"/>
              <w:jc w:val="center"/>
            </w:pPr>
            <w:r>
              <w:t xml:space="preserve">Код формы по </w:t>
            </w:r>
            <w:hyperlink r:id="rId297" w:history="1">
              <w:r>
                <w:rPr>
                  <w:color w:val="0000FF"/>
                </w:rPr>
                <w:t>ОКУД</w:t>
              </w:r>
            </w:hyperlink>
          </w:p>
        </w:tc>
        <w:tc>
          <w:tcPr>
            <w:tcW w:w="7654" w:type="dxa"/>
            <w:gridSpan w:val="3"/>
          </w:tcPr>
          <w:p w:rsidR="00C70635" w:rsidRDefault="00C70635">
            <w:pPr>
              <w:pStyle w:val="ConsPlusNormal"/>
              <w:jc w:val="center"/>
            </w:pPr>
            <w:bookmarkStart w:id="419" w:name="P4613"/>
            <w:bookmarkEnd w:id="419"/>
            <w:r>
              <w:t>Код</w:t>
            </w:r>
          </w:p>
        </w:tc>
      </w:tr>
      <w:tr w:rsidR="00C70635">
        <w:tc>
          <w:tcPr>
            <w:tcW w:w="1417" w:type="dxa"/>
            <w:vMerge/>
          </w:tcPr>
          <w:p w:rsidR="00C70635" w:rsidRDefault="00C70635"/>
        </w:tc>
        <w:tc>
          <w:tcPr>
            <w:tcW w:w="3345" w:type="dxa"/>
          </w:tcPr>
          <w:p w:rsidR="00C70635" w:rsidRDefault="00C70635">
            <w:pPr>
              <w:pStyle w:val="ConsPlusNormal"/>
              <w:jc w:val="center"/>
            </w:pPr>
            <w:r>
              <w:t>отчитывающейся организации по ОКПО (для территориально обособленного подразделения и головного подразделения юридического лица - идентификационный номер)</w:t>
            </w:r>
          </w:p>
        </w:tc>
        <w:tc>
          <w:tcPr>
            <w:tcW w:w="2098" w:type="dxa"/>
          </w:tcPr>
          <w:p w:rsidR="00C70635" w:rsidRDefault="00C70635">
            <w:pPr>
              <w:pStyle w:val="ConsPlusNormal"/>
            </w:pPr>
          </w:p>
        </w:tc>
        <w:tc>
          <w:tcPr>
            <w:tcW w:w="2211" w:type="dxa"/>
          </w:tcPr>
          <w:p w:rsidR="00C70635" w:rsidRDefault="00C70635">
            <w:pPr>
              <w:pStyle w:val="ConsPlusNormal"/>
            </w:pPr>
          </w:p>
        </w:tc>
      </w:tr>
      <w:tr w:rsidR="00C70635">
        <w:tc>
          <w:tcPr>
            <w:tcW w:w="1417" w:type="dxa"/>
          </w:tcPr>
          <w:p w:rsidR="00C70635" w:rsidRDefault="00C70635">
            <w:pPr>
              <w:pStyle w:val="ConsPlusNormal"/>
              <w:jc w:val="center"/>
            </w:pPr>
            <w:r>
              <w:t>1</w:t>
            </w:r>
          </w:p>
        </w:tc>
        <w:tc>
          <w:tcPr>
            <w:tcW w:w="3345" w:type="dxa"/>
          </w:tcPr>
          <w:p w:rsidR="00C70635" w:rsidRDefault="00C70635">
            <w:pPr>
              <w:pStyle w:val="ConsPlusNormal"/>
              <w:jc w:val="center"/>
            </w:pPr>
            <w:r>
              <w:t>2</w:t>
            </w:r>
          </w:p>
        </w:tc>
        <w:tc>
          <w:tcPr>
            <w:tcW w:w="2098" w:type="dxa"/>
          </w:tcPr>
          <w:p w:rsidR="00C70635" w:rsidRDefault="00C70635">
            <w:pPr>
              <w:pStyle w:val="ConsPlusNormal"/>
              <w:jc w:val="center"/>
            </w:pPr>
            <w:r>
              <w:t>3</w:t>
            </w:r>
          </w:p>
        </w:tc>
        <w:tc>
          <w:tcPr>
            <w:tcW w:w="2211" w:type="dxa"/>
          </w:tcPr>
          <w:p w:rsidR="00C70635" w:rsidRDefault="00C70635">
            <w:pPr>
              <w:pStyle w:val="ConsPlusNormal"/>
              <w:jc w:val="center"/>
            </w:pPr>
            <w:r>
              <w:t>4</w:t>
            </w:r>
          </w:p>
        </w:tc>
      </w:tr>
      <w:tr w:rsidR="00C70635">
        <w:tc>
          <w:tcPr>
            <w:tcW w:w="1417" w:type="dxa"/>
          </w:tcPr>
          <w:p w:rsidR="00C70635" w:rsidRDefault="00C70635">
            <w:pPr>
              <w:pStyle w:val="ConsPlusNormal"/>
              <w:jc w:val="center"/>
            </w:pPr>
            <w:r>
              <w:t>0611012</w:t>
            </w:r>
          </w:p>
        </w:tc>
        <w:tc>
          <w:tcPr>
            <w:tcW w:w="3345" w:type="dxa"/>
          </w:tcPr>
          <w:p w:rsidR="00C70635" w:rsidRDefault="00C70635">
            <w:pPr>
              <w:pStyle w:val="ConsPlusNormal"/>
            </w:pPr>
          </w:p>
        </w:tc>
        <w:tc>
          <w:tcPr>
            <w:tcW w:w="2098" w:type="dxa"/>
          </w:tcPr>
          <w:p w:rsidR="00C70635" w:rsidRDefault="00C70635">
            <w:pPr>
              <w:pStyle w:val="ConsPlusNormal"/>
            </w:pPr>
          </w:p>
        </w:tc>
        <w:tc>
          <w:tcPr>
            <w:tcW w:w="2211"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420" w:name="P4626"/>
      <w:bookmarkEnd w:id="420"/>
      <w:r>
        <w:t xml:space="preserve">             Раздел 1. Движение сельскохозяйственной продукции</w:t>
      </w:r>
    </w:p>
    <w:p w:rsidR="00C70635" w:rsidRDefault="00C70635">
      <w:pPr>
        <w:pStyle w:val="ConsPlusNormal"/>
        <w:jc w:val="both"/>
      </w:pPr>
    </w:p>
    <w:p w:rsidR="00C70635" w:rsidRDefault="00C70635">
      <w:pPr>
        <w:sectPr w:rsidR="00C7063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3061"/>
        <w:gridCol w:w="567"/>
        <w:gridCol w:w="1928"/>
        <w:gridCol w:w="1304"/>
        <w:gridCol w:w="907"/>
        <w:gridCol w:w="1587"/>
        <w:gridCol w:w="964"/>
      </w:tblGrid>
      <w:tr w:rsidR="00C70635">
        <w:tc>
          <w:tcPr>
            <w:tcW w:w="4194" w:type="dxa"/>
            <w:gridSpan w:val="2"/>
            <w:vMerge w:val="restart"/>
          </w:tcPr>
          <w:p w:rsidR="00C70635" w:rsidRDefault="00C70635">
            <w:pPr>
              <w:pStyle w:val="ConsPlusNormal"/>
              <w:jc w:val="center"/>
            </w:pPr>
            <w:r>
              <w:lastRenderedPageBreak/>
              <w:t>Наименование показателя</w:t>
            </w:r>
          </w:p>
        </w:tc>
        <w:tc>
          <w:tcPr>
            <w:tcW w:w="567" w:type="dxa"/>
            <w:vMerge w:val="restart"/>
          </w:tcPr>
          <w:p w:rsidR="00C70635" w:rsidRDefault="00C70635">
            <w:pPr>
              <w:pStyle w:val="ConsPlusNormal"/>
              <w:jc w:val="center"/>
            </w:pPr>
            <w:r>
              <w:t>N строки</w:t>
            </w:r>
          </w:p>
        </w:tc>
        <w:tc>
          <w:tcPr>
            <w:tcW w:w="1928" w:type="dxa"/>
            <w:vMerge w:val="restart"/>
          </w:tcPr>
          <w:p w:rsidR="00C70635" w:rsidRDefault="00C70635">
            <w:pPr>
              <w:pStyle w:val="ConsPlusNormal"/>
              <w:jc w:val="center"/>
            </w:pPr>
            <w:r>
              <w:t xml:space="preserve">Код по </w:t>
            </w:r>
            <w:hyperlink r:id="rId298" w:history="1">
              <w:r>
                <w:rPr>
                  <w:color w:val="0000FF"/>
                </w:rPr>
                <w:t>ОКПД2</w:t>
              </w:r>
            </w:hyperlink>
          </w:p>
        </w:tc>
        <w:tc>
          <w:tcPr>
            <w:tcW w:w="4762" w:type="dxa"/>
            <w:gridSpan w:val="4"/>
          </w:tcPr>
          <w:p w:rsidR="00C70635" w:rsidRDefault="00C70635">
            <w:pPr>
              <w:pStyle w:val="ConsPlusNormal"/>
              <w:jc w:val="center"/>
            </w:pPr>
            <w:r>
              <w:t>За отчетный месяц</w:t>
            </w:r>
          </w:p>
        </w:tc>
      </w:tr>
      <w:tr w:rsidR="00C70635">
        <w:tc>
          <w:tcPr>
            <w:tcW w:w="4194" w:type="dxa"/>
            <w:gridSpan w:val="2"/>
            <w:vMerge/>
          </w:tcPr>
          <w:p w:rsidR="00C70635" w:rsidRDefault="00C70635"/>
        </w:tc>
        <w:tc>
          <w:tcPr>
            <w:tcW w:w="567" w:type="dxa"/>
            <w:vMerge/>
          </w:tcPr>
          <w:p w:rsidR="00C70635" w:rsidRDefault="00C70635"/>
        </w:tc>
        <w:tc>
          <w:tcPr>
            <w:tcW w:w="1928" w:type="dxa"/>
            <w:vMerge/>
          </w:tcPr>
          <w:p w:rsidR="00C70635" w:rsidRDefault="00C70635"/>
        </w:tc>
        <w:tc>
          <w:tcPr>
            <w:tcW w:w="1304" w:type="dxa"/>
          </w:tcPr>
          <w:p w:rsidR="00C70635" w:rsidRDefault="00C70635">
            <w:pPr>
              <w:pStyle w:val="ConsPlusNormal"/>
              <w:jc w:val="center"/>
            </w:pPr>
            <w:r>
              <w:t xml:space="preserve">Посеяно яровых культур, убрано (выкопано) </w:t>
            </w:r>
            <w:hyperlink w:anchor="P4855" w:history="1">
              <w:r>
                <w:rPr>
                  <w:color w:val="0000FF"/>
                </w:rPr>
                <w:t>&lt;1&gt;</w:t>
              </w:r>
            </w:hyperlink>
            <w:r>
              <w:t>, гектаров</w:t>
            </w:r>
          </w:p>
        </w:tc>
        <w:tc>
          <w:tcPr>
            <w:tcW w:w="907" w:type="dxa"/>
          </w:tcPr>
          <w:p w:rsidR="00C70635" w:rsidRDefault="00C70635">
            <w:pPr>
              <w:pStyle w:val="ConsPlusNormal"/>
              <w:jc w:val="center"/>
            </w:pPr>
            <w:r>
              <w:t>Произведено, центнеров</w:t>
            </w:r>
          </w:p>
        </w:tc>
        <w:tc>
          <w:tcPr>
            <w:tcW w:w="1587" w:type="dxa"/>
          </w:tcPr>
          <w:p w:rsidR="00C70635" w:rsidRDefault="00C70635">
            <w:pPr>
              <w:pStyle w:val="ConsPlusNormal"/>
              <w:jc w:val="center"/>
            </w:pPr>
            <w:r>
              <w:t>Отгружено (передано) продукции собственного производства, центнеров</w:t>
            </w:r>
          </w:p>
        </w:tc>
        <w:tc>
          <w:tcPr>
            <w:tcW w:w="964" w:type="dxa"/>
          </w:tcPr>
          <w:p w:rsidR="00C70635" w:rsidRDefault="00C70635">
            <w:pPr>
              <w:pStyle w:val="ConsPlusNormal"/>
              <w:jc w:val="center"/>
            </w:pPr>
            <w:r>
              <w:t>Остаток на конец месяца, центнеров</w:t>
            </w:r>
          </w:p>
        </w:tc>
      </w:tr>
      <w:tr w:rsidR="00C70635">
        <w:tc>
          <w:tcPr>
            <w:tcW w:w="4194" w:type="dxa"/>
            <w:gridSpan w:val="2"/>
          </w:tcPr>
          <w:p w:rsidR="00C70635" w:rsidRDefault="00C70635">
            <w:pPr>
              <w:pStyle w:val="ConsPlusNormal"/>
              <w:jc w:val="center"/>
            </w:pPr>
            <w:r>
              <w:t>1</w:t>
            </w:r>
          </w:p>
        </w:tc>
        <w:tc>
          <w:tcPr>
            <w:tcW w:w="567" w:type="dxa"/>
          </w:tcPr>
          <w:p w:rsidR="00C70635" w:rsidRDefault="00C70635">
            <w:pPr>
              <w:pStyle w:val="ConsPlusNormal"/>
              <w:jc w:val="center"/>
            </w:pPr>
            <w:r>
              <w:t>2</w:t>
            </w:r>
          </w:p>
        </w:tc>
        <w:tc>
          <w:tcPr>
            <w:tcW w:w="1928" w:type="dxa"/>
          </w:tcPr>
          <w:p w:rsidR="00C70635" w:rsidRDefault="00C70635">
            <w:pPr>
              <w:pStyle w:val="ConsPlusNormal"/>
              <w:jc w:val="center"/>
            </w:pPr>
            <w:r>
              <w:t>3</w:t>
            </w:r>
          </w:p>
        </w:tc>
        <w:tc>
          <w:tcPr>
            <w:tcW w:w="1304" w:type="dxa"/>
          </w:tcPr>
          <w:p w:rsidR="00C70635" w:rsidRDefault="00C70635">
            <w:pPr>
              <w:pStyle w:val="ConsPlusNormal"/>
              <w:jc w:val="center"/>
            </w:pPr>
            <w:r>
              <w:t>4</w:t>
            </w:r>
          </w:p>
        </w:tc>
        <w:tc>
          <w:tcPr>
            <w:tcW w:w="907" w:type="dxa"/>
          </w:tcPr>
          <w:p w:rsidR="00C70635" w:rsidRDefault="00C70635">
            <w:pPr>
              <w:pStyle w:val="ConsPlusNormal"/>
              <w:jc w:val="center"/>
            </w:pPr>
            <w:bookmarkStart w:id="421" w:name="P4640"/>
            <w:bookmarkEnd w:id="421"/>
            <w:r>
              <w:t>5</w:t>
            </w:r>
          </w:p>
        </w:tc>
        <w:tc>
          <w:tcPr>
            <w:tcW w:w="1587" w:type="dxa"/>
          </w:tcPr>
          <w:p w:rsidR="00C70635" w:rsidRDefault="00C70635">
            <w:pPr>
              <w:pStyle w:val="ConsPlusNormal"/>
              <w:jc w:val="center"/>
            </w:pPr>
            <w:bookmarkStart w:id="422" w:name="P4641"/>
            <w:bookmarkEnd w:id="422"/>
            <w:r>
              <w:t>6</w:t>
            </w:r>
          </w:p>
        </w:tc>
        <w:tc>
          <w:tcPr>
            <w:tcW w:w="964" w:type="dxa"/>
          </w:tcPr>
          <w:p w:rsidR="00C70635" w:rsidRDefault="00C70635">
            <w:pPr>
              <w:pStyle w:val="ConsPlusNormal"/>
              <w:jc w:val="center"/>
            </w:pPr>
            <w:bookmarkStart w:id="423" w:name="P4642"/>
            <w:bookmarkEnd w:id="423"/>
            <w:r>
              <w:t>7</w:t>
            </w:r>
          </w:p>
        </w:tc>
      </w:tr>
      <w:tr w:rsidR="00C70635">
        <w:tblPrEx>
          <w:tblBorders>
            <w:insideH w:val="nil"/>
          </w:tblBorders>
        </w:tblPrEx>
        <w:tc>
          <w:tcPr>
            <w:tcW w:w="4194" w:type="dxa"/>
            <w:gridSpan w:val="2"/>
            <w:tcBorders>
              <w:bottom w:val="nil"/>
            </w:tcBorders>
          </w:tcPr>
          <w:p w:rsidR="00C70635" w:rsidRDefault="00C70635">
            <w:pPr>
              <w:pStyle w:val="ConsPlusNormal"/>
              <w:jc w:val="center"/>
              <w:outlineLvl w:val="2"/>
            </w:pPr>
            <w:r>
              <w:t>I. Растениеводство</w:t>
            </w:r>
          </w:p>
        </w:tc>
        <w:tc>
          <w:tcPr>
            <w:tcW w:w="567" w:type="dxa"/>
            <w:tcBorders>
              <w:bottom w:val="nil"/>
            </w:tcBorders>
          </w:tcPr>
          <w:p w:rsidR="00C70635" w:rsidRDefault="00C70635">
            <w:pPr>
              <w:pStyle w:val="ConsPlusNormal"/>
            </w:pPr>
          </w:p>
        </w:tc>
        <w:tc>
          <w:tcPr>
            <w:tcW w:w="1928" w:type="dxa"/>
            <w:tcBorders>
              <w:bottom w:val="nil"/>
            </w:tcBorders>
            <w:vAlign w:val="bottom"/>
          </w:tcPr>
          <w:p w:rsidR="00C70635" w:rsidRDefault="00C70635">
            <w:pPr>
              <w:pStyle w:val="ConsPlusNormal"/>
            </w:pPr>
          </w:p>
        </w:tc>
        <w:tc>
          <w:tcPr>
            <w:tcW w:w="1304" w:type="dxa"/>
            <w:tcBorders>
              <w:bottom w:val="nil"/>
            </w:tcBorders>
          </w:tcPr>
          <w:p w:rsidR="00C70635" w:rsidRDefault="00C70635">
            <w:pPr>
              <w:pStyle w:val="ConsPlusNormal"/>
            </w:pPr>
          </w:p>
        </w:tc>
        <w:tc>
          <w:tcPr>
            <w:tcW w:w="907" w:type="dxa"/>
            <w:tcBorders>
              <w:bottom w:val="nil"/>
            </w:tcBorders>
            <w:vAlign w:val="bottom"/>
          </w:tcPr>
          <w:p w:rsidR="00C70635" w:rsidRDefault="00C70635">
            <w:pPr>
              <w:pStyle w:val="ConsPlusNormal"/>
            </w:pPr>
          </w:p>
        </w:tc>
        <w:tc>
          <w:tcPr>
            <w:tcW w:w="1587" w:type="dxa"/>
            <w:tcBorders>
              <w:bottom w:val="nil"/>
            </w:tcBorders>
            <w:vAlign w:val="bottom"/>
          </w:tcPr>
          <w:p w:rsidR="00C70635" w:rsidRDefault="00C70635">
            <w:pPr>
              <w:pStyle w:val="ConsPlusNormal"/>
            </w:pPr>
          </w:p>
        </w:tc>
        <w:tc>
          <w:tcPr>
            <w:tcW w:w="964" w:type="dxa"/>
            <w:tcBorders>
              <w:bottom w:val="nil"/>
            </w:tcBorders>
            <w:vAlign w:val="bottom"/>
          </w:tcPr>
          <w:p w:rsidR="00C70635" w:rsidRDefault="00C70635">
            <w:pPr>
              <w:pStyle w:val="ConsPlusNormal"/>
            </w:pPr>
          </w:p>
        </w:tc>
      </w:tr>
      <w:tr w:rsidR="00C70635">
        <w:tblPrEx>
          <w:tblBorders>
            <w:insideH w:val="nil"/>
          </w:tblBorders>
        </w:tblPrEx>
        <w:tc>
          <w:tcPr>
            <w:tcW w:w="4194" w:type="dxa"/>
            <w:gridSpan w:val="2"/>
            <w:tcBorders>
              <w:top w:val="nil"/>
              <w:bottom w:val="nil"/>
            </w:tcBorders>
          </w:tcPr>
          <w:p w:rsidR="00C70635" w:rsidRDefault="00C70635">
            <w:pPr>
              <w:pStyle w:val="ConsPlusNormal"/>
            </w:pPr>
            <w:r>
              <w:t>Зерновые и зернобобовые культуры, кроме кукурузы:</w:t>
            </w:r>
          </w:p>
        </w:tc>
        <w:tc>
          <w:tcPr>
            <w:tcW w:w="567" w:type="dxa"/>
            <w:tcBorders>
              <w:top w:val="nil"/>
              <w:bottom w:val="nil"/>
            </w:tcBorders>
          </w:tcPr>
          <w:p w:rsidR="00C70635" w:rsidRDefault="00C70635">
            <w:pPr>
              <w:pStyle w:val="ConsPlusNormal"/>
            </w:pPr>
          </w:p>
        </w:tc>
        <w:tc>
          <w:tcPr>
            <w:tcW w:w="1928" w:type="dxa"/>
            <w:tcBorders>
              <w:top w:val="nil"/>
              <w:bottom w:val="nil"/>
            </w:tcBorders>
          </w:tcPr>
          <w:p w:rsidR="00C70635" w:rsidRDefault="00C70635">
            <w:pPr>
              <w:pStyle w:val="ConsPlusNormal"/>
            </w:pPr>
          </w:p>
        </w:tc>
        <w:tc>
          <w:tcPr>
            <w:tcW w:w="1304" w:type="dxa"/>
            <w:tcBorders>
              <w:top w:val="nil"/>
              <w:bottom w:val="nil"/>
            </w:tcBorders>
          </w:tcPr>
          <w:p w:rsidR="00C70635" w:rsidRDefault="00C70635">
            <w:pPr>
              <w:pStyle w:val="ConsPlusNormal"/>
            </w:pPr>
          </w:p>
        </w:tc>
        <w:tc>
          <w:tcPr>
            <w:tcW w:w="907" w:type="dxa"/>
            <w:tcBorders>
              <w:top w:val="nil"/>
              <w:bottom w:val="nil"/>
            </w:tcBorders>
          </w:tcPr>
          <w:p w:rsidR="00C70635" w:rsidRDefault="00C70635">
            <w:pPr>
              <w:pStyle w:val="ConsPlusNormal"/>
            </w:pPr>
          </w:p>
        </w:tc>
        <w:tc>
          <w:tcPr>
            <w:tcW w:w="1587" w:type="dxa"/>
            <w:tcBorders>
              <w:top w:val="nil"/>
              <w:bottom w:val="nil"/>
            </w:tcBorders>
          </w:tcPr>
          <w:p w:rsidR="00C70635" w:rsidRDefault="00C70635">
            <w:pPr>
              <w:pStyle w:val="ConsPlusNormal"/>
            </w:pPr>
          </w:p>
        </w:tc>
        <w:tc>
          <w:tcPr>
            <w:tcW w:w="964" w:type="dxa"/>
            <w:tcBorders>
              <w:top w:val="nil"/>
              <w:bottom w:val="nil"/>
            </w:tcBorders>
          </w:tcPr>
          <w:p w:rsidR="00C70635" w:rsidRDefault="00C70635">
            <w:pPr>
              <w:pStyle w:val="ConsPlusNormal"/>
            </w:pPr>
          </w:p>
        </w:tc>
      </w:tr>
      <w:tr w:rsidR="00C70635">
        <w:tblPrEx>
          <w:tblBorders>
            <w:insideH w:val="nil"/>
          </w:tblBorders>
        </w:tblPrEx>
        <w:tc>
          <w:tcPr>
            <w:tcW w:w="4194" w:type="dxa"/>
            <w:gridSpan w:val="2"/>
            <w:tcBorders>
              <w:top w:val="nil"/>
            </w:tcBorders>
          </w:tcPr>
          <w:p w:rsidR="00C70635" w:rsidRDefault="00C70635">
            <w:pPr>
              <w:pStyle w:val="ConsPlusNormal"/>
              <w:ind w:left="283"/>
            </w:pPr>
            <w:r>
              <w:t>в первоначально-оприходованном весе</w:t>
            </w:r>
          </w:p>
        </w:tc>
        <w:tc>
          <w:tcPr>
            <w:tcW w:w="567" w:type="dxa"/>
            <w:tcBorders>
              <w:top w:val="nil"/>
            </w:tcBorders>
            <w:vAlign w:val="center"/>
          </w:tcPr>
          <w:p w:rsidR="00C70635" w:rsidRDefault="00C70635">
            <w:pPr>
              <w:pStyle w:val="ConsPlusNormal"/>
              <w:jc w:val="center"/>
            </w:pPr>
            <w:bookmarkStart w:id="424" w:name="P4658"/>
            <w:bookmarkEnd w:id="424"/>
            <w:r>
              <w:t>1</w:t>
            </w:r>
          </w:p>
        </w:tc>
        <w:tc>
          <w:tcPr>
            <w:tcW w:w="1928" w:type="dxa"/>
            <w:tcBorders>
              <w:top w:val="nil"/>
            </w:tcBorders>
            <w:vAlign w:val="bottom"/>
          </w:tcPr>
          <w:p w:rsidR="00C70635" w:rsidRDefault="00C70635">
            <w:pPr>
              <w:pStyle w:val="ConsPlusNormal"/>
              <w:jc w:val="center"/>
            </w:pPr>
            <w:r>
              <w:t xml:space="preserve">01.11.12.002 </w:t>
            </w:r>
            <w:hyperlink w:anchor="P4864" w:history="1">
              <w:r>
                <w:rPr>
                  <w:color w:val="0000FF"/>
                </w:rPr>
                <w:t>&lt;*&gt;</w:t>
              </w:r>
            </w:hyperlink>
          </w:p>
        </w:tc>
        <w:tc>
          <w:tcPr>
            <w:tcW w:w="1304" w:type="dxa"/>
            <w:tcBorders>
              <w:top w:val="nil"/>
            </w:tcBorders>
          </w:tcPr>
          <w:p w:rsidR="00C70635" w:rsidRDefault="00C70635">
            <w:pPr>
              <w:pStyle w:val="ConsPlusNormal"/>
            </w:pPr>
          </w:p>
        </w:tc>
        <w:tc>
          <w:tcPr>
            <w:tcW w:w="907" w:type="dxa"/>
            <w:tcBorders>
              <w:top w:val="nil"/>
            </w:tcBorders>
            <w:vAlign w:val="bottom"/>
          </w:tcPr>
          <w:p w:rsidR="00C70635" w:rsidRDefault="00867F68">
            <w:pPr>
              <w:pStyle w:val="ConsPlusNormal"/>
            </w:pPr>
            <w:hyperlink w:anchor="P4855" w:history="1">
              <w:r w:rsidR="00C70635">
                <w:rPr>
                  <w:color w:val="0000FF"/>
                </w:rPr>
                <w:t>&lt;1&gt;</w:t>
              </w:r>
            </w:hyperlink>
          </w:p>
        </w:tc>
        <w:tc>
          <w:tcPr>
            <w:tcW w:w="1587" w:type="dxa"/>
            <w:tcBorders>
              <w:top w:val="nil"/>
            </w:tcBorders>
            <w:vAlign w:val="bottom"/>
          </w:tcPr>
          <w:p w:rsidR="00C70635" w:rsidRDefault="00C70635">
            <w:pPr>
              <w:pStyle w:val="ConsPlusNormal"/>
              <w:jc w:val="center"/>
            </w:pPr>
            <w:r>
              <w:t>X</w:t>
            </w:r>
          </w:p>
        </w:tc>
        <w:tc>
          <w:tcPr>
            <w:tcW w:w="964" w:type="dxa"/>
            <w:tcBorders>
              <w:top w:val="nil"/>
            </w:tcBorders>
            <w:vAlign w:val="bottom"/>
          </w:tcPr>
          <w:p w:rsidR="00C70635" w:rsidRDefault="00C70635">
            <w:pPr>
              <w:pStyle w:val="ConsPlusNormal"/>
              <w:jc w:val="center"/>
            </w:pPr>
            <w:r>
              <w:t>X</w:t>
            </w:r>
          </w:p>
        </w:tc>
      </w:tr>
      <w:tr w:rsidR="00C70635">
        <w:tc>
          <w:tcPr>
            <w:tcW w:w="4194" w:type="dxa"/>
            <w:gridSpan w:val="2"/>
          </w:tcPr>
          <w:p w:rsidR="00C70635" w:rsidRDefault="00C70635">
            <w:pPr>
              <w:pStyle w:val="ConsPlusNormal"/>
              <w:ind w:left="283"/>
            </w:pPr>
            <w:r>
              <w:t>в весе после доработки</w:t>
            </w:r>
          </w:p>
        </w:tc>
        <w:tc>
          <w:tcPr>
            <w:tcW w:w="567" w:type="dxa"/>
          </w:tcPr>
          <w:p w:rsidR="00C70635" w:rsidRDefault="00C70635">
            <w:pPr>
              <w:pStyle w:val="ConsPlusNormal"/>
              <w:jc w:val="center"/>
            </w:pPr>
            <w:bookmarkStart w:id="425" w:name="P4665"/>
            <w:bookmarkEnd w:id="425"/>
            <w:r>
              <w:t>2</w:t>
            </w:r>
          </w:p>
        </w:tc>
        <w:tc>
          <w:tcPr>
            <w:tcW w:w="1928" w:type="dxa"/>
            <w:vAlign w:val="bottom"/>
          </w:tcPr>
          <w:p w:rsidR="00C70635" w:rsidRDefault="00C70635">
            <w:pPr>
              <w:pStyle w:val="ConsPlusNormal"/>
            </w:pPr>
          </w:p>
        </w:tc>
        <w:tc>
          <w:tcPr>
            <w:tcW w:w="1304" w:type="dxa"/>
          </w:tcPr>
          <w:p w:rsidR="00C70635" w:rsidRDefault="00C70635">
            <w:pPr>
              <w:pStyle w:val="ConsPlusNormal"/>
            </w:pPr>
          </w:p>
        </w:tc>
        <w:tc>
          <w:tcPr>
            <w:tcW w:w="907" w:type="dxa"/>
            <w:vAlign w:val="bottom"/>
          </w:tcPr>
          <w:p w:rsidR="00C70635" w:rsidRDefault="00867F68">
            <w:pPr>
              <w:pStyle w:val="ConsPlusNormal"/>
            </w:pPr>
            <w:hyperlink w:anchor="P4855" w:history="1">
              <w:r w:rsidR="00C70635">
                <w:rPr>
                  <w:color w:val="0000FF"/>
                </w:rPr>
                <w:t>&lt;1&gt;</w:t>
              </w:r>
            </w:hyperlink>
          </w:p>
        </w:tc>
        <w:tc>
          <w:tcPr>
            <w:tcW w:w="1587" w:type="dxa"/>
          </w:tcPr>
          <w:p w:rsidR="00C70635" w:rsidRDefault="00C70635">
            <w:pPr>
              <w:pStyle w:val="ConsPlusNormal"/>
            </w:pPr>
          </w:p>
        </w:tc>
        <w:tc>
          <w:tcPr>
            <w:tcW w:w="964" w:type="dxa"/>
          </w:tcPr>
          <w:p w:rsidR="00C70635" w:rsidRDefault="00C70635">
            <w:pPr>
              <w:pStyle w:val="ConsPlusNormal"/>
            </w:pPr>
          </w:p>
        </w:tc>
      </w:tr>
      <w:tr w:rsidR="00C70635">
        <w:tc>
          <w:tcPr>
            <w:tcW w:w="4194" w:type="dxa"/>
            <w:gridSpan w:val="2"/>
          </w:tcPr>
          <w:p w:rsidR="00C70635" w:rsidRDefault="00C70635">
            <w:pPr>
              <w:pStyle w:val="ConsPlusNormal"/>
              <w:ind w:left="567"/>
            </w:pPr>
            <w:r>
              <w:t>в том числе пшеница:</w:t>
            </w:r>
          </w:p>
          <w:p w:rsidR="00C70635" w:rsidRDefault="00C70635">
            <w:pPr>
              <w:pStyle w:val="ConsPlusNormal"/>
              <w:ind w:left="567"/>
            </w:pPr>
            <w:r>
              <w:t>в первоначально-оприходованном весе</w:t>
            </w:r>
          </w:p>
        </w:tc>
        <w:tc>
          <w:tcPr>
            <w:tcW w:w="567" w:type="dxa"/>
            <w:vAlign w:val="bottom"/>
          </w:tcPr>
          <w:p w:rsidR="00C70635" w:rsidRDefault="00C70635">
            <w:pPr>
              <w:pStyle w:val="ConsPlusNormal"/>
              <w:jc w:val="center"/>
            </w:pPr>
            <w:bookmarkStart w:id="426" w:name="P4673"/>
            <w:bookmarkEnd w:id="426"/>
            <w:r>
              <w:t>3</w:t>
            </w:r>
          </w:p>
        </w:tc>
        <w:tc>
          <w:tcPr>
            <w:tcW w:w="1928" w:type="dxa"/>
            <w:vAlign w:val="bottom"/>
          </w:tcPr>
          <w:p w:rsidR="00C70635" w:rsidRDefault="00867F68">
            <w:pPr>
              <w:pStyle w:val="ConsPlusNormal"/>
              <w:jc w:val="center"/>
            </w:pPr>
            <w:hyperlink r:id="rId299" w:history="1">
              <w:r w:rsidR="00C70635">
                <w:rPr>
                  <w:color w:val="0000FF"/>
                </w:rPr>
                <w:t>01.11.1</w:t>
              </w:r>
            </w:hyperlink>
          </w:p>
        </w:tc>
        <w:tc>
          <w:tcPr>
            <w:tcW w:w="1304" w:type="dxa"/>
          </w:tcPr>
          <w:p w:rsidR="00C70635" w:rsidRDefault="00C70635">
            <w:pPr>
              <w:pStyle w:val="ConsPlusNormal"/>
            </w:pPr>
          </w:p>
        </w:tc>
        <w:tc>
          <w:tcPr>
            <w:tcW w:w="907" w:type="dxa"/>
            <w:vAlign w:val="bottom"/>
          </w:tcPr>
          <w:p w:rsidR="00C70635" w:rsidRDefault="00867F68">
            <w:pPr>
              <w:pStyle w:val="ConsPlusNormal"/>
            </w:pPr>
            <w:hyperlink w:anchor="P4855" w:history="1">
              <w:r w:rsidR="00C70635">
                <w:rPr>
                  <w:color w:val="0000FF"/>
                </w:rPr>
                <w:t>&lt;1&gt;</w:t>
              </w:r>
            </w:hyperlink>
          </w:p>
        </w:tc>
        <w:tc>
          <w:tcPr>
            <w:tcW w:w="1587" w:type="dxa"/>
            <w:vAlign w:val="bottom"/>
          </w:tcPr>
          <w:p w:rsidR="00C70635" w:rsidRDefault="00C70635">
            <w:pPr>
              <w:pStyle w:val="ConsPlusNormal"/>
              <w:jc w:val="center"/>
            </w:pPr>
            <w:r>
              <w:t>X</w:t>
            </w:r>
          </w:p>
        </w:tc>
        <w:tc>
          <w:tcPr>
            <w:tcW w:w="964" w:type="dxa"/>
            <w:vAlign w:val="bottom"/>
          </w:tcPr>
          <w:p w:rsidR="00C70635" w:rsidRDefault="00C70635">
            <w:pPr>
              <w:pStyle w:val="ConsPlusNormal"/>
              <w:jc w:val="center"/>
            </w:pPr>
            <w:r>
              <w:t>X</w:t>
            </w:r>
          </w:p>
        </w:tc>
      </w:tr>
      <w:tr w:rsidR="00C70635">
        <w:tc>
          <w:tcPr>
            <w:tcW w:w="4194" w:type="dxa"/>
            <w:gridSpan w:val="2"/>
          </w:tcPr>
          <w:p w:rsidR="00C70635" w:rsidRDefault="00C70635">
            <w:pPr>
              <w:pStyle w:val="ConsPlusNormal"/>
              <w:ind w:left="567"/>
            </w:pPr>
            <w:r>
              <w:t>в весе после доработки</w:t>
            </w:r>
          </w:p>
        </w:tc>
        <w:tc>
          <w:tcPr>
            <w:tcW w:w="567" w:type="dxa"/>
          </w:tcPr>
          <w:p w:rsidR="00C70635" w:rsidRDefault="00C70635">
            <w:pPr>
              <w:pStyle w:val="ConsPlusNormal"/>
              <w:jc w:val="center"/>
            </w:pPr>
            <w:bookmarkStart w:id="427" w:name="P4680"/>
            <w:bookmarkEnd w:id="427"/>
            <w:r>
              <w:t>4</w:t>
            </w:r>
          </w:p>
        </w:tc>
        <w:tc>
          <w:tcPr>
            <w:tcW w:w="1928" w:type="dxa"/>
            <w:vAlign w:val="bottom"/>
          </w:tcPr>
          <w:p w:rsidR="00C70635" w:rsidRDefault="00C70635">
            <w:pPr>
              <w:pStyle w:val="ConsPlusNormal"/>
            </w:pPr>
          </w:p>
        </w:tc>
        <w:tc>
          <w:tcPr>
            <w:tcW w:w="1304" w:type="dxa"/>
          </w:tcPr>
          <w:p w:rsidR="00C70635" w:rsidRDefault="00C70635">
            <w:pPr>
              <w:pStyle w:val="ConsPlusNormal"/>
            </w:pPr>
          </w:p>
        </w:tc>
        <w:tc>
          <w:tcPr>
            <w:tcW w:w="907" w:type="dxa"/>
            <w:vAlign w:val="bottom"/>
          </w:tcPr>
          <w:p w:rsidR="00C70635" w:rsidRDefault="00867F68">
            <w:pPr>
              <w:pStyle w:val="ConsPlusNormal"/>
            </w:pPr>
            <w:hyperlink w:anchor="P4855" w:history="1">
              <w:r w:rsidR="00C70635">
                <w:rPr>
                  <w:color w:val="0000FF"/>
                </w:rPr>
                <w:t>&lt;1&gt;</w:t>
              </w:r>
            </w:hyperlink>
          </w:p>
        </w:tc>
        <w:tc>
          <w:tcPr>
            <w:tcW w:w="1587" w:type="dxa"/>
          </w:tcPr>
          <w:p w:rsidR="00C70635" w:rsidRDefault="00C70635">
            <w:pPr>
              <w:pStyle w:val="ConsPlusNormal"/>
            </w:pPr>
          </w:p>
        </w:tc>
        <w:tc>
          <w:tcPr>
            <w:tcW w:w="964" w:type="dxa"/>
          </w:tcPr>
          <w:p w:rsidR="00C70635" w:rsidRDefault="00C70635">
            <w:pPr>
              <w:pStyle w:val="ConsPlusNormal"/>
            </w:pPr>
          </w:p>
        </w:tc>
      </w:tr>
      <w:tr w:rsidR="00C70635">
        <w:tc>
          <w:tcPr>
            <w:tcW w:w="4194" w:type="dxa"/>
            <w:gridSpan w:val="2"/>
          </w:tcPr>
          <w:p w:rsidR="00C70635" w:rsidRDefault="00C70635">
            <w:pPr>
              <w:pStyle w:val="ConsPlusNormal"/>
            </w:pPr>
            <w:r>
              <w:t>Кукуруза (на зерно)</w:t>
            </w:r>
          </w:p>
        </w:tc>
        <w:tc>
          <w:tcPr>
            <w:tcW w:w="567" w:type="dxa"/>
          </w:tcPr>
          <w:p w:rsidR="00C70635" w:rsidRDefault="00C70635">
            <w:pPr>
              <w:pStyle w:val="ConsPlusNormal"/>
              <w:jc w:val="center"/>
            </w:pPr>
            <w:bookmarkStart w:id="428" w:name="P4687"/>
            <w:bookmarkEnd w:id="428"/>
            <w:r>
              <w:t>5</w:t>
            </w:r>
          </w:p>
        </w:tc>
        <w:tc>
          <w:tcPr>
            <w:tcW w:w="1928" w:type="dxa"/>
            <w:vAlign w:val="bottom"/>
          </w:tcPr>
          <w:p w:rsidR="00C70635" w:rsidRDefault="00867F68">
            <w:pPr>
              <w:pStyle w:val="ConsPlusNormal"/>
              <w:jc w:val="center"/>
            </w:pPr>
            <w:hyperlink r:id="rId300" w:history="1">
              <w:r w:rsidR="00C70635">
                <w:rPr>
                  <w:color w:val="0000FF"/>
                </w:rPr>
                <w:t>01.11.20</w:t>
              </w:r>
            </w:hyperlink>
          </w:p>
        </w:tc>
        <w:tc>
          <w:tcPr>
            <w:tcW w:w="1304" w:type="dxa"/>
          </w:tcPr>
          <w:p w:rsidR="00C70635" w:rsidRDefault="00C70635">
            <w:pPr>
              <w:pStyle w:val="ConsPlusNormal"/>
            </w:pPr>
          </w:p>
        </w:tc>
        <w:tc>
          <w:tcPr>
            <w:tcW w:w="907" w:type="dxa"/>
            <w:vAlign w:val="bottom"/>
          </w:tcPr>
          <w:p w:rsidR="00C70635" w:rsidRDefault="00867F68">
            <w:pPr>
              <w:pStyle w:val="ConsPlusNormal"/>
            </w:pPr>
            <w:hyperlink w:anchor="P4855" w:history="1">
              <w:r w:rsidR="00C70635">
                <w:rPr>
                  <w:color w:val="0000FF"/>
                </w:rPr>
                <w:t>&lt;1&gt;</w:t>
              </w:r>
            </w:hyperlink>
          </w:p>
        </w:tc>
        <w:tc>
          <w:tcPr>
            <w:tcW w:w="1587" w:type="dxa"/>
          </w:tcPr>
          <w:p w:rsidR="00C70635" w:rsidRDefault="00C70635">
            <w:pPr>
              <w:pStyle w:val="ConsPlusNormal"/>
            </w:pPr>
          </w:p>
        </w:tc>
        <w:tc>
          <w:tcPr>
            <w:tcW w:w="964" w:type="dxa"/>
          </w:tcPr>
          <w:p w:rsidR="00C70635" w:rsidRDefault="00C70635">
            <w:pPr>
              <w:pStyle w:val="ConsPlusNormal"/>
            </w:pPr>
          </w:p>
        </w:tc>
      </w:tr>
      <w:tr w:rsidR="00C70635">
        <w:tc>
          <w:tcPr>
            <w:tcW w:w="4194" w:type="dxa"/>
            <w:gridSpan w:val="2"/>
          </w:tcPr>
          <w:p w:rsidR="00C70635" w:rsidRDefault="00C70635">
            <w:pPr>
              <w:pStyle w:val="ConsPlusNormal"/>
            </w:pPr>
            <w:r>
              <w:t>Семена и плоды масличных культур</w:t>
            </w:r>
          </w:p>
        </w:tc>
        <w:tc>
          <w:tcPr>
            <w:tcW w:w="567" w:type="dxa"/>
          </w:tcPr>
          <w:p w:rsidR="00C70635" w:rsidRDefault="00C70635">
            <w:pPr>
              <w:pStyle w:val="ConsPlusNormal"/>
              <w:jc w:val="center"/>
            </w:pPr>
            <w:bookmarkStart w:id="429" w:name="P4694"/>
            <w:bookmarkEnd w:id="429"/>
            <w:r>
              <w:t>6</w:t>
            </w:r>
          </w:p>
        </w:tc>
        <w:tc>
          <w:tcPr>
            <w:tcW w:w="1928" w:type="dxa"/>
            <w:vAlign w:val="bottom"/>
          </w:tcPr>
          <w:p w:rsidR="00C70635" w:rsidRDefault="00C70635">
            <w:pPr>
              <w:pStyle w:val="ConsPlusNormal"/>
              <w:jc w:val="center"/>
            </w:pPr>
            <w:r>
              <w:t xml:space="preserve">01.11.81.001 </w:t>
            </w:r>
            <w:hyperlink w:anchor="P4864" w:history="1">
              <w:r>
                <w:rPr>
                  <w:color w:val="0000FF"/>
                </w:rPr>
                <w:t>&lt;*&gt;</w:t>
              </w:r>
            </w:hyperlink>
          </w:p>
        </w:tc>
        <w:tc>
          <w:tcPr>
            <w:tcW w:w="1304" w:type="dxa"/>
          </w:tcPr>
          <w:p w:rsidR="00C70635" w:rsidRDefault="00C70635">
            <w:pPr>
              <w:pStyle w:val="ConsPlusNormal"/>
            </w:pPr>
          </w:p>
        </w:tc>
        <w:tc>
          <w:tcPr>
            <w:tcW w:w="907" w:type="dxa"/>
            <w:vAlign w:val="bottom"/>
          </w:tcPr>
          <w:p w:rsidR="00C70635" w:rsidRDefault="00867F68">
            <w:pPr>
              <w:pStyle w:val="ConsPlusNormal"/>
            </w:pPr>
            <w:hyperlink w:anchor="P4855" w:history="1">
              <w:r w:rsidR="00C70635">
                <w:rPr>
                  <w:color w:val="0000FF"/>
                </w:rPr>
                <w:t>&lt;1&gt;</w:t>
              </w:r>
            </w:hyperlink>
          </w:p>
        </w:tc>
        <w:tc>
          <w:tcPr>
            <w:tcW w:w="1587" w:type="dxa"/>
          </w:tcPr>
          <w:p w:rsidR="00C70635" w:rsidRDefault="00C70635">
            <w:pPr>
              <w:pStyle w:val="ConsPlusNormal"/>
            </w:pPr>
          </w:p>
        </w:tc>
        <w:tc>
          <w:tcPr>
            <w:tcW w:w="964" w:type="dxa"/>
          </w:tcPr>
          <w:p w:rsidR="00C70635" w:rsidRDefault="00C70635">
            <w:pPr>
              <w:pStyle w:val="ConsPlusNormal"/>
            </w:pPr>
          </w:p>
        </w:tc>
      </w:tr>
      <w:tr w:rsidR="00C70635">
        <w:tc>
          <w:tcPr>
            <w:tcW w:w="4194" w:type="dxa"/>
            <w:gridSpan w:val="2"/>
          </w:tcPr>
          <w:p w:rsidR="00C70635" w:rsidRDefault="00C70635">
            <w:pPr>
              <w:pStyle w:val="ConsPlusNormal"/>
              <w:ind w:left="283"/>
            </w:pPr>
            <w:r>
              <w:t>в том числе семена подсолнечника</w:t>
            </w:r>
          </w:p>
        </w:tc>
        <w:tc>
          <w:tcPr>
            <w:tcW w:w="567" w:type="dxa"/>
          </w:tcPr>
          <w:p w:rsidR="00C70635" w:rsidRDefault="00C70635">
            <w:pPr>
              <w:pStyle w:val="ConsPlusNormal"/>
              <w:jc w:val="center"/>
            </w:pPr>
            <w:bookmarkStart w:id="430" w:name="P4701"/>
            <w:bookmarkEnd w:id="430"/>
            <w:r>
              <w:t>7</w:t>
            </w:r>
          </w:p>
        </w:tc>
        <w:tc>
          <w:tcPr>
            <w:tcW w:w="1928" w:type="dxa"/>
            <w:vAlign w:val="bottom"/>
          </w:tcPr>
          <w:p w:rsidR="00C70635" w:rsidRDefault="00867F68">
            <w:pPr>
              <w:pStyle w:val="ConsPlusNormal"/>
              <w:jc w:val="center"/>
            </w:pPr>
            <w:hyperlink r:id="rId301" w:history="1">
              <w:r w:rsidR="00C70635">
                <w:rPr>
                  <w:color w:val="0000FF"/>
                </w:rPr>
                <w:t>01.11.95</w:t>
              </w:r>
            </w:hyperlink>
          </w:p>
        </w:tc>
        <w:tc>
          <w:tcPr>
            <w:tcW w:w="1304" w:type="dxa"/>
          </w:tcPr>
          <w:p w:rsidR="00C70635" w:rsidRDefault="00C70635">
            <w:pPr>
              <w:pStyle w:val="ConsPlusNormal"/>
            </w:pPr>
          </w:p>
        </w:tc>
        <w:tc>
          <w:tcPr>
            <w:tcW w:w="907" w:type="dxa"/>
            <w:vAlign w:val="bottom"/>
          </w:tcPr>
          <w:p w:rsidR="00C70635" w:rsidRDefault="00867F68">
            <w:pPr>
              <w:pStyle w:val="ConsPlusNormal"/>
            </w:pPr>
            <w:hyperlink w:anchor="P4855" w:history="1">
              <w:r w:rsidR="00C70635">
                <w:rPr>
                  <w:color w:val="0000FF"/>
                </w:rPr>
                <w:t>&lt;1&gt;</w:t>
              </w:r>
            </w:hyperlink>
          </w:p>
        </w:tc>
        <w:tc>
          <w:tcPr>
            <w:tcW w:w="1587" w:type="dxa"/>
          </w:tcPr>
          <w:p w:rsidR="00C70635" w:rsidRDefault="00C70635">
            <w:pPr>
              <w:pStyle w:val="ConsPlusNormal"/>
            </w:pPr>
          </w:p>
        </w:tc>
        <w:tc>
          <w:tcPr>
            <w:tcW w:w="964" w:type="dxa"/>
          </w:tcPr>
          <w:p w:rsidR="00C70635" w:rsidRDefault="00C70635">
            <w:pPr>
              <w:pStyle w:val="ConsPlusNormal"/>
            </w:pPr>
          </w:p>
        </w:tc>
      </w:tr>
      <w:tr w:rsidR="00C70635">
        <w:tc>
          <w:tcPr>
            <w:tcW w:w="4194" w:type="dxa"/>
            <w:gridSpan w:val="2"/>
          </w:tcPr>
          <w:p w:rsidR="00C70635" w:rsidRDefault="00C70635">
            <w:pPr>
              <w:pStyle w:val="ConsPlusNormal"/>
            </w:pPr>
            <w:r>
              <w:t>Свекла сахарная</w:t>
            </w:r>
          </w:p>
        </w:tc>
        <w:tc>
          <w:tcPr>
            <w:tcW w:w="567" w:type="dxa"/>
          </w:tcPr>
          <w:p w:rsidR="00C70635" w:rsidRDefault="00C70635">
            <w:pPr>
              <w:pStyle w:val="ConsPlusNormal"/>
              <w:jc w:val="center"/>
            </w:pPr>
            <w:bookmarkStart w:id="431" w:name="P4708"/>
            <w:bookmarkEnd w:id="431"/>
            <w:r>
              <w:t>8</w:t>
            </w:r>
          </w:p>
        </w:tc>
        <w:tc>
          <w:tcPr>
            <w:tcW w:w="1928" w:type="dxa"/>
            <w:vAlign w:val="bottom"/>
          </w:tcPr>
          <w:p w:rsidR="00C70635" w:rsidRDefault="00867F68">
            <w:pPr>
              <w:pStyle w:val="ConsPlusNormal"/>
              <w:jc w:val="center"/>
            </w:pPr>
            <w:hyperlink r:id="rId302" w:history="1">
              <w:r w:rsidR="00C70635">
                <w:rPr>
                  <w:color w:val="0000FF"/>
                </w:rPr>
                <w:t>01.13.71.100</w:t>
              </w:r>
            </w:hyperlink>
          </w:p>
        </w:tc>
        <w:tc>
          <w:tcPr>
            <w:tcW w:w="1304" w:type="dxa"/>
          </w:tcPr>
          <w:p w:rsidR="00C70635" w:rsidRDefault="00C70635">
            <w:pPr>
              <w:pStyle w:val="ConsPlusNormal"/>
            </w:pPr>
          </w:p>
        </w:tc>
        <w:tc>
          <w:tcPr>
            <w:tcW w:w="907" w:type="dxa"/>
            <w:vAlign w:val="bottom"/>
          </w:tcPr>
          <w:p w:rsidR="00C70635" w:rsidRDefault="00867F68">
            <w:pPr>
              <w:pStyle w:val="ConsPlusNormal"/>
            </w:pPr>
            <w:hyperlink w:anchor="P4855" w:history="1">
              <w:r w:rsidR="00C70635">
                <w:rPr>
                  <w:color w:val="0000FF"/>
                </w:rPr>
                <w:t>&lt;1&gt;</w:t>
              </w:r>
            </w:hyperlink>
          </w:p>
        </w:tc>
        <w:tc>
          <w:tcPr>
            <w:tcW w:w="1587" w:type="dxa"/>
          </w:tcPr>
          <w:p w:rsidR="00C70635" w:rsidRDefault="00C70635">
            <w:pPr>
              <w:pStyle w:val="ConsPlusNormal"/>
            </w:pPr>
          </w:p>
        </w:tc>
        <w:tc>
          <w:tcPr>
            <w:tcW w:w="964" w:type="dxa"/>
          </w:tcPr>
          <w:p w:rsidR="00C70635" w:rsidRDefault="00C70635">
            <w:pPr>
              <w:pStyle w:val="ConsPlusNormal"/>
            </w:pPr>
          </w:p>
        </w:tc>
      </w:tr>
      <w:tr w:rsidR="00C70635">
        <w:tc>
          <w:tcPr>
            <w:tcW w:w="4194" w:type="dxa"/>
            <w:gridSpan w:val="2"/>
          </w:tcPr>
          <w:p w:rsidR="00C70635" w:rsidRDefault="00C70635">
            <w:pPr>
              <w:pStyle w:val="ConsPlusNormal"/>
            </w:pPr>
            <w:r>
              <w:t>Лен-долгунец</w:t>
            </w:r>
          </w:p>
        </w:tc>
        <w:tc>
          <w:tcPr>
            <w:tcW w:w="567" w:type="dxa"/>
          </w:tcPr>
          <w:p w:rsidR="00C70635" w:rsidRDefault="00C70635">
            <w:pPr>
              <w:pStyle w:val="ConsPlusNormal"/>
              <w:jc w:val="center"/>
            </w:pPr>
            <w:bookmarkStart w:id="432" w:name="P4715"/>
            <w:bookmarkEnd w:id="432"/>
            <w:r>
              <w:t>9</w:t>
            </w:r>
          </w:p>
        </w:tc>
        <w:tc>
          <w:tcPr>
            <w:tcW w:w="1928" w:type="dxa"/>
            <w:vAlign w:val="bottom"/>
          </w:tcPr>
          <w:p w:rsidR="00C70635" w:rsidRDefault="00867F68">
            <w:pPr>
              <w:pStyle w:val="ConsPlusNormal"/>
              <w:jc w:val="center"/>
            </w:pPr>
            <w:hyperlink r:id="rId303" w:history="1">
              <w:r w:rsidR="00C70635">
                <w:rPr>
                  <w:color w:val="0000FF"/>
                </w:rPr>
                <w:t>01.16.19.111</w:t>
              </w:r>
            </w:hyperlink>
          </w:p>
        </w:tc>
        <w:tc>
          <w:tcPr>
            <w:tcW w:w="1304" w:type="dxa"/>
          </w:tcPr>
          <w:p w:rsidR="00C70635" w:rsidRDefault="00C70635">
            <w:pPr>
              <w:pStyle w:val="ConsPlusNormal"/>
            </w:pPr>
          </w:p>
        </w:tc>
        <w:tc>
          <w:tcPr>
            <w:tcW w:w="907" w:type="dxa"/>
            <w:vAlign w:val="bottom"/>
          </w:tcPr>
          <w:p w:rsidR="00C70635" w:rsidRDefault="00C70635">
            <w:pPr>
              <w:pStyle w:val="ConsPlusNormal"/>
              <w:jc w:val="center"/>
            </w:pPr>
            <w:r>
              <w:t>X</w:t>
            </w:r>
          </w:p>
        </w:tc>
        <w:tc>
          <w:tcPr>
            <w:tcW w:w="1587" w:type="dxa"/>
          </w:tcPr>
          <w:p w:rsidR="00C70635" w:rsidRDefault="00C70635">
            <w:pPr>
              <w:pStyle w:val="ConsPlusNormal"/>
            </w:pPr>
          </w:p>
        </w:tc>
        <w:tc>
          <w:tcPr>
            <w:tcW w:w="964" w:type="dxa"/>
          </w:tcPr>
          <w:p w:rsidR="00C70635" w:rsidRDefault="00C70635">
            <w:pPr>
              <w:pStyle w:val="ConsPlusNormal"/>
            </w:pPr>
          </w:p>
        </w:tc>
      </w:tr>
      <w:tr w:rsidR="00C70635">
        <w:tc>
          <w:tcPr>
            <w:tcW w:w="4194" w:type="dxa"/>
            <w:gridSpan w:val="2"/>
          </w:tcPr>
          <w:p w:rsidR="00C70635" w:rsidRDefault="00C70635">
            <w:pPr>
              <w:pStyle w:val="ConsPlusNormal"/>
            </w:pPr>
            <w:r>
              <w:lastRenderedPageBreak/>
              <w:t>Картофель</w:t>
            </w:r>
          </w:p>
        </w:tc>
        <w:tc>
          <w:tcPr>
            <w:tcW w:w="567" w:type="dxa"/>
          </w:tcPr>
          <w:p w:rsidR="00C70635" w:rsidRDefault="00C70635">
            <w:pPr>
              <w:pStyle w:val="ConsPlusNormal"/>
              <w:jc w:val="center"/>
            </w:pPr>
            <w:bookmarkStart w:id="433" w:name="P4722"/>
            <w:bookmarkEnd w:id="433"/>
            <w:r>
              <w:t>10</w:t>
            </w:r>
          </w:p>
        </w:tc>
        <w:tc>
          <w:tcPr>
            <w:tcW w:w="1928" w:type="dxa"/>
            <w:vAlign w:val="bottom"/>
          </w:tcPr>
          <w:p w:rsidR="00C70635" w:rsidRDefault="00867F68">
            <w:pPr>
              <w:pStyle w:val="ConsPlusNormal"/>
              <w:jc w:val="center"/>
            </w:pPr>
            <w:hyperlink r:id="rId304" w:history="1">
              <w:r w:rsidR="00C70635">
                <w:rPr>
                  <w:color w:val="0000FF"/>
                </w:rPr>
                <w:t>01.13.51</w:t>
              </w:r>
            </w:hyperlink>
          </w:p>
        </w:tc>
        <w:tc>
          <w:tcPr>
            <w:tcW w:w="1304" w:type="dxa"/>
          </w:tcPr>
          <w:p w:rsidR="00C70635" w:rsidRDefault="00C70635">
            <w:pPr>
              <w:pStyle w:val="ConsPlusNormal"/>
            </w:pPr>
          </w:p>
        </w:tc>
        <w:tc>
          <w:tcPr>
            <w:tcW w:w="907" w:type="dxa"/>
            <w:vAlign w:val="bottom"/>
          </w:tcPr>
          <w:p w:rsidR="00C70635" w:rsidRDefault="00867F68">
            <w:pPr>
              <w:pStyle w:val="ConsPlusNormal"/>
            </w:pPr>
            <w:hyperlink w:anchor="P4855" w:history="1">
              <w:r w:rsidR="00C70635">
                <w:rPr>
                  <w:color w:val="0000FF"/>
                </w:rPr>
                <w:t>&lt;1&gt;</w:t>
              </w:r>
            </w:hyperlink>
          </w:p>
        </w:tc>
        <w:tc>
          <w:tcPr>
            <w:tcW w:w="1587" w:type="dxa"/>
          </w:tcPr>
          <w:p w:rsidR="00C70635" w:rsidRDefault="00C70635">
            <w:pPr>
              <w:pStyle w:val="ConsPlusNormal"/>
            </w:pPr>
          </w:p>
        </w:tc>
        <w:tc>
          <w:tcPr>
            <w:tcW w:w="964" w:type="dxa"/>
          </w:tcPr>
          <w:p w:rsidR="00C70635" w:rsidRDefault="00C70635">
            <w:pPr>
              <w:pStyle w:val="ConsPlusNormal"/>
            </w:pPr>
          </w:p>
        </w:tc>
      </w:tr>
      <w:tr w:rsidR="00C70635">
        <w:tc>
          <w:tcPr>
            <w:tcW w:w="1133" w:type="dxa"/>
            <w:vMerge w:val="restart"/>
            <w:vAlign w:val="center"/>
          </w:tcPr>
          <w:p w:rsidR="00C70635" w:rsidRDefault="00C70635">
            <w:pPr>
              <w:pStyle w:val="ConsPlusNormal"/>
            </w:pPr>
            <w:r>
              <w:t>Овощи</w:t>
            </w:r>
          </w:p>
        </w:tc>
        <w:tc>
          <w:tcPr>
            <w:tcW w:w="3061" w:type="dxa"/>
            <w:vAlign w:val="bottom"/>
          </w:tcPr>
          <w:p w:rsidR="00C70635" w:rsidRDefault="00C70635">
            <w:pPr>
              <w:pStyle w:val="ConsPlusNormal"/>
            </w:pPr>
            <w:r>
              <w:t>открытого грунта</w:t>
            </w:r>
          </w:p>
        </w:tc>
        <w:tc>
          <w:tcPr>
            <w:tcW w:w="567" w:type="dxa"/>
            <w:vAlign w:val="bottom"/>
          </w:tcPr>
          <w:p w:rsidR="00C70635" w:rsidRDefault="00C70635">
            <w:pPr>
              <w:pStyle w:val="ConsPlusNormal"/>
              <w:jc w:val="center"/>
            </w:pPr>
            <w:bookmarkStart w:id="434" w:name="P4730"/>
            <w:bookmarkEnd w:id="434"/>
            <w:r>
              <w:t>11</w:t>
            </w:r>
          </w:p>
        </w:tc>
        <w:tc>
          <w:tcPr>
            <w:tcW w:w="1928" w:type="dxa"/>
            <w:vAlign w:val="bottom"/>
          </w:tcPr>
          <w:p w:rsidR="00C70635" w:rsidRDefault="00C70635">
            <w:pPr>
              <w:pStyle w:val="ConsPlusNormal"/>
              <w:jc w:val="center"/>
            </w:pPr>
            <w:r>
              <w:t xml:space="preserve">01.13.01.101 </w:t>
            </w:r>
            <w:hyperlink w:anchor="P4864" w:history="1">
              <w:r>
                <w:rPr>
                  <w:color w:val="0000FF"/>
                </w:rPr>
                <w:t>&lt;*&gt;</w:t>
              </w:r>
            </w:hyperlink>
          </w:p>
        </w:tc>
        <w:tc>
          <w:tcPr>
            <w:tcW w:w="1304" w:type="dxa"/>
          </w:tcPr>
          <w:p w:rsidR="00C70635" w:rsidRDefault="00C70635">
            <w:pPr>
              <w:pStyle w:val="ConsPlusNormal"/>
            </w:pPr>
          </w:p>
        </w:tc>
        <w:tc>
          <w:tcPr>
            <w:tcW w:w="907" w:type="dxa"/>
            <w:vAlign w:val="bottom"/>
          </w:tcPr>
          <w:p w:rsidR="00C70635" w:rsidRDefault="00867F68">
            <w:pPr>
              <w:pStyle w:val="ConsPlusNormal"/>
            </w:pPr>
            <w:hyperlink w:anchor="P4855" w:history="1">
              <w:r w:rsidR="00C70635">
                <w:rPr>
                  <w:color w:val="0000FF"/>
                </w:rPr>
                <w:t>&lt;1&gt;</w:t>
              </w:r>
            </w:hyperlink>
          </w:p>
        </w:tc>
        <w:tc>
          <w:tcPr>
            <w:tcW w:w="1587" w:type="dxa"/>
            <w:vAlign w:val="bottom"/>
          </w:tcPr>
          <w:p w:rsidR="00C70635" w:rsidRDefault="00C70635">
            <w:pPr>
              <w:pStyle w:val="ConsPlusNormal"/>
              <w:jc w:val="center"/>
            </w:pPr>
            <w:r>
              <w:t>X</w:t>
            </w:r>
          </w:p>
        </w:tc>
        <w:tc>
          <w:tcPr>
            <w:tcW w:w="964" w:type="dxa"/>
            <w:vAlign w:val="bottom"/>
          </w:tcPr>
          <w:p w:rsidR="00C70635" w:rsidRDefault="00C70635">
            <w:pPr>
              <w:pStyle w:val="ConsPlusNormal"/>
              <w:jc w:val="center"/>
            </w:pPr>
            <w:r>
              <w:t>X</w:t>
            </w:r>
          </w:p>
        </w:tc>
      </w:tr>
      <w:tr w:rsidR="00C70635">
        <w:tc>
          <w:tcPr>
            <w:tcW w:w="1133" w:type="dxa"/>
            <w:vMerge/>
          </w:tcPr>
          <w:p w:rsidR="00C70635" w:rsidRDefault="00C70635"/>
        </w:tc>
        <w:tc>
          <w:tcPr>
            <w:tcW w:w="3061" w:type="dxa"/>
            <w:vAlign w:val="bottom"/>
          </w:tcPr>
          <w:p w:rsidR="00C70635" w:rsidRDefault="00C70635">
            <w:pPr>
              <w:pStyle w:val="ConsPlusNormal"/>
            </w:pPr>
            <w:r>
              <w:t>открытого и закрытого грунта</w:t>
            </w:r>
          </w:p>
        </w:tc>
        <w:tc>
          <w:tcPr>
            <w:tcW w:w="567" w:type="dxa"/>
            <w:vAlign w:val="bottom"/>
          </w:tcPr>
          <w:p w:rsidR="00C70635" w:rsidRDefault="00C70635">
            <w:pPr>
              <w:pStyle w:val="ConsPlusNormal"/>
              <w:jc w:val="center"/>
            </w:pPr>
            <w:bookmarkStart w:id="435" w:name="P4737"/>
            <w:bookmarkEnd w:id="435"/>
            <w:r>
              <w:t>12</w:t>
            </w:r>
          </w:p>
        </w:tc>
        <w:tc>
          <w:tcPr>
            <w:tcW w:w="1928" w:type="dxa"/>
            <w:vAlign w:val="bottom"/>
          </w:tcPr>
          <w:p w:rsidR="00C70635" w:rsidRDefault="00C70635">
            <w:pPr>
              <w:pStyle w:val="ConsPlusNormal"/>
              <w:jc w:val="center"/>
            </w:pPr>
            <w:r>
              <w:t xml:space="preserve">01.13.01.001 </w:t>
            </w:r>
            <w:hyperlink w:anchor="P4864" w:history="1">
              <w:r>
                <w:rPr>
                  <w:color w:val="0000FF"/>
                </w:rPr>
                <w:t>&lt;*&gt;</w:t>
              </w:r>
            </w:hyperlink>
          </w:p>
        </w:tc>
        <w:tc>
          <w:tcPr>
            <w:tcW w:w="1304" w:type="dxa"/>
            <w:vAlign w:val="bottom"/>
          </w:tcPr>
          <w:p w:rsidR="00C70635" w:rsidRDefault="00C70635">
            <w:pPr>
              <w:pStyle w:val="ConsPlusNormal"/>
              <w:jc w:val="center"/>
            </w:pPr>
            <w:r>
              <w:t>X</w:t>
            </w:r>
          </w:p>
        </w:tc>
        <w:tc>
          <w:tcPr>
            <w:tcW w:w="907" w:type="dxa"/>
            <w:vAlign w:val="bottom"/>
          </w:tcPr>
          <w:p w:rsidR="00C70635" w:rsidRDefault="00867F68">
            <w:pPr>
              <w:pStyle w:val="ConsPlusNormal"/>
            </w:pPr>
            <w:hyperlink w:anchor="P4859" w:history="1">
              <w:r w:rsidR="00C70635">
                <w:rPr>
                  <w:color w:val="0000FF"/>
                </w:rPr>
                <w:t>&lt;2&gt;</w:t>
              </w:r>
            </w:hyperlink>
          </w:p>
        </w:tc>
        <w:tc>
          <w:tcPr>
            <w:tcW w:w="1587" w:type="dxa"/>
          </w:tcPr>
          <w:p w:rsidR="00C70635" w:rsidRDefault="00C70635">
            <w:pPr>
              <w:pStyle w:val="ConsPlusNormal"/>
            </w:pPr>
          </w:p>
        </w:tc>
        <w:tc>
          <w:tcPr>
            <w:tcW w:w="964" w:type="dxa"/>
          </w:tcPr>
          <w:p w:rsidR="00C70635" w:rsidRDefault="00C70635">
            <w:pPr>
              <w:pStyle w:val="ConsPlusNormal"/>
            </w:pPr>
          </w:p>
        </w:tc>
      </w:tr>
      <w:tr w:rsidR="00C70635">
        <w:tblPrEx>
          <w:tblBorders>
            <w:insideH w:val="nil"/>
          </w:tblBorders>
        </w:tblPrEx>
        <w:tc>
          <w:tcPr>
            <w:tcW w:w="4194" w:type="dxa"/>
            <w:gridSpan w:val="2"/>
            <w:tcBorders>
              <w:bottom w:val="nil"/>
            </w:tcBorders>
          </w:tcPr>
          <w:p w:rsidR="00C70635" w:rsidRDefault="00C70635">
            <w:pPr>
              <w:pStyle w:val="ConsPlusNormal"/>
              <w:jc w:val="center"/>
              <w:outlineLvl w:val="2"/>
            </w:pPr>
            <w:r>
              <w:t>II. Животноводство</w:t>
            </w:r>
          </w:p>
        </w:tc>
        <w:tc>
          <w:tcPr>
            <w:tcW w:w="567" w:type="dxa"/>
            <w:tcBorders>
              <w:bottom w:val="nil"/>
            </w:tcBorders>
            <w:vAlign w:val="bottom"/>
          </w:tcPr>
          <w:p w:rsidR="00C70635" w:rsidRDefault="00C70635">
            <w:pPr>
              <w:pStyle w:val="ConsPlusNormal"/>
            </w:pPr>
          </w:p>
        </w:tc>
        <w:tc>
          <w:tcPr>
            <w:tcW w:w="1928" w:type="dxa"/>
            <w:tcBorders>
              <w:bottom w:val="nil"/>
            </w:tcBorders>
            <w:vAlign w:val="bottom"/>
          </w:tcPr>
          <w:p w:rsidR="00C70635" w:rsidRDefault="00C70635">
            <w:pPr>
              <w:pStyle w:val="ConsPlusNormal"/>
            </w:pPr>
          </w:p>
        </w:tc>
        <w:tc>
          <w:tcPr>
            <w:tcW w:w="1304" w:type="dxa"/>
            <w:tcBorders>
              <w:bottom w:val="nil"/>
            </w:tcBorders>
            <w:vAlign w:val="bottom"/>
          </w:tcPr>
          <w:p w:rsidR="00C70635" w:rsidRDefault="00C70635">
            <w:pPr>
              <w:pStyle w:val="ConsPlusNormal"/>
            </w:pPr>
          </w:p>
        </w:tc>
        <w:tc>
          <w:tcPr>
            <w:tcW w:w="907" w:type="dxa"/>
            <w:tcBorders>
              <w:bottom w:val="nil"/>
            </w:tcBorders>
          </w:tcPr>
          <w:p w:rsidR="00C70635" w:rsidRDefault="00C70635">
            <w:pPr>
              <w:pStyle w:val="ConsPlusNormal"/>
            </w:pPr>
          </w:p>
        </w:tc>
        <w:tc>
          <w:tcPr>
            <w:tcW w:w="1587" w:type="dxa"/>
            <w:tcBorders>
              <w:bottom w:val="nil"/>
            </w:tcBorders>
          </w:tcPr>
          <w:p w:rsidR="00C70635" w:rsidRDefault="00C70635">
            <w:pPr>
              <w:pStyle w:val="ConsPlusNormal"/>
            </w:pPr>
          </w:p>
        </w:tc>
        <w:tc>
          <w:tcPr>
            <w:tcW w:w="964" w:type="dxa"/>
            <w:tcBorders>
              <w:bottom w:val="nil"/>
            </w:tcBorders>
          </w:tcPr>
          <w:p w:rsidR="00C70635" w:rsidRDefault="00C70635">
            <w:pPr>
              <w:pStyle w:val="ConsPlusNormal"/>
            </w:pPr>
          </w:p>
        </w:tc>
      </w:tr>
      <w:tr w:rsidR="00C70635">
        <w:tblPrEx>
          <w:tblBorders>
            <w:insideH w:val="nil"/>
          </w:tblBorders>
        </w:tblPrEx>
        <w:tc>
          <w:tcPr>
            <w:tcW w:w="4194" w:type="dxa"/>
            <w:gridSpan w:val="2"/>
            <w:tcBorders>
              <w:top w:val="nil"/>
            </w:tcBorders>
          </w:tcPr>
          <w:p w:rsidR="00C70635" w:rsidRDefault="00C70635">
            <w:pPr>
              <w:pStyle w:val="ConsPlusNormal"/>
            </w:pPr>
            <w:r>
              <w:t>Скот и птица на убой (в живом весе)</w:t>
            </w:r>
          </w:p>
        </w:tc>
        <w:tc>
          <w:tcPr>
            <w:tcW w:w="567" w:type="dxa"/>
            <w:tcBorders>
              <w:top w:val="nil"/>
            </w:tcBorders>
          </w:tcPr>
          <w:p w:rsidR="00C70635" w:rsidRDefault="00C70635">
            <w:pPr>
              <w:pStyle w:val="ConsPlusNormal"/>
              <w:jc w:val="center"/>
            </w:pPr>
            <w:bookmarkStart w:id="436" w:name="P4751"/>
            <w:bookmarkEnd w:id="436"/>
            <w:r>
              <w:t>15</w:t>
            </w:r>
          </w:p>
        </w:tc>
        <w:tc>
          <w:tcPr>
            <w:tcW w:w="1928" w:type="dxa"/>
            <w:tcBorders>
              <w:top w:val="nil"/>
            </w:tcBorders>
          </w:tcPr>
          <w:p w:rsidR="00C70635" w:rsidRDefault="00C70635">
            <w:pPr>
              <w:pStyle w:val="ConsPlusNormal"/>
              <w:jc w:val="center"/>
            </w:pPr>
            <w:r>
              <w:t xml:space="preserve">01.41.47.001 </w:t>
            </w:r>
            <w:hyperlink w:anchor="P4864" w:history="1">
              <w:r>
                <w:rPr>
                  <w:color w:val="0000FF"/>
                </w:rPr>
                <w:t>&lt;*&gt;</w:t>
              </w:r>
            </w:hyperlink>
          </w:p>
        </w:tc>
        <w:tc>
          <w:tcPr>
            <w:tcW w:w="1304" w:type="dxa"/>
            <w:tcBorders>
              <w:top w:val="nil"/>
            </w:tcBorders>
          </w:tcPr>
          <w:p w:rsidR="00C70635" w:rsidRDefault="00C70635">
            <w:pPr>
              <w:pStyle w:val="ConsPlusNormal"/>
              <w:jc w:val="center"/>
            </w:pPr>
            <w:r>
              <w:t>X</w:t>
            </w:r>
          </w:p>
        </w:tc>
        <w:tc>
          <w:tcPr>
            <w:tcW w:w="907" w:type="dxa"/>
            <w:tcBorders>
              <w:top w:val="nil"/>
            </w:tcBorders>
          </w:tcPr>
          <w:p w:rsidR="00C70635" w:rsidRDefault="00C70635">
            <w:pPr>
              <w:pStyle w:val="ConsPlusNormal"/>
            </w:pPr>
          </w:p>
        </w:tc>
        <w:tc>
          <w:tcPr>
            <w:tcW w:w="1587" w:type="dxa"/>
            <w:tcBorders>
              <w:top w:val="nil"/>
            </w:tcBorders>
          </w:tcPr>
          <w:p w:rsidR="00C70635" w:rsidRDefault="00C70635">
            <w:pPr>
              <w:pStyle w:val="ConsPlusNormal"/>
            </w:pPr>
          </w:p>
        </w:tc>
        <w:tc>
          <w:tcPr>
            <w:tcW w:w="964" w:type="dxa"/>
            <w:tcBorders>
              <w:top w:val="nil"/>
            </w:tcBorders>
          </w:tcPr>
          <w:p w:rsidR="00C70635" w:rsidRDefault="00C70635">
            <w:pPr>
              <w:pStyle w:val="ConsPlusNormal"/>
            </w:pPr>
          </w:p>
        </w:tc>
      </w:tr>
      <w:tr w:rsidR="00C70635">
        <w:tc>
          <w:tcPr>
            <w:tcW w:w="4194" w:type="dxa"/>
            <w:gridSpan w:val="2"/>
          </w:tcPr>
          <w:p w:rsidR="00C70635" w:rsidRDefault="00C70635">
            <w:pPr>
              <w:pStyle w:val="ConsPlusNormal"/>
              <w:ind w:left="851"/>
            </w:pPr>
            <w:r>
              <w:t>в том числе:</w:t>
            </w:r>
          </w:p>
          <w:p w:rsidR="00C70635" w:rsidRDefault="00C70635">
            <w:pPr>
              <w:pStyle w:val="ConsPlusNormal"/>
              <w:ind w:left="283"/>
            </w:pPr>
            <w:r>
              <w:t>крупный рогатый скот</w:t>
            </w:r>
          </w:p>
        </w:tc>
        <w:tc>
          <w:tcPr>
            <w:tcW w:w="567" w:type="dxa"/>
            <w:vAlign w:val="bottom"/>
          </w:tcPr>
          <w:p w:rsidR="00C70635" w:rsidRDefault="00C70635">
            <w:pPr>
              <w:pStyle w:val="ConsPlusNormal"/>
              <w:jc w:val="center"/>
            </w:pPr>
            <w:bookmarkStart w:id="437" w:name="P4759"/>
            <w:bookmarkEnd w:id="437"/>
            <w:r>
              <w:t>16</w:t>
            </w:r>
          </w:p>
        </w:tc>
        <w:tc>
          <w:tcPr>
            <w:tcW w:w="1928" w:type="dxa"/>
            <w:vAlign w:val="bottom"/>
          </w:tcPr>
          <w:p w:rsidR="00C70635" w:rsidRDefault="00867F68">
            <w:pPr>
              <w:pStyle w:val="ConsPlusNormal"/>
              <w:jc w:val="center"/>
            </w:pPr>
            <w:hyperlink r:id="rId305" w:history="1">
              <w:r w:rsidR="00C70635">
                <w:rPr>
                  <w:color w:val="0000FF"/>
                </w:rPr>
                <w:t>01.42.11.130</w:t>
              </w:r>
            </w:hyperlink>
          </w:p>
        </w:tc>
        <w:tc>
          <w:tcPr>
            <w:tcW w:w="130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587" w:type="dxa"/>
          </w:tcPr>
          <w:p w:rsidR="00C70635" w:rsidRDefault="00C70635">
            <w:pPr>
              <w:pStyle w:val="ConsPlusNormal"/>
            </w:pPr>
          </w:p>
        </w:tc>
        <w:tc>
          <w:tcPr>
            <w:tcW w:w="964" w:type="dxa"/>
          </w:tcPr>
          <w:p w:rsidR="00C70635" w:rsidRDefault="00C70635">
            <w:pPr>
              <w:pStyle w:val="ConsPlusNormal"/>
            </w:pPr>
          </w:p>
        </w:tc>
      </w:tr>
      <w:tr w:rsidR="00C70635">
        <w:tc>
          <w:tcPr>
            <w:tcW w:w="4194" w:type="dxa"/>
            <w:gridSpan w:val="2"/>
          </w:tcPr>
          <w:p w:rsidR="00C70635" w:rsidRDefault="00C70635">
            <w:pPr>
              <w:pStyle w:val="ConsPlusNormal"/>
              <w:ind w:left="283"/>
            </w:pPr>
            <w:r>
              <w:t>свиньи</w:t>
            </w:r>
          </w:p>
        </w:tc>
        <w:tc>
          <w:tcPr>
            <w:tcW w:w="567" w:type="dxa"/>
          </w:tcPr>
          <w:p w:rsidR="00C70635" w:rsidRDefault="00C70635">
            <w:pPr>
              <w:pStyle w:val="ConsPlusNormal"/>
              <w:jc w:val="center"/>
            </w:pPr>
            <w:bookmarkStart w:id="438" w:name="P4766"/>
            <w:bookmarkEnd w:id="438"/>
            <w:r>
              <w:t>17</w:t>
            </w:r>
          </w:p>
        </w:tc>
        <w:tc>
          <w:tcPr>
            <w:tcW w:w="1928" w:type="dxa"/>
            <w:vAlign w:val="bottom"/>
          </w:tcPr>
          <w:p w:rsidR="00C70635" w:rsidRDefault="00867F68">
            <w:pPr>
              <w:pStyle w:val="ConsPlusNormal"/>
              <w:jc w:val="center"/>
            </w:pPr>
            <w:hyperlink r:id="rId306" w:history="1">
              <w:r w:rsidR="00C70635">
                <w:rPr>
                  <w:color w:val="0000FF"/>
                </w:rPr>
                <w:t>01.46.10.500</w:t>
              </w:r>
            </w:hyperlink>
          </w:p>
        </w:tc>
        <w:tc>
          <w:tcPr>
            <w:tcW w:w="130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587" w:type="dxa"/>
          </w:tcPr>
          <w:p w:rsidR="00C70635" w:rsidRDefault="00C70635">
            <w:pPr>
              <w:pStyle w:val="ConsPlusNormal"/>
            </w:pPr>
          </w:p>
        </w:tc>
        <w:tc>
          <w:tcPr>
            <w:tcW w:w="964" w:type="dxa"/>
          </w:tcPr>
          <w:p w:rsidR="00C70635" w:rsidRDefault="00C70635">
            <w:pPr>
              <w:pStyle w:val="ConsPlusNormal"/>
            </w:pPr>
          </w:p>
        </w:tc>
      </w:tr>
      <w:tr w:rsidR="00C70635">
        <w:tc>
          <w:tcPr>
            <w:tcW w:w="4194" w:type="dxa"/>
            <w:gridSpan w:val="2"/>
          </w:tcPr>
          <w:p w:rsidR="00C70635" w:rsidRDefault="00C70635">
            <w:pPr>
              <w:pStyle w:val="ConsPlusNormal"/>
              <w:ind w:left="283"/>
            </w:pPr>
            <w:r>
              <w:t>овцы и козы</w:t>
            </w:r>
          </w:p>
        </w:tc>
        <w:tc>
          <w:tcPr>
            <w:tcW w:w="567" w:type="dxa"/>
          </w:tcPr>
          <w:p w:rsidR="00C70635" w:rsidRDefault="00C70635">
            <w:pPr>
              <w:pStyle w:val="ConsPlusNormal"/>
              <w:jc w:val="center"/>
            </w:pPr>
            <w:bookmarkStart w:id="439" w:name="P4773"/>
            <w:bookmarkEnd w:id="439"/>
            <w:r>
              <w:t>18</w:t>
            </w:r>
          </w:p>
        </w:tc>
        <w:tc>
          <w:tcPr>
            <w:tcW w:w="1928" w:type="dxa"/>
            <w:vAlign w:val="bottom"/>
          </w:tcPr>
          <w:p w:rsidR="00C70635" w:rsidRDefault="00867F68">
            <w:pPr>
              <w:pStyle w:val="ConsPlusNormal"/>
              <w:jc w:val="center"/>
            </w:pPr>
            <w:hyperlink r:id="rId307" w:history="1">
              <w:r w:rsidR="00C70635">
                <w:rPr>
                  <w:color w:val="0000FF"/>
                </w:rPr>
                <w:t>01.45.11.400</w:t>
              </w:r>
            </w:hyperlink>
          </w:p>
        </w:tc>
        <w:tc>
          <w:tcPr>
            <w:tcW w:w="130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587" w:type="dxa"/>
          </w:tcPr>
          <w:p w:rsidR="00C70635" w:rsidRDefault="00C70635">
            <w:pPr>
              <w:pStyle w:val="ConsPlusNormal"/>
            </w:pPr>
          </w:p>
        </w:tc>
        <w:tc>
          <w:tcPr>
            <w:tcW w:w="964" w:type="dxa"/>
          </w:tcPr>
          <w:p w:rsidR="00C70635" w:rsidRDefault="00C70635">
            <w:pPr>
              <w:pStyle w:val="ConsPlusNormal"/>
            </w:pPr>
          </w:p>
        </w:tc>
      </w:tr>
      <w:tr w:rsidR="00C70635">
        <w:tc>
          <w:tcPr>
            <w:tcW w:w="4194" w:type="dxa"/>
            <w:gridSpan w:val="2"/>
          </w:tcPr>
          <w:p w:rsidR="00C70635" w:rsidRDefault="00C70635">
            <w:pPr>
              <w:pStyle w:val="ConsPlusNormal"/>
              <w:ind w:left="283"/>
            </w:pPr>
            <w:r>
              <w:t>птица всех видов</w:t>
            </w:r>
          </w:p>
        </w:tc>
        <w:tc>
          <w:tcPr>
            <w:tcW w:w="567" w:type="dxa"/>
          </w:tcPr>
          <w:p w:rsidR="00C70635" w:rsidRDefault="00C70635">
            <w:pPr>
              <w:pStyle w:val="ConsPlusNormal"/>
              <w:jc w:val="center"/>
            </w:pPr>
            <w:bookmarkStart w:id="440" w:name="P4780"/>
            <w:bookmarkEnd w:id="440"/>
            <w:r>
              <w:t>19</w:t>
            </w:r>
          </w:p>
        </w:tc>
        <w:tc>
          <w:tcPr>
            <w:tcW w:w="1928" w:type="dxa"/>
            <w:vAlign w:val="bottom"/>
          </w:tcPr>
          <w:p w:rsidR="00C70635" w:rsidRDefault="00C70635">
            <w:pPr>
              <w:pStyle w:val="ConsPlusNormal"/>
              <w:jc w:val="center"/>
            </w:pPr>
            <w:r>
              <w:t xml:space="preserve">01.47.12.001 </w:t>
            </w:r>
            <w:hyperlink w:anchor="P4864" w:history="1">
              <w:r>
                <w:rPr>
                  <w:color w:val="0000FF"/>
                </w:rPr>
                <w:t>&lt;*&gt;</w:t>
              </w:r>
            </w:hyperlink>
          </w:p>
        </w:tc>
        <w:tc>
          <w:tcPr>
            <w:tcW w:w="130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587" w:type="dxa"/>
          </w:tcPr>
          <w:p w:rsidR="00C70635" w:rsidRDefault="00C70635">
            <w:pPr>
              <w:pStyle w:val="ConsPlusNormal"/>
            </w:pPr>
          </w:p>
        </w:tc>
        <w:tc>
          <w:tcPr>
            <w:tcW w:w="964" w:type="dxa"/>
          </w:tcPr>
          <w:p w:rsidR="00C70635" w:rsidRDefault="00C70635">
            <w:pPr>
              <w:pStyle w:val="ConsPlusNormal"/>
            </w:pPr>
          </w:p>
        </w:tc>
      </w:tr>
      <w:tr w:rsidR="00C70635">
        <w:tc>
          <w:tcPr>
            <w:tcW w:w="4194" w:type="dxa"/>
            <w:gridSpan w:val="2"/>
            <w:vAlign w:val="bottom"/>
          </w:tcPr>
          <w:p w:rsidR="00C70635" w:rsidRDefault="00C70635">
            <w:pPr>
              <w:pStyle w:val="ConsPlusNormal"/>
              <w:ind w:left="283"/>
            </w:pPr>
            <w:r>
              <w:t>прочие виды скота (лошади, олени и др.)</w:t>
            </w:r>
          </w:p>
        </w:tc>
        <w:tc>
          <w:tcPr>
            <w:tcW w:w="567" w:type="dxa"/>
            <w:vAlign w:val="bottom"/>
          </w:tcPr>
          <w:p w:rsidR="00C70635" w:rsidRDefault="00C70635">
            <w:pPr>
              <w:pStyle w:val="ConsPlusNormal"/>
              <w:jc w:val="center"/>
            </w:pPr>
            <w:bookmarkStart w:id="441" w:name="P4787"/>
            <w:bookmarkEnd w:id="441"/>
            <w:r>
              <w:t>20</w:t>
            </w:r>
          </w:p>
        </w:tc>
        <w:tc>
          <w:tcPr>
            <w:tcW w:w="1928" w:type="dxa"/>
            <w:vAlign w:val="bottom"/>
          </w:tcPr>
          <w:p w:rsidR="00C70635" w:rsidRDefault="00C70635">
            <w:pPr>
              <w:pStyle w:val="ConsPlusNormal"/>
              <w:jc w:val="center"/>
            </w:pPr>
            <w:r>
              <w:t xml:space="preserve">01.43.44.001 </w:t>
            </w:r>
            <w:hyperlink w:anchor="P4864" w:history="1">
              <w:r>
                <w:rPr>
                  <w:color w:val="0000FF"/>
                </w:rPr>
                <w:t>&lt;*&gt;</w:t>
              </w:r>
            </w:hyperlink>
          </w:p>
        </w:tc>
        <w:tc>
          <w:tcPr>
            <w:tcW w:w="130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587" w:type="dxa"/>
          </w:tcPr>
          <w:p w:rsidR="00C70635" w:rsidRDefault="00C70635">
            <w:pPr>
              <w:pStyle w:val="ConsPlusNormal"/>
            </w:pPr>
          </w:p>
        </w:tc>
        <w:tc>
          <w:tcPr>
            <w:tcW w:w="964" w:type="dxa"/>
          </w:tcPr>
          <w:p w:rsidR="00C70635" w:rsidRDefault="00C70635">
            <w:pPr>
              <w:pStyle w:val="ConsPlusNormal"/>
            </w:pPr>
          </w:p>
        </w:tc>
      </w:tr>
      <w:tr w:rsidR="00C70635">
        <w:tc>
          <w:tcPr>
            <w:tcW w:w="4194" w:type="dxa"/>
            <w:gridSpan w:val="2"/>
          </w:tcPr>
          <w:p w:rsidR="00C70635" w:rsidRDefault="00C70635">
            <w:pPr>
              <w:pStyle w:val="ConsPlusNormal"/>
            </w:pPr>
            <w:r>
              <w:t>Молоко сырое крупного рогатого скота</w:t>
            </w:r>
          </w:p>
        </w:tc>
        <w:tc>
          <w:tcPr>
            <w:tcW w:w="567" w:type="dxa"/>
          </w:tcPr>
          <w:p w:rsidR="00C70635" w:rsidRDefault="00C70635">
            <w:pPr>
              <w:pStyle w:val="ConsPlusNormal"/>
              <w:jc w:val="center"/>
            </w:pPr>
            <w:bookmarkStart w:id="442" w:name="P4794"/>
            <w:bookmarkEnd w:id="442"/>
            <w:r>
              <w:t>21</w:t>
            </w:r>
          </w:p>
        </w:tc>
        <w:tc>
          <w:tcPr>
            <w:tcW w:w="1928" w:type="dxa"/>
            <w:vAlign w:val="bottom"/>
          </w:tcPr>
          <w:p w:rsidR="00C70635" w:rsidRDefault="00867F68">
            <w:pPr>
              <w:pStyle w:val="ConsPlusNormal"/>
              <w:jc w:val="center"/>
            </w:pPr>
            <w:hyperlink r:id="rId308" w:history="1">
              <w:r w:rsidR="00C70635">
                <w:rPr>
                  <w:color w:val="0000FF"/>
                </w:rPr>
                <w:t>01.41.20</w:t>
              </w:r>
            </w:hyperlink>
            <w:r w:rsidR="00C70635">
              <w:t xml:space="preserve"> (кроме </w:t>
            </w:r>
            <w:hyperlink r:id="rId309" w:history="1">
              <w:r w:rsidR="00C70635">
                <w:rPr>
                  <w:color w:val="0000FF"/>
                </w:rPr>
                <w:t>01.41.20.190</w:t>
              </w:r>
            </w:hyperlink>
            <w:r w:rsidR="00C70635">
              <w:t>)</w:t>
            </w:r>
          </w:p>
        </w:tc>
        <w:tc>
          <w:tcPr>
            <w:tcW w:w="130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587" w:type="dxa"/>
          </w:tcPr>
          <w:p w:rsidR="00C70635" w:rsidRDefault="00C70635">
            <w:pPr>
              <w:pStyle w:val="ConsPlusNormal"/>
            </w:pPr>
          </w:p>
        </w:tc>
        <w:tc>
          <w:tcPr>
            <w:tcW w:w="964" w:type="dxa"/>
          </w:tcPr>
          <w:p w:rsidR="00C70635" w:rsidRDefault="00C70635">
            <w:pPr>
              <w:pStyle w:val="ConsPlusNormal"/>
            </w:pPr>
          </w:p>
        </w:tc>
      </w:tr>
      <w:tr w:rsidR="00C70635">
        <w:tc>
          <w:tcPr>
            <w:tcW w:w="4194" w:type="dxa"/>
            <w:gridSpan w:val="2"/>
          </w:tcPr>
          <w:p w:rsidR="00C70635" w:rsidRDefault="00C70635">
            <w:pPr>
              <w:pStyle w:val="ConsPlusNormal"/>
              <w:ind w:left="283"/>
            </w:pPr>
            <w:r>
              <w:t>в том числе молоко коровье</w:t>
            </w:r>
          </w:p>
        </w:tc>
        <w:tc>
          <w:tcPr>
            <w:tcW w:w="567" w:type="dxa"/>
          </w:tcPr>
          <w:p w:rsidR="00C70635" w:rsidRDefault="00C70635">
            <w:pPr>
              <w:pStyle w:val="ConsPlusNormal"/>
              <w:jc w:val="center"/>
            </w:pPr>
            <w:bookmarkStart w:id="443" w:name="P4801"/>
            <w:bookmarkEnd w:id="443"/>
            <w:r>
              <w:t>22</w:t>
            </w:r>
          </w:p>
        </w:tc>
        <w:tc>
          <w:tcPr>
            <w:tcW w:w="1928" w:type="dxa"/>
            <w:vAlign w:val="bottom"/>
          </w:tcPr>
          <w:p w:rsidR="00C70635" w:rsidRDefault="00867F68">
            <w:pPr>
              <w:pStyle w:val="ConsPlusNormal"/>
              <w:jc w:val="center"/>
            </w:pPr>
            <w:hyperlink r:id="rId310" w:history="1">
              <w:r w:rsidR="00C70635">
                <w:rPr>
                  <w:color w:val="0000FF"/>
                </w:rPr>
                <w:t>01.41.20.110</w:t>
              </w:r>
            </w:hyperlink>
          </w:p>
        </w:tc>
        <w:tc>
          <w:tcPr>
            <w:tcW w:w="130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587" w:type="dxa"/>
          </w:tcPr>
          <w:p w:rsidR="00C70635" w:rsidRDefault="00C70635">
            <w:pPr>
              <w:pStyle w:val="ConsPlusNormal"/>
              <w:jc w:val="center"/>
            </w:pPr>
            <w:r>
              <w:t>X</w:t>
            </w:r>
          </w:p>
        </w:tc>
        <w:tc>
          <w:tcPr>
            <w:tcW w:w="964" w:type="dxa"/>
          </w:tcPr>
          <w:p w:rsidR="00C70635" w:rsidRDefault="00C70635">
            <w:pPr>
              <w:pStyle w:val="ConsPlusNormal"/>
              <w:jc w:val="center"/>
            </w:pPr>
            <w:r>
              <w:t>X</w:t>
            </w:r>
          </w:p>
        </w:tc>
      </w:tr>
      <w:tr w:rsidR="00C70635">
        <w:tc>
          <w:tcPr>
            <w:tcW w:w="4194" w:type="dxa"/>
            <w:gridSpan w:val="2"/>
          </w:tcPr>
          <w:p w:rsidR="00C70635" w:rsidRDefault="00C70635">
            <w:pPr>
              <w:pStyle w:val="ConsPlusNormal"/>
            </w:pPr>
            <w:r>
              <w:t>Яйца куриные, включая инкубационные, тыс. шт.</w:t>
            </w:r>
          </w:p>
        </w:tc>
        <w:tc>
          <w:tcPr>
            <w:tcW w:w="567" w:type="dxa"/>
          </w:tcPr>
          <w:p w:rsidR="00C70635" w:rsidRDefault="00C70635">
            <w:pPr>
              <w:pStyle w:val="ConsPlusNormal"/>
              <w:jc w:val="center"/>
            </w:pPr>
            <w:bookmarkStart w:id="444" w:name="P4808"/>
            <w:bookmarkEnd w:id="444"/>
            <w:r>
              <w:t>24</w:t>
            </w:r>
          </w:p>
        </w:tc>
        <w:tc>
          <w:tcPr>
            <w:tcW w:w="1928" w:type="dxa"/>
            <w:vAlign w:val="bottom"/>
          </w:tcPr>
          <w:p w:rsidR="00C70635" w:rsidRDefault="00C70635">
            <w:pPr>
              <w:pStyle w:val="ConsPlusNormal"/>
              <w:jc w:val="center"/>
            </w:pPr>
            <w:r>
              <w:t xml:space="preserve">01.47.21.002 </w:t>
            </w:r>
            <w:hyperlink w:anchor="P4864" w:history="1">
              <w:r>
                <w:rPr>
                  <w:color w:val="0000FF"/>
                </w:rPr>
                <w:t>&lt;*&gt;</w:t>
              </w:r>
            </w:hyperlink>
          </w:p>
        </w:tc>
        <w:tc>
          <w:tcPr>
            <w:tcW w:w="130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587" w:type="dxa"/>
          </w:tcPr>
          <w:p w:rsidR="00C70635" w:rsidRDefault="00867F68">
            <w:pPr>
              <w:pStyle w:val="ConsPlusNormal"/>
              <w:jc w:val="right"/>
            </w:pPr>
            <w:hyperlink w:anchor="P4863" w:history="1">
              <w:r w:rsidR="00C70635">
                <w:rPr>
                  <w:color w:val="0000FF"/>
                </w:rPr>
                <w:t>&lt;4&gt;</w:t>
              </w:r>
            </w:hyperlink>
          </w:p>
        </w:tc>
        <w:tc>
          <w:tcPr>
            <w:tcW w:w="964" w:type="dxa"/>
          </w:tcPr>
          <w:p w:rsidR="00C70635" w:rsidRDefault="00C70635">
            <w:pPr>
              <w:pStyle w:val="ConsPlusNormal"/>
            </w:pPr>
          </w:p>
        </w:tc>
      </w:tr>
      <w:tr w:rsidR="00C70635">
        <w:tc>
          <w:tcPr>
            <w:tcW w:w="4194" w:type="dxa"/>
            <w:gridSpan w:val="2"/>
          </w:tcPr>
          <w:p w:rsidR="00C70635" w:rsidRDefault="00C70635">
            <w:pPr>
              <w:pStyle w:val="ConsPlusNormal"/>
            </w:pPr>
            <w:r>
              <w:t xml:space="preserve">Шерсть овец </w:t>
            </w:r>
            <w:hyperlink w:anchor="P4861" w:history="1">
              <w:r>
                <w:rPr>
                  <w:color w:val="0000FF"/>
                </w:rPr>
                <w:t>&lt;3&gt;</w:t>
              </w:r>
            </w:hyperlink>
          </w:p>
        </w:tc>
        <w:tc>
          <w:tcPr>
            <w:tcW w:w="567" w:type="dxa"/>
          </w:tcPr>
          <w:p w:rsidR="00C70635" w:rsidRDefault="00C70635">
            <w:pPr>
              <w:pStyle w:val="ConsPlusNormal"/>
              <w:jc w:val="center"/>
            </w:pPr>
            <w:bookmarkStart w:id="445" w:name="P4815"/>
            <w:bookmarkEnd w:id="445"/>
            <w:r>
              <w:t>25</w:t>
            </w:r>
          </w:p>
        </w:tc>
        <w:tc>
          <w:tcPr>
            <w:tcW w:w="1928" w:type="dxa"/>
            <w:vAlign w:val="bottom"/>
          </w:tcPr>
          <w:p w:rsidR="00C70635" w:rsidRDefault="00C70635">
            <w:pPr>
              <w:pStyle w:val="ConsPlusNormal"/>
              <w:jc w:val="center"/>
            </w:pPr>
            <w:r>
              <w:t xml:space="preserve">01.45.30.004 </w:t>
            </w:r>
            <w:hyperlink w:anchor="P4864" w:history="1">
              <w:r>
                <w:rPr>
                  <w:color w:val="0000FF"/>
                </w:rPr>
                <w:t>&lt;*&gt;</w:t>
              </w:r>
            </w:hyperlink>
          </w:p>
        </w:tc>
        <w:tc>
          <w:tcPr>
            <w:tcW w:w="130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1587" w:type="dxa"/>
            <w:vAlign w:val="bottom"/>
          </w:tcPr>
          <w:p w:rsidR="00C70635" w:rsidRDefault="00C70635">
            <w:pPr>
              <w:pStyle w:val="ConsPlusNormal"/>
            </w:pPr>
          </w:p>
        </w:tc>
        <w:tc>
          <w:tcPr>
            <w:tcW w:w="964" w:type="dxa"/>
            <w:vAlign w:val="bottom"/>
          </w:tcPr>
          <w:p w:rsidR="00C70635" w:rsidRDefault="00C70635">
            <w:pPr>
              <w:pStyle w:val="ConsPlusNormal"/>
            </w:pPr>
          </w:p>
        </w:tc>
      </w:tr>
      <w:tr w:rsidR="00C70635">
        <w:tc>
          <w:tcPr>
            <w:tcW w:w="4194" w:type="dxa"/>
            <w:gridSpan w:val="2"/>
          </w:tcPr>
          <w:p w:rsidR="00C70635" w:rsidRDefault="00C70635">
            <w:pPr>
              <w:pStyle w:val="ConsPlusNormal"/>
            </w:pPr>
            <w:r>
              <w:t xml:space="preserve">Произведено (выращено) в живом весе: </w:t>
            </w:r>
            <w:hyperlink w:anchor="P4861" w:history="1">
              <w:r>
                <w:rPr>
                  <w:color w:val="0000FF"/>
                </w:rPr>
                <w:t>&lt;3&gt;</w:t>
              </w:r>
            </w:hyperlink>
          </w:p>
          <w:p w:rsidR="00C70635" w:rsidRDefault="00C70635">
            <w:pPr>
              <w:pStyle w:val="ConsPlusNormal"/>
              <w:ind w:left="283"/>
            </w:pPr>
            <w:r>
              <w:t>крупного рогатого скота</w:t>
            </w:r>
          </w:p>
        </w:tc>
        <w:tc>
          <w:tcPr>
            <w:tcW w:w="567" w:type="dxa"/>
            <w:vAlign w:val="bottom"/>
          </w:tcPr>
          <w:p w:rsidR="00C70635" w:rsidRDefault="00C70635">
            <w:pPr>
              <w:pStyle w:val="ConsPlusNormal"/>
              <w:jc w:val="center"/>
            </w:pPr>
            <w:bookmarkStart w:id="446" w:name="P4823"/>
            <w:bookmarkEnd w:id="446"/>
            <w:r>
              <w:t>27</w:t>
            </w:r>
          </w:p>
        </w:tc>
        <w:tc>
          <w:tcPr>
            <w:tcW w:w="1928" w:type="dxa"/>
            <w:vAlign w:val="bottom"/>
          </w:tcPr>
          <w:p w:rsidR="00C70635" w:rsidRDefault="00C70635">
            <w:pPr>
              <w:pStyle w:val="ConsPlusNormal"/>
              <w:jc w:val="center"/>
            </w:pPr>
            <w:r>
              <w:t xml:space="preserve">01.41.10.001 </w:t>
            </w:r>
            <w:hyperlink w:anchor="P4864" w:history="1">
              <w:r>
                <w:rPr>
                  <w:color w:val="0000FF"/>
                </w:rPr>
                <w:t>&lt;*&gt;</w:t>
              </w:r>
            </w:hyperlink>
          </w:p>
        </w:tc>
        <w:tc>
          <w:tcPr>
            <w:tcW w:w="130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1587" w:type="dxa"/>
            <w:vAlign w:val="bottom"/>
          </w:tcPr>
          <w:p w:rsidR="00C70635" w:rsidRDefault="00C70635">
            <w:pPr>
              <w:pStyle w:val="ConsPlusNormal"/>
              <w:jc w:val="center"/>
            </w:pPr>
            <w:r>
              <w:t>X</w:t>
            </w:r>
          </w:p>
        </w:tc>
        <w:tc>
          <w:tcPr>
            <w:tcW w:w="964" w:type="dxa"/>
            <w:vAlign w:val="bottom"/>
          </w:tcPr>
          <w:p w:rsidR="00C70635" w:rsidRDefault="00C70635">
            <w:pPr>
              <w:pStyle w:val="ConsPlusNormal"/>
              <w:jc w:val="center"/>
            </w:pPr>
            <w:r>
              <w:t>X</w:t>
            </w:r>
          </w:p>
        </w:tc>
      </w:tr>
      <w:tr w:rsidR="00C70635">
        <w:tc>
          <w:tcPr>
            <w:tcW w:w="4194" w:type="dxa"/>
            <w:gridSpan w:val="2"/>
          </w:tcPr>
          <w:p w:rsidR="00C70635" w:rsidRDefault="00C70635">
            <w:pPr>
              <w:pStyle w:val="ConsPlusNormal"/>
              <w:ind w:left="283"/>
            </w:pPr>
            <w:r>
              <w:t>свиней</w:t>
            </w:r>
          </w:p>
        </w:tc>
        <w:tc>
          <w:tcPr>
            <w:tcW w:w="567" w:type="dxa"/>
          </w:tcPr>
          <w:p w:rsidR="00C70635" w:rsidRDefault="00C70635">
            <w:pPr>
              <w:pStyle w:val="ConsPlusNormal"/>
              <w:jc w:val="center"/>
            </w:pPr>
            <w:r>
              <w:t>28</w:t>
            </w:r>
          </w:p>
        </w:tc>
        <w:tc>
          <w:tcPr>
            <w:tcW w:w="1928" w:type="dxa"/>
          </w:tcPr>
          <w:p w:rsidR="00C70635" w:rsidRDefault="00C70635">
            <w:pPr>
              <w:pStyle w:val="ConsPlusNormal"/>
              <w:jc w:val="center"/>
            </w:pPr>
            <w:r>
              <w:t xml:space="preserve">01.46.10.001 </w:t>
            </w:r>
            <w:hyperlink w:anchor="P4864" w:history="1">
              <w:r>
                <w:rPr>
                  <w:color w:val="0000FF"/>
                </w:rPr>
                <w:t>&lt;*&gt;</w:t>
              </w:r>
            </w:hyperlink>
          </w:p>
        </w:tc>
        <w:tc>
          <w:tcPr>
            <w:tcW w:w="130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1587" w:type="dxa"/>
            <w:vAlign w:val="bottom"/>
          </w:tcPr>
          <w:p w:rsidR="00C70635" w:rsidRDefault="00C70635">
            <w:pPr>
              <w:pStyle w:val="ConsPlusNormal"/>
              <w:jc w:val="center"/>
            </w:pPr>
            <w:r>
              <w:t>X</w:t>
            </w:r>
          </w:p>
        </w:tc>
        <w:tc>
          <w:tcPr>
            <w:tcW w:w="964" w:type="dxa"/>
            <w:vAlign w:val="bottom"/>
          </w:tcPr>
          <w:p w:rsidR="00C70635" w:rsidRDefault="00C70635">
            <w:pPr>
              <w:pStyle w:val="ConsPlusNormal"/>
              <w:jc w:val="center"/>
            </w:pPr>
            <w:r>
              <w:t>X</w:t>
            </w:r>
          </w:p>
        </w:tc>
      </w:tr>
      <w:tr w:rsidR="00C70635">
        <w:tc>
          <w:tcPr>
            <w:tcW w:w="4194" w:type="dxa"/>
            <w:gridSpan w:val="2"/>
          </w:tcPr>
          <w:p w:rsidR="00C70635" w:rsidRDefault="00C70635">
            <w:pPr>
              <w:pStyle w:val="ConsPlusNormal"/>
              <w:ind w:left="283"/>
            </w:pPr>
            <w:r>
              <w:lastRenderedPageBreak/>
              <w:t>овец и коз</w:t>
            </w:r>
          </w:p>
        </w:tc>
        <w:tc>
          <w:tcPr>
            <w:tcW w:w="567" w:type="dxa"/>
          </w:tcPr>
          <w:p w:rsidR="00C70635" w:rsidRDefault="00C70635">
            <w:pPr>
              <w:pStyle w:val="ConsPlusNormal"/>
              <w:jc w:val="center"/>
            </w:pPr>
            <w:r>
              <w:t>29</w:t>
            </w:r>
          </w:p>
        </w:tc>
        <w:tc>
          <w:tcPr>
            <w:tcW w:w="1928" w:type="dxa"/>
          </w:tcPr>
          <w:p w:rsidR="00C70635" w:rsidRDefault="00C70635">
            <w:pPr>
              <w:pStyle w:val="ConsPlusNormal"/>
              <w:jc w:val="center"/>
            </w:pPr>
            <w:r>
              <w:t xml:space="preserve">01.45.12.001 </w:t>
            </w:r>
            <w:hyperlink w:anchor="P4864" w:history="1">
              <w:r>
                <w:rPr>
                  <w:color w:val="0000FF"/>
                </w:rPr>
                <w:t>&lt;*&gt;</w:t>
              </w:r>
            </w:hyperlink>
          </w:p>
        </w:tc>
        <w:tc>
          <w:tcPr>
            <w:tcW w:w="130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1587" w:type="dxa"/>
            <w:vAlign w:val="bottom"/>
          </w:tcPr>
          <w:p w:rsidR="00C70635" w:rsidRDefault="00C70635">
            <w:pPr>
              <w:pStyle w:val="ConsPlusNormal"/>
              <w:jc w:val="center"/>
            </w:pPr>
            <w:r>
              <w:t>X</w:t>
            </w:r>
          </w:p>
        </w:tc>
        <w:tc>
          <w:tcPr>
            <w:tcW w:w="964" w:type="dxa"/>
            <w:vAlign w:val="bottom"/>
          </w:tcPr>
          <w:p w:rsidR="00C70635" w:rsidRDefault="00C70635">
            <w:pPr>
              <w:pStyle w:val="ConsPlusNormal"/>
              <w:jc w:val="center"/>
            </w:pPr>
            <w:r>
              <w:t>X</w:t>
            </w:r>
          </w:p>
        </w:tc>
      </w:tr>
      <w:tr w:rsidR="00C70635">
        <w:tc>
          <w:tcPr>
            <w:tcW w:w="4194" w:type="dxa"/>
            <w:gridSpan w:val="2"/>
          </w:tcPr>
          <w:p w:rsidR="00C70635" w:rsidRDefault="00C70635">
            <w:pPr>
              <w:pStyle w:val="ConsPlusNormal"/>
              <w:ind w:left="283"/>
            </w:pPr>
            <w:r>
              <w:t>птицы всех видов</w:t>
            </w:r>
          </w:p>
        </w:tc>
        <w:tc>
          <w:tcPr>
            <w:tcW w:w="567" w:type="dxa"/>
          </w:tcPr>
          <w:p w:rsidR="00C70635" w:rsidRDefault="00C70635">
            <w:pPr>
              <w:pStyle w:val="ConsPlusNormal"/>
              <w:jc w:val="center"/>
            </w:pPr>
            <w:bookmarkStart w:id="447" w:name="P4844"/>
            <w:bookmarkEnd w:id="447"/>
            <w:r>
              <w:t>30</w:t>
            </w:r>
          </w:p>
        </w:tc>
        <w:tc>
          <w:tcPr>
            <w:tcW w:w="1928" w:type="dxa"/>
          </w:tcPr>
          <w:p w:rsidR="00C70635" w:rsidRDefault="00C70635">
            <w:pPr>
              <w:pStyle w:val="ConsPlusNormal"/>
              <w:jc w:val="center"/>
            </w:pPr>
            <w:r>
              <w:t xml:space="preserve">01.47.12.001 </w:t>
            </w:r>
            <w:hyperlink w:anchor="P4864" w:history="1">
              <w:r>
                <w:rPr>
                  <w:color w:val="0000FF"/>
                </w:rPr>
                <w:t>&lt;*&gt;</w:t>
              </w:r>
            </w:hyperlink>
          </w:p>
        </w:tc>
        <w:tc>
          <w:tcPr>
            <w:tcW w:w="130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1587" w:type="dxa"/>
            <w:vAlign w:val="bottom"/>
          </w:tcPr>
          <w:p w:rsidR="00C70635" w:rsidRDefault="00C70635">
            <w:pPr>
              <w:pStyle w:val="ConsPlusNormal"/>
              <w:jc w:val="center"/>
            </w:pPr>
            <w:r>
              <w:t>X</w:t>
            </w:r>
          </w:p>
        </w:tc>
        <w:tc>
          <w:tcPr>
            <w:tcW w:w="964" w:type="dxa"/>
            <w:vAlign w:val="bottom"/>
          </w:tcPr>
          <w:p w:rsidR="00C70635" w:rsidRDefault="00C70635">
            <w:pPr>
              <w:pStyle w:val="ConsPlusNormal"/>
              <w:jc w:val="center"/>
            </w:pPr>
            <w:r>
              <w:t>X</w:t>
            </w:r>
          </w:p>
        </w:tc>
      </w:tr>
    </w:tbl>
    <w:p w:rsidR="00C70635" w:rsidRDefault="00C70635">
      <w:pPr>
        <w:sectPr w:rsidR="00C70635">
          <w:pgSz w:w="16838" w:h="11905" w:orient="landscape"/>
          <w:pgMar w:top="1701" w:right="1134" w:bottom="850" w:left="1134" w:header="0" w:footer="0" w:gutter="0"/>
          <w:cols w:space="720"/>
        </w:sectPr>
      </w:pPr>
    </w:p>
    <w:p w:rsidR="00C70635" w:rsidRDefault="00C70635">
      <w:pPr>
        <w:pStyle w:val="ConsPlusNormal"/>
        <w:jc w:val="both"/>
      </w:pPr>
    </w:p>
    <w:p w:rsidR="00C70635" w:rsidRDefault="00C70635">
      <w:pPr>
        <w:pStyle w:val="ConsPlusNonformat"/>
        <w:jc w:val="both"/>
      </w:pPr>
      <w:r>
        <w:t xml:space="preserve">    Коды  по   </w:t>
      </w:r>
      <w:hyperlink r:id="rId311" w:history="1">
        <w:r>
          <w:rPr>
            <w:color w:val="0000FF"/>
          </w:rPr>
          <w:t>ОКЕИ</w:t>
        </w:r>
      </w:hyperlink>
      <w:r>
        <w:t xml:space="preserve">:  гектар - </w:t>
      </w:r>
      <w:hyperlink r:id="rId312" w:history="1">
        <w:r>
          <w:rPr>
            <w:color w:val="0000FF"/>
          </w:rPr>
          <w:t>059</w:t>
        </w:r>
      </w:hyperlink>
      <w:r>
        <w:t xml:space="preserve">;   центнер - </w:t>
      </w:r>
      <w:hyperlink r:id="rId313" w:history="1">
        <w:r>
          <w:rPr>
            <w:color w:val="0000FF"/>
          </w:rPr>
          <w:t>206</w:t>
        </w:r>
      </w:hyperlink>
      <w:r>
        <w:t xml:space="preserve">;   тысяча   штук - </w:t>
      </w:r>
      <w:hyperlink r:id="rId314" w:history="1">
        <w:r>
          <w:rPr>
            <w:color w:val="0000FF"/>
          </w:rPr>
          <w:t>798</w:t>
        </w:r>
      </w:hyperlink>
      <w:r>
        <w:t>;</w:t>
      </w:r>
    </w:p>
    <w:p w:rsidR="00C70635" w:rsidRDefault="00C70635">
      <w:pPr>
        <w:pStyle w:val="ConsPlusNonformat"/>
        <w:jc w:val="both"/>
      </w:pPr>
      <w:r>
        <w:t xml:space="preserve">голова - </w:t>
      </w:r>
      <w:hyperlink r:id="rId315" w:history="1">
        <w:r>
          <w:rPr>
            <w:color w:val="0000FF"/>
          </w:rPr>
          <w:t>836</w:t>
        </w:r>
      </w:hyperlink>
    </w:p>
    <w:p w:rsidR="00C70635" w:rsidRDefault="00C70635">
      <w:pPr>
        <w:pStyle w:val="ConsPlusNonformat"/>
        <w:jc w:val="both"/>
      </w:pPr>
    </w:p>
    <w:p w:rsidR="00C70635" w:rsidRDefault="00C70635">
      <w:pPr>
        <w:pStyle w:val="ConsPlusNonformat"/>
        <w:jc w:val="both"/>
      </w:pPr>
      <w:r>
        <w:t xml:space="preserve">    --------------------------------</w:t>
      </w:r>
    </w:p>
    <w:p w:rsidR="00C70635" w:rsidRDefault="00C70635">
      <w:pPr>
        <w:pStyle w:val="ConsPlusNonformat"/>
        <w:jc w:val="both"/>
      </w:pPr>
      <w:bookmarkStart w:id="448" w:name="P4855"/>
      <w:bookmarkEnd w:id="448"/>
      <w:r>
        <w:t xml:space="preserve">    &lt;1&gt; Заполняется нарастающим итогом на конец отчетного месяца.</w:t>
      </w:r>
    </w:p>
    <w:p w:rsidR="00C70635" w:rsidRDefault="00C70635">
      <w:pPr>
        <w:pStyle w:val="ConsPlusNonformat"/>
        <w:jc w:val="both"/>
      </w:pPr>
      <w:r>
        <w:t xml:space="preserve">    В период уборки, начиная с 1 июля по 1 ноября:</w:t>
      </w:r>
    </w:p>
    <w:p w:rsidR="00C70635" w:rsidRDefault="00C70635">
      <w:pPr>
        <w:pStyle w:val="ConsPlusNonformat"/>
        <w:jc w:val="both"/>
      </w:pPr>
      <w:r>
        <w:t xml:space="preserve">    - по </w:t>
      </w:r>
      <w:hyperlink w:anchor="P4658" w:history="1">
        <w:r>
          <w:rPr>
            <w:color w:val="0000FF"/>
          </w:rPr>
          <w:t>строкам 1</w:t>
        </w:r>
      </w:hyperlink>
      <w:r>
        <w:t xml:space="preserve">, </w:t>
      </w:r>
      <w:hyperlink w:anchor="P4673" w:history="1">
        <w:r>
          <w:rPr>
            <w:color w:val="0000FF"/>
          </w:rPr>
          <w:t>3</w:t>
        </w:r>
      </w:hyperlink>
      <w:r>
        <w:t xml:space="preserve"> в графе 4 - скошено, га;</w:t>
      </w:r>
    </w:p>
    <w:p w:rsidR="00C70635" w:rsidRDefault="00C70635">
      <w:pPr>
        <w:pStyle w:val="ConsPlusNonformat"/>
        <w:jc w:val="both"/>
      </w:pPr>
      <w:r>
        <w:t xml:space="preserve">    - по </w:t>
      </w:r>
      <w:hyperlink w:anchor="P4665" w:history="1">
        <w:r>
          <w:rPr>
            <w:color w:val="0000FF"/>
          </w:rPr>
          <w:t>строкам 2</w:t>
        </w:r>
      </w:hyperlink>
      <w:r>
        <w:t xml:space="preserve">, </w:t>
      </w:r>
      <w:hyperlink w:anchor="P4680" w:history="1">
        <w:r>
          <w:rPr>
            <w:color w:val="0000FF"/>
          </w:rPr>
          <w:t>4</w:t>
        </w:r>
      </w:hyperlink>
      <w:r>
        <w:t xml:space="preserve"> в графе 4 - обмолочено, га.</w:t>
      </w:r>
    </w:p>
    <w:p w:rsidR="00C70635" w:rsidRDefault="00C70635">
      <w:pPr>
        <w:pStyle w:val="ConsPlusNonformat"/>
        <w:jc w:val="both"/>
      </w:pPr>
      <w:bookmarkStart w:id="449" w:name="P4859"/>
      <w:bookmarkEnd w:id="449"/>
      <w:r>
        <w:t xml:space="preserve">    &lt;2&gt;  Заполняется  ежемесячно  нарастающим  итогом  на  конец  отчетного</w:t>
      </w:r>
    </w:p>
    <w:p w:rsidR="00C70635" w:rsidRDefault="00C70635">
      <w:pPr>
        <w:pStyle w:val="ConsPlusNonformat"/>
        <w:jc w:val="both"/>
      </w:pPr>
      <w:r>
        <w:t>месяца.</w:t>
      </w:r>
    </w:p>
    <w:p w:rsidR="00C70635" w:rsidRDefault="00C70635">
      <w:pPr>
        <w:pStyle w:val="ConsPlusNonformat"/>
        <w:jc w:val="both"/>
      </w:pPr>
      <w:bookmarkStart w:id="450" w:name="P4861"/>
      <w:bookmarkEnd w:id="450"/>
      <w:r>
        <w:t xml:space="preserve">    &lt;3&gt;  Заполняется  за  январь  -  март,  апрель - июнь, июль - сентябрь,</w:t>
      </w:r>
    </w:p>
    <w:p w:rsidR="00C70635" w:rsidRDefault="00C70635">
      <w:pPr>
        <w:pStyle w:val="ConsPlusNonformat"/>
        <w:jc w:val="both"/>
      </w:pPr>
      <w:r>
        <w:t>октябрь - декабрь.</w:t>
      </w:r>
    </w:p>
    <w:p w:rsidR="00C70635" w:rsidRDefault="00C70635">
      <w:pPr>
        <w:pStyle w:val="ConsPlusNonformat"/>
        <w:jc w:val="both"/>
      </w:pPr>
      <w:bookmarkStart w:id="451" w:name="P4863"/>
      <w:bookmarkEnd w:id="451"/>
      <w:r>
        <w:t xml:space="preserve">    &lt;4&gt; Без учета яиц, проданных для инкубации.</w:t>
      </w:r>
    </w:p>
    <w:p w:rsidR="00C70635" w:rsidRDefault="00C70635">
      <w:pPr>
        <w:pStyle w:val="ConsPlusNonformat"/>
        <w:jc w:val="both"/>
      </w:pPr>
      <w:bookmarkStart w:id="452" w:name="P4864"/>
      <w:bookmarkEnd w:id="452"/>
      <w:r>
        <w:t xml:space="preserve">    &lt;*&gt; Локальные коды </w:t>
      </w:r>
      <w:hyperlink r:id="rId316" w:history="1">
        <w:r>
          <w:rPr>
            <w:color w:val="0000FF"/>
          </w:rPr>
          <w:t>ОКПД2</w:t>
        </w:r>
      </w:hyperlink>
      <w:r>
        <w:t>.</w:t>
      </w:r>
    </w:p>
    <w:p w:rsidR="00C70635" w:rsidRDefault="00C70635">
      <w:pPr>
        <w:pStyle w:val="ConsPlusNonformat"/>
        <w:jc w:val="both"/>
      </w:pPr>
    </w:p>
    <w:p w:rsidR="00C70635" w:rsidRDefault="00C70635">
      <w:pPr>
        <w:pStyle w:val="ConsPlusNonformat"/>
        <w:jc w:val="both"/>
      </w:pPr>
      <w:r>
        <w:t xml:space="preserve">             Раздел 2. Поголовье скота и птицы, наличие кормов</w:t>
      </w:r>
    </w:p>
    <w:p w:rsidR="00C70635" w:rsidRDefault="00C70635">
      <w:pPr>
        <w:pStyle w:val="ConsPlusNonformat"/>
        <w:jc w:val="both"/>
      </w:pPr>
    </w:p>
    <w:p w:rsidR="00C70635" w:rsidRDefault="00C70635">
      <w:pPr>
        <w:pStyle w:val="ConsPlusNonformat"/>
        <w:jc w:val="both"/>
      </w:pPr>
      <w:r>
        <w:t xml:space="preserve">                                                Коды по ОКЕИ: голова - </w:t>
      </w:r>
      <w:hyperlink r:id="rId317" w:history="1">
        <w:r>
          <w:rPr>
            <w:color w:val="0000FF"/>
          </w:rPr>
          <w:t>836</w:t>
        </w:r>
      </w:hyperlink>
      <w:r>
        <w:t>;</w:t>
      </w:r>
    </w:p>
    <w:p w:rsidR="00C70635" w:rsidRDefault="00C70635">
      <w:pPr>
        <w:pStyle w:val="ConsPlusNonformat"/>
        <w:jc w:val="both"/>
      </w:pPr>
      <w:r>
        <w:t xml:space="preserve">                                              центнер кормовых единиц - </w:t>
      </w:r>
      <w:hyperlink r:id="rId318" w:history="1">
        <w:r>
          <w:rPr>
            <w:color w:val="0000FF"/>
          </w:rPr>
          <w:t>972</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30"/>
        <w:gridCol w:w="850"/>
        <w:gridCol w:w="1191"/>
      </w:tblGrid>
      <w:tr w:rsidR="00C70635">
        <w:tc>
          <w:tcPr>
            <w:tcW w:w="7030" w:type="dxa"/>
          </w:tcPr>
          <w:p w:rsidR="00C70635" w:rsidRDefault="00C70635">
            <w:pPr>
              <w:pStyle w:val="ConsPlusNormal"/>
              <w:jc w:val="center"/>
            </w:pPr>
            <w:r>
              <w:t>Наименование показателя</w:t>
            </w:r>
          </w:p>
        </w:tc>
        <w:tc>
          <w:tcPr>
            <w:tcW w:w="850" w:type="dxa"/>
          </w:tcPr>
          <w:p w:rsidR="00C70635" w:rsidRDefault="00C70635">
            <w:pPr>
              <w:pStyle w:val="ConsPlusNormal"/>
              <w:jc w:val="center"/>
            </w:pPr>
            <w:r>
              <w:t>N строки</w:t>
            </w:r>
          </w:p>
        </w:tc>
        <w:tc>
          <w:tcPr>
            <w:tcW w:w="1191" w:type="dxa"/>
          </w:tcPr>
          <w:p w:rsidR="00C70635" w:rsidRDefault="00C70635">
            <w:pPr>
              <w:pStyle w:val="ConsPlusNormal"/>
              <w:jc w:val="center"/>
            </w:pPr>
            <w:r>
              <w:t>На конец отчетного месяца</w:t>
            </w:r>
          </w:p>
        </w:tc>
      </w:tr>
      <w:tr w:rsidR="00C70635">
        <w:tc>
          <w:tcPr>
            <w:tcW w:w="7030" w:type="dxa"/>
          </w:tcPr>
          <w:p w:rsidR="00C70635" w:rsidRDefault="00C70635">
            <w:pPr>
              <w:pStyle w:val="ConsPlusNormal"/>
              <w:jc w:val="center"/>
            </w:pPr>
            <w:r>
              <w:t>1</w:t>
            </w:r>
          </w:p>
        </w:tc>
        <w:tc>
          <w:tcPr>
            <w:tcW w:w="850" w:type="dxa"/>
          </w:tcPr>
          <w:p w:rsidR="00C70635" w:rsidRDefault="00C70635">
            <w:pPr>
              <w:pStyle w:val="ConsPlusNormal"/>
              <w:jc w:val="center"/>
            </w:pPr>
            <w:r>
              <w:t>2</w:t>
            </w:r>
          </w:p>
        </w:tc>
        <w:tc>
          <w:tcPr>
            <w:tcW w:w="1191" w:type="dxa"/>
          </w:tcPr>
          <w:p w:rsidR="00C70635" w:rsidRDefault="00C70635">
            <w:pPr>
              <w:pStyle w:val="ConsPlusNormal"/>
              <w:jc w:val="center"/>
            </w:pPr>
            <w:r>
              <w:t>3</w:t>
            </w:r>
          </w:p>
        </w:tc>
      </w:tr>
      <w:tr w:rsidR="00C70635">
        <w:tc>
          <w:tcPr>
            <w:tcW w:w="7030" w:type="dxa"/>
          </w:tcPr>
          <w:p w:rsidR="00C70635" w:rsidRDefault="00C70635">
            <w:pPr>
              <w:pStyle w:val="ConsPlusNormal"/>
            </w:pPr>
            <w:r>
              <w:t>Поголовье скота и птицы, голов:</w:t>
            </w:r>
          </w:p>
          <w:p w:rsidR="00C70635" w:rsidRDefault="00C70635">
            <w:pPr>
              <w:pStyle w:val="ConsPlusNormal"/>
            </w:pPr>
            <w:r>
              <w:t>Крупный рогатый скот</w:t>
            </w:r>
          </w:p>
        </w:tc>
        <w:tc>
          <w:tcPr>
            <w:tcW w:w="850" w:type="dxa"/>
            <w:vAlign w:val="bottom"/>
          </w:tcPr>
          <w:p w:rsidR="00C70635" w:rsidRDefault="00C70635">
            <w:pPr>
              <w:pStyle w:val="ConsPlusNormal"/>
              <w:jc w:val="center"/>
            </w:pPr>
            <w:bookmarkStart w:id="453" w:name="P4878"/>
            <w:bookmarkEnd w:id="453"/>
            <w:r>
              <w:t>50</w:t>
            </w:r>
          </w:p>
        </w:tc>
        <w:tc>
          <w:tcPr>
            <w:tcW w:w="1191" w:type="dxa"/>
          </w:tcPr>
          <w:p w:rsidR="00C70635" w:rsidRDefault="00C70635">
            <w:pPr>
              <w:pStyle w:val="ConsPlusNormal"/>
            </w:pPr>
          </w:p>
        </w:tc>
      </w:tr>
      <w:tr w:rsidR="00C70635">
        <w:tc>
          <w:tcPr>
            <w:tcW w:w="7030" w:type="dxa"/>
          </w:tcPr>
          <w:p w:rsidR="00C70635" w:rsidRDefault="00C70635">
            <w:pPr>
              <w:pStyle w:val="ConsPlusNormal"/>
              <w:ind w:left="283"/>
            </w:pPr>
            <w:r>
              <w:t>в том числе коровы (без коров на откорме и нагуле)</w:t>
            </w:r>
          </w:p>
        </w:tc>
        <w:tc>
          <w:tcPr>
            <w:tcW w:w="850" w:type="dxa"/>
          </w:tcPr>
          <w:p w:rsidR="00C70635" w:rsidRDefault="00C70635">
            <w:pPr>
              <w:pStyle w:val="ConsPlusNormal"/>
              <w:jc w:val="center"/>
            </w:pPr>
            <w:bookmarkStart w:id="454" w:name="P4881"/>
            <w:bookmarkEnd w:id="454"/>
            <w:r>
              <w:t>51</w:t>
            </w:r>
          </w:p>
        </w:tc>
        <w:tc>
          <w:tcPr>
            <w:tcW w:w="1191" w:type="dxa"/>
          </w:tcPr>
          <w:p w:rsidR="00C70635" w:rsidRDefault="00C70635">
            <w:pPr>
              <w:pStyle w:val="ConsPlusNormal"/>
            </w:pPr>
          </w:p>
        </w:tc>
      </w:tr>
      <w:tr w:rsidR="00C70635">
        <w:tc>
          <w:tcPr>
            <w:tcW w:w="7030" w:type="dxa"/>
          </w:tcPr>
          <w:p w:rsidR="00C70635" w:rsidRDefault="00C70635">
            <w:pPr>
              <w:pStyle w:val="ConsPlusNormal"/>
              <w:ind w:left="567"/>
            </w:pPr>
            <w:r>
              <w:t>среднегодовое поголовье коров молочного стада</w:t>
            </w:r>
          </w:p>
        </w:tc>
        <w:tc>
          <w:tcPr>
            <w:tcW w:w="850" w:type="dxa"/>
            <w:vAlign w:val="bottom"/>
          </w:tcPr>
          <w:p w:rsidR="00C70635" w:rsidRDefault="00C70635">
            <w:pPr>
              <w:pStyle w:val="ConsPlusNormal"/>
              <w:jc w:val="center"/>
            </w:pPr>
            <w:bookmarkStart w:id="455" w:name="P4884"/>
            <w:bookmarkEnd w:id="455"/>
            <w:r>
              <w:t>52</w:t>
            </w:r>
          </w:p>
        </w:tc>
        <w:tc>
          <w:tcPr>
            <w:tcW w:w="1191" w:type="dxa"/>
          </w:tcPr>
          <w:p w:rsidR="00C70635" w:rsidRDefault="00C70635">
            <w:pPr>
              <w:pStyle w:val="ConsPlusNormal"/>
            </w:pPr>
          </w:p>
        </w:tc>
      </w:tr>
      <w:tr w:rsidR="00C70635">
        <w:tc>
          <w:tcPr>
            <w:tcW w:w="7030" w:type="dxa"/>
          </w:tcPr>
          <w:p w:rsidR="00C70635" w:rsidRDefault="00C70635">
            <w:pPr>
              <w:pStyle w:val="ConsPlusNormal"/>
            </w:pPr>
            <w:r>
              <w:t>Свиньи</w:t>
            </w:r>
          </w:p>
        </w:tc>
        <w:tc>
          <w:tcPr>
            <w:tcW w:w="850" w:type="dxa"/>
          </w:tcPr>
          <w:p w:rsidR="00C70635" w:rsidRDefault="00C70635">
            <w:pPr>
              <w:pStyle w:val="ConsPlusNormal"/>
              <w:jc w:val="center"/>
            </w:pPr>
            <w:bookmarkStart w:id="456" w:name="P4887"/>
            <w:bookmarkEnd w:id="456"/>
            <w:r>
              <w:t>53</w:t>
            </w:r>
          </w:p>
        </w:tc>
        <w:tc>
          <w:tcPr>
            <w:tcW w:w="1191" w:type="dxa"/>
          </w:tcPr>
          <w:p w:rsidR="00C70635" w:rsidRDefault="00C70635">
            <w:pPr>
              <w:pStyle w:val="ConsPlusNormal"/>
            </w:pPr>
          </w:p>
        </w:tc>
      </w:tr>
      <w:tr w:rsidR="00C70635">
        <w:tc>
          <w:tcPr>
            <w:tcW w:w="7030" w:type="dxa"/>
          </w:tcPr>
          <w:p w:rsidR="00C70635" w:rsidRDefault="00C70635">
            <w:pPr>
              <w:pStyle w:val="ConsPlusNormal"/>
            </w:pPr>
            <w:r>
              <w:t>Овцы и козы</w:t>
            </w:r>
          </w:p>
        </w:tc>
        <w:tc>
          <w:tcPr>
            <w:tcW w:w="850" w:type="dxa"/>
          </w:tcPr>
          <w:p w:rsidR="00C70635" w:rsidRDefault="00C70635">
            <w:pPr>
              <w:pStyle w:val="ConsPlusNormal"/>
              <w:jc w:val="center"/>
            </w:pPr>
            <w:bookmarkStart w:id="457" w:name="P4890"/>
            <w:bookmarkEnd w:id="457"/>
            <w:r>
              <w:t>55</w:t>
            </w:r>
          </w:p>
        </w:tc>
        <w:tc>
          <w:tcPr>
            <w:tcW w:w="1191" w:type="dxa"/>
          </w:tcPr>
          <w:p w:rsidR="00C70635" w:rsidRDefault="00C70635">
            <w:pPr>
              <w:pStyle w:val="ConsPlusNormal"/>
            </w:pPr>
          </w:p>
        </w:tc>
      </w:tr>
      <w:tr w:rsidR="00C70635">
        <w:tc>
          <w:tcPr>
            <w:tcW w:w="7030" w:type="dxa"/>
          </w:tcPr>
          <w:p w:rsidR="00C70635" w:rsidRDefault="00C70635">
            <w:pPr>
              <w:pStyle w:val="ConsPlusNormal"/>
              <w:ind w:left="283"/>
            </w:pPr>
            <w:r>
              <w:t xml:space="preserve">в том числе овцы </w:t>
            </w:r>
            <w:hyperlink w:anchor="P4918" w:history="1">
              <w:r>
                <w:rPr>
                  <w:color w:val="0000FF"/>
                </w:rPr>
                <w:t>&lt;4&gt;</w:t>
              </w:r>
            </w:hyperlink>
          </w:p>
        </w:tc>
        <w:tc>
          <w:tcPr>
            <w:tcW w:w="850" w:type="dxa"/>
          </w:tcPr>
          <w:p w:rsidR="00C70635" w:rsidRDefault="00C70635">
            <w:pPr>
              <w:pStyle w:val="ConsPlusNormal"/>
              <w:jc w:val="center"/>
            </w:pPr>
            <w:bookmarkStart w:id="458" w:name="P4893"/>
            <w:bookmarkEnd w:id="458"/>
            <w:r>
              <w:t>57</w:t>
            </w:r>
          </w:p>
        </w:tc>
        <w:tc>
          <w:tcPr>
            <w:tcW w:w="1191" w:type="dxa"/>
          </w:tcPr>
          <w:p w:rsidR="00C70635" w:rsidRDefault="00C70635">
            <w:pPr>
              <w:pStyle w:val="ConsPlusNormal"/>
            </w:pPr>
          </w:p>
        </w:tc>
      </w:tr>
      <w:tr w:rsidR="00C70635">
        <w:tc>
          <w:tcPr>
            <w:tcW w:w="7030" w:type="dxa"/>
          </w:tcPr>
          <w:p w:rsidR="00C70635" w:rsidRDefault="00C70635">
            <w:pPr>
              <w:pStyle w:val="ConsPlusNormal"/>
            </w:pPr>
            <w:r>
              <w:t>Лошади</w:t>
            </w:r>
          </w:p>
        </w:tc>
        <w:tc>
          <w:tcPr>
            <w:tcW w:w="850" w:type="dxa"/>
          </w:tcPr>
          <w:p w:rsidR="00C70635" w:rsidRDefault="00C70635">
            <w:pPr>
              <w:pStyle w:val="ConsPlusNormal"/>
              <w:jc w:val="center"/>
            </w:pPr>
            <w:r>
              <w:t>58</w:t>
            </w:r>
          </w:p>
        </w:tc>
        <w:tc>
          <w:tcPr>
            <w:tcW w:w="1191" w:type="dxa"/>
          </w:tcPr>
          <w:p w:rsidR="00C70635" w:rsidRDefault="00C70635">
            <w:pPr>
              <w:pStyle w:val="ConsPlusNormal"/>
            </w:pPr>
          </w:p>
        </w:tc>
      </w:tr>
      <w:tr w:rsidR="00C70635">
        <w:tc>
          <w:tcPr>
            <w:tcW w:w="7030" w:type="dxa"/>
          </w:tcPr>
          <w:p w:rsidR="00C70635" w:rsidRDefault="00C70635">
            <w:pPr>
              <w:pStyle w:val="ConsPlusNormal"/>
            </w:pPr>
            <w:r>
              <w:t>Птица</w:t>
            </w:r>
          </w:p>
        </w:tc>
        <w:tc>
          <w:tcPr>
            <w:tcW w:w="850" w:type="dxa"/>
          </w:tcPr>
          <w:p w:rsidR="00C70635" w:rsidRDefault="00C70635">
            <w:pPr>
              <w:pStyle w:val="ConsPlusNormal"/>
              <w:jc w:val="center"/>
            </w:pPr>
            <w:bookmarkStart w:id="459" w:name="P4899"/>
            <w:bookmarkEnd w:id="459"/>
            <w:r>
              <w:t>59</w:t>
            </w:r>
          </w:p>
        </w:tc>
        <w:tc>
          <w:tcPr>
            <w:tcW w:w="1191" w:type="dxa"/>
          </w:tcPr>
          <w:p w:rsidR="00C70635" w:rsidRDefault="00C70635">
            <w:pPr>
              <w:pStyle w:val="ConsPlusNormal"/>
            </w:pPr>
          </w:p>
        </w:tc>
      </w:tr>
      <w:tr w:rsidR="00C70635">
        <w:tc>
          <w:tcPr>
            <w:tcW w:w="7030" w:type="dxa"/>
          </w:tcPr>
          <w:p w:rsidR="00C70635" w:rsidRDefault="00C70635">
            <w:pPr>
              <w:pStyle w:val="ConsPlusNormal"/>
              <w:ind w:left="283"/>
            </w:pPr>
            <w:r>
              <w:t>среднегодовое поголовье кур-несушек</w:t>
            </w:r>
          </w:p>
        </w:tc>
        <w:tc>
          <w:tcPr>
            <w:tcW w:w="850" w:type="dxa"/>
          </w:tcPr>
          <w:p w:rsidR="00C70635" w:rsidRDefault="00C70635">
            <w:pPr>
              <w:pStyle w:val="ConsPlusNormal"/>
              <w:jc w:val="center"/>
            </w:pPr>
            <w:bookmarkStart w:id="460" w:name="P4902"/>
            <w:bookmarkEnd w:id="460"/>
            <w:r>
              <w:t>60</w:t>
            </w:r>
          </w:p>
        </w:tc>
        <w:tc>
          <w:tcPr>
            <w:tcW w:w="1191" w:type="dxa"/>
          </w:tcPr>
          <w:p w:rsidR="00C70635" w:rsidRDefault="00C70635">
            <w:pPr>
              <w:pStyle w:val="ConsPlusNormal"/>
            </w:pPr>
          </w:p>
        </w:tc>
      </w:tr>
      <w:tr w:rsidR="00C70635">
        <w:tc>
          <w:tcPr>
            <w:tcW w:w="7030" w:type="dxa"/>
          </w:tcPr>
          <w:p w:rsidR="00C70635" w:rsidRDefault="00C70635">
            <w:pPr>
              <w:pStyle w:val="ConsPlusNormal"/>
            </w:pPr>
            <w:r>
              <w:t xml:space="preserve">Скот и птица в пересчете на условный крупный скот </w:t>
            </w:r>
            <w:hyperlink w:anchor="P4919" w:history="1">
              <w:r>
                <w:rPr>
                  <w:color w:val="0000FF"/>
                </w:rPr>
                <w:t>&lt;5&gt;</w:t>
              </w:r>
            </w:hyperlink>
          </w:p>
        </w:tc>
        <w:tc>
          <w:tcPr>
            <w:tcW w:w="850" w:type="dxa"/>
          </w:tcPr>
          <w:p w:rsidR="00C70635" w:rsidRDefault="00C70635">
            <w:pPr>
              <w:pStyle w:val="ConsPlusNormal"/>
              <w:jc w:val="center"/>
            </w:pPr>
            <w:bookmarkStart w:id="461" w:name="P4905"/>
            <w:bookmarkEnd w:id="461"/>
            <w:r>
              <w:t>61</w:t>
            </w:r>
          </w:p>
        </w:tc>
        <w:tc>
          <w:tcPr>
            <w:tcW w:w="1191" w:type="dxa"/>
          </w:tcPr>
          <w:p w:rsidR="00C70635" w:rsidRDefault="00C70635">
            <w:pPr>
              <w:pStyle w:val="ConsPlusNormal"/>
            </w:pPr>
          </w:p>
        </w:tc>
      </w:tr>
      <w:tr w:rsidR="00C70635">
        <w:tc>
          <w:tcPr>
            <w:tcW w:w="7030" w:type="dxa"/>
          </w:tcPr>
          <w:p w:rsidR="00C70635" w:rsidRDefault="00C70635">
            <w:pPr>
              <w:pStyle w:val="ConsPlusNormal"/>
            </w:pPr>
            <w:r>
              <w:t xml:space="preserve">Наличие кормов, ц корм. ед </w:t>
            </w:r>
            <w:hyperlink w:anchor="P4919" w:history="1">
              <w:r>
                <w:rPr>
                  <w:color w:val="0000FF"/>
                </w:rPr>
                <w:t>&lt;5&gt;</w:t>
              </w:r>
            </w:hyperlink>
          </w:p>
        </w:tc>
        <w:tc>
          <w:tcPr>
            <w:tcW w:w="850" w:type="dxa"/>
          </w:tcPr>
          <w:p w:rsidR="00C70635" w:rsidRDefault="00C70635">
            <w:pPr>
              <w:pStyle w:val="ConsPlusNormal"/>
              <w:jc w:val="center"/>
            </w:pPr>
            <w:bookmarkStart w:id="462" w:name="P4908"/>
            <w:bookmarkEnd w:id="462"/>
            <w:r>
              <w:t>62</w:t>
            </w:r>
          </w:p>
        </w:tc>
        <w:tc>
          <w:tcPr>
            <w:tcW w:w="1191" w:type="dxa"/>
          </w:tcPr>
          <w:p w:rsidR="00C70635" w:rsidRDefault="00C70635">
            <w:pPr>
              <w:pStyle w:val="ConsPlusNormal"/>
            </w:pPr>
          </w:p>
        </w:tc>
      </w:tr>
      <w:tr w:rsidR="00C70635">
        <w:tc>
          <w:tcPr>
            <w:tcW w:w="7030" w:type="dxa"/>
          </w:tcPr>
          <w:p w:rsidR="00C70635" w:rsidRDefault="00C70635">
            <w:pPr>
              <w:pStyle w:val="ConsPlusNormal"/>
              <w:ind w:left="283"/>
            </w:pPr>
            <w:r>
              <w:t xml:space="preserve">в том числе концентрированные корма </w:t>
            </w:r>
            <w:hyperlink w:anchor="P4919" w:history="1">
              <w:r>
                <w:rPr>
                  <w:color w:val="0000FF"/>
                </w:rPr>
                <w:t>&lt;5&gt;</w:t>
              </w:r>
            </w:hyperlink>
          </w:p>
        </w:tc>
        <w:tc>
          <w:tcPr>
            <w:tcW w:w="850" w:type="dxa"/>
          </w:tcPr>
          <w:p w:rsidR="00C70635" w:rsidRDefault="00C70635">
            <w:pPr>
              <w:pStyle w:val="ConsPlusNormal"/>
              <w:jc w:val="center"/>
            </w:pPr>
            <w:bookmarkStart w:id="463" w:name="P4911"/>
            <w:bookmarkEnd w:id="463"/>
            <w:r>
              <w:t>63</w:t>
            </w:r>
          </w:p>
        </w:tc>
        <w:tc>
          <w:tcPr>
            <w:tcW w:w="1191" w:type="dxa"/>
          </w:tcPr>
          <w:p w:rsidR="00C70635" w:rsidRDefault="00C70635">
            <w:pPr>
              <w:pStyle w:val="ConsPlusNormal"/>
            </w:pPr>
          </w:p>
        </w:tc>
      </w:tr>
      <w:tr w:rsidR="00C70635">
        <w:tc>
          <w:tcPr>
            <w:tcW w:w="7030" w:type="dxa"/>
          </w:tcPr>
          <w:p w:rsidR="00C70635" w:rsidRDefault="00C70635">
            <w:pPr>
              <w:pStyle w:val="ConsPlusNormal"/>
              <w:ind w:left="567"/>
            </w:pPr>
            <w:r>
              <w:t xml:space="preserve">из них комбикорма </w:t>
            </w:r>
            <w:hyperlink w:anchor="P4918" w:history="1">
              <w:r>
                <w:rPr>
                  <w:color w:val="0000FF"/>
                </w:rPr>
                <w:t>&lt;4&gt;</w:t>
              </w:r>
            </w:hyperlink>
          </w:p>
        </w:tc>
        <w:tc>
          <w:tcPr>
            <w:tcW w:w="850" w:type="dxa"/>
          </w:tcPr>
          <w:p w:rsidR="00C70635" w:rsidRDefault="00C70635">
            <w:pPr>
              <w:pStyle w:val="ConsPlusNormal"/>
              <w:jc w:val="center"/>
            </w:pPr>
            <w:bookmarkStart w:id="464" w:name="P4914"/>
            <w:bookmarkEnd w:id="464"/>
            <w:r>
              <w:t>64</w:t>
            </w:r>
          </w:p>
        </w:tc>
        <w:tc>
          <w:tcPr>
            <w:tcW w:w="1191"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w:t>
      </w:r>
    </w:p>
    <w:p w:rsidR="00C70635" w:rsidRDefault="00C70635">
      <w:pPr>
        <w:pStyle w:val="ConsPlusNonformat"/>
        <w:jc w:val="both"/>
      </w:pPr>
      <w:bookmarkStart w:id="465" w:name="P4918"/>
      <w:bookmarkEnd w:id="465"/>
      <w:r>
        <w:t xml:space="preserve">    &lt;4&gt; Заполняется на 1 января, 1 апреля, 1 июля, 1 октября.</w:t>
      </w:r>
    </w:p>
    <w:p w:rsidR="00C70635" w:rsidRDefault="00C70635">
      <w:pPr>
        <w:pStyle w:val="ConsPlusNonformat"/>
        <w:jc w:val="both"/>
      </w:pPr>
      <w:bookmarkStart w:id="466" w:name="P4919"/>
      <w:bookmarkEnd w:id="466"/>
      <w:r>
        <w:t xml:space="preserve">    &lt;5&gt;  Заполняется  на  1 февраля, 1 марта, 1 апреля, 1 мая, 1 октября, 1</w:t>
      </w:r>
    </w:p>
    <w:p w:rsidR="00C70635" w:rsidRDefault="00C70635">
      <w:pPr>
        <w:pStyle w:val="ConsPlusNonformat"/>
        <w:jc w:val="both"/>
      </w:pPr>
      <w:r>
        <w:t>ноября, 1 декабря _____ г., 1 января ____ г.</w:t>
      </w:r>
    </w:p>
    <w:p w:rsidR="00C70635" w:rsidRDefault="00C70635">
      <w:pPr>
        <w:pStyle w:val="ConsPlusNonformat"/>
        <w:jc w:val="both"/>
      </w:pPr>
    </w:p>
    <w:p w:rsidR="00C70635" w:rsidRDefault="00C70635">
      <w:pPr>
        <w:pStyle w:val="ConsPlusNonformat"/>
        <w:jc w:val="both"/>
      </w:pPr>
      <w:bookmarkStart w:id="467" w:name="P4922"/>
      <w:bookmarkEnd w:id="467"/>
      <w:r>
        <w:t>Справочно</w:t>
      </w:r>
    </w:p>
    <w:p w:rsidR="00C70635" w:rsidRDefault="00C70635">
      <w:pPr>
        <w:pStyle w:val="ConsPlusNonformat"/>
        <w:jc w:val="both"/>
      </w:pPr>
    </w:p>
    <w:p w:rsidR="00C70635" w:rsidRDefault="00C70635">
      <w:pPr>
        <w:pStyle w:val="ConsPlusNonformat"/>
        <w:jc w:val="both"/>
      </w:pPr>
      <w:r>
        <w:t xml:space="preserve">                                                 Коды по ОКЕИ: гектар - </w:t>
      </w:r>
      <w:hyperlink r:id="rId319" w:history="1">
        <w:r>
          <w:rPr>
            <w:color w:val="0000FF"/>
          </w:rPr>
          <w:t>059</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9"/>
        <w:gridCol w:w="850"/>
        <w:gridCol w:w="1587"/>
      </w:tblGrid>
      <w:tr w:rsidR="00C70635">
        <w:tc>
          <w:tcPr>
            <w:tcW w:w="6629" w:type="dxa"/>
          </w:tcPr>
          <w:p w:rsidR="00C70635" w:rsidRDefault="00C70635">
            <w:pPr>
              <w:pStyle w:val="ConsPlusNormal"/>
              <w:jc w:val="center"/>
            </w:pPr>
            <w:r>
              <w:t>Наименование показателя</w:t>
            </w:r>
          </w:p>
        </w:tc>
        <w:tc>
          <w:tcPr>
            <w:tcW w:w="850" w:type="dxa"/>
          </w:tcPr>
          <w:p w:rsidR="00C70635" w:rsidRDefault="00C70635">
            <w:pPr>
              <w:pStyle w:val="ConsPlusNormal"/>
              <w:jc w:val="center"/>
            </w:pPr>
            <w:r>
              <w:t>N строки</w:t>
            </w:r>
          </w:p>
        </w:tc>
        <w:tc>
          <w:tcPr>
            <w:tcW w:w="1587" w:type="dxa"/>
          </w:tcPr>
          <w:p w:rsidR="00C70635" w:rsidRDefault="00C70635">
            <w:pPr>
              <w:pStyle w:val="ConsPlusNormal"/>
              <w:jc w:val="center"/>
            </w:pPr>
            <w:r>
              <w:t>Нарастающим итогом на конец отчетного месяца</w:t>
            </w:r>
          </w:p>
        </w:tc>
      </w:tr>
      <w:tr w:rsidR="00C70635">
        <w:tc>
          <w:tcPr>
            <w:tcW w:w="6629" w:type="dxa"/>
          </w:tcPr>
          <w:p w:rsidR="00C70635" w:rsidRDefault="00C70635">
            <w:pPr>
              <w:pStyle w:val="ConsPlusNormal"/>
              <w:jc w:val="center"/>
            </w:pPr>
            <w:r>
              <w:t>1</w:t>
            </w:r>
          </w:p>
        </w:tc>
        <w:tc>
          <w:tcPr>
            <w:tcW w:w="850" w:type="dxa"/>
          </w:tcPr>
          <w:p w:rsidR="00C70635" w:rsidRDefault="00C70635">
            <w:pPr>
              <w:pStyle w:val="ConsPlusNormal"/>
              <w:jc w:val="center"/>
            </w:pPr>
            <w:r>
              <w:t>2</w:t>
            </w:r>
          </w:p>
        </w:tc>
        <w:tc>
          <w:tcPr>
            <w:tcW w:w="1587" w:type="dxa"/>
          </w:tcPr>
          <w:p w:rsidR="00C70635" w:rsidRDefault="00C70635">
            <w:pPr>
              <w:pStyle w:val="ConsPlusNormal"/>
              <w:jc w:val="center"/>
            </w:pPr>
            <w:r>
              <w:t>3</w:t>
            </w:r>
          </w:p>
        </w:tc>
      </w:tr>
      <w:tr w:rsidR="00C70635">
        <w:tc>
          <w:tcPr>
            <w:tcW w:w="6629" w:type="dxa"/>
          </w:tcPr>
          <w:p w:rsidR="00C70635" w:rsidRDefault="00C70635">
            <w:pPr>
              <w:pStyle w:val="ConsPlusNormal"/>
            </w:pPr>
            <w:r>
              <w:t>Посеяно всего яровых без площади пересева по погибшим озимым и многолетним травам</w:t>
            </w:r>
          </w:p>
        </w:tc>
        <w:tc>
          <w:tcPr>
            <w:tcW w:w="850" w:type="dxa"/>
            <w:vAlign w:val="bottom"/>
          </w:tcPr>
          <w:p w:rsidR="00C70635" w:rsidRDefault="00C70635">
            <w:pPr>
              <w:pStyle w:val="ConsPlusNormal"/>
              <w:jc w:val="center"/>
            </w:pPr>
            <w:bookmarkStart w:id="468" w:name="P4932"/>
            <w:bookmarkEnd w:id="468"/>
            <w:r>
              <w:t>65</w:t>
            </w:r>
          </w:p>
        </w:tc>
        <w:tc>
          <w:tcPr>
            <w:tcW w:w="1587" w:type="dxa"/>
          </w:tcPr>
          <w:p w:rsidR="00C70635" w:rsidRDefault="00C70635">
            <w:pPr>
              <w:pStyle w:val="ConsPlusNormal"/>
            </w:pPr>
          </w:p>
        </w:tc>
      </w:tr>
      <w:tr w:rsidR="00C70635">
        <w:tc>
          <w:tcPr>
            <w:tcW w:w="6629" w:type="dxa"/>
          </w:tcPr>
          <w:p w:rsidR="00C70635" w:rsidRDefault="00C70635">
            <w:pPr>
              <w:pStyle w:val="ConsPlusNormal"/>
            </w:pPr>
            <w:r>
              <w:t>Пересеяно погибших озимых культур и многолетних трав - всего</w:t>
            </w:r>
          </w:p>
        </w:tc>
        <w:tc>
          <w:tcPr>
            <w:tcW w:w="850" w:type="dxa"/>
          </w:tcPr>
          <w:p w:rsidR="00C70635" w:rsidRDefault="00C70635">
            <w:pPr>
              <w:pStyle w:val="ConsPlusNormal"/>
              <w:jc w:val="center"/>
            </w:pPr>
            <w:bookmarkStart w:id="469" w:name="P4935"/>
            <w:bookmarkEnd w:id="469"/>
            <w:r>
              <w:t>66</w:t>
            </w:r>
          </w:p>
        </w:tc>
        <w:tc>
          <w:tcPr>
            <w:tcW w:w="1587" w:type="dxa"/>
          </w:tcPr>
          <w:p w:rsidR="00C70635" w:rsidRDefault="00C70635">
            <w:pPr>
              <w:pStyle w:val="ConsPlusNormal"/>
            </w:pPr>
          </w:p>
        </w:tc>
      </w:tr>
      <w:tr w:rsidR="00C70635">
        <w:tc>
          <w:tcPr>
            <w:tcW w:w="6629" w:type="dxa"/>
          </w:tcPr>
          <w:p w:rsidR="00C70635" w:rsidRDefault="00C70635">
            <w:pPr>
              <w:pStyle w:val="ConsPlusNormal"/>
              <w:ind w:left="283"/>
            </w:pPr>
            <w:r>
              <w:t>в том числе зерновыми и зернобобовыми культурами (без кукурузы)</w:t>
            </w:r>
          </w:p>
        </w:tc>
        <w:tc>
          <w:tcPr>
            <w:tcW w:w="850" w:type="dxa"/>
            <w:vAlign w:val="bottom"/>
          </w:tcPr>
          <w:p w:rsidR="00C70635" w:rsidRDefault="00C70635">
            <w:pPr>
              <w:pStyle w:val="ConsPlusNormal"/>
              <w:jc w:val="center"/>
            </w:pPr>
            <w:bookmarkStart w:id="470" w:name="P4938"/>
            <w:bookmarkEnd w:id="470"/>
            <w:r>
              <w:t>67</w:t>
            </w:r>
          </w:p>
        </w:tc>
        <w:tc>
          <w:tcPr>
            <w:tcW w:w="1587" w:type="dxa"/>
          </w:tcPr>
          <w:p w:rsidR="00C70635" w:rsidRDefault="00C70635">
            <w:pPr>
              <w:pStyle w:val="ConsPlusNormal"/>
            </w:pPr>
          </w:p>
        </w:tc>
      </w:tr>
      <w:tr w:rsidR="00C70635">
        <w:tc>
          <w:tcPr>
            <w:tcW w:w="6629" w:type="dxa"/>
          </w:tcPr>
          <w:p w:rsidR="00C70635" w:rsidRDefault="00C70635">
            <w:pPr>
              <w:pStyle w:val="ConsPlusNormal"/>
              <w:ind w:left="567"/>
            </w:pPr>
            <w:r>
              <w:t>из них пшеницей</w:t>
            </w:r>
          </w:p>
        </w:tc>
        <w:tc>
          <w:tcPr>
            <w:tcW w:w="850" w:type="dxa"/>
            <w:vAlign w:val="bottom"/>
          </w:tcPr>
          <w:p w:rsidR="00C70635" w:rsidRDefault="00C70635">
            <w:pPr>
              <w:pStyle w:val="ConsPlusNormal"/>
              <w:jc w:val="center"/>
            </w:pPr>
            <w:bookmarkStart w:id="471" w:name="P4941"/>
            <w:bookmarkEnd w:id="471"/>
            <w:r>
              <w:t>68</w:t>
            </w:r>
          </w:p>
        </w:tc>
        <w:tc>
          <w:tcPr>
            <w:tcW w:w="1587" w:type="dxa"/>
          </w:tcPr>
          <w:p w:rsidR="00C70635" w:rsidRDefault="00C70635">
            <w:pPr>
              <w:pStyle w:val="ConsPlusNormal"/>
            </w:pPr>
          </w:p>
        </w:tc>
      </w:tr>
      <w:tr w:rsidR="00C70635">
        <w:tc>
          <w:tcPr>
            <w:tcW w:w="6629" w:type="dxa"/>
          </w:tcPr>
          <w:p w:rsidR="00C70635" w:rsidRDefault="00C70635">
            <w:pPr>
              <w:pStyle w:val="ConsPlusNormal"/>
            </w:pPr>
            <w:r>
              <w:t xml:space="preserve">Погибло озимых - всего </w:t>
            </w:r>
            <w:hyperlink w:anchor="P4966" w:history="1">
              <w:r>
                <w:rPr>
                  <w:color w:val="0000FF"/>
                </w:rPr>
                <w:t>&lt;6&gt;</w:t>
              </w:r>
            </w:hyperlink>
          </w:p>
        </w:tc>
        <w:tc>
          <w:tcPr>
            <w:tcW w:w="850" w:type="dxa"/>
            <w:vAlign w:val="bottom"/>
          </w:tcPr>
          <w:p w:rsidR="00C70635" w:rsidRDefault="00C70635">
            <w:pPr>
              <w:pStyle w:val="ConsPlusNormal"/>
              <w:jc w:val="center"/>
            </w:pPr>
            <w:bookmarkStart w:id="472" w:name="P4944"/>
            <w:bookmarkEnd w:id="472"/>
            <w:r>
              <w:t>69</w:t>
            </w:r>
          </w:p>
        </w:tc>
        <w:tc>
          <w:tcPr>
            <w:tcW w:w="1587" w:type="dxa"/>
          </w:tcPr>
          <w:p w:rsidR="00C70635" w:rsidRDefault="00C70635">
            <w:pPr>
              <w:pStyle w:val="ConsPlusNormal"/>
            </w:pPr>
          </w:p>
        </w:tc>
      </w:tr>
      <w:tr w:rsidR="00C70635">
        <w:tc>
          <w:tcPr>
            <w:tcW w:w="6629" w:type="dxa"/>
          </w:tcPr>
          <w:p w:rsidR="00C70635" w:rsidRDefault="00C70635">
            <w:pPr>
              <w:pStyle w:val="ConsPlusNormal"/>
              <w:ind w:left="283"/>
            </w:pPr>
            <w:r>
              <w:t xml:space="preserve">в том числе посеянных на зерно </w:t>
            </w:r>
            <w:hyperlink w:anchor="P4966" w:history="1">
              <w:r>
                <w:rPr>
                  <w:color w:val="0000FF"/>
                </w:rPr>
                <w:t>&lt;6&gt;</w:t>
              </w:r>
            </w:hyperlink>
          </w:p>
        </w:tc>
        <w:tc>
          <w:tcPr>
            <w:tcW w:w="850" w:type="dxa"/>
            <w:vAlign w:val="bottom"/>
          </w:tcPr>
          <w:p w:rsidR="00C70635" w:rsidRDefault="00C70635">
            <w:pPr>
              <w:pStyle w:val="ConsPlusNormal"/>
              <w:jc w:val="center"/>
            </w:pPr>
            <w:bookmarkStart w:id="473" w:name="P4947"/>
            <w:bookmarkEnd w:id="473"/>
            <w:r>
              <w:t>70</w:t>
            </w:r>
          </w:p>
        </w:tc>
        <w:tc>
          <w:tcPr>
            <w:tcW w:w="1587" w:type="dxa"/>
          </w:tcPr>
          <w:p w:rsidR="00C70635" w:rsidRDefault="00C70635">
            <w:pPr>
              <w:pStyle w:val="ConsPlusNormal"/>
            </w:pPr>
          </w:p>
        </w:tc>
      </w:tr>
      <w:tr w:rsidR="00C70635">
        <w:tc>
          <w:tcPr>
            <w:tcW w:w="6629" w:type="dxa"/>
          </w:tcPr>
          <w:p w:rsidR="00C70635" w:rsidRDefault="00C70635">
            <w:pPr>
              <w:pStyle w:val="ConsPlusNormal"/>
            </w:pPr>
            <w:r>
              <w:t xml:space="preserve">Погибло зерновых и зернобобовых культур (без кукурузы) в летний период </w:t>
            </w:r>
            <w:hyperlink w:anchor="P4967" w:history="1">
              <w:r>
                <w:rPr>
                  <w:color w:val="0000FF"/>
                </w:rPr>
                <w:t>&lt;7&gt;</w:t>
              </w:r>
            </w:hyperlink>
          </w:p>
        </w:tc>
        <w:tc>
          <w:tcPr>
            <w:tcW w:w="850" w:type="dxa"/>
            <w:vAlign w:val="bottom"/>
          </w:tcPr>
          <w:p w:rsidR="00C70635" w:rsidRDefault="00C70635">
            <w:pPr>
              <w:pStyle w:val="ConsPlusNormal"/>
              <w:jc w:val="center"/>
            </w:pPr>
            <w:bookmarkStart w:id="474" w:name="P4950"/>
            <w:bookmarkEnd w:id="474"/>
            <w:r>
              <w:t>71</w:t>
            </w:r>
          </w:p>
        </w:tc>
        <w:tc>
          <w:tcPr>
            <w:tcW w:w="1587" w:type="dxa"/>
          </w:tcPr>
          <w:p w:rsidR="00C70635" w:rsidRDefault="00C70635">
            <w:pPr>
              <w:pStyle w:val="ConsPlusNormal"/>
            </w:pPr>
          </w:p>
        </w:tc>
      </w:tr>
      <w:tr w:rsidR="00C70635">
        <w:tc>
          <w:tcPr>
            <w:tcW w:w="6629" w:type="dxa"/>
          </w:tcPr>
          <w:p w:rsidR="00C70635" w:rsidRDefault="00C70635">
            <w:pPr>
              <w:pStyle w:val="ConsPlusNormal"/>
            </w:pPr>
            <w:r>
              <w:t xml:space="preserve">Использовано на кормовые цели зерновых и зернобобовых культур (без кукурузы) </w:t>
            </w:r>
            <w:hyperlink w:anchor="P4967" w:history="1">
              <w:r>
                <w:rPr>
                  <w:color w:val="0000FF"/>
                </w:rPr>
                <w:t>&lt;7&gt;</w:t>
              </w:r>
            </w:hyperlink>
          </w:p>
        </w:tc>
        <w:tc>
          <w:tcPr>
            <w:tcW w:w="850" w:type="dxa"/>
            <w:vAlign w:val="bottom"/>
          </w:tcPr>
          <w:p w:rsidR="00C70635" w:rsidRDefault="00C70635">
            <w:pPr>
              <w:pStyle w:val="ConsPlusNormal"/>
              <w:jc w:val="center"/>
            </w:pPr>
            <w:bookmarkStart w:id="475" w:name="P4953"/>
            <w:bookmarkEnd w:id="475"/>
            <w:r>
              <w:t>72</w:t>
            </w:r>
          </w:p>
        </w:tc>
        <w:tc>
          <w:tcPr>
            <w:tcW w:w="1587" w:type="dxa"/>
          </w:tcPr>
          <w:p w:rsidR="00C70635" w:rsidRDefault="00C70635">
            <w:pPr>
              <w:pStyle w:val="ConsPlusNormal"/>
            </w:pPr>
          </w:p>
        </w:tc>
      </w:tr>
      <w:tr w:rsidR="00C70635">
        <w:tc>
          <w:tcPr>
            <w:tcW w:w="6629" w:type="dxa"/>
          </w:tcPr>
          <w:p w:rsidR="00C70635" w:rsidRDefault="00C70635">
            <w:pPr>
              <w:pStyle w:val="ConsPlusNormal"/>
            </w:pPr>
            <w:r>
              <w:t>Вспахано зяби</w:t>
            </w:r>
          </w:p>
        </w:tc>
        <w:tc>
          <w:tcPr>
            <w:tcW w:w="850" w:type="dxa"/>
          </w:tcPr>
          <w:p w:rsidR="00C70635" w:rsidRDefault="00C70635">
            <w:pPr>
              <w:pStyle w:val="ConsPlusNormal"/>
              <w:jc w:val="center"/>
            </w:pPr>
            <w:bookmarkStart w:id="476" w:name="P4956"/>
            <w:bookmarkEnd w:id="476"/>
            <w:r>
              <w:t>73</w:t>
            </w:r>
          </w:p>
        </w:tc>
        <w:tc>
          <w:tcPr>
            <w:tcW w:w="1587" w:type="dxa"/>
          </w:tcPr>
          <w:p w:rsidR="00C70635" w:rsidRDefault="00C70635">
            <w:pPr>
              <w:pStyle w:val="ConsPlusNormal"/>
            </w:pPr>
          </w:p>
        </w:tc>
      </w:tr>
      <w:tr w:rsidR="00C70635">
        <w:tc>
          <w:tcPr>
            <w:tcW w:w="6629" w:type="dxa"/>
          </w:tcPr>
          <w:p w:rsidR="00C70635" w:rsidRDefault="00C70635">
            <w:pPr>
              <w:pStyle w:val="ConsPlusNormal"/>
            </w:pPr>
            <w:r>
              <w:t>Посеяно озимых на зерно и зеленый корм - всего</w:t>
            </w:r>
          </w:p>
        </w:tc>
        <w:tc>
          <w:tcPr>
            <w:tcW w:w="850" w:type="dxa"/>
            <w:vAlign w:val="bottom"/>
          </w:tcPr>
          <w:p w:rsidR="00C70635" w:rsidRDefault="00C70635">
            <w:pPr>
              <w:pStyle w:val="ConsPlusNormal"/>
              <w:jc w:val="center"/>
            </w:pPr>
            <w:bookmarkStart w:id="477" w:name="P4959"/>
            <w:bookmarkEnd w:id="477"/>
            <w:r>
              <w:t>74</w:t>
            </w:r>
          </w:p>
        </w:tc>
        <w:tc>
          <w:tcPr>
            <w:tcW w:w="1587" w:type="dxa"/>
          </w:tcPr>
          <w:p w:rsidR="00C70635" w:rsidRDefault="00C70635">
            <w:pPr>
              <w:pStyle w:val="ConsPlusNormal"/>
            </w:pPr>
          </w:p>
        </w:tc>
      </w:tr>
      <w:tr w:rsidR="00C70635">
        <w:tc>
          <w:tcPr>
            <w:tcW w:w="6629" w:type="dxa"/>
          </w:tcPr>
          <w:p w:rsidR="00C70635" w:rsidRDefault="00C70635">
            <w:pPr>
              <w:pStyle w:val="ConsPlusNormal"/>
              <w:ind w:left="283"/>
            </w:pPr>
            <w:r>
              <w:t>в том числе на зерно</w:t>
            </w:r>
          </w:p>
        </w:tc>
        <w:tc>
          <w:tcPr>
            <w:tcW w:w="850" w:type="dxa"/>
            <w:vAlign w:val="bottom"/>
          </w:tcPr>
          <w:p w:rsidR="00C70635" w:rsidRDefault="00C70635">
            <w:pPr>
              <w:pStyle w:val="ConsPlusNormal"/>
              <w:jc w:val="center"/>
            </w:pPr>
            <w:bookmarkStart w:id="478" w:name="P4962"/>
            <w:bookmarkEnd w:id="478"/>
            <w:r>
              <w:t>75</w:t>
            </w:r>
          </w:p>
        </w:tc>
        <w:tc>
          <w:tcPr>
            <w:tcW w:w="1587"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w:t>
      </w:r>
    </w:p>
    <w:p w:rsidR="00C70635" w:rsidRDefault="00C70635">
      <w:pPr>
        <w:pStyle w:val="ConsPlusNonformat"/>
        <w:jc w:val="both"/>
      </w:pPr>
      <w:bookmarkStart w:id="479" w:name="P4966"/>
      <w:bookmarkEnd w:id="479"/>
      <w:r>
        <w:t xml:space="preserve">    &lt;6&gt; Заполняется на 1 мая, 1 июня.</w:t>
      </w:r>
    </w:p>
    <w:p w:rsidR="00C70635" w:rsidRDefault="00C70635">
      <w:pPr>
        <w:pStyle w:val="ConsPlusNonformat"/>
        <w:jc w:val="both"/>
      </w:pPr>
      <w:bookmarkStart w:id="480" w:name="P4967"/>
      <w:bookmarkEnd w:id="480"/>
      <w:r>
        <w:t xml:space="preserve">    &lt;7&gt;  Заполняется  по  состоянию  на 1 августа, 1 сентября, 1 октября, 1</w:t>
      </w:r>
    </w:p>
    <w:p w:rsidR="00C70635" w:rsidRDefault="00C70635">
      <w:pPr>
        <w:pStyle w:val="ConsPlusNonformat"/>
        <w:jc w:val="both"/>
      </w:pPr>
      <w:r>
        <w:t>ноября.</w:t>
      </w:r>
    </w:p>
    <w:p w:rsidR="00C70635" w:rsidRDefault="00C70635">
      <w:pPr>
        <w:pStyle w:val="ConsPlusNonformat"/>
        <w:jc w:val="both"/>
      </w:pPr>
    </w:p>
    <w:p w:rsidR="00C70635" w:rsidRDefault="00C70635">
      <w:pPr>
        <w:pStyle w:val="ConsPlusNonformat"/>
        <w:jc w:val="both"/>
      </w:pPr>
      <w:r>
        <w:t xml:space="preserve">                        Раздел 3. Расход кормов </w:t>
      </w:r>
      <w:hyperlink w:anchor="P5016" w:history="1">
        <w:r>
          <w:rPr>
            <w:color w:val="0000FF"/>
          </w:rPr>
          <w:t>&lt;3&gt;</w:t>
        </w:r>
      </w:hyperlink>
    </w:p>
    <w:p w:rsidR="00C70635" w:rsidRDefault="00C70635">
      <w:pPr>
        <w:pStyle w:val="ConsPlusNonformat"/>
        <w:jc w:val="both"/>
      </w:pPr>
    </w:p>
    <w:p w:rsidR="00C70635" w:rsidRDefault="00C70635">
      <w:pPr>
        <w:pStyle w:val="ConsPlusNonformat"/>
        <w:jc w:val="both"/>
      </w:pPr>
      <w:r>
        <w:t xml:space="preserve">                                                              Коды по ОКЕИ:</w:t>
      </w:r>
    </w:p>
    <w:p w:rsidR="00C70635" w:rsidRDefault="00C70635">
      <w:pPr>
        <w:pStyle w:val="ConsPlusNonformat"/>
        <w:jc w:val="both"/>
      </w:pPr>
      <w:r>
        <w:t xml:space="preserve">                                             центнер кормовых единиц - </w:t>
      </w:r>
      <w:hyperlink r:id="rId320" w:history="1">
        <w:r>
          <w:rPr>
            <w:color w:val="0000FF"/>
          </w:rPr>
          <w:t>972</w:t>
        </w:r>
      </w:hyperlink>
      <w:r>
        <w:t>,</w:t>
      </w:r>
    </w:p>
    <w:p w:rsidR="00C70635" w:rsidRDefault="00C70635">
      <w:pPr>
        <w:pStyle w:val="ConsPlusNonformat"/>
        <w:jc w:val="both"/>
      </w:pPr>
      <w:r>
        <w:t xml:space="preserve">                                                              центнер - </w:t>
      </w:r>
      <w:hyperlink r:id="rId321" w:history="1">
        <w:r>
          <w:rPr>
            <w:color w:val="0000FF"/>
          </w:rPr>
          <w:t>206</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0"/>
        <w:gridCol w:w="1474"/>
        <w:gridCol w:w="1191"/>
      </w:tblGrid>
      <w:tr w:rsidR="00C70635">
        <w:tc>
          <w:tcPr>
            <w:tcW w:w="5556" w:type="dxa"/>
            <w:vMerge w:val="restart"/>
          </w:tcPr>
          <w:p w:rsidR="00C70635" w:rsidRDefault="00C70635">
            <w:pPr>
              <w:pStyle w:val="ConsPlusNormal"/>
              <w:jc w:val="center"/>
            </w:pPr>
            <w:r>
              <w:t>Наименование показателя</w:t>
            </w:r>
          </w:p>
        </w:tc>
        <w:tc>
          <w:tcPr>
            <w:tcW w:w="850" w:type="dxa"/>
            <w:vMerge w:val="restart"/>
          </w:tcPr>
          <w:p w:rsidR="00C70635" w:rsidRDefault="00C70635">
            <w:pPr>
              <w:pStyle w:val="ConsPlusNormal"/>
              <w:jc w:val="center"/>
            </w:pPr>
            <w:r>
              <w:t>N строки</w:t>
            </w:r>
          </w:p>
        </w:tc>
        <w:tc>
          <w:tcPr>
            <w:tcW w:w="2665" w:type="dxa"/>
            <w:gridSpan w:val="2"/>
          </w:tcPr>
          <w:p w:rsidR="00C70635" w:rsidRDefault="00C70635">
            <w:pPr>
              <w:pStyle w:val="ConsPlusNormal"/>
              <w:jc w:val="center"/>
            </w:pPr>
            <w:r>
              <w:t>Виды кормов</w:t>
            </w:r>
          </w:p>
        </w:tc>
      </w:tr>
      <w:tr w:rsidR="00C70635">
        <w:tc>
          <w:tcPr>
            <w:tcW w:w="5556" w:type="dxa"/>
            <w:vMerge/>
          </w:tcPr>
          <w:p w:rsidR="00C70635" w:rsidRDefault="00C70635"/>
        </w:tc>
        <w:tc>
          <w:tcPr>
            <w:tcW w:w="850" w:type="dxa"/>
            <w:vMerge/>
          </w:tcPr>
          <w:p w:rsidR="00C70635" w:rsidRDefault="00C70635"/>
        </w:tc>
        <w:tc>
          <w:tcPr>
            <w:tcW w:w="1474" w:type="dxa"/>
          </w:tcPr>
          <w:p w:rsidR="00C70635" w:rsidRDefault="00C70635">
            <w:pPr>
              <w:pStyle w:val="ConsPlusNormal"/>
              <w:jc w:val="center"/>
            </w:pPr>
            <w:r>
              <w:t>комбикорма, центнеров кормовых единиц</w:t>
            </w:r>
          </w:p>
        </w:tc>
        <w:tc>
          <w:tcPr>
            <w:tcW w:w="1191" w:type="dxa"/>
          </w:tcPr>
          <w:p w:rsidR="00C70635" w:rsidRDefault="00C70635">
            <w:pPr>
              <w:pStyle w:val="ConsPlusNormal"/>
              <w:jc w:val="center"/>
            </w:pPr>
            <w:r>
              <w:t>зерно, центнеров</w:t>
            </w:r>
          </w:p>
        </w:tc>
      </w:tr>
      <w:tr w:rsidR="00C70635">
        <w:tc>
          <w:tcPr>
            <w:tcW w:w="5556" w:type="dxa"/>
          </w:tcPr>
          <w:p w:rsidR="00C70635" w:rsidRDefault="00C70635">
            <w:pPr>
              <w:pStyle w:val="ConsPlusNormal"/>
              <w:jc w:val="center"/>
            </w:pPr>
            <w:r>
              <w:t>1</w:t>
            </w:r>
          </w:p>
        </w:tc>
        <w:tc>
          <w:tcPr>
            <w:tcW w:w="850" w:type="dxa"/>
          </w:tcPr>
          <w:p w:rsidR="00C70635" w:rsidRDefault="00C70635">
            <w:pPr>
              <w:pStyle w:val="ConsPlusNormal"/>
              <w:jc w:val="center"/>
            </w:pPr>
            <w:r>
              <w:t>2</w:t>
            </w:r>
          </w:p>
        </w:tc>
        <w:tc>
          <w:tcPr>
            <w:tcW w:w="1474" w:type="dxa"/>
          </w:tcPr>
          <w:p w:rsidR="00C70635" w:rsidRDefault="00C70635">
            <w:pPr>
              <w:pStyle w:val="ConsPlusNormal"/>
              <w:jc w:val="center"/>
            </w:pPr>
            <w:bookmarkStart w:id="481" w:name="P4982"/>
            <w:bookmarkEnd w:id="481"/>
            <w:r>
              <w:t>3</w:t>
            </w:r>
          </w:p>
        </w:tc>
        <w:tc>
          <w:tcPr>
            <w:tcW w:w="1191" w:type="dxa"/>
          </w:tcPr>
          <w:p w:rsidR="00C70635" w:rsidRDefault="00C70635">
            <w:pPr>
              <w:pStyle w:val="ConsPlusNormal"/>
              <w:jc w:val="center"/>
            </w:pPr>
            <w:r>
              <w:t>4</w:t>
            </w:r>
          </w:p>
        </w:tc>
      </w:tr>
      <w:tr w:rsidR="00C70635">
        <w:tc>
          <w:tcPr>
            <w:tcW w:w="5556" w:type="dxa"/>
          </w:tcPr>
          <w:p w:rsidR="00C70635" w:rsidRDefault="00C70635">
            <w:pPr>
              <w:pStyle w:val="ConsPlusNormal"/>
            </w:pPr>
            <w:r>
              <w:lastRenderedPageBreak/>
              <w:t>Израсходовано на корм всем видам скота и птицы</w:t>
            </w:r>
          </w:p>
        </w:tc>
        <w:tc>
          <w:tcPr>
            <w:tcW w:w="850" w:type="dxa"/>
            <w:vAlign w:val="bottom"/>
          </w:tcPr>
          <w:p w:rsidR="00C70635" w:rsidRDefault="00C70635">
            <w:pPr>
              <w:pStyle w:val="ConsPlusNormal"/>
              <w:jc w:val="center"/>
            </w:pPr>
            <w:bookmarkStart w:id="482" w:name="P4985"/>
            <w:bookmarkEnd w:id="482"/>
            <w:r>
              <w:t>76</w:t>
            </w:r>
          </w:p>
        </w:tc>
        <w:tc>
          <w:tcPr>
            <w:tcW w:w="1474" w:type="dxa"/>
          </w:tcPr>
          <w:p w:rsidR="00C70635" w:rsidRDefault="00C70635">
            <w:pPr>
              <w:pStyle w:val="ConsPlusNormal"/>
            </w:pPr>
          </w:p>
        </w:tc>
        <w:tc>
          <w:tcPr>
            <w:tcW w:w="1191" w:type="dxa"/>
          </w:tcPr>
          <w:p w:rsidR="00C70635" w:rsidRDefault="00C70635">
            <w:pPr>
              <w:pStyle w:val="ConsPlusNormal"/>
            </w:pPr>
          </w:p>
        </w:tc>
      </w:tr>
      <w:tr w:rsidR="00C70635">
        <w:tc>
          <w:tcPr>
            <w:tcW w:w="5556" w:type="dxa"/>
          </w:tcPr>
          <w:p w:rsidR="00C70635" w:rsidRDefault="00C70635">
            <w:pPr>
              <w:pStyle w:val="ConsPlusNormal"/>
              <w:ind w:left="567"/>
            </w:pPr>
            <w:r>
              <w:t>из них:</w:t>
            </w:r>
          </w:p>
          <w:p w:rsidR="00C70635" w:rsidRDefault="00C70635">
            <w:pPr>
              <w:pStyle w:val="ConsPlusNormal"/>
              <w:ind w:left="283"/>
            </w:pPr>
            <w:r>
              <w:t>коровам молочного стада и быкам-производителям</w:t>
            </w:r>
          </w:p>
        </w:tc>
        <w:tc>
          <w:tcPr>
            <w:tcW w:w="850" w:type="dxa"/>
            <w:vAlign w:val="bottom"/>
          </w:tcPr>
          <w:p w:rsidR="00C70635" w:rsidRDefault="00C70635">
            <w:pPr>
              <w:pStyle w:val="ConsPlusNormal"/>
              <w:jc w:val="center"/>
            </w:pPr>
            <w:bookmarkStart w:id="483" w:name="P4990"/>
            <w:bookmarkEnd w:id="483"/>
            <w:r>
              <w:t>77</w:t>
            </w:r>
          </w:p>
        </w:tc>
        <w:tc>
          <w:tcPr>
            <w:tcW w:w="1474" w:type="dxa"/>
          </w:tcPr>
          <w:p w:rsidR="00C70635" w:rsidRDefault="00C70635">
            <w:pPr>
              <w:pStyle w:val="ConsPlusNormal"/>
            </w:pPr>
          </w:p>
        </w:tc>
        <w:tc>
          <w:tcPr>
            <w:tcW w:w="1191" w:type="dxa"/>
            <w:vAlign w:val="bottom"/>
          </w:tcPr>
          <w:p w:rsidR="00C70635" w:rsidRDefault="00C70635">
            <w:pPr>
              <w:pStyle w:val="ConsPlusNormal"/>
              <w:jc w:val="center"/>
            </w:pPr>
            <w:r>
              <w:t>X</w:t>
            </w:r>
          </w:p>
        </w:tc>
      </w:tr>
      <w:tr w:rsidR="00C70635">
        <w:tc>
          <w:tcPr>
            <w:tcW w:w="5556" w:type="dxa"/>
          </w:tcPr>
          <w:p w:rsidR="00C70635" w:rsidRDefault="00C70635">
            <w:pPr>
              <w:pStyle w:val="ConsPlusNormal"/>
              <w:ind w:left="283"/>
            </w:pPr>
            <w:r>
              <w:t>крупному рогатому скоту (без коров молочного стада и быков-производителей, рабочих волов)</w:t>
            </w:r>
          </w:p>
        </w:tc>
        <w:tc>
          <w:tcPr>
            <w:tcW w:w="850" w:type="dxa"/>
            <w:vAlign w:val="bottom"/>
          </w:tcPr>
          <w:p w:rsidR="00C70635" w:rsidRDefault="00C70635">
            <w:pPr>
              <w:pStyle w:val="ConsPlusNormal"/>
              <w:jc w:val="center"/>
            </w:pPr>
            <w:bookmarkStart w:id="484" w:name="P4994"/>
            <w:bookmarkEnd w:id="484"/>
            <w:r>
              <w:t>78</w:t>
            </w:r>
          </w:p>
        </w:tc>
        <w:tc>
          <w:tcPr>
            <w:tcW w:w="1474" w:type="dxa"/>
          </w:tcPr>
          <w:p w:rsidR="00C70635" w:rsidRDefault="00C70635">
            <w:pPr>
              <w:pStyle w:val="ConsPlusNormal"/>
            </w:pPr>
          </w:p>
        </w:tc>
        <w:tc>
          <w:tcPr>
            <w:tcW w:w="1191" w:type="dxa"/>
            <w:vAlign w:val="bottom"/>
          </w:tcPr>
          <w:p w:rsidR="00C70635" w:rsidRDefault="00C70635">
            <w:pPr>
              <w:pStyle w:val="ConsPlusNormal"/>
              <w:jc w:val="center"/>
            </w:pPr>
            <w:r>
              <w:t>X</w:t>
            </w:r>
          </w:p>
        </w:tc>
      </w:tr>
      <w:tr w:rsidR="00C70635">
        <w:tc>
          <w:tcPr>
            <w:tcW w:w="5556" w:type="dxa"/>
          </w:tcPr>
          <w:p w:rsidR="00C70635" w:rsidRDefault="00C70635">
            <w:pPr>
              <w:pStyle w:val="ConsPlusNormal"/>
              <w:ind w:left="283"/>
            </w:pPr>
            <w:r>
              <w:t>свиньям</w:t>
            </w:r>
          </w:p>
        </w:tc>
        <w:tc>
          <w:tcPr>
            <w:tcW w:w="850" w:type="dxa"/>
          </w:tcPr>
          <w:p w:rsidR="00C70635" w:rsidRDefault="00C70635">
            <w:pPr>
              <w:pStyle w:val="ConsPlusNormal"/>
              <w:jc w:val="center"/>
            </w:pPr>
            <w:bookmarkStart w:id="485" w:name="P4998"/>
            <w:bookmarkEnd w:id="485"/>
            <w:r>
              <w:t>79</w:t>
            </w:r>
          </w:p>
        </w:tc>
        <w:tc>
          <w:tcPr>
            <w:tcW w:w="1474" w:type="dxa"/>
          </w:tcPr>
          <w:p w:rsidR="00C70635" w:rsidRDefault="00C70635">
            <w:pPr>
              <w:pStyle w:val="ConsPlusNormal"/>
            </w:pPr>
          </w:p>
        </w:tc>
        <w:tc>
          <w:tcPr>
            <w:tcW w:w="1191" w:type="dxa"/>
          </w:tcPr>
          <w:p w:rsidR="00C70635" w:rsidRDefault="00C70635">
            <w:pPr>
              <w:pStyle w:val="ConsPlusNormal"/>
              <w:jc w:val="center"/>
            </w:pPr>
            <w:r>
              <w:t>X</w:t>
            </w:r>
          </w:p>
        </w:tc>
      </w:tr>
      <w:tr w:rsidR="00C70635">
        <w:tc>
          <w:tcPr>
            <w:tcW w:w="5556" w:type="dxa"/>
          </w:tcPr>
          <w:p w:rsidR="00C70635" w:rsidRDefault="00C70635">
            <w:pPr>
              <w:pStyle w:val="ConsPlusNormal"/>
              <w:ind w:left="283"/>
            </w:pPr>
            <w:r>
              <w:t>овцам и козам</w:t>
            </w:r>
          </w:p>
        </w:tc>
        <w:tc>
          <w:tcPr>
            <w:tcW w:w="850" w:type="dxa"/>
            <w:vAlign w:val="bottom"/>
          </w:tcPr>
          <w:p w:rsidR="00C70635" w:rsidRDefault="00C70635">
            <w:pPr>
              <w:pStyle w:val="ConsPlusNormal"/>
              <w:jc w:val="center"/>
            </w:pPr>
            <w:bookmarkStart w:id="486" w:name="P5002"/>
            <w:bookmarkEnd w:id="486"/>
            <w:r>
              <w:t>80</w:t>
            </w:r>
          </w:p>
        </w:tc>
        <w:tc>
          <w:tcPr>
            <w:tcW w:w="1474" w:type="dxa"/>
          </w:tcPr>
          <w:p w:rsidR="00C70635" w:rsidRDefault="00C70635">
            <w:pPr>
              <w:pStyle w:val="ConsPlusNormal"/>
            </w:pPr>
          </w:p>
        </w:tc>
        <w:tc>
          <w:tcPr>
            <w:tcW w:w="1191" w:type="dxa"/>
          </w:tcPr>
          <w:p w:rsidR="00C70635" w:rsidRDefault="00C70635">
            <w:pPr>
              <w:pStyle w:val="ConsPlusNormal"/>
              <w:jc w:val="center"/>
            </w:pPr>
            <w:r>
              <w:t>X</w:t>
            </w:r>
          </w:p>
        </w:tc>
      </w:tr>
      <w:tr w:rsidR="00C70635">
        <w:tc>
          <w:tcPr>
            <w:tcW w:w="5556" w:type="dxa"/>
          </w:tcPr>
          <w:p w:rsidR="00C70635" w:rsidRDefault="00C70635">
            <w:pPr>
              <w:pStyle w:val="ConsPlusNormal"/>
              <w:ind w:left="283"/>
            </w:pPr>
            <w:r>
              <w:t>птице</w:t>
            </w:r>
          </w:p>
        </w:tc>
        <w:tc>
          <w:tcPr>
            <w:tcW w:w="850" w:type="dxa"/>
          </w:tcPr>
          <w:p w:rsidR="00C70635" w:rsidRDefault="00C70635">
            <w:pPr>
              <w:pStyle w:val="ConsPlusNormal"/>
              <w:jc w:val="center"/>
            </w:pPr>
            <w:bookmarkStart w:id="487" w:name="P5006"/>
            <w:bookmarkEnd w:id="487"/>
            <w:r>
              <w:t>81</w:t>
            </w:r>
          </w:p>
        </w:tc>
        <w:tc>
          <w:tcPr>
            <w:tcW w:w="1474" w:type="dxa"/>
          </w:tcPr>
          <w:p w:rsidR="00C70635" w:rsidRDefault="00C70635">
            <w:pPr>
              <w:pStyle w:val="ConsPlusNormal"/>
            </w:pPr>
          </w:p>
        </w:tc>
        <w:tc>
          <w:tcPr>
            <w:tcW w:w="1191" w:type="dxa"/>
          </w:tcPr>
          <w:p w:rsidR="00C70635" w:rsidRDefault="00C70635">
            <w:pPr>
              <w:pStyle w:val="ConsPlusNormal"/>
              <w:jc w:val="center"/>
            </w:pPr>
            <w:r>
              <w:t>X</w:t>
            </w:r>
          </w:p>
        </w:tc>
      </w:tr>
      <w:tr w:rsidR="00C70635">
        <w:tc>
          <w:tcPr>
            <w:tcW w:w="5556" w:type="dxa"/>
          </w:tcPr>
          <w:p w:rsidR="00C70635" w:rsidRDefault="00C70635">
            <w:pPr>
              <w:pStyle w:val="ConsPlusNormal"/>
            </w:pPr>
            <w:r>
              <w:t>Справочно:</w:t>
            </w:r>
          </w:p>
          <w:p w:rsidR="00C70635" w:rsidRDefault="00C70635">
            <w:pPr>
              <w:pStyle w:val="ConsPlusNormal"/>
            </w:pPr>
            <w:r>
              <w:t>Переработано зерна на кормовые и пищевые цели, центнеров</w:t>
            </w:r>
          </w:p>
        </w:tc>
        <w:tc>
          <w:tcPr>
            <w:tcW w:w="850" w:type="dxa"/>
            <w:vAlign w:val="bottom"/>
          </w:tcPr>
          <w:p w:rsidR="00C70635" w:rsidRDefault="00C70635">
            <w:pPr>
              <w:pStyle w:val="ConsPlusNormal"/>
              <w:jc w:val="center"/>
            </w:pPr>
            <w:bookmarkStart w:id="488" w:name="P5011"/>
            <w:bookmarkEnd w:id="488"/>
            <w:r>
              <w:t>82</w:t>
            </w:r>
          </w:p>
        </w:tc>
        <w:tc>
          <w:tcPr>
            <w:tcW w:w="1474" w:type="dxa"/>
            <w:vAlign w:val="bottom"/>
          </w:tcPr>
          <w:p w:rsidR="00C70635" w:rsidRDefault="00C70635">
            <w:pPr>
              <w:pStyle w:val="ConsPlusNormal"/>
              <w:jc w:val="center"/>
            </w:pPr>
            <w:r>
              <w:t>X</w:t>
            </w:r>
          </w:p>
        </w:tc>
        <w:tc>
          <w:tcPr>
            <w:tcW w:w="1191" w:type="dxa"/>
            <w:vAlign w:val="bottom"/>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w:t>
      </w:r>
    </w:p>
    <w:p w:rsidR="00C70635" w:rsidRDefault="00C70635">
      <w:pPr>
        <w:pStyle w:val="ConsPlusNonformat"/>
        <w:jc w:val="both"/>
      </w:pPr>
      <w:bookmarkStart w:id="489" w:name="P5016"/>
      <w:bookmarkEnd w:id="489"/>
      <w:r>
        <w:t xml:space="preserve">    &lt;3&gt;  Заполняется  за  январь  -  март,  апрель - июнь, июль - сентябрь,</w:t>
      </w:r>
    </w:p>
    <w:p w:rsidR="00C70635" w:rsidRDefault="00C70635">
      <w:pPr>
        <w:pStyle w:val="ConsPlusNonformat"/>
        <w:jc w:val="both"/>
      </w:pPr>
      <w:r>
        <w:t>октябрь - декабрь.</w:t>
      </w:r>
    </w:p>
    <w:p w:rsidR="00C70635" w:rsidRDefault="00C70635">
      <w:pPr>
        <w:pStyle w:val="ConsPlusNonformat"/>
        <w:jc w:val="both"/>
      </w:pPr>
    </w:p>
    <w:p w:rsidR="00C70635" w:rsidRDefault="00C70635">
      <w:pPr>
        <w:pStyle w:val="ConsPlusNonformat"/>
        <w:jc w:val="both"/>
      </w:pPr>
      <w:r>
        <w:t xml:space="preserve">      Раздел 4. Сведения о вывозе сельскохозяйственной продукции </w:t>
      </w:r>
      <w:hyperlink w:anchor="P5173" w:history="1">
        <w:r>
          <w:rPr>
            <w:color w:val="0000FF"/>
          </w:rPr>
          <w:t>&lt;3&gt;</w:t>
        </w:r>
      </w:hyperlink>
    </w:p>
    <w:p w:rsidR="00C70635" w:rsidRDefault="00C70635">
      <w:pPr>
        <w:pStyle w:val="ConsPlusNonformat"/>
        <w:jc w:val="both"/>
      </w:pPr>
    </w:p>
    <w:p w:rsidR="00C70635" w:rsidRDefault="00C70635">
      <w:pPr>
        <w:pStyle w:val="ConsPlusNonformat"/>
        <w:jc w:val="both"/>
      </w:pPr>
      <w:r>
        <w:t xml:space="preserve">                                                 Код по ОКЕИ: центнер - </w:t>
      </w:r>
      <w:hyperlink r:id="rId322" w:history="1">
        <w:r>
          <w:rPr>
            <w:color w:val="0000FF"/>
          </w:rPr>
          <w:t>206</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510"/>
        <w:gridCol w:w="1814"/>
        <w:gridCol w:w="964"/>
        <w:gridCol w:w="850"/>
        <w:gridCol w:w="1247"/>
      </w:tblGrid>
      <w:tr w:rsidR="00C70635">
        <w:tc>
          <w:tcPr>
            <w:tcW w:w="3685" w:type="dxa"/>
            <w:vMerge w:val="restart"/>
          </w:tcPr>
          <w:p w:rsidR="00C70635" w:rsidRDefault="00C70635">
            <w:pPr>
              <w:pStyle w:val="ConsPlusNormal"/>
              <w:jc w:val="center"/>
            </w:pPr>
            <w:r>
              <w:t>Вид продукции и наименование территории</w:t>
            </w:r>
          </w:p>
        </w:tc>
        <w:tc>
          <w:tcPr>
            <w:tcW w:w="510" w:type="dxa"/>
            <w:vMerge w:val="restart"/>
          </w:tcPr>
          <w:p w:rsidR="00C70635" w:rsidRDefault="00C70635">
            <w:pPr>
              <w:pStyle w:val="ConsPlusNormal"/>
              <w:jc w:val="center"/>
            </w:pPr>
            <w:r>
              <w:t>N строки</w:t>
            </w:r>
          </w:p>
        </w:tc>
        <w:tc>
          <w:tcPr>
            <w:tcW w:w="1814" w:type="dxa"/>
            <w:vMerge w:val="restart"/>
          </w:tcPr>
          <w:p w:rsidR="00C70635" w:rsidRDefault="00C70635">
            <w:pPr>
              <w:pStyle w:val="ConsPlusNormal"/>
              <w:jc w:val="center"/>
            </w:pPr>
            <w:r>
              <w:t xml:space="preserve">Код по </w:t>
            </w:r>
            <w:hyperlink r:id="rId323" w:history="1">
              <w:r>
                <w:rPr>
                  <w:color w:val="0000FF"/>
                </w:rPr>
                <w:t>ОКПД2</w:t>
              </w:r>
            </w:hyperlink>
          </w:p>
        </w:tc>
        <w:tc>
          <w:tcPr>
            <w:tcW w:w="3061" w:type="dxa"/>
            <w:gridSpan w:val="3"/>
          </w:tcPr>
          <w:p w:rsidR="00C70635" w:rsidRDefault="00C70635">
            <w:pPr>
              <w:pStyle w:val="ConsPlusNormal"/>
              <w:jc w:val="center"/>
            </w:pPr>
            <w:r>
              <w:t>Вывезено за пределы субъекта Российской Федерации за отчетный квартал</w:t>
            </w:r>
          </w:p>
        </w:tc>
      </w:tr>
      <w:tr w:rsidR="00C70635">
        <w:tc>
          <w:tcPr>
            <w:tcW w:w="3685" w:type="dxa"/>
            <w:vMerge/>
          </w:tcPr>
          <w:p w:rsidR="00C70635" w:rsidRDefault="00C70635"/>
        </w:tc>
        <w:tc>
          <w:tcPr>
            <w:tcW w:w="510" w:type="dxa"/>
            <w:vMerge/>
          </w:tcPr>
          <w:p w:rsidR="00C70635" w:rsidRDefault="00C70635"/>
        </w:tc>
        <w:tc>
          <w:tcPr>
            <w:tcW w:w="1814" w:type="dxa"/>
            <w:vMerge/>
          </w:tcPr>
          <w:p w:rsidR="00C70635" w:rsidRDefault="00C70635"/>
        </w:tc>
        <w:tc>
          <w:tcPr>
            <w:tcW w:w="1814" w:type="dxa"/>
            <w:gridSpan w:val="2"/>
          </w:tcPr>
          <w:p w:rsidR="00C70635" w:rsidRDefault="00C70635">
            <w:pPr>
              <w:pStyle w:val="ConsPlusNormal"/>
              <w:jc w:val="center"/>
            </w:pPr>
            <w:r>
              <w:t>код территории (заполняется органами статистики)</w:t>
            </w:r>
          </w:p>
        </w:tc>
        <w:tc>
          <w:tcPr>
            <w:tcW w:w="1247" w:type="dxa"/>
            <w:vMerge w:val="restart"/>
          </w:tcPr>
          <w:p w:rsidR="00C70635" w:rsidRDefault="00C70635">
            <w:pPr>
              <w:pStyle w:val="ConsPlusNormal"/>
              <w:jc w:val="center"/>
            </w:pPr>
            <w:r>
              <w:t>количество (масса, принятая к оплате), центнеров</w:t>
            </w:r>
          </w:p>
        </w:tc>
      </w:tr>
      <w:tr w:rsidR="00C70635">
        <w:tc>
          <w:tcPr>
            <w:tcW w:w="3685" w:type="dxa"/>
            <w:vMerge/>
          </w:tcPr>
          <w:p w:rsidR="00C70635" w:rsidRDefault="00C70635"/>
        </w:tc>
        <w:tc>
          <w:tcPr>
            <w:tcW w:w="510" w:type="dxa"/>
            <w:vMerge/>
          </w:tcPr>
          <w:p w:rsidR="00C70635" w:rsidRDefault="00C70635"/>
        </w:tc>
        <w:tc>
          <w:tcPr>
            <w:tcW w:w="1814" w:type="dxa"/>
            <w:vMerge/>
          </w:tcPr>
          <w:p w:rsidR="00C70635" w:rsidRDefault="00C70635"/>
        </w:tc>
        <w:tc>
          <w:tcPr>
            <w:tcW w:w="964" w:type="dxa"/>
          </w:tcPr>
          <w:p w:rsidR="00C70635" w:rsidRDefault="00C70635">
            <w:pPr>
              <w:pStyle w:val="ConsPlusNormal"/>
              <w:jc w:val="center"/>
            </w:pPr>
            <w:r>
              <w:t>по ОКАТО</w:t>
            </w:r>
          </w:p>
        </w:tc>
        <w:tc>
          <w:tcPr>
            <w:tcW w:w="850" w:type="dxa"/>
          </w:tcPr>
          <w:p w:rsidR="00C70635" w:rsidRDefault="00C70635">
            <w:pPr>
              <w:pStyle w:val="ConsPlusNormal"/>
              <w:jc w:val="center"/>
            </w:pPr>
            <w:r>
              <w:t xml:space="preserve">по </w:t>
            </w:r>
            <w:hyperlink r:id="rId324" w:history="1">
              <w:r>
                <w:rPr>
                  <w:color w:val="0000FF"/>
                </w:rPr>
                <w:t>ОКСМ</w:t>
              </w:r>
            </w:hyperlink>
          </w:p>
        </w:tc>
        <w:tc>
          <w:tcPr>
            <w:tcW w:w="1247" w:type="dxa"/>
            <w:vMerge/>
          </w:tcPr>
          <w:p w:rsidR="00C70635" w:rsidRDefault="00C70635"/>
        </w:tc>
      </w:tr>
      <w:tr w:rsidR="00C70635">
        <w:tc>
          <w:tcPr>
            <w:tcW w:w="3685" w:type="dxa"/>
          </w:tcPr>
          <w:p w:rsidR="00C70635" w:rsidRDefault="00C70635">
            <w:pPr>
              <w:pStyle w:val="ConsPlusNormal"/>
              <w:jc w:val="center"/>
            </w:pPr>
            <w:r>
              <w:t>1</w:t>
            </w:r>
          </w:p>
        </w:tc>
        <w:tc>
          <w:tcPr>
            <w:tcW w:w="510" w:type="dxa"/>
          </w:tcPr>
          <w:p w:rsidR="00C70635" w:rsidRDefault="00C70635">
            <w:pPr>
              <w:pStyle w:val="ConsPlusNormal"/>
              <w:jc w:val="center"/>
            </w:pPr>
            <w:r>
              <w:t>2</w:t>
            </w:r>
          </w:p>
        </w:tc>
        <w:tc>
          <w:tcPr>
            <w:tcW w:w="1814" w:type="dxa"/>
          </w:tcPr>
          <w:p w:rsidR="00C70635" w:rsidRDefault="00C70635">
            <w:pPr>
              <w:pStyle w:val="ConsPlusNormal"/>
              <w:jc w:val="center"/>
            </w:pPr>
            <w:r>
              <w:t>3</w:t>
            </w:r>
          </w:p>
        </w:tc>
        <w:tc>
          <w:tcPr>
            <w:tcW w:w="964" w:type="dxa"/>
          </w:tcPr>
          <w:p w:rsidR="00C70635" w:rsidRDefault="00C70635">
            <w:pPr>
              <w:pStyle w:val="ConsPlusNormal"/>
              <w:jc w:val="center"/>
            </w:pPr>
            <w:r>
              <w:t>4</w:t>
            </w:r>
          </w:p>
        </w:tc>
        <w:tc>
          <w:tcPr>
            <w:tcW w:w="850" w:type="dxa"/>
          </w:tcPr>
          <w:p w:rsidR="00C70635" w:rsidRDefault="00C70635">
            <w:pPr>
              <w:pStyle w:val="ConsPlusNormal"/>
              <w:jc w:val="center"/>
            </w:pPr>
            <w:r>
              <w:t>5</w:t>
            </w:r>
          </w:p>
        </w:tc>
        <w:tc>
          <w:tcPr>
            <w:tcW w:w="1247" w:type="dxa"/>
          </w:tcPr>
          <w:p w:rsidR="00C70635" w:rsidRDefault="00C70635">
            <w:pPr>
              <w:pStyle w:val="ConsPlusNormal"/>
              <w:jc w:val="center"/>
            </w:pPr>
            <w:r>
              <w:t>6</w:t>
            </w:r>
          </w:p>
        </w:tc>
      </w:tr>
      <w:tr w:rsidR="00C70635">
        <w:tc>
          <w:tcPr>
            <w:tcW w:w="3685" w:type="dxa"/>
          </w:tcPr>
          <w:p w:rsidR="00C70635" w:rsidRDefault="00C70635">
            <w:pPr>
              <w:pStyle w:val="ConsPlusNormal"/>
            </w:pPr>
            <w:r>
              <w:t>Зерно злаковых и бобовых культур</w:t>
            </w:r>
          </w:p>
        </w:tc>
        <w:tc>
          <w:tcPr>
            <w:tcW w:w="510" w:type="dxa"/>
            <w:vAlign w:val="bottom"/>
          </w:tcPr>
          <w:p w:rsidR="00C70635" w:rsidRDefault="00C70635">
            <w:pPr>
              <w:pStyle w:val="ConsPlusNormal"/>
              <w:jc w:val="center"/>
            </w:pPr>
            <w:bookmarkStart w:id="490" w:name="P5037"/>
            <w:bookmarkEnd w:id="490"/>
            <w:r>
              <w:t>86</w:t>
            </w:r>
          </w:p>
        </w:tc>
        <w:tc>
          <w:tcPr>
            <w:tcW w:w="1814" w:type="dxa"/>
            <w:vAlign w:val="bottom"/>
          </w:tcPr>
          <w:p w:rsidR="00C70635" w:rsidRDefault="00867F68">
            <w:pPr>
              <w:pStyle w:val="ConsPlusNormal"/>
              <w:jc w:val="center"/>
            </w:pPr>
            <w:hyperlink r:id="rId325" w:history="1">
              <w:r w:rsidR="00C70635">
                <w:rPr>
                  <w:color w:val="0000FF"/>
                </w:rPr>
                <w:t>01.11.01</w:t>
              </w:r>
            </w:hyperlink>
            <w:r w:rsidR="00C70635">
              <w:t xml:space="preserve"> </w:t>
            </w:r>
            <w:hyperlink w:anchor="P5175" w:history="1">
              <w:r w:rsidR="00C70635">
                <w:rPr>
                  <w:color w:val="0000FF"/>
                </w:rPr>
                <w:t>&lt;*&gt;</w:t>
              </w:r>
            </w:hyperlink>
          </w:p>
        </w:tc>
        <w:tc>
          <w:tcPr>
            <w:tcW w:w="964" w:type="dxa"/>
            <w:vAlign w:val="bottom"/>
          </w:tcPr>
          <w:p w:rsidR="00C70635" w:rsidRDefault="00C70635">
            <w:pPr>
              <w:pStyle w:val="ConsPlusNormal"/>
              <w:jc w:val="center"/>
            </w:pPr>
            <w:r>
              <w:t>X</w:t>
            </w:r>
          </w:p>
        </w:tc>
        <w:tc>
          <w:tcPr>
            <w:tcW w:w="850" w:type="dxa"/>
            <w:vAlign w:val="bottom"/>
          </w:tcPr>
          <w:p w:rsidR="00C70635" w:rsidRDefault="00C70635">
            <w:pPr>
              <w:pStyle w:val="ConsPlusNormal"/>
              <w:jc w:val="center"/>
            </w:pPr>
            <w:r>
              <w:t>X</w:t>
            </w:r>
          </w:p>
        </w:tc>
        <w:tc>
          <w:tcPr>
            <w:tcW w:w="1247" w:type="dxa"/>
          </w:tcPr>
          <w:p w:rsidR="00C70635" w:rsidRDefault="00C70635">
            <w:pPr>
              <w:pStyle w:val="ConsPlusNormal"/>
            </w:pPr>
          </w:p>
        </w:tc>
      </w:tr>
      <w:tr w:rsidR="00C70635">
        <w:tc>
          <w:tcPr>
            <w:tcW w:w="3685" w:type="dxa"/>
            <w:vAlign w:val="center"/>
          </w:tcPr>
          <w:p w:rsidR="00C70635" w:rsidRDefault="00C70635">
            <w:pPr>
              <w:pStyle w:val="ConsPlusNormal"/>
              <w:ind w:left="567"/>
            </w:pPr>
            <w:r>
              <w:t>в т.ч. по территориям</w:t>
            </w:r>
          </w:p>
          <w:p w:rsidR="00C70635" w:rsidRDefault="00C70635">
            <w:pPr>
              <w:pStyle w:val="ConsPlusNormal"/>
              <w:ind w:left="283"/>
            </w:pPr>
            <w:r>
              <w:t>(наименование субъектов Российской Федерации включая автономные округа, стран СНГ, стран вне СНГ):</w:t>
            </w:r>
          </w:p>
        </w:tc>
        <w:tc>
          <w:tcPr>
            <w:tcW w:w="510" w:type="dxa"/>
            <w:vAlign w:val="bottom"/>
          </w:tcPr>
          <w:p w:rsidR="00C70635" w:rsidRDefault="00C70635">
            <w:pPr>
              <w:pStyle w:val="ConsPlusNormal"/>
            </w:pPr>
          </w:p>
        </w:tc>
        <w:tc>
          <w:tcPr>
            <w:tcW w:w="1814" w:type="dxa"/>
            <w:vAlign w:val="bottom"/>
          </w:tcPr>
          <w:p w:rsidR="00C70635" w:rsidRDefault="00C70635">
            <w:pPr>
              <w:pStyle w:val="ConsPlusNormal"/>
            </w:pPr>
          </w:p>
        </w:tc>
        <w:tc>
          <w:tcPr>
            <w:tcW w:w="964" w:type="dxa"/>
            <w:vAlign w:val="bottom"/>
          </w:tcPr>
          <w:p w:rsidR="00C70635" w:rsidRDefault="00C70635">
            <w:pPr>
              <w:pStyle w:val="ConsPlusNormal"/>
            </w:pPr>
          </w:p>
        </w:tc>
        <w:tc>
          <w:tcPr>
            <w:tcW w:w="850" w:type="dxa"/>
            <w:vAlign w:val="bottom"/>
          </w:tcPr>
          <w:p w:rsidR="00C70635" w:rsidRDefault="00C70635">
            <w:pPr>
              <w:pStyle w:val="ConsPlusNormal"/>
            </w:pPr>
          </w:p>
        </w:tc>
        <w:tc>
          <w:tcPr>
            <w:tcW w:w="1247" w:type="dxa"/>
          </w:tcPr>
          <w:p w:rsidR="00C70635" w:rsidRDefault="00C70635">
            <w:pPr>
              <w:pStyle w:val="ConsPlusNormal"/>
            </w:pPr>
          </w:p>
        </w:tc>
      </w:tr>
      <w:tr w:rsidR="00C70635">
        <w:tc>
          <w:tcPr>
            <w:tcW w:w="3685" w:type="dxa"/>
            <w:vAlign w:val="center"/>
          </w:tcPr>
          <w:p w:rsidR="00C70635" w:rsidRDefault="00C70635">
            <w:pPr>
              <w:pStyle w:val="ConsPlusNormal"/>
            </w:pPr>
          </w:p>
        </w:tc>
        <w:tc>
          <w:tcPr>
            <w:tcW w:w="510" w:type="dxa"/>
            <w:vAlign w:val="bottom"/>
          </w:tcPr>
          <w:p w:rsidR="00C70635" w:rsidRDefault="00C70635">
            <w:pPr>
              <w:pStyle w:val="ConsPlusNormal"/>
            </w:pPr>
          </w:p>
        </w:tc>
        <w:tc>
          <w:tcPr>
            <w:tcW w:w="1814" w:type="dxa"/>
            <w:vAlign w:val="bottom"/>
          </w:tcPr>
          <w:p w:rsidR="00C70635" w:rsidRDefault="00C70635">
            <w:pPr>
              <w:pStyle w:val="ConsPlusNormal"/>
            </w:pPr>
          </w:p>
        </w:tc>
        <w:tc>
          <w:tcPr>
            <w:tcW w:w="964" w:type="dxa"/>
            <w:vAlign w:val="bottom"/>
          </w:tcPr>
          <w:p w:rsidR="00C70635" w:rsidRDefault="00C70635">
            <w:pPr>
              <w:pStyle w:val="ConsPlusNormal"/>
            </w:pPr>
          </w:p>
        </w:tc>
        <w:tc>
          <w:tcPr>
            <w:tcW w:w="850" w:type="dxa"/>
            <w:vAlign w:val="bottom"/>
          </w:tcPr>
          <w:p w:rsidR="00C70635" w:rsidRDefault="00C70635">
            <w:pPr>
              <w:pStyle w:val="ConsPlusNormal"/>
            </w:pPr>
          </w:p>
        </w:tc>
        <w:tc>
          <w:tcPr>
            <w:tcW w:w="1247" w:type="dxa"/>
          </w:tcPr>
          <w:p w:rsidR="00C70635" w:rsidRDefault="00C70635">
            <w:pPr>
              <w:pStyle w:val="ConsPlusNormal"/>
            </w:pPr>
          </w:p>
        </w:tc>
      </w:tr>
      <w:tr w:rsidR="00C70635">
        <w:tc>
          <w:tcPr>
            <w:tcW w:w="3685" w:type="dxa"/>
            <w:vAlign w:val="center"/>
          </w:tcPr>
          <w:p w:rsidR="00C70635" w:rsidRDefault="00C70635">
            <w:pPr>
              <w:pStyle w:val="ConsPlusNormal"/>
            </w:pPr>
          </w:p>
        </w:tc>
        <w:tc>
          <w:tcPr>
            <w:tcW w:w="510" w:type="dxa"/>
            <w:vAlign w:val="bottom"/>
          </w:tcPr>
          <w:p w:rsidR="00C70635" w:rsidRDefault="00C70635">
            <w:pPr>
              <w:pStyle w:val="ConsPlusNormal"/>
            </w:pPr>
          </w:p>
        </w:tc>
        <w:tc>
          <w:tcPr>
            <w:tcW w:w="1814" w:type="dxa"/>
            <w:vAlign w:val="bottom"/>
          </w:tcPr>
          <w:p w:rsidR="00C70635" w:rsidRDefault="00C70635">
            <w:pPr>
              <w:pStyle w:val="ConsPlusNormal"/>
            </w:pPr>
          </w:p>
        </w:tc>
        <w:tc>
          <w:tcPr>
            <w:tcW w:w="964" w:type="dxa"/>
            <w:vAlign w:val="bottom"/>
          </w:tcPr>
          <w:p w:rsidR="00C70635" w:rsidRDefault="00C70635">
            <w:pPr>
              <w:pStyle w:val="ConsPlusNormal"/>
            </w:pPr>
          </w:p>
        </w:tc>
        <w:tc>
          <w:tcPr>
            <w:tcW w:w="850" w:type="dxa"/>
            <w:vAlign w:val="bottom"/>
          </w:tcPr>
          <w:p w:rsidR="00C70635" w:rsidRDefault="00C70635">
            <w:pPr>
              <w:pStyle w:val="ConsPlusNormal"/>
            </w:pPr>
          </w:p>
        </w:tc>
        <w:tc>
          <w:tcPr>
            <w:tcW w:w="1247" w:type="dxa"/>
          </w:tcPr>
          <w:p w:rsidR="00C70635" w:rsidRDefault="00C70635">
            <w:pPr>
              <w:pStyle w:val="ConsPlusNormal"/>
            </w:pPr>
          </w:p>
        </w:tc>
      </w:tr>
      <w:tr w:rsidR="00C70635">
        <w:tc>
          <w:tcPr>
            <w:tcW w:w="3685" w:type="dxa"/>
            <w:vAlign w:val="center"/>
          </w:tcPr>
          <w:p w:rsidR="00C70635" w:rsidRDefault="00C70635">
            <w:pPr>
              <w:pStyle w:val="ConsPlusNormal"/>
            </w:pPr>
          </w:p>
        </w:tc>
        <w:tc>
          <w:tcPr>
            <w:tcW w:w="510" w:type="dxa"/>
            <w:vAlign w:val="bottom"/>
          </w:tcPr>
          <w:p w:rsidR="00C70635" w:rsidRDefault="00C70635">
            <w:pPr>
              <w:pStyle w:val="ConsPlusNormal"/>
            </w:pPr>
          </w:p>
        </w:tc>
        <w:tc>
          <w:tcPr>
            <w:tcW w:w="1814" w:type="dxa"/>
            <w:vAlign w:val="bottom"/>
          </w:tcPr>
          <w:p w:rsidR="00C70635" w:rsidRDefault="00C70635">
            <w:pPr>
              <w:pStyle w:val="ConsPlusNormal"/>
            </w:pPr>
          </w:p>
        </w:tc>
        <w:tc>
          <w:tcPr>
            <w:tcW w:w="964" w:type="dxa"/>
            <w:vAlign w:val="bottom"/>
          </w:tcPr>
          <w:p w:rsidR="00C70635" w:rsidRDefault="00C70635">
            <w:pPr>
              <w:pStyle w:val="ConsPlusNormal"/>
            </w:pPr>
          </w:p>
        </w:tc>
        <w:tc>
          <w:tcPr>
            <w:tcW w:w="850" w:type="dxa"/>
            <w:vAlign w:val="bottom"/>
          </w:tcPr>
          <w:p w:rsidR="00C70635" w:rsidRDefault="00C70635">
            <w:pPr>
              <w:pStyle w:val="ConsPlusNormal"/>
            </w:pPr>
          </w:p>
        </w:tc>
        <w:tc>
          <w:tcPr>
            <w:tcW w:w="1247" w:type="dxa"/>
          </w:tcPr>
          <w:p w:rsidR="00C70635" w:rsidRDefault="00C70635">
            <w:pPr>
              <w:pStyle w:val="ConsPlusNormal"/>
            </w:pPr>
          </w:p>
        </w:tc>
      </w:tr>
      <w:tr w:rsidR="00C70635">
        <w:tc>
          <w:tcPr>
            <w:tcW w:w="3685" w:type="dxa"/>
            <w:vAlign w:val="center"/>
          </w:tcPr>
          <w:p w:rsidR="00C70635" w:rsidRDefault="00C70635">
            <w:pPr>
              <w:pStyle w:val="ConsPlusNormal"/>
            </w:pPr>
          </w:p>
        </w:tc>
        <w:tc>
          <w:tcPr>
            <w:tcW w:w="510" w:type="dxa"/>
            <w:vAlign w:val="bottom"/>
          </w:tcPr>
          <w:p w:rsidR="00C70635" w:rsidRDefault="00C70635">
            <w:pPr>
              <w:pStyle w:val="ConsPlusNormal"/>
            </w:pPr>
          </w:p>
        </w:tc>
        <w:tc>
          <w:tcPr>
            <w:tcW w:w="1814" w:type="dxa"/>
            <w:vAlign w:val="bottom"/>
          </w:tcPr>
          <w:p w:rsidR="00C70635" w:rsidRDefault="00C70635">
            <w:pPr>
              <w:pStyle w:val="ConsPlusNormal"/>
            </w:pPr>
          </w:p>
        </w:tc>
        <w:tc>
          <w:tcPr>
            <w:tcW w:w="964" w:type="dxa"/>
            <w:vAlign w:val="bottom"/>
          </w:tcPr>
          <w:p w:rsidR="00C70635" w:rsidRDefault="00C70635">
            <w:pPr>
              <w:pStyle w:val="ConsPlusNormal"/>
            </w:pPr>
          </w:p>
        </w:tc>
        <w:tc>
          <w:tcPr>
            <w:tcW w:w="850" w:type="dxa"/>
            <w:vAlign w:val="bottom"/>
          </w:tcPr>
          <w:p w:rsidR="00C70635" w:rsidRDefault="00C70635">
            <w:pPr>
              <w:pStyle w:val="ConsPlusNormal"/>
            </w:pPr>
          </w:p>
        </w:tc>
        <w:tc>
          <w:tcPr>
            <w:tcW w:w="1247" w:type="dxa"/>
          </w:tcPr>
          <w:p w:rsidR="00C70635" w:rsidRDefault="00C70635">
            <w:pPr>
              <w:pStyle w:val="ConsPlusNormal"/>
            </w:pPr>
          </w:p>
        </w:tc>
      </w:tr>
      <w:tr w:rsidR="00C70635">
        <w:tc>
          <w:tcPr>
            <w:tcW w:w="3685" w:type="dxa"/>
            <w:vAlign w:val="center"/>
          </w:tcPr>
          <w:p w:rsidR="00C70635" w:rsidRDefault="00C70635">
            <w:pPr>
              <w:pStyle w:val="ConsPlusNormal"/>
            </w:pPr>
          </w:p>
        </w:tc>
        <w:tc>
          <w:tcPr>
            <w:tcW w:w="510" w:type="dxa"/>
            <w:vAlign w:val="bottom"/>
          </w:tcPr>
          <w:p w:rsidR="00C70635" w:rsidRDefault="00C70635">
            <w:pPr>
              <w:pStyle w:val="ConsPlusNormal"/>
            </w:pPr>
          </w:p>
        </w:tc>
        <w:tc>
          <w:tcPr>
            <w:tcW w:w="1814" w:type="dxa"/>
            <w:vAlign w:val="bottom"/>
          </w:tcPr>
          <w:p w:rsidR="00C70635" w:rsidRDefault="00C70635">
            <w:pPr>
              <w:pStyle w:val="ConsPlusNormal"/>
            </w:pPr>
          </w:p>
        </w:tc>
        <w:tc>
          <w:tcPr>
            <w:tcW w:w="964" w:type="dxa"/>
            <w:vAlign w:val="bottom"/>
          </w:tcPr>
          <w:p w:rsidR="00C70635" w:rsidRDefault="00C70635">
            <w:pPr>
              <w:pStyle w:val="ConsPlusNormal"/>
            </w:pPr>
          </w:p>
        </w:tc>
        <w:tc>
          <w:tcPr>
            <w:tcW w:w="850" w:type="dxa"/>
            <w:vAlign w:val="bottom"/>
          </w:tcPr>
          <w:p w:rsidR="00C70635" w:rsidRDefault="00C70635">
            <w:pPr>
              <w:pStyle w:val="ConsPlusNormal"/>
            </w:pPr>
          </w:p>
        </w:tc>
        <w:tc>
          <w:tcPr>
            <w:tcW w:w="1247" w:type="dxa"/>
          </w:tcPr>
          <w:p w:rsidR="00C70635" w:rsidRDefault="00C70635">
            <w:pPr>
              <w:pStyle w:val="ConsPlusNormal"/>
            </w:pPr>
          </w:p>
        </w:tc>
      </w:tr>
      <w:tr w:rsidR="00C70635">
        <w:tc>
          <w:tcPr>
            <w:tcW w:w="3685" w:type="dxa"/>
          </w:tcPr>
          <w:p w:rsidR="00C70635" w:rsidRDefault="00C70635">
            <w:pPr>
              <w:pStyle w:val="ConsPlusNormal"/>
            </w:pPr>
            <w:r>
              <w:t>Скот и птица (в живом весе) - всего</w:t>
            </w:r>
          </w:p>
        </w:tc>
        <w:tc>
          <w:tcPr>
            <w:tcW w:w="510" w:type="dxa"/>
            <w:vAlign w:val="bottom"/>
          </w:tcPr>
          <w:p w:rsidR="00C70635" w:rsidRDefault="00C70635">
            <w:pPr>
              <w:pStyle w:val="ConsPlusNormal"/>
              <w:jc w:val="center"/>
            </w:pPr>
            <w:bookmarkStart w:id="491" w:name="P5080"/>
            <w:bookmarkEnd w:id="491"/>
            <w:r>
              <w:t>87</w:t>
            </w:r>
          </w:p>
        </w:tc>
        <w:tc>
          <w:tcPr>
            <w:tcW w:w="1814" w:type="dxa"/>
            <w:vAlign w:val="bottom"/>
          </w:tcPr>
          <w:p w:rsidR="00C70635" w:rsidRDefault="00C70635">
            <w:pPr>
              <w:pStyle w:val="ConsPlusNormal"/>
              <w:jc w:val="center"/>
            </w:pPr>
            <w:r>
              <w:t xml:space="preserve">01.41.44.001 </w:t>
            </w:r>
            <w:hyperlink w:anchor="P5175" w:history="1">
              <w:r>
                <w:rPr>
                  <w:color w:val="0000FF"/>
                </w:rPr>
                <w:t>&lt;*&gt;</w:t>
              </w:r>
            </w:hyperlink>
          </w:p>
        </w:tc>
        <w:tc>
          <w:tcPr>
            <w:tcW w:w="964" w:type="dxa"/>
            <w:vAlign w:val="bottom"/>
          </w:tcPr>
          <w:p w:rsidR="00C70635" w:rsidRDefault="00C70635">
            <w:pPr>
              <w:pStyle w:val="ConsPlusNormal"/>
              <w:jc w:val="center"/>
            </w:pPr>
            <w:r>
              <w:t>X</w:t>
            </w:r>
          </w:p>
        </w:tc>
        <w:tc>
          <w:tcPr>
            <w:tcW w:w="850" w:type="dxa"/>
            <w:vAlign w:val="bottom"/>
          </w:tcPr>
          <w:p w:rsidR="00C70635" w:rsidRDefault="00C70635">
            <w:pPr>
              <w:pStyle w:val="ConsPlusNormal"/>
              <w:jc w:val="center"/>
            </w:pPr>
            <w:r>
              <w:t>X</w:t>
            </w:r>
          </w:p>
        </w:tc>
        <w:tc>
          <w:tcPr>
            <w:tcW w:w="1247" w:type="dxa"/>
            <w:vAlign w:val="bottom"/>
          </w:tcPr>
          <w:p w:rsidR="00C70635" w:rsidRDefault="00C70635">
            <w:pPr>
              <w:pStyle w:val="ConsPlusNormal"/>
            </w:pPr>
          </w:p>
        </w:tc>
      </w:tr>
      <w:tr w:rsidR="00C70635">
        <w:tc>
          <w:tcPr>
            <w:tcW w:w="3685" w:type="dxa"/>
            <w:vAlign w:val="center"/>
          </w:tcPr>
          <w:p w:rsidR="00C70635" w:rsidRDefault="00C70635">
            <w:pPr>
              <w:pStyle w:val="ConsPlusNormal"/>
              <w:ind w:left="567"/>
            </w:pPr>
            <w:r>
              <w:t>в т.ч. по территориям</w:t>
            </w:r>
          </w:p>
          <w:p w:rsidR="00C70635" w:rsidRDefault="00C70635">
            <w:pPr>
              <w:pStyle w:val="ConsPlusNormal"/>
              <w:ind w:left="283"/>
            </w:pPr>
            <w:r>
              <w:t>(наименование субъектов Российской Федерации включая автономные округа, стран СНГ, стран вне СНГ):</w:t>
            </w:r>
          </w:p>
        </w:tc>
        <w:tc>
          <w:tcPr>
            <w:tcW w:w="510" w:type="dxa"/>
          </w:tcPr>
          <w:p w:rsidR="00C70635" w:rsidRDefault="00C70635">
            <w:pPr>
              <w:pStyle w:val="ConsPlusNormal"/>
            </w:pPr>
          </w:p>
        </w:tc>
        <w:tc>
          <w:tcPr>
            <w:tcW w:w="181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c>
          <w:tcPr>
            <w:tcW w:w="1247" w:type="dxa"/>
          </w:tcPr>
          <w:p w:rsidR="00C70635" w:rsidRDefault="00C70635">
            <w:pPr>
              <w:pStyle w:val="ConsPlusNormal"/>
            </w:pPr>
          </w:p>
        </w:tc>
      </w:tr>
      <w:tr w:rsidR="00C70635">
        <w:tc>
          <w:tcPr>
            <w:tcW w:w="3685" w:type="dxa"/>
          </w:tcPr>
          <w:p w:rsidR="00C70635" w:rsidRDefault="00C70635">
            <w:pPr>
              <w:pStyle w:val="ConsPlusNormal"/>
            </w:pPr>
          </w:p>
        </w:tc>
        <w:tc>
          <w:tcPr>
            <w:tcW w:w="510" w:type="dxa"/>
          </w:tcPr>
          <w:p w:rsidR="00C70635" w:rsidRDefault="00C70635">
            <w:pPr>
              <w:pStyle w:val="ConsPlusNormal"/>
            </w:pPr>
          </w:p>
        </w:tc>
        <w:tc>
          <w:tcPr>
            <w:tcW w:w="181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c>
          <w:tcPr>
            <w:tcW w:w="1247" w:type="dxa"/>
          </w:tcPr>
          <w:p w:rsidR="00C70635" w:rsidRDefault="00C70635">
            <w:pPr>
              <w:pStyle w:val="ConsPlusNormal"/>
            </w:pPr>
          </w:p>
        </w:tc>
      </w:tr>
      <w:tr w:rsidR="00C70635">
        <w:tc>
          <w:tcPr>
            <w:tcW w:w="3685" w:type="dxa"/>
          </w:tcPr>
          <w:p w:rsidR="00C70635" w:rsidRDefault="00C70635">
            <w:pPr>
              <w:pStyle w:val="ConsPlusNormal"/>
            </w:pPr>
          </w:p>
        </w:tc>
        <w:tc>
          <w:tcPr>
            <w:tcW w:w="510" w:type="dxa"/>
          </w:tcPr>
          <w:p w:rsidR="00C70635" w:rsidRDefault="00C70635">
            <w:pPr>
              <w:pStyle w:val="ConsPlusNormal"/>
            </w:pPr>
          </w:p>
        </w:tc>
        <w:tc>
          <w:tcPr>
            <w:tcW w:w="181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c>
          <w:tcPr>
            <w:tcW w:w="1247" w:type="dxa"/>
          </w:tcPr>
          <w:p w:rsidR="00C70635" w:rsidRDefault="00C70635">
            <w:pPr>
              <w:pStyle w:val="ConsPlusNormal"/>
            </w:pPr>
          </w:p>
        </w:tc>
      </w:tr>
      <w:tr w:rsidR="00C70635">
        <w:tc>
          <w:tcPr>
            <w:tcW w:w="3685" w:type="dxa"/>
          </w:tcPr>
          <w:p w:rsidR="00C70635" w:rsidRDefault="00C70635">
            <w:pPr>
              <w:pStyle w:val="ConsPlusNormal"/>
            </w:pPr>
          </w:p>
        </w:tc>
        <w:tc>
          <w:tcPr>
            <w:tcW w:w="510" w:type="dxa"/>
          </w:tcPr>
          <w:p w:rsidR="00C70635" w:rsidRDefault="00C70635">
            <w:pPr>
              <w:pStyle w:val="ConsPlusNormal"/>
            </w:pPr>
          </w:p>
        </w:tc>
        <w:tc>
          <w:tcPr>
            <w:tcW w:w="181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c>
          <w:tcPr>
            <w:tcW w:w="1247" w:type="dxa"/>
          </w:tcPr>
          <w:p w:rsidR="00C70635" w:rsidRDefault="00C70635">
            <w:pPr>
              <w:pStyle w:val="ConsPlusNormal"/>
            </w:pPr>
          </w:p>
        </w:tc>
      </w:tr>
      <w:tr w:rsidR="00C70635">
        <w:tc>
          <w:tcPr>
            <w:tcW w:w="3685" w:type="dxa"/>
          </w:tcPr>
          <w:p w:rsidR="00C70635" w:rsidRDefault="00C70635">
            <w:pPr>
              <w:pStyle w:val="ConsPlusNormal"/>
            </w:pPr>
          </w:p>
        </w:tc>
        <w:tc>
          <w:tcPr>
            <w:tcW w:w="510" w:type="dxa"/>
          </w:tcPr>
          <w:p w:rsidR="00C70635" w:rsidRDefault="00C70635">
            <w:pPr>
              <w:pStyle w:val="ConsPlusNormal"/>
            </w:pPr>
          </w:p>
        </w:tc>
        <w:tc>
          <w:tcPr>
            <w:tcW w:w="181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c>
          <w:tcPr>
            <w:tcW w:w="1247" w:type="dxa"/>
          </w:tcPr>
          <w:p w:rsidR="00C70635" w:rsidRDefault="00C70635">
            <w:pPr>
              <w:pStyle w:val="ConsPlusNormal"/>
            </w:pPr>
          </w:p>
        </w:tc>
      </w:tr>
      <w:tr w:rsidR="00C70635">
        <w:tc>
          <w:tcPr>
            <w:tcW w:w="3685" w:type="dxa"/>
          </w:tcPr>
          <w:p w:rsidR="00C70635" w:rsidRDefault="00C70635">
            <w:pPr>
              <w:pStyle w:val="ConsPlusNormal"/>
            </w:pPr>
          </w:p>
        </w:tc>
        <w:tc>
          <w:tcPr>
            <w:tcW w:w="510" w:type="dxa"/>
          </w:tcPr>
          <w:p w:rsidR="00C70635" w:rsidRDefault="00C70635">
            <w:pPr>
              <w:pStyle w:val="ConsPlusNormal"/>
            </w:pPr>
          </w:p>
        </w:tc>
        <w:tc>
          <w:tcPr>
            <w:tcW w:w="181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c>
          <w:tcPr>
            <w:tcW w:w="1247" w:type="dxa"/>
          </w:tcPr>
          <w:p w:rsidR="00C70635" w:rsidRDefault="00C70635">
            <w:pPr>
              <w:pStyle w:val="ConsPlusNormal"/>
            </w:pPr>
          </w:p>
        </w:tc>
      </w:tr>
      <w:tr w:rsidR="00C70635">
        <w:tc>
          <w:tcPr>
            <w:tcW w:w="3685" w:type="dxa"/>
          </w:tcPr>
          <w:p w:rsidR="00C70635" w:rsidRDefault="00C70635">
            <w:pPr>
              <w:pStyle w:val="ConsPlusNormal"/>
            </w:pPr>
          </w:p>
        </w:tc>
        <w:tc>
          <w:tcPr>
            <w:tcW w:w="510" w:type="dxa"/>
          </w:tcPr>
          <w:p w:rsidR="00C70635" w:rsidRDefault="00C70635">
            <w:pPr>
              <w:pStyle w:val="ConsPlusNormal"/>
            </w:pPr>
          </w:p>
        </w:tc>
        <w:tc>
          <w:tcPr>
            <w:tcW w:w="181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c>
          <w:tcPr>
            <w:tcW w:w="1247" w:type="dxa"/>
          </w:tcPr>
          <w:p w:rsidR="00C70635" w:rsidRDefault="00C70635">
            <w:pPr>
              <w:pStyle w:val="ConsPlusNormal"/>
            </w:pPr>
          </w:p>
        </w:tc>
      </w:tr>
      <w:tr w:rsidR="00C70635">
        <w:tc>
          <w:tcPr>
            <w:tcW w:w="3685" w:type="dxa"/>
            <w:vAlign w:val="center"/>
          </w:tcPr>
          <w:p w:rsidR="00C70635" w:rsidRDefault="00C70635">
            <w:pPr>
              <w:pStyle w:val="ConsPlusNormal"/>
            </w:pPr>
            <w:r>
              <w:t>Молоко от всех видов животных (в пересчете на молоко установленной жирности) - всего</w:t>
            </w:r>
          </w:p>
        </w:tc>
        <w:tc>
          <w:tcPr>
            <w:tcW w:w="510" w:type="dxa"/>
            <w:vAlign w:val="bottom"/>
          </w:tcPr>
          <w:p w:rsidR="00C70635" w:rsidRDefault="00C70635">
            <w:pPr>
              <w:pStyle w:val="ConsPlusNormal"/>
              <w:jc w:val="center"/>
            </w:pPr>
            <w:bookmarkStart w:id="492" w:name="P5129"/>
            <w:bookmarkEnd w:id="492"/>
            <w:r>
              <w:t>88</w:t>
            </w:r>
          </w:p>
        </w:tc>
        <w:tc>
          <w:tcPr>
            <w:tcW w:w="1814" w:type="dxa"/>
            <w:vAlign w:val="bottom"/>
          </w:tcPr>
          <w:p w:rsidR="00C70635" w:rsidRDefault="00C70635">
            <w:pPr>
              <w:pStyle w:val="ConsPlusNormal"/>
              <w:jc w:val="center"/>
            </w:pPr>
            <w:r>
              <w:t xml:space="preserve">01.41.45.001 </w:t>
            </w:r>
            <w:hyperlink w:anchor="P5175" w:history="1">
              <w:r>
                <w:rPr>
                  <w:color w:val="0000FF"/>
                </w:rPr>
                <w:t>&lt;*&gt;</w:t>
              </w:r>
            </w:hyperlink>
          </w:p>
        </w:tc>
        <w:tc>
          <w:tcPr>
            <w:tcW w:w="964" w:type="dxa"/>
            <w:vAlign w:val="bottom"/>
          </w:tcPr>
          <w:p w:rsidR="00C70635" w:rsidRDefault="00C70635">
            <w:pPr>
              <w:pStyle w:val="ConsPlusNormal"/>
              <w:jc w:val="center"/>
            </w:pPr>
            <w:r>
              <w:t>X</w:t>
            </w:r>
          </w:p>
        </w:tc>
        <w:tc>
          <w:tcPr>
            <w:tcW w:w="850" w:type="dxa"/>
            <w:vAlign w:val="bottom"/>
          </w:tcPr>
          <w:p w:rsidR="00C70635" w:rsidRDefault="00C70635">
            <w:pPr>
              <w:pStyle w:val="ConsPlusNormal"/>
              <w:jc w:val="center"/>
            </w:pPr>
            <w:r>
              <w:t>X</w:t>
            </w:r>
          </w:p>
        </w:tc>
        <w:tc>
          <w:tcPr>
            <w:tcW w:w="1247" w:type="dxa"/>
          </w:tcPr>
          <w:p w:rsidR="00C70635" w:rsidRDefault="00C70635">
            <w:pPr>
              <w:pStyle w:val="ConsPlusNormal"/>
            </w:pPr>
          </w:p>
        </w:tc>
      </w:tr>
      <w:tr w:rsidR="00C70635">
        <w:tc>
          <w:tcPr>
            <w:tcW w:w="3685" w:type="dxa"/>
            <w:vAlign w:val="center"/>
          </w:tcPr>
          <w:p w:rsidR="00C70635" w:rsidRDefault="00C70635">
            <w:pPr>
              <w:pStyle w:val="ConsPlusNormal"/>
              <w:ind w:left="567"/>
            </w:pPr>
            <w:r>
              <w:t>в т.ч. по территориям</w:t>
            </w:r>
          </w:p>
          <w:p w:rsidR="00C70635" w:rsidRDefault="00C70635">
            <w:pPr>
              <w:pStyle w:val="ConsPlusNormal"/>
              <w:ind w:left="283"/>
            </w:pPr>
            <w:r>
              <w:t>(наименование субъектов Российской Федерации включая автономные округа, стран СНГ, стран вне СНГ):</w:t>
            </w:r>
          </w:p>
        </w:tc>
        <w:tc>
          <w:tcPr>
            <w:tcW w:w="510" w:type="dxa"/>
          </w:tcPr>
          <w:p w:rsidR="00C70635" w:rsidRDefault="00C70635">
            <w:pPr>
              <w:pStyle w:val="ConsPlusNormal"/>
            </w:pPr>
          </w:p>
        </w:tc>
        <w:tc>
          <w:tcPr>
            <w:tcW w:w="181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c>
          <w:tcPr>
            <w:tcW w:w="1247" w:type="dxa"/>
          </w:tcPr>
          <w:p w:rsidR="00C70635" w:rsidRDefault="00C70635">
            <w:pPr>
              <w:pStyle w:val="ConsPlusNormal"/>
            </w:pPr>
          </w:p>
        </w:tc>
      </w:tr>
      <w:tr w:rsidR="00C70635">
        <w:tc>
          <w:tcPr>
            <w:tcW w:w="3685" w:type="dxa"/>
          </w:tcPr>
          <w:p w:rsidR="00C70635" w:rsidRDefault="00C70635">
            <w:pPr>
              <w:pStyle w:val="ConsPlusNormal"/>
            </w:pPr>
          </w:p>
        </w:tc>
        <w:tc>
          <w:tcPr>
            <w:tcW w:w="510" w:type="dxa"/>
          </w:tcPr>
          <w:p w:rsidR="00C70635" w:rsidRDefault="00C70635">
            <w:pPr>
              <w:pStyle w:val="ConsPlusNormal"/>
            </w:pPr>
          </w:p>
        </w:tc>
        <w:tc>
          <w:tcPr>
            <w:tcW w:w="181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c>
          <w:tcPr>
            <w:tcW w:w="1247" w:type="dxa"/>
          </w:tcPr>
          <w:p w:rsidR="00C70635" w:rsidRDefault="00C70635">
            <w:pPr>
              <w:pStyle w:val="ConsPlusNormal"/>
            </w:pPr>
          </w:p>
        </w:tc>
      </w:tr>
      <w:tr w:rsidR="00C70635">
        <w:tc>
          <w:tcPr>
            <w:tcW w:w="3685" w:type="dxa"/>
          </w:tcPr>
          <w:p w:rsidR="00C70635" w:rsidRDefault="00C70635">
            <w:pPr>
              <w:pStyle w:val="ConsPlusNormal"/>
            </w:pPr>
          </w:p>
        </w:tc>
        <w:tc>
          <w:tcPr>
            <w:tcW w:w="510" w:type="dxa"/>
          </w:tcPr>
          <w:p w:rsidR="00C70635" w:rsidRDefault="00C70635">
            <w:pPr>
              <w:pStyle w:val="ConsPlusNormal"/>
            </w:pPr>
          </w:p>
        </w:tc>
        <w:tc>
          <w:tcPr>
            <w:tcW w:w="181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c>
          <w:tcPr>
            <w:tcW w:w="1247" w:type="dxa"/>
          </w:tcPr>
          <w:p w:rsidR="00C70635" w:rsidRDefault="00C70635">
            <w:pPr>
              <w:pStyle w:val="ConsPlusNormal"/>
            </w:pPr>
          </w:p>
        </w:tc>
      </w:tr>
      <w:tr w:rsidR="00C70635">
        <w:tc>
          <w:tcPr>
            <w:tcW w:w="3685" w:type="dxa"/>
          </w:tcPr>
          <w:p w:rsidR="00C70635" w:rsidRDefault="00C70635">
            <w:pPr>
              <w:pStyle w:val="ConsPlusNormal"/>
            </w:pPr>
          </w:p>
        </w:tc>
        <w:tc>
          <w:tcPr>
            <w:tcW w:w="510" w:type="dxa"/>
          </w:tcPr>
          <w:p w:rsidR="00C70635" w:rsidRDefault="00C70635">
            <w:pPr>
              <w:pStyle w:val="ConsPlusNormal"/>
            </w:pPr>
          </w:p>
        </w:tc>
        <w:tc>
          <w:tcPr>
            <w:tcW w:w="181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c>
          <w:tcPr>
            <w:tcW w:w="1247" w:type="dxa"/>
          </w:tcPr>
          <w:p w:rsidR="00C70635" w:rsidRDefault="00C70635">
            <w:pPr>
              <w:pStyle w:val="ConsPlusNormal"/>
            </w:pPr>
          </w:p>
        </w:tc>
      </w:tr>
      <w:tr w:rsidR="00C70635">
        <w:tc>
          <w:tcPr>
            <w:tcW w:w="3685" w:type="dxa"/>
          </w:tcPr>
          <w:p w:rsidR="00C70635" w:rsidRDefault="00C70635">
            <w:pPr>
              <w:pStyle w:val="ConsPlusNormal"/>
            </w:pPr>
          </w:p>
        </w:tc>
        <w:tc>
          <w:tcPr>
            <w:tcW w:w="510" w:type="dxa"/>
          </w:tcPr>
          <w:p w:rsidR="00C70635" w:rsidRDefault="00C70635">
            <w:pPr>
              <w:pStyle w:val="ConsPlusNormal"/>
            </w:pPr>
          </w:p>
        </w:tc>
        <w:tc>
          <w:tcPr>
            <w:tcW w:w="181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c>
          <w:tcPr>
            <w:tcW w:w="1247" w:type="dxa"/>
          </w:tcPr>
          <w:p w:rsidR="00C70635" w:rsidRDefault="00C70635">
            <w:pPr>
              <w:pStyle w:val="ConsPlusNormal"/>
            </w:pPr>
          </w:p>
        </w:tc>
      </w:tr>
      <w:tr w:rsidR="00C70635">
        <w:tc>
          <w:tcPr>
            <w:tcW w:w="3685" w:type="dxa"/>
          </w:tcPr>
          <w:p w:rsidR="00C70635" w:rsidRDefault="00C70635">
            <w:pPr>
              <w:pStyle w:val="ConsPlusNormal"/>
            </w:pPr>
          </w:p>
        </w:tc>
        <w:tc>
          <w:tcPr>
            <w:tcW w:w="510" w:type="dxa"/>
          </w:tcPr>
          <w:p w:rsidR="00C70635" w:rsidRDefault="00C70635">
            <w:pPr>
              <w:pStyle w:val="ConsPlusNormal"/>
            </w:pPr>
          </w:p>
        </w:tc>
        <w:tc>
          <w:tcPr>
            <w:tcW w:w="181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c>
          <w:tcPr>
            <w:tcW w:w="1247"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w:t>
      </w:r>
    </w:p>
    <w:p w:rsidR="00C70635" w:rsidRDefault="00C70635">
      <w:pPr>
        <w:pStyle w:val="ConsPlusNonformat"/>
        <w:jc w:val="both"/>
      </w:pPr>
      <w:bookmarkStart w:id="493" w:name="P5173"/>
      <w:bookmarkEnd w:id="493"/>
      <w:r>
        <w:t xml:space="preserve">    &lt;3&gt; Заполняется  за  январь  -  март,  апрель  - июнь, июль - сентябрь,</w:t>
      </w:r>
    </w:p>
    <w:p w:rsidR="00C70635" w:rsidRDefault="00C70635">
      <w:pPr>
        <w:pStyle w:val="ConsPlusNonformat"/>
        <w:jc w:val="both"/>
      </w:pPr>
      <w:r>
        <w:t>октябрь - декабрь.</w:t>
      </w:r>
    </w:p>
    <w:p w:rsidR="00C70635" w:rsidRDefault="00C70635">
      <w:pPr>
        <w:pStyle w:val="ConsPlusNonformat"/>
        <w:jc w:val="both"/>
      </w:pPr>
      <w:bookmarkStart w:id="494" w:name="P5175"/>
      <w:bookmarkEnd w:id="494"/>
      <w:r>
        <w:t xml:space="preserve">    &lt;*&gt; Локальный код по </w:t>
      </w:r>
      <w:hyperlink r:id="rId326" w:history="1">
        <w:r>
          <w:rPr>
            <w:color w:val="0000FF"/>
          </w:rPr>
          <w:t>ОКПД2</w:t>
        </w:r>
      </w:hyperlink>
      <w:r>
        <w:t>.</w:t>
      </w:r>
    </w:p>
    <w:p w:rsidR="00C70635" w:rsidRDefault="00C70635">
      <w:pPr>
        <w:pStyle w:val="ConsPlusNonformat"/>
        <w:jc w:val="both"/>
      </w:pPr>
    </w:p>
    <w:p w:rsidR="00C70635" w:rsidRDefault="00C70635">
      <w:pPr>
        <w:pStyle w:val="ConsPlusNonformat"/>
        <w:jc w:val="both"/>
      </w:pPr>
      <w:r>
        <w:t xml:space="preserve">     Должностное            лицо,</w:t>
      </w:r>
    </w:p>
    <w:p w:rsidR="00C70635" w:rsidRDefault="00C70635">
      <w:pPr>
        <w:pStyle w:val="ConsPlusNonformat"/>
        <w:jc w:val="both"/>
      </w:pPr>
      <w:r>
        <w:t xml:space="preserve">  ответственное за предоставление</w:t>
      </w:r>
    </w:p>
    <w:p w:rsidR="00C70635" w:rsidRDefault="00C70635">
      <w:pPr>
        <w:pStyle w:val="ConsPlusNonformat"/>
        <w:jc w:val="both"/>
      </w:pPr>
      <w:r>
        <w:t xml:space="preserve">  первичных статистических данных</w:t>
      </w:r>
    </w:p>
    <w:p w:rsidR="00C70635" w:rsidRDefault="00C70635">
      <w:pPr>
        <w:pStyle w:val="ConsPlusNonformat"/>
        <w:jc w:val="both"/>
      </w:pPr>
      <w:r>
        <w:t xml:space="preserve">  (лицо,           уполномоченное</w:t>
      </w:r>
    </w:p>
    <w:p w:rsidR="00C70635" w:rsidRDefault="00C70635">
      <w:pPr>
        <w:pStyle w:val="ConsPlusNonformat"/>
        <w:jc w:val="both"/>
      </w:pPr>
      <w:r>
        <w:t xml:space="preserve">  предоставлять         первичные</w:t>
      </w:r>
    </w:p>
    <w:p w:rsidR="00C70635" w:rsidRDefault="00C70635">
      <w:pPr>
        <w:pStyle w:val="ConsPlusNonformat"/>
        <w:jc w:val="both"/>
      </w:pPr>
      <w:r>
        <w:t xml:space="preserve">  статистические данные от  имени</w:t>
      </w:r>
    </w:p>
    <w:p w:rsidR="00C70635" w:rsidRDefault="00C70635">
      <w:pPr>
        <w:pStyle w:val="ConsPlusNonformat"/>
        <w:jc w:val="both"/>
      </w:pPr>
      <w:r>
        <w:t xml:space="preserve">  юридического лица)              ___________ _________________ ___________</w:t>
      </w:r>
    </w:p>
    <w:p w:rsidR="00C70635" w:rsidRDefault="00C70635">
      <w:pPr>
        <w:pStyle w:val="ConsPlusNonformat"/>
        <w:jc w:val="both"/>
      </w:pPr>
      <w:r>
        <w:t xml:space="preserve">                                  (должность)     (Ф.И.О.)       (подпись)</w:t>
      </w:r>
    </w:p>
    <w:p w:rsidR="00C70635" w:rsidRDefault="00C70635">
      <w:pPr>
        <w:pStyle w:val="ConsPlusNonformat"/>
        <w:jc w:val="both"/>
      </w:pPr>
    </w:p>
    <w:p w:rsidR="00C70635" w:rsidRDefault="00C70635">
      <w:pPr>
        <w:pStyle w:val="ConsPlusNonformat"/>
        <w:jc w:val="both"/>
      </w:pPr>
      <w:r>
        <w:t xml:space="preserve">                                  ___________ E-mail: ___ "__" ___ 20__ год</w:t>
      </w:r>
    </w:p>
    <w:p w:rsidR="00C70635" w:rsidRDefault="00C70635">
      <w:pPr>
        <w:pStyle w:val="ConsPlusNonformat"/>
        <w:jc w:val="both"/>
      </w:pPr>
      <w:r>
        <w:t xml:space="preserve">                                    (номер                (дата составления</w:t>
      </w:r>
    </w:p>
    <w:p w:rsidR="00C70635" w:rsidRDefault="00C70635">
      <w:pPr>
        <w:pStyle w:val="ConsPlusNonformat"/>
        <w:jc w:val="both"/>
      </w:pPr>
      <w:r>
        <w:t xml:space="preserve">                                  контактного                 документа)</w:t>
      </w:r>
    </w:p>
    <w:p w:rsidR="00C70635" w:rsidRDefault="00C70635">
      <w:pPr>
        <w:pStyle w:val="ConsPlusNonformat"/>
        <w:jc w:val="both"/>
      </w:pPr>
      <w:r>
        <w:lastRenderedPageBreak/>
        <w:t xml:space="preserve">                                   телефона)</w:t>
      </w:r>
    </w:p>
    <w:p w:rsidR="00C70635" w:rsidRDefault="00C70635">
      <w:pPr>
        <w:pStyle w:val="ConsPlusNormal"/>
        <w:jc w:val="both"/>
      </w:pPr>
    </w:p>
    <w:p w:rsidR="00C70635" w:rsidRDefault="00C70635">
      <w:pPr>
        <w:pStyle w:val="ConsPlusNormal"/>
        <w:jc w:val="center"/>
        <w:outlineLvl w:val="1"/>
      </w:pPr>
      <w:r>
        <w:t>Указания</w:t>
      </w:r>
    </w:p>
    <w:p w:rsidR="00C70635" w:rsidRDefault="00C70635">
      <w:pPr>
        <w:pStyle w:val="ConsPlusNormal"/>
        <w:jc w:val="center"/>
      </w:pPr>
      <w:r>
        <w:t>по заполнению формы федерального статистического наблюдения</w:t>
      </w:r>
    </w:p>
    <w:p w:rsidR="00C70635" w:rsidRDefault="00C70635">
      <w:pPr>
        <w:pStyle w:val="ConsPlusNormal"/>
        <w:jc w:val="both"/>
      </w:pPr>
    </w:p>
    <w:p w:rsidR="00C70635" w:rsidRDefault="00C70635">
      <w:pPr>
        <w:pStyle w:val="ConsPlusNormal"/>
        <w:ind w:firstLine="540"/>
        <w:jc w:val="both"/>
      </w:pPr>
      <w:r>
        <w:t xml:space="preserve">1. </w:t>
      </w:r>
      <w:hyperlink w:anchor="P4588" w:history="1">
        <w:r>
          <w:rPr>
            <w:color w:val="0000FF"/>
          </w:rPr>
          <w:t>Форму</w:t>
        </w:r>
      </w:hyperlink>
      <w:r>
        <w:t xml:space="preserve"> федерального статистического наблюдения N П-1 (СХ) "Сведения о производстве и отгрузке сельскохозяйственной продукции" (далее - форма) предоставляют юридические лица всех форм собственности, осуществляющие сельскохозяйственную деятельность (в соответствии с Общероссийским </w:t>
      </w:r>
      <w:hyperlink r:id="rId327" w:history="1">
        <w:r>
          <w:rPr>
            <w:color w:val="0000FF"/>
          </w:rPr>
          <w:t>классификатором</w:t>
        </w:r>
      </w:hyperlink>
      <w:r>
        <w:t xml:space="preserve"> видов экономической деятельности (ОКВЭД2) коды </w:t>
      </w:r>
      <w:hyperlink r:id="rId328" w:history="1">
        <w:r>
          <w:rPr>
            <w:color w:val="0000FF"/>
          </w:rPr>
          <w:t>01.1</w:t>
        </w:r>
      </w:hyperlink>
      <w:r>
        <w:t xml:space="preserve">, </w:t>
      </w:r>
      <w:hyperlink r:id="rId329" w:history="1">
        <w:r>
          <w:rPr>
            <w:color w:val="0000FF"/>
          </w:rPr>
          <w:t>01.2</w:t>
        </w:r>
      </w:hyperlink>
      <w:r>
        <w:t xml:space="preserve">, </w:t>
      </w:r>
      <w:hyperlink r:id="rId330" w:history="1">
        <w:r>
          <w:rPr>
            <w:color w:val="0000FF"/>
          </w:rPr>
          <w:t>01.3</w:t>
        </w:r>
      </w:hyperlink>
      <w:r>
        <w:t xml:space="preserve">, </w:t>
      </w:r>
      <w:hyperlink r:id="rId331" w:history="1">
        <w:r>
          <w:rPr>
            <w:color w:val="0000FF"/>
          </w:rPr>
          <w:t>01.4</w:t>
        </w:r>
      </w:hyperlink>
      <w:r>
        <w:t xml:space="preserve">, </w:t>
      </w:r>
      <w:hyperlink r:id="rId332" w:history="1">
        <w:r>
          <w:rPr>
            <w:color w:val="0000FF"/>
          </w:rPr>
          <w:t>01.5</w:t>
        </w:r>
      </w:hyperlink>
      <w:r>
        <w:t xml:space="preserve">, </w:t>
      </w:r>
      <w:hyperlink r:id="rId333" w:history="1">
        <w:r>
          <w:rPr>
            <w:color w:val="0000FF"/>
          </w:rPr>
          <w:t>01.6</w:t>
        </w:r>
      </w:hyperlink>
      <w:r>
        <w:t>), кроме субъектов малого предпринимательства и крестьянских (фермерских) хозяйств.</w:t>
      </w:r>
    </w:p>
    <w:p w:rsidR="00C70635" w:rsidRDefault="00C70635">
      <w:pPr>
        <w:pStyle w:val="ConsPlusNormal"/>
        <w:spacing w:before="220"/>
        <w:ind w:firstLine="540"/>
        <w:jc w:val="both"/>
      </w:pPr>
      <w:r>
        <w:t xml:space="preserve">По </w:t>
      </w:r>
      <w:hyperlink w:anchor="P4588" w:history="1">
        <w:r>
          <w:rPr>
            <w:color w:val="0000FF"/>
          </w:rPr>
          <w:t>форме</w:t>
        </w:r>
      </w:hyperlink>
      <w:r>
        <w:t xml:space="preserve"> в отчетном периоде возможно направление респондентом либо подписанного в установленном порядке отчета, не заполненного значениями показателей, либо официального письма в соответствующий территориальный орган Росстата об отсутствии показателей в отчетном периоде.</w:t>
      </w:r>
    </w:p>
    <w:p w:rsidR="00C70635" w:rsidRDefault="00C70635">
      <w:pPr>
        <w:pStyle w:val="ConsPlusNormal"/>
        <w:spacing w:before="220"/>
        <w:ind w:firstLine="540"/>
        <w:jc w:val="both"/>
      </w:pPr>
      <w:r>
        <w:t xml:space="preserve">Временно не работающие организации, на которых в течение части отчетного периода осуществлялась деятельность, предоставляют </w:t>
      </w:r>
      <w:hyperlink w:anchor="P4588" w:history="1">
        <w:r>
          <w:rPr>
            <w:color w:val="0000FF"/>
          </w:rPr>
          <w:t>форму</w:t>
        </w:r>
      </w:hyperlink>
      <w:r>
        <w:t xml:space="preserve"> на общих основаниях с указанием, с какого времени они не работают.</w:t>
      </w:r>
    </w:p>
    <w:p w:rsidR="00C70635" w:rsidRDefault="00C70635">
      <w:pPr>
        <w:pStyle w:val="ConsPlusNormal"/>
        <w:spacing w:before="220"/>
        <w:ind w:firstLine="540"/>
        <w:jc w:val="both"/>
      </w:pPr>
      <w:r>
        <w:t xml:space="preserve">Организации-банкроты, на которых введено конкурсное производство, не освобождаются от предоставления сведений по указанной </w:t>
      </w:r>
      <w:hyperlink w:anchor="P4588" w:history="1">
        <w:r>
          <w:rPr>
            <w:color w:val="0000FF"/>
          </w:rPr>
          <w:t>форме</w:t>
        </w:r>
      </w:hyperlink>
      <w:r>
        <w:t>.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w:t>
      </w:r>
      <w:hyperlink r:id="rId334" w:history="1">
        <w:r>
          <w:rPr>
            <w:color w:val="0000FF"/>
          </w:rPr>
          <w:t>п. 3 ст. 149</w:t>
        </w:r>
      </w:hyperlink>
      <w:r>
        <w:t xml:space="preserve"> Федерального закона от 26.10.2002 N 127-ФЗ "О несостоятельности (банкротстве)") организация-должник считается ликвидированной и освобождается от предоставления сведений по указанной </w:t>
      </w:r>
      <w:hyperlink w:anchor="P4588" w:history="1">
        <w:r>
          <w:rPr>
            <w:color w:val="0000FF"/>
          </w:rPr>
          <w:t>форме</w:t>
        </w:r>
      </w:hyperlink>
      <w:r>
        <w:t>.</w:t>
      </w:r>
    </w:p>
    <w:p w:rsidR="00C70635" w:rsidRDefault="00867F68">
      <w:pPr>
        <w:pStyle w:val="ConsPlusNormal"/>
        <w:spacing w:before="220"/>
        <w:ind w:firstLine="540"/>
        <w:jc w:val="both"/>
      </w:pPr>
      <w:hyperlink w:anchor="P4588" w:history="1">
        <w:r w:rsidR="00C70635">
          <w:rPr>
            <w:color w:val="0000FF"/>
          </w:rPr>
          <w:t>Форму</w:t>
        </w:r>
      </w:hyperlink>
      <w:r w:rsidR="00C70635">
        <w:t xml:space="preserve"> федерального статистического наблюдения предоставляют также филиалы, представительства и подразделения действующих на территории Российской Федерации иностранных организаций в порядке, установленном для юридических лиц.</w:t>
      </w:r>
    </w:p>
    <w:p w:rsidR="00C70635" w:rsidRDefault="00C70635">
      <w:pPr>
        <w:pStyle w:val="ConsPlusNormal"/>
        <w:spacing w:before="220"/>
        <w:ind w:firstLine="540"/>
        <w:jc w:val="both"/>
      </w:pPr>
      <w:r>
        <w:t xml:space="preserve">2. Юридическое лицо заполняет указанную </w:t>
      </w:r>
      <w:hyperlink w:anchor="P4588" w:history="1">
        <w:r>
          <w:rPr>
            <w:color w:val="0000FF"/>
          </w:rPr>
          <w:t>форму</w:t>
        </w:r>
      </w:hyperlink>
      <w:r>
        <w:t xml:space="preserve"> и предоставляет ее в территориальный орган Росстата по месту своего нахождения.</w:t>
      </w:r>
    </w:p>
    <w:p w:rsidR="00C70635" w:rsidRDefault="00C70635">
      <w:pPr>
        <w:pStyle w:val="ConsPlusNormal"/>
        <w:spacing w:before="220"/>
        <w:ind w:firstLine="540"/>
        <w:jc w:val="both"/>
      </w:pPr>
      <w:r>
        <w:t xml:space="preserve">При наличии у юридического лица обособленных подразделений &lt;1&gt;, </w:t>
      </w:r>
      <w:hyperlink w:anchor="P4588" w:history="1">
        <w:r>
          <w:rPr>
            <w:color w:val="0000FF"/>
          </w:rPr>
          <w:t>форма</w:t>
        </w:r>
      </w:hyperlink>
      <w:r>
        <w:t xml:space="preserve"> федерального статистического наблюдения заполняется как по каждому обособленному подразделению, так и по юридическому лицу без этих обособленных подразделений.</w:t>
      </w:r>
    </w:p>
    <w:p w:rsidR="00C70635" w:rsidRDefault="00C70635">
      <w:pPr>
        <w:pStyle w:val="ConsPlusNormal"/>
        <w:spacing w:before="220"/>
        <w:ind w:firstLine="540"/>
        <w:jc w:val="both"/>
      </w:pPr>
      <w:r>
        <w:t>--------------------------------</w:t>
      </w:r>
    </w:p>
    <w:p w:rsidR="00C70635" w:rsidRDefault="00C70635">
      <w:pPr>
        <w:pStyle w:val="ConsPlusNormal"/>
        <w:spacing w:before="220"/>
        <w:ind w:firstLine="540"/>
        <w:jc w:val="both"/>
      </w:pPr>
      <w:r>
        <w:t>&lt;1&gt; Примечание.</w:t>
      </w:r>
    </w:p>
    <w:p w:rsidR="00C70635" w:rsidRDefault="00C70635">
      <w:pPr>
        <w:pStyle w:val="ConsPlusNormal"/>
        <w:spacing w:before="220"/>
        <w:ind w:firstLine="540"/>
        <w:jc w:val="both"/>
      </w:pPr>
      <w:r>
        <w:t>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335" w:history="1">
        <w:r>
          <w:rPr>
            <w:color w:val="0000FF"/>
          </w:rPr>
          <w:t>п. 2 ст. 11</w:t>
        </w:r>
      </w:hyperlink>
      <w:r>
        <w:t xml:space="preserve"> Налогового кодекса Российской Федерации).</w:t>
      </w:r>
    </w:p>
    <w:p w:rsidR="00C70635" w:rsidRDefault="00C70635">
      <w:pPr>
        <w:pStyle w:val="ConsPlusNormal"/>
        <w:jc w:val="both"/>
      </w:pPr>
    </w:p>
    <w:p w:rsidR="00C70635" w:rsidRDefault="00C70635">
      <w:pPr>
        <w:pStyle w:val="ConsPlusNormal"/>
        <w:ind w:firstLine="540"/>
        <w:jc w:val="both"/>
      </w:pPr>
      <w:r>
        <w:t xml:space="preserve">Заполненные формы предоставляются юридическим лицом в территориальные органы Росстата по месту нахождения соответствующего обособленного подразделения (по обособленному подразделению) и по месту нахождения юридического лица (без обособленных подразделений). В случае, когда юридическое лицо (его обособленное подразделение) не </w:t>
      </w:r>
      <w:r>
        <w:lastRenderedPageBreak/>
        <w:t xml:space="preserve">осуществляет деятельность по месту своего нахождения, </w:t>
      </w:r>
      <w:hyperlink w:anchor="P4588" w:history="1">
        <w:r>
          <w:rPr>
            <w:color w:val="0000FF"/>
          </w:rPr>
          <w:t>форма</w:t>
        </w:r>
      </w:hyperlink>
      <w:r>
        <w:t xml:space="preserve"> предоставляется по месту фактического осуществления ими деятельности.</w:t>
      </w:r>
    </w:p>
    <w:p w:rsidR="00C70635" w:rsidRDefault="00C70635">
      <w:pPr>
        <w:pStyle w:val="ConsPlusNormal"/>
        <w:spacing w:before="220"/>
        <w:ind w:firstLine="540"/>
        <w:jc w:val="both"/>
      </w:pPr>
      <w:r>
        <w:t>Руководитель юридического лица назначает должностных лиц, уполномоченных предоставлять первичные статистические данные от имени юридического лица.</w:t>
      </w:r>
    </w:p>
    <w:p w:rsidR="00C70635" w:rsidRDefault="00C70635">
      <w:pPr>
        <w:pStyle w:val="ConsPlusNormal"/>
        <w:spacing w:before="220"/>
        <w:ind w:firstLine="540"/>
        <w:jc w:val="both"/>
      </w:pPr>
      <w:r>
        <w:t xml:space="preserve">3. В адресной </w:t>
      </w:r>
      <w:hyperlink w:anchor="P4610" w:history="1">
        <w:r>
          <w:rPr>
            <w:color w:val="0000FF"/>
          </w:rPr>
          <w:t>части</w:t>
        </w:r>
      </w:hyperlink>
      <w:r>
        <w:t xml:space="preserve">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w:t>
      </w:r>
      <w:hyperlink w:anchor="P4588" w:history="1">
        <w:r>
          <w:rPr>
            <w:color w:val="0000FF"/>
          </w:rPr>
          <w:t>формы</w:t>
        </w:r>
      </w:hyperlink>
      <w:r>
        <w:t>,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C70635" w:rsidRDefault="00C70635">
      <w:pPr>
        <w:pStyle w:val="ConsPlusNormal"/>
        <w:spacing w:before="220"/>
        <w:ind w:firstLine="540"/>
        <w:jc w:val="both"/>
      </w:pPr>
      <w:r>
        <w:t xml:space="preserve">По </w:t>
      </w:r>
      <w:hyperlink w:anchor="P4611" w:history="1">
        <w:r>
          <w:rPr>
            <w:color w:val="0000FF"/>
          </w:rPr>
          <w:t>строке</w:t>
        </w:r>
      </w:hyperlink>
      <w:r>
        <w:t xml:space="preserve">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фактическое местонахождение респондента (почтовый адрес). Для обособленных подразделений, не имеющих юридического адреса, указывается почтовый адрес с почтовым индексом.</w:t>
      </w:r>
    </w:p>
    <w:p w:rsidR="00C70635" w:rsidRDefault="00C70635">
      <w:pPr>
        <w:pStyle w:val="ConsPlusNormal"/>
        <w:spacing w:before="220"/>
        <w:ind w:firstLine="540"/>
        <w:jc w:val="both"/>
      </w:pPr>
      <w:r>
        <w:t xml:space="preserve">В кодовой </w:t>
      </w:r>
      <w:hyperlink w:anchor="P4613" w:history="1">
        <w:r>
          <w:rPr>
            <w:color w:val="0000FF"/>
          </w:rPr>
          <w:t>части</w:t>
        </w:r>
      </w:hyperlink>
      <w:r>
        <w:t xml:space="preserve"> титульного листа формы на основании Уведомления о присвоении кода ОКПО (идентификационного номера), размещенного на Интернет-портале Росстата по адресу: http://websbor.gks.ru/online/#!/gs/statistic-codes, отчитывающаяся организация проставляет:</w:t>
      </w:r>
    </w:p>
    <w:p w:rsidR="00C70635" w:rsidRDefault="00C70635">
      <w:pPr>
        <w:pStyle w:val="ConsPlusNormal"/>
        <w:spacing w:before="220"/>
        <w:ind w:firstLine="540"/>
        <w:jc w:val="both"/>
      </w:pPr>
      <w:r>
        <w:t>код по Общероссийскому классификатору предприятий и организаций (ОКПО) - для юридического лица, не имеющего территориально обособленных подразделений,</w:t>
      </w:r>
    </w:p>
    <w:p w:rsidR="00C70635" w:rsidRDefault="00C70635">
      <w:pPr>
        <w:pStyle w:val="ConsPlusNormal"/>
        <w:spacing w:before="220"/>
        <w:ind w:firstLine="540"/>
        <w:jc w:val="both"/>
      </w:pPr>
      <w:r>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C70635" w:rsidRDefault="00C70635">
      <w:pPr>
        <w:pStyle w:val="ConsPlusNormal"/>
        <w:spacing w:before="220"/>
        <w:ind w:firstLine="540"/>
        <w:jc w:val="both"/>
      </w:pPr>
      <w: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C70635" w:rsidRDefault="00C70635">
      <w:pPr>
        <w:pStyle w:val="ConsPlusNormal"/>
        <w:spacing w:before="220"/>
        <w:ind w:firstLine="540"/>
        <w:jc w:val="both"/>
      </w:pPr>
      <w:r>
        <w:t xml:space="preserve">В случае делегирования полномочий по предоставлению статистической отчетности от имени юридического лица обособленному подразделению, обособленным подразделением в кодовой </w:t>
      </w:r>
      <w:hyperlink w:anchor="P4613" w:history="1">
        <w:r>
          <w:rPr>
            <w:color w:val="0000FF"/>
          </w:rPr>
          <w:t>части</w:t>
        </w:r>
      </w:hyperlink>
      <w:r>
        <w:t xml:space="preserve"> формы указывается код ОКПО (для филиала) или идентификационный номер (для обособленного подразделения, не имеющего статуса филиала), который устанавливается территориальным органом Росстата по месту расположения обособленного подразделения.</w:t>
      </w:r>
    </w:p>
    <w:p w:rsidR="00C70635" w:rsidRDefault="00C70635">
      <w:pPr>
        <w:pStyle w:val="ConsPlusNormal"/>
        <w:spacing w:before="220"/>
        <w:ind w:firstLine="540"/>
        <w:jc w:val="both"/>
      </w:pPr>
      <w:r>
        <w:t xml:space="preserve">4. При реорганизации или ликвидации юридического лица, сведения по </w:t>
      </w:r>
      <w:hyperlink w:anchor="P4588" w:history="1">
        <w:r>
          <w:rPr>
            <w:color w:val="0000FF"/>
          </w:rPr>
          <w:t>форме</w:t>
        </w:r>
      </w:hyperlink>
      <w:r>
        <w:t xml:space="preserve"> предоставляются за период деятельности в отчетном периоде до момента ликвидации (реорганизации).</w:t>
      </w:r>
    </w:p>
    <w:p w:rsidR="00C70635" w:rsidRDefault="00C70635">
      <w:pPr>
        <w:pStyle w:val="ConsPlusNormal"/>
        <w:spacing w:before="220"/>
        <w:ind w:firstLine="540"/>
        <w:jc w:val="both"/>
      </w:pPr>
      <w:r>
        <w:t>5. В случаях использования земельных участков, скота и птицы на правах аренды, арендатор предоставляет статистический отчет о производстве и отгрузке сельскохозяйственной продукции в территориальный орган государственной статистики по месту расположения земель, скота и птицы.</w:t>
      </w:r>
    </w:p>
    <w:p w:rsidR="00C70635" w:rsidRDefault="00C70635">
      <w:pPr>
        <w:pStyle w:val="ConsPlusNormal"/>
        <w:spacing w:before="220"/>
        <w:ind w:firstLine="540"/>
        <w:jc w:val="both"/>
      </w:pPr>
      <w:r>
        <w:t xml:space="preserve">6. Временно неработающие организации, которые в течение части отчетного периода осуществляли сельскохозяйственную деятельность, </w:t>
      </w:r>
      <w:hyperlink w:anchor="P4588" w:history="1">
        <w:r>
          <w:rPr>
            <w:color w:val="0000FF"/>
          </w:rPr>
          <w:t>форму</w:t>
        </w:r>
      </w:hyperlink>
      <w:r>
        <w:t xml:space="preserve"> федерального статистического наблюдения предоставляют на общих основаниях с указанием, с какого времени они не работают.</w:t>
      </w:r>
    </w:p>
    <w:p w:rsidR="00C70635" w:rsidRDefault="00C70635">
      <w:pPr>
        <w:pStyle w:val="ConsPlusNormal"/>
        <w:spacing w:before="220"/>
        <w:ind w:firstLine="540"/>
        <w:jc w:val="both"/>
      </w:pPr>
      <w:r>
        <w:t xml:space="preserve">В случае изменения структуры юридического лица в отчетном году, в </w:t>
      </w:r>
      <w:hyperlink w:anchor="P4588" w:history="1">
        <w:r>
          <w:rPr>
            <w:color w:val="0000FF"/>
          </w:rPr>
          <w:t>форме</w:t>
        </w:r>
      </w:hyperlink>
      <w:r>
        <w:t xml:space="preserve"> федерального статистического наблюдения данные за отчетный период текущего года приводятся исходя из новой структуры юридического лица.</w:t>
      </w:r>
    </w:p>
    <w:p w:rsidR="00C70635" w:rsidRDefault="00C70635">
      <w:pPr>
        <w:pStyle w:val="ConsPlusNormal"/>
        <w:spacing w:before="220"/>
        <w:ind w:firstLine="540"/>
        <w:jc w:val="both"/>
      </w:pPr>
      <w:r>
        <w:t xml:space="preserve">7. Все показатели в </w:t>
      </w:r>
      <w:hyperlink w:anchor="P4588" w:history="1">
        <w:r>
          <w:rPr>
            <w:color w:val="0000FF"/>
          </w:rPr>
          <w:t>форме</w:t>
        </w:r>
      </w:hyperlink>
      <w:r>
        <w:t xml:space="preserve"> заполняются в целых числах без десятичного знака.</w:t>
      </w:r>
    </w:p>
    <w:p w:rsidR="00C70635" w:rsidRDefault="00867F68">
      <w:pPr>
        <w:pStyle w:val="ConsPlusNormal"/>
        <w:spacing w:before="220"/>
        <w:ind w:firstLine="540"/>
        <w:jc w:val="both"/>
      </w:pPr>
      <w:hyperlink w:anchor="P4588" w:history="1">
        <w:r w:rsidR="00C70635">
          <w:rPr>
            <w:color w:val="0000FF"/>
          </w:rPr>
          <w:t>Форма</w:t>
        </w:r>
      </w:hyperlink>
      <w:r w:rsidR="00C70635">
        <w:t xml:space="preserve"> служит только для получения сводной статистической информации и не может быть предоставлена иным лицам.</w:t>
      </w:r>
    </w:p>
    <w:p w:rsidR="00C70635" w:rsidRDefault="00C70635">
      <w:pPr>
        <w:pStyle w:val="ConsPlusNormal"/>
        <w:jc w:val="both"/>
      </w:pPr>
    </w:p>
    <w:p w:rsidR="00C70635" w:rsidRDefault="00C70635">
      <w:pPr>
        <w:pStyle w:val="ConsPlusNormal"/>
        <w:jc w:val="center"/>
        <w:outlineLvl w:val="2"/>
      </w:pPr>
      <w:r>
        <w:t>Раздел 1. Движение сельскохозяйственной продукции</w:t>
      </w:r>
    </w:p>
    <w:p w:rsidR="00C70635" w:rsidRDefault="00C70635">
      <w:pPr>
        <w:pStyle w:val="ConsPlusNormal"/>
        <w:jc w:val="both"/>
      </w:pPr>
    </w:p>
    <w:p w:rsidR="00C70635" w:rsidRDefault="00C70635">
      <w:pPr>
        <w:pStyle w:val="ConsPlusNormal"/>
        <w:ind w:firstLine="540"/>
        <w:jc w:val="both"/>
      </w:pPr>
      <w:r>
        <w:t>8. Сведения о севе яровых культур, ходе уборки урожая сельскохозяйственных культур, а также о севе озимых культур и вспашке зяби предоставляются нарастающим итогом на конец отчетного месяца; об объеме произведенной продукции животноводства, отгрузке сельскохозяйственной продукции - за отчетный месяц.</w:t>
      </w:r>
    </w:p>
    <w:p w:rsidR="00C70635" w:rsidRDefault="00C70635">
      <w:pPr>
        <w:pStyle w:val="ConsPlusNormal"/>
        <w:jc w:val="both"/>
      </w:pPr>
    </w:p>
    <w:p w:rsidR="00C70635" w:rsidRDefault="00C70635">
      <w:pPr>
        <w:pStyle w:val="ConsPlusNormal"/>
        <w:jc w:val="center"/>
        <w:outlineLvl w:val="3"/>
      </w:pPr>
      <w:r>
        <w:t>О севе яровых культур и гибели озимых культур</w:t>
      </w:r>
    </w:p>
    <w:p w:rsidR="00C70635" w:rsidRDefault="00C70635">
      <w:pPr>
        <w:pStyle w:val="ConsPlusNormal"/>
        <w:jc w:val="both"/>
      </w:pPr>
    </w:p>
    <w:p w:rsidR="00C70635" w:rsidRDefault="00C70635">
      <w:pPr>
        <w:pStyle w:val="ConsPlusNormal"/>
        <w:ind w:firstLine="540"/>
        <w:jc w:val="both"/>
      </w:pPr>
      <w:r>
        <w:t xml:space="preserve">9. В графе 4 по </w:t>
      </w:r>
      <w:hyperlink w:anchor="P4658" w:history="1">
        <w:r>
          <w:rPr>
            <w:color w:val="0000FF"/>
          </w:rPr>
          <w:t>строкам 1</w:t>
        </w:r>
      </w:hyperlink>
      <w:r>
        <w:t xml:space="preserve"> - </w:t>
      </w:r>
      <w:hyperlink w:anchor="P4730" w:history="1">
        <w:r>
          <w:rPr>
            <w:color w:val="0000FF"/>
          </w:rPr>
          <w:t>11</w:t>
        </w:r>
      </w:hyperlink>
      <w:r>
        <w:t xml:space="preserve"> и по </w:t>
      </w:r>
      <w:hyperlink w:anchor="P4932" w:history="1">
        <w:r>
          <w:rPr>
            <w:color w:val="0000FF"/>
          </w:rPr>
          <w:t>строке 65</w:t>
        </w:r>
      </w:hyperlink>
      <w:r>
        <w:t xml:space="preserve"> в разделе Справочно в период проведения сева яровых культур показывается нарастающим итогом площадь, засеянная на отчетную дату яровыми культурами без площади пересева по погибшим озимым и многолетним травам, но включая сохранившиеся площади яровых, посеянных под зиму (подсолнечник, овощные культуры и другие).</w:t>
      </w:r>
    </w:p>
    <w:p w:rsidR="00C70635" w:rsidRDefault="00C70635">
      <w:pPr>
        <w:pStyle w:val="ConsPlusNormal"/>
        <w:spacing w:before="220"/>
        <w:ind w:firstLine="540"/>
        <w:jc w:val="both"/>
      </w:pPr>
      <w:r>
        <w:t>В случае гибели яровых культур и пересеве их яровыми культурами площадь погибших посевов первоначальной культуры исключается из отчета в размере пересева, и на отчетную дату в отчет включается площадь посева тех культур, которыми произведен пересев погибших. Площади непересеянных погибших яровых культур из отчета не исключаются.</w:t>
      </w:r>
    </w:p>
    <w:p w:rsidR="00C70635" w:rsidRDefault="00C70635">
      <w:pPr>
        <w:pStyle w:val="ConsPlusNormal"/>
        <w:spacing w:before="220"/>
        <w:ind w:firstLine="540"/>
        <w:jc w:val="both"/>
      </w:pPr>
      <w:r>
        <w:t>В данные о посеве отдельных культур (</w:t>
      </w:r>
      <w:hyperlink w:anchor="P4658" w:history="1">
        <w:r>
          <w:rPr>
            <w:color w:val="0000FF"/>
          </w:rPr>
          <w:t>строки 1</w:t>
        </w:r>
      </w:hyperlink>
      <w:r>
        <w:t xml:space="preserve">, </w:t>
      </w:r>
      <w:hyperlink w:anchor="P4673" w:history="1">
        <w:r>
          <w:rPr>
            <w:color w:val="0000FF"/>
          </w:rPr>
          <w:t>3</w:t>
        </w:r>
      </w:hyperlink>
      <w:r>
        <w:t xml:space="preserve">, </w:t>
      </w:r>
      <w:hyperlink w:anchor="P4687" w:history="1">
        <w:r>
          <w:rPr>
            <w:color w:val="0000FF"/>
          </w:rPr>
          <w:t>5</w:t>
        </w:r>
      </w:hyperlink>
      <w:r>
        <w:t xml:space="preserve"> - </w:t>
      </w:r>
      <w:hyperlink w:anchor="P4730" w:history="1">
        <w:r>
          <w:rPr>
            <w:color w:val="0000FF"/>
          </w:rPr>
          <w:t>11</w:t>
        </w:r>
      </w:hyperlink>
      <w:r>
        <w:t>) и в общий яровой сев (</w:t>
      </w:r>
      <w:hyperlink w:anchor="P4932" w:history="1">
        <w:r>
          <w:rPr>
            <w:color w:val="0000FF"/>
          </w:rPr>
          <w:t>строка 65</w:t>
        </w:r>
      </w:hyperlink>
      <w:r>
        <w:t xml:space="preserve"> справочного раздела) не включаются площади: самосева (падалица), повторных (пожнивных) посевов, посевов в междурядьях пропашных культур (кроме посевов в междурядьях садов), кулисных посевов на парах, посевов озимых зерновых, многолетних трав под покров других культур, посевов люпина, сераделлы и других сидеральных культур на зеленое удобрение.</w:t>
      </w:r>
    </w:p>
    <w:p w:rsidR="00C70635" w:rsidRDefault="00C70635">
      <w:pPr>
        <w:pStyle w:val="ConsPlusNormal"/>
        <w:spacing w:before="220"/>
        <w:ind w:firstLine="540"/>
        <w:jc w:val="both"/>
      </w:pPr>
      <w:r>
        <w:t xml:space="preserve">10. По </w:t>
      </w:r>
      <w:hyperlink w:anchor="P4658" w:history="1">
        <w:r>
          <w:rPr>
            <w:color w:val="0000FF"/>
          </w:rPr>
          <w:t>строке 1</w:t>
        </w:r>
      </w:hyperlink>
      <w:r>
        <w:t xml:space="preserve"> показываются площади яровых посевов на зерно: пшеницы, ржи, тритикале, ячменя, овса, проса, гречихи, сорго, риса, полбы, смеси колосовых, гороха, фасоли, чечевицы, чины, маша, нута, пелюшки, кормовых бобов, площади овощных сортов фасоли и гороха (зеленого горошка) на семена.</w:t>
      </w:r>
    </w:p>
    <w:p w:rsidR="00C70635" w:rsidRDefault="00C70635">
      <w:pPr>
        <w:pStyle w:val="ConsPlusNormal"/>
        <w:spacing w:before="220"/>
        <w:ind w:firstLine="540"/>
        <w:jc w:val="both"/>
      </w:pPr>
      <w:r>
        <w:t xml:space="preserve">В </w:t>
      </w:r>
      <w:hyperlink w:anchor="P4658" w:history="1">
        <w:r>
          <w:rPr>
            <w:color w:val="0000FF"/>
          </w:rPr>
          <w:t>строку 1</w:t>
        </w:r>
      </w:hyperlink>
      <w:r>
        <w:t xml:space="preserve"> не включаются все посевы кукурузы, посевы зерновых и зернобобовых культур на зеленый корм, сено, силос и выпас, а также посевы бобовых культур (гороха, фасоли и бобов), предназначенные для сбора стручков в зеленом виде.</w:t>
      </w:r>
    </w:p>
    <w:p w:rsidR="00C70635" w:rsidRDefault="00C70635">
      <w:pPr>
        <w:pStyle w:val="ConsPlusNormal"/>
        <w:spacing w:before="220"/>
        <w:ind w:firstLine="540"/>
        <w:jc w:val="both"/>
      </w:pPr>
      <w:r>
        <w:t xml:space="preserve">По </w:t>
      </w:r>
      <w:hyperlink w:anchor="P4687" w:history="1">
        <w:r>
          <w:rPr>
            <w:color w:val="0000FF"/>
          </w:rPr>
          <w:t>строке 5</w:t>
        </w:r>
      </w:hyperlink>
      <w:r>
        <w:t xml:space="preserve"> показываются площади посевов кукурузы на зерно в полной спелости.</w:t>
      </w:r>
    </w:p>
    <w:p w:rsidR="00C70635" w:rsidRDefault="00C70635">
      <w:pPr>
        <w:pStyle w:val="ConsPlusNormal"/>
        <w:spacing w:before="220"/>
        <w:ind w:firstLine="540"/>
        <w:jc w:val="both"/>
      </w:pPr>
      <w:r>
        <w:t xml:space="preserve">По </w:t>
      </w:r>
      <w:hyperlink w:anchor="P4694" w:history="1">
        <w:r>
          <w:rPr>
            <w:color w:val="0000FF"/>
          </w:rPr>
          <w:t>строке 6</w:t>
        </w:r>
      </w:hyperlink>
      <w:r>
        <w:t xml:space="preserve"> показывается площадь посева масличных культур (подсолнечник на зерно, лен-кудряш, соя, клещевина, рыжик, рапс, горчица, кунжут, сафлор, арахис и другие).</w:t>
      </w:r>
    </w:p>
    <w:p w:rsidR="00C70635" w:rsidRDefault="00C70635">
      <w:pPr>
        <w:pStyle w:val="ConsPlusNormal"/>
        <w:spacing w:before="220"/>
        <w:ind w:firstLine="540"/>
        <w:jc w:val="both"/>
      </w:pPr>
      <w:r>
        <w:t xml:space="preserve">По </w:t>
      </w:r>
      <w:hyperlink w:anchor="P4701" w:history="1">
        <w:r>
          <w:rPr>
            <w:color w:val="0000FF"/>
          </w:rPr>
          <w:t>строке 7</w:t>
        </w:r>
      </w:hyperlink>
      <w:r>
        <w:t xml:space="preserve"> отражаются площади посевов подсолнечника на зерно, произведенные как в текущем году, так и сохранившиеся посевы, произведенные в предыдущем году под зиму. Посевы подсолнечника на силос в эту площадь не включаются.</w:t>
      </w:r>
    </w:p>
    <w:p w:rsidR="00C70635" w:rsidRDefault="00C70635">
      <w:pPr>
        <w:pStyle w:val="ConsPlusNormal"/>
        <w:spacing w:before="220"/>
        <w:ind w:firstLine="540"/>
        <w:jc w:val="both"/>
      </w:pPr>
      <w:r>
        <w:t xml:space="preserve">По </w:t>
      </w:r>
      <w:hyperlink w:anchor="P4708" w:history="1">
        <w:r>
          <w:rPr>
            <w:color w:val="0000FF"/>
          </w:rPr>
          <w:t>строке 8</w:t>
        </w:r>
      </w:hyperlink>
      <w:r>
        <w:t xml:space="preserve"> указываются площади только тех посевов сахарной свеклы, продукция с которых предназначается для переработки на сахарных и других заводах. Посевы сахарной свеклы на корм скоту, а также посевы маточной сахарной свеклы и высадки в этой строке не учитываются.</w:t>
      </w:r>
    </w:p>
    <w:p w:rsidR="00C70635" w:rsidRDefault="00C70635">
      <w:pPr>
        <w:pStyle w:val="ConsPlusNormal"/>
        <w:spacing w:before="220"/>
        <w:ind w:firstLine="540"/>
        <w:jc w:val="both"/>
      </w:pPr>
      <w:r>
        <w:t xml:space="preserve">По </w:t>
      </w:r>
      <w:hyperlink w:anchor="P4715" w:history="1">
        <w:r>
          <w:rPr>
            <w:color w:val="0000FF"/>
          </w:rPr>
          <w:t>строке 9</w:t>
        </w:r>
      </w:hyperlink>
      <w:r>
        <w:t xml:space="preserve"> отражаются все площади посева льна-долгунца - на семена и на волокно.</w:t>
      </w:r>
    </w:p>
    <w:p w:rsidR="00C70635" w:rsidRDefault="00C70635">
      <w:pPr>
        <w:pStyle w:val="ConsPlusNormal"/>
        <w:spacing w:before="220"/>
        <w:ind w:firstLine="540"/>
        <w:jc w:val="both"/>
      </w:pPr>
      <w:r>
        <w:t xml:space="preserve">По </w:t>
      </w:r>
      <w:hyperlink w:anchor="P4722" w:history="1">
        <w:r>
          <w:rPr>
            <w:color w:val="0000FF"/>
          </w:rPr>
          <w:t>строке 10</w:t>
        </w:r>
      </w:hyperlink>
      <w:r>
        <w:t xml:space="preserve"> показывается площадь весенней и летней посадки картофеля.</w:t>
      </w:r>
    </w:p>
    <w:p w:rsidR="00C70635" w:rsidRDefault="00C70635">
      <w:pPr>
        <w:pStyle w:val="ConsPlusNormal"/>
        <w:spacing w:before="220"/>
        <w:ind w:firstLine="540"/>
        <w:jc w:val="both"/>
      </w:pPr>
      <w:r>
        <w:t xml:space="preserve">По </w:t>
      </w:r>
      <w:hyperlink w:anchor="P4730" w:history="1">
        <w:r>
          <w:rPr>
            <w:color w:val="0000FF"/>
          </w:rPr>
          <w:t>строке 11</w:t>
        </w:r>
      </w:hyperlink>
      <w:r>
        <w:t xml:space="preserve"> отражается площадь посевов всех овощных культур открытого грунта, не </w:t>
      </w:r>
      <w:r>
        <w:lastRenderedPageBreak/>
        <w:t xml:space="preserve">включая посевы (посадки) овощей на семенные цели. По этой </w:t>
      </w:r>
      <w:hyperlink w:anchor="P4730" w:history="1">
        <w:r>
          <w:rPr>
            <w:color w:val="0000FF"/>
          </w:rPr>
          <w:t>строке</w:t>
        </w:r>
      </w:hyperlink>
      <w:r>
        <w:t xml:space="preserve"> учитываются посевы капусты, огурцов, помидоров, свеклы столовой, моркови столовой, лука на репку, зеленого горошка, чеснока, тыквы, зеленных культур (лука зеленого, салата, укропа, петрушки, сельдерея, щавеля, шпината, ревеня, кинзы) и прочих овощей. Посевы зернобобовых культур (гороха, фасоли, бобов), предназначенные для сбора стручков в зеленом виде, учитываются также по этой </w:t>
      </w:r>
      <w:hyperlink w:anchor="P4730" w:history="1">
        <w:r>
          <w:rPr>
            <w:color w:val="0000FF"/>
          </w:rPr>
          <w:t>строке</w:t>
        </w:r>
      </w:hyperlink>
      <w:r>
        <w:t>. Посевы бахчевых культур (дыни, арбузы) в посевы овощных культур не включаются.</w:t>
      </w:r>
    </w:p>
    <w:p w:rsidR="00C70635" w:rsidRDefault="00C70635">
      <w:pPr>
        <w:pStyle w:val="ConsPlusNormal"/>
        <w:spacing w:before="220"/>
        <w:ind w:firstLine="540"/>
        <w:jc w:val="both"/>
      </w:pPr>
      <w:r>
        <w:t xml:space="preserve">11. По </w:t>
      </w:r>
      <w:hyperlink w:anchor="P4935" w:history="1">
        <w:r>
          <w:rPr>
            <w:color w:val="0000FF"/>
          </w:rPr>
          <w:t>строке 66</w:t>
        </w:r>
      </w:hyperlink>
      <w:r>
        <w:t xml:space="preserve"> справочного раздела приводится площадь посева яровых культур по погибшим озимым и многолетним травам (в порядке их пересева); по </w:t>
      </w:r>
      <w:hyperlink w:anchor="P4938" w:history="1">
        <w:r>
          <w:rPr>
            <w:color w:val="0000FF"/>
          </w:rPr>
          <w:t>строке 67</w:t>
        </w:r>
      </w:hyperlink>
      <w:r>
        <w:t xml:space="preserve"> в том числе выделяется площадь пересева зерновыми и зернобобовыми культурами (без кукурузы), из них по </w:t>
      </w:r>
      <w:hyperlink w:anchor="P4941" w:history="1">
        <w:r>
          <w:rPr>
            <w:color w:val="0000FF"/>
          </w:rPr>
          <w:t>строке 68</w:t>
        </w:r>
      </w:hyperlink>
      <w:r>
        <w:t xml:space="preserve"> - площадь пересева пшеницей.</w:t>
      </w:r>
    </w:p>
    <w:p w:rsidR="00C70635" w:rsidRDefault="00C70635">
      <w:pPr>
        <w:pStyle w:val="ConsPlusNormal"/>
        <w:spacing w:before="220"/>
        <w:ind w:firstLine="540"/>
        <w:jc w:val="both"/>
      </w:pPr>
      <w:r>
        <w:t>Если посев яровых по погибшим озимым и многолетним травам не производился, то в строках, предназначенных для учета этих посевов, ставится прочерк.</w:t>
      </w:r>
    </w:p>
    <w:p w:rsidR="00C70635" w:rsidRDefault="00C70635">
      <w:pPr>
        <w:pStyle w:val="ConsPlusNormal"/>
        <w:spacing w:before="220"/>
        <w:ind w:firstLine="540"/>
        <w:jc w:val="both"/>
      </w:pPr>
      <w:r>
        <w:t xml:space="preserve">12. По </w:t>
      </w:r>
      <w:hyperlink w:anchor="P4944" w:history="1">
        <w:r>
          <w:rPr>
            <w:color w:val="0000FF"/>
          </w:rPr>
          <w:t>строкам 69</w:t>
        </w:r>
      </w:hyperlink>
      <w:r>
        <w:t xml:space="preserve"> - </w:t>
      </w:r>
      <w:hyperlink w:anchor="P4947" w:history="1">
        <w:r>
          <w:rPr>
            <w:color w:val="0000FF"/>
          </w:rPr>
          <w:t>70</w:t>
        </w:r>
      </w:hyperlink>
      <w:r>
        <w:t xml:space="preserve"> показывается площадь гибели озимых культур, подтвержденная соответствующими документами. Данные о гибели озимых заполняются по состоянию на 1 мая и 1 июня.</w:t>
      </w:r>
    </w:p>
    <w:p w:rsidR="00C70635" w:rsidRDefault="00C70635">
      <w:pPr>
        <w:pStyle w:val="ConsPlusNormal"/>
        <w:jc w:val="both"/>
      </w:pPr>
    </w:p>
    <w:p w:rsidR="00C70635" w:rsidRDefault="00C70635">
      <w:pPr>
        <w:pStyle w:val="ConsPlusNormal"/>
        <w:jc w:val="center"/>
        <w:outlineLvl w:val="3"/>
      </w:pPr>
      <w:r>
        <w:t>Производство продукции растениеводства</w:t>
      </w:r>
    </w:p>
    <w:p w:rsidR="00C70635" w:rsidRDefault="00C70635">
      <w:pPr>
        <w:pStyle w:val="ConsPlusNormal"/>
        <w:jc w:val="both"/>
      </w:pPr>
    </w:p>
    <w:p w:rsidR="00C70635" w:rsidRDefault="00C70635">
      <w:pPr>
        <w:pStyle w:val="ConsPlusNormal"/>
        <w:ind w:firstLine="540"/>
        <w:jc w:val="both"/>
      </w:pPr>
      <w:r>
        <w:t xml:space="preserve">13. Начиная с отчета по состоянию на 1 июля и по 1 ноября включительно, в графах 4 - 5 по </w:t>
      </w:r>
      <w:hyperlink w:anchor="P4658" w:history="1">
        <w:r>
          <w:rPr>
            <w:color w:val="0000FF"/>
          </w:rPr>
          <w:t>строкам 1</w:t>
        </w:r>
      </w:hyperlink>
      <w:r>
        <w:t xml:space="preserve"> - </w:t>
      </w:r>
      <w:hyperlink w:anchor="P4730" w:history="1">
        <w:r>
          <w:rPr>
            <w:color w:val="0000FF"/>
          </w:rPr>
          <w:t>11</w:t>
        </w:r>
      </w:hyperlink>
      <w:r>
        <w:t xml:space="preserve"> показываются данные о ходе уборки сельскохозяйственных культур нарастающим итогом на конец отчетного месяца.</w:t>
      </w:r>
    </w:p>
    <w:p w:rsidR="00C70635" w:rsidRDefault="00C70635">
      <w:pPr>
        <w:pStyle w:val="ConsPlusNormal"/>
        <w:spacing w:before="220"/>
        <w:ind w:firstLine="540"/>
        <w:jc w:val="both"/>
      </w:pPr>
      <w:r>
        <w:t xml:space="preserve">По </w:t>
      </w:r>
      <w:hyperlink w:anchor="P4737" w:history="1">
        <w:r>
          <w:rPr>
            <w:color w:val="0000FF"/>
          </w:rPr>
          <w:t>строке 12</w:t>
        </w:r>
      </w:hyperlink>
      <w:r>
        <w:t xml:space="preserve"> в графе 5, начиная с отчета за январь ежемесячно, показывается нарастающим итогом продукция всех овощей (открытого и защищенного грунта).</w:t>
      </w:r>
    </w:p>
    <w:p w:rsidR="00C70635" w:rsidRDefault="00C70635">
      <w:pPr>
        <w:pStyle w:val="ConsPlusNormal"/>
        <w:spacing w:before="220"/>
        <w:ind w:firstLine="540"/>
        <w:jc w:val="both"/>
      </w:pPr>
      <w:r>
        <w:t xml:space="preserve">В графе 4 по </w:t>
      </w:r>
      <w:hyperlink w:anchor="P4658" w:history="1">
        <w:r>
          <w:rPr>
            <w:color w:val="0000FF"/>
          </w:rPr>
          <w:t>строке 1</w:t>
        </w:r>
      </w:hyperlink>
      <w:r>
        <w:t xml:space="preserve"> показывается площадь озимых и яровых зерновых и зернобобовых культур (без кукурузы), убранных на зерно комбайнами, а также скошенных (сжатых) другими уборочными машинами, по </w:t>
      </w:r>
      <w:hyperlink w:anchor="P4673" w:history="1">
        <w:r>
          <w:rPr>
            <w:color w:val="0000FF"/>
          </w:rPr>
          <w:t>строке 3</w:t>
        </w:r>
      </w:hyperlink>
      <w:r>
        <w:t xml:space="preserve"> - в том числе убранная площадь озимой и яровой пшеницы.</w:t>
      </w:r>
    </w:p>
    <w:p w:rsidR="00C70635" w:rsidRDefault="00C70635">
      <w:pPr>
        <w:pStyle w:val="ConsPlusNormal"/>
        <w:spacing w:before="220"/>
        <w:ind w:firstLine="540"/>
        <w:jc w:val="both"/>
      </w:pPr>
      <w:r>
        <w:t>В убранных на зерно зерновых и зернобобовых культурах отражаются: пшеница, рожь, тритикале, ячмень, овес, просо, рис, гречиха, сорго, полба, зернобобовые культуры - горох, фасоль (включая овощные сорта фасоли и гороха (зеленого горошка), убранные на семена), чечевица, нут, пелюшка, чина, маш, кормовые бобы.</w:t>
      </w:r>
    </w:p>
    <w:p w:rsidR="00C70635" w:rsidRDefault="00C70635">
      <w:pPr>
        <w:pStyle w:val="ConsPlusNormal"/>
        <w:spacing w:before="220"/>
        <w:ind w:firstLine="540"/>
        <w:jc w:val="both"/>
      </w:pPr>
      <w:r>
        <w:t xml:space="preserve">По </w:t>
      </w:r>
      <w:hyperlink w:anchor="P4665" w:history="1">
        <w:r>
          <w:rPr>
            <w:color w:val="0000FF"/>
          </w:rPr>
          <w:t>строке 2</w:t>
        </w:r>
      </w:hyperlink>
      <w:r>
        <w:t xml:space="preserve"> в графе 4 показывается площадь, с которой произведен обмолот озимых и яровых зерновых и зернобобовых культур (без кукурузы) при уборке комбайнами и другими способами; по </w:t>
      </w:r>
      <w:hyperlink w:anchor="P4680" w:history="1">
        <w:r>
          <w:rPr>
            <w:color w:val="0000FF"/>
          </w:rPr>
          <w:t>строке 4</w:t>
        </w:r>
      </w:hyperlink>
      <w:r>
        <w:t xml:space="preserve"> - в том числе обмолоченная площадь озимой и яровой пшеницы.</w:t>
      </w:r>
    </w:p>
    <w:p w:rsidR="00C70635" w:rsidRDefault="00C70635">
      <w:pPr>
        <w:pStyle w:val="ConsPlusNormal"/>
        <w:spacing w:before="220"/>
        <w:ind w:firstLine="540"/>
        <w:jc w:val="both"/>
      </w:pPr>
      <w:r>
        <w:t xml:space="preserve">В </w:t>
      </w:r>
      <w:hyperlink w:anchor="P4658" w:history="1">
        <w:r>
          <w:rPr>
            <w:color w:val="0000FF"/>
          </w:rPr>
          <w:t>строках 1</w:t>
        </w:r>
      </w:hyperlink>
      <w:r>
        <w:t xml:space="preserve"> и </w:t>
      </w:r>
      <w:hyperlink w:anchor="P4665" w:history="1">
        <w:r>
          <w:rPr>
            <w:color w:val="0000FF"/>
          </w:rPr>
          <w:t>2</w:t>
        </w:r>
      </w:hyperlink>
      <w:r>
        <w:t xml:space="preserve"> учитываются также площади зерновых и зернобобовых культур (без кукурузы), предназначавшиеся при посеве на зеленый корм, сено и силос, но фактически убранные на зерно.</w:t>
      </w:r>
    </w:p>
    <w:p w:rsidR="00C70635" w:rsidRDefault="00C70635">
      <w:pPr>
        <w:pStyle w:val="ConsPlusNormal"/>
        <w:spacing w:before="220"/>
        <w:ind w:firstLine="540"/>
        <w:jc w:val="both"/>
      </w:pPr>
      <w:r>
        <w:t>Не включаются в эти строки убранные площади: кукурузы на зерно, зерновых и зернобобовых на зеленый корм, для получения гранул и брикетов, сено и силос, повторных (пожнивных) посевов, междурядных посевов зерновых, площади падалицы, убранной на зерно, посевы гороха, фасоли и бобов для сбора стручков в зеленом виде.</w:t>
      </w:r>
    </w:p>
    <w:p w:rsidR="00C70635" w:rsidRDefault="00C70635">
      <w:pPr>
        <w:pStyle w:val="ConsPlusNormal"/>
        <w:spacing w:before="220"/>
        <w:ind w:firstLine="540"/>
        <w:jc w:val="both"/>
      </w:pPr>
      <w:r>
        <w:t>В отчет не включаются также площади посевов, скормленных скоту на выпас.</w:t>
      </w:r>
    </w:p>
    <w:p w:rsidR="00C70635" w:rsidRDefault="00C70635">
      <w:pPr>
        <w:pStyle w:val="ConsPlusNormal"/>
        <w:spacing w:before="220"/>
        <w:ind w:firstLine="540"/>
        <w:jc w:val="both"/>
      </w:pPr>
      <w:r>
        <w:t xml:space="preserve">В графе 5 по </w:t>
      </w:r>
      <w:hyperlink w:anchor="P4658" w:history="1">
        <w:r>
          <w:rPr>
            <w:color w:val="0000FF"/>
          </w:rPr>
          <w:t>строкам 1</w:t>
        </w:r>
      </w:hyperlink>
      <w:r>
        <w:t xml:space="preserve">, </w:t>
      </w:r>
      <w:hyperlink w:anchor="P4673" w:history="1">
        <w:r>
          <w:rPr>
            <w:color w:val="0000FF"/>
          </w:rPr>
          <w:t>3</w:t>
        </w:r>
      </w:hyperlink>
      <w:r>
        <w:t xml:space="preserve"> показывается количество зерна в первоначально-оприходованном весе, намолоченного при прямом и раздельном комбайнировании, по </w:t>
      </w:r>
      <w:hyperlink w:anchor="P4665" w:history="1">
        <w:r>
          <w:rPr>
            <w:color w:val="0000FF"/>
          </w:rPr>
          <w:t>строкам 2</w:t>
        </w:r>
      </w:hyperlink>
      <w:r>
        <w:t xml:space="preserve">, </w:t>
      </w:r>
      <w:hyperlink w:anchor="P4680" w:history="1">
        <w:r>
          <w:rPr>
            <w:color w:val="0000FF"/>
          </w:rPr>
          <w:t>4</w:t>
        </w:r>
      </w:hyperlink>
      <w:r>
        <w:t xml:space="preserve"> - количество зерна в весе после доработки по мере оприходования его в хозяйстве.</w:t>
      </w:r>
    </w:p>
    <w:p w:rsidR="00C70635" w:rsidRDefault="00C70635">
      <w:pPr>
        <w:pStyle w:val="ConsPlusNormal"/>
        <w:spacing w:before="220"/>
        <w:ind w:firstLine="540"/>
        <w:jc w:val="both"/>
      </w:pPr>
      <w:r>
        <w:lastRenderedPageBreak/>
        <w:t xml:space="preserve">В целях контроля данных о сборе зерна с гектара необходимо строго следить за тем, чтобы в графе 5 по </w:t>
      </w:r>
      <w:hyperlink w:anchor="P4658" w:history="1">
        <w:r>
          <w:rPr>
            <w:color w:val="0000FF"/>
          </w:rPr>
          <w:t>строкам 1</w:t>
        </w:r>
      </w:hyperlink>
      <w:r>
        <w:t xml:space="preserve">, </w:t>
      </w:r>
      <w:hyperlink w:anchor="P4673" w:history="1">
        <w:r>
          <w:rPr>
            <w:color w:val="0000FF"/>
          </w:rPr>
          <w:t>3</w:t>
        </w:r>
      </w:hyperlink>
      <w:r>
        <w:t xml:space="preserve"> было показано все количество зерна, которое намолочено с площади, учтенной в графе 4 по </w:t>
      </w:r>
      <w:hyperlink w:anchor="P4665" w:history="1">
        <w:r>
          <w:rPr>
            <w:color w:val="0000FF"/>
          </w:rPr>
          <w:t>строкам 2</w:t>
        </w:r>
      </w:hyperlink>
      <w:r>
        <w:t xml:space="preserve">, </w:t>
      </w:r>
      <w:hyperlink w:anchor="P4680" w:history="1">
        <w:r>
          <w:rPr>
            <w:color w:val="0000FF"/>
          </w:rPr>
          <w:t>4</w:t>
        </w:r>
      </w:hyperlink>
      <w:r>
        <w:t>.</w:t>
      </w:r>
    </w:p>
    <w:p w:rsidR="00C70635" w:rsidRDefault="00C70635">
      <w:pPr>
        <w:pStyle w:val="ConsPlusNormal"/>
        <w:spacing w:before="220"/>
        <w:ind w:firstLine="540"/>
        <w:jc w:val="both"/>
      </w:pPr>
      <w:r>
        <w:t xml:space="preserve">По </w:t>
      </w:r>
      <w:hyperlink w:anchor="P4687" w:history="1">
        <w:r>
          <w:rPr>
            <w:color w:val="0000FF"/>
          </w:rPr>
          <w:t>строке 5</w:t>
        </w:r>
      </w:hyperlink>
      <w:r>
        <w:t xml:space="preserve"> в графе 4 показывается площадь, с которой убраны початки кукурузы в стадии полной спелости, в графе 5 - вес этих початков, отдельно от стеблей, в пересчете на сухое зерно с площади, учтенной по графе 4. Пересчет початков на зерно производится в соответствии с указаниями об учете урожая кукурузы (см. </w:t>
      </w:r>
      <w:hyperlink r:id="rId336" w:history="1">
        <w:r>
          <w:rPr>
            <w:color w:val="0000FF"/>
          </w:rPr>
          <w:t>указания</w:t>
        </w:r>
      </w:hyperlink>
      <w:r>
        <w:t xml:space="preserve"> по заполнению формы федерального статистического наблюдения N 29-СХ).</w:t>
      </w:r>
    </w:p>
    <w:p w:rsidR="00C70635" w:rsidRDefault="00C70635">
      <w:pPr>
        <w:pStyle w:val="ConsPlusNormal"/>
        <w:spacing w:before="220"/>
        <w:ind w:firstLine="540"/>
        <w:jc w:val="both"/>
      </w:pPr>
      <w:r>
        <w:t xml:space="preserve">По </w:t>
      </w:r>
      <w:hyperlink w:anchor="P4694" w:history="1">
        <w:r>
          <w:rPr>
            <w:color w:val="0000FF"/>
          </w:rPr>
          <w:t>строкам 6</w:t>
        </w:r>
      </w:hyperlink>
      <w:r>
        <w:t xml:space="preserve"> - </w:t>
      </w:r>
      <w:hyperlink w:anchor="P4701" w:history="1">
        <w:r>
          <w:rPr>
            <w:color w:val="0000FF"/>
          </w:rPr>
          <w:t>7</w:t>
        </w:r>
      </w:hyperlink>
      <w:r>
        <w:t xml:space="preserve"> в графе 4 показывается вся убранная и обмолоченная площадь масличных культур, в том числе подсолнечника на зерно; в графе 5 - количество семян масличных культур, в том числе подсолнечника в первоначально-оприходованном весе, намолоченных комбайнами и другими способами с площади, учтенной в графе 4.</w:t>
      </w:r>
    </w:p>
    <w:p w:rsidR="00C70635" w:rsidRDefault="00C70635">
      <w:pPr>
        <w:pStyle w:val="ConsPlusNormal"/>
        <w:spacing w:before="220"/>
        <w:ind w:firstLine="540"/>
        <w:jc w:val="both"/>
      </w:pPr>
      <w:r>
        <w:t xml:space="preserve">По </w:t>
      </w:r>
      <w:hyperlink w:anchor="P4708" w:history="1">
        <w:r>
          <w:rPr>
            <w:color w:val="0000FF"/>
          </w:rPr>
          <w:t>строке 8</w:t>
        </w:r>
      </w:hyperlink>
      <w:r>
        <w:t xml:space="preserve"> в графе 4 показывается площадь, на которой сахарная свекла выбрана и очищена от ботвы (включая убранную свеклокомбайнами). Площадь, на которой сахарная свекла только подкопана или поднята свеклоподъемниками, но не выбрана, или выбрана, но еще не очищена, в отчет не включается. В этой </w:t>
      </w:r>
      <w:hyperlink w:anchor="P4708" w:history="1">
        <w:r>
          <w:rPr>
            <w:color w:val="0000FF"/>
          </w:rPr>
          <w:t>строке</w:t>
        </w:r>
      </w:hyperlink>
      <w:r>
        <w:t xml:space="preserve"> следует показывать убранную площадь сахарной свеклы, которая предназначена для промышленной переработки на сахарных и других заводах. Убранная площадь сахарной свеклы, предназначенной для кормовых целей, а также убранная площадь маточной сахарной свеклы и высадков в этот показатель не включается. В графе 5 показывается общий вес сахарной свеклы, накопанной с площади, учтенной в графе 4.</w:t>
      </w:r>
    </w:p>
    <w:p w:rsidR="00C70635" w:rsidRDefault="00C70635">
      <w:pPr>
        <w:pStyle w:val="ConsPlusNormal"/>
        <w:spacing w:before="220"/>
        <w:ind w:firstLine="540"/>
        <w:jc w:val="both"/>
      </w:pPr>
      <w:r>
        <w:t xml:space="preserve">По </w:t>
      </w:r>
      <w:hyperlink w:anchor="P4715" w:history="1">
        <w:r>
          <w:rPr>
            <w:color w:val="0000FF"/>
          </w:rPr>
          <w:t>строке 9</w:t>
        </w:r>
      </w:hyperlink>
      <w:r>
        <w:t xml:space="preserve"> в графе 4 показывается площадь, на которой лен-долгунец вытереблен машинами и вручную.</w:t>
      </w:r>
    </w:p>
    <w:p w:rsidR="00C70635" w:rsidRDefault="00C70635">
      <w:pPr>
        <w:pStyle w:val="ConsPlusNormal"/>
        <w:spacing w:before="220"/>
        <w:ind w:firstLine="540"/>
        <w:jc w:val="both"/>
      </w:pPr>
      <w:r>
        <w:t xml:space="preserve">По </w:t>
      </w:r>
      <w:hyperlink w:anchor="P4722" w:history="1">
        <w:r>
          <w:rPr>
            <w:color w:val="0000FF"/>
          </w:rPr>
          <w:t>строке 10</w:t>
        </w:r>
      </w:hyperlink>
      <w:r>
        <w:t xml:space="preserve"> в графе 4 показывается вся убранная площадь картофеля; в графе 5 - вес накопанного картофеля со всей убранной площади, показанной в графе 4.</w:t>
      </w:r>
    </w:p>
    <w:p w:rsidR="00C70635" w:rsidRDefault="00C70635">
      <w:pPr>
        <w:pStyle w:val="ConsPlusNormal"/>
        <w:spacing w:before="220"/>
        <w:ind w:firstLine="540"/>
        <w:jc w:val="both"/>
      </w:pPr>
      <w:r>
        <w:t xml:space="preserve">По </w:t>
      </w:r>
      <w:hyperlink w:anchor="P4730" w:history="1">
        <w:r>
          <w:rPr>
            <w:color w:val="0000FF"/>
          </w:rPr>
          <w:t>строке 11</w:t>
        </w:r>
      </w:hyperlink>
      <w:r>
        <w:t xml:space="preserve"> в графе 4 показывается общая площадь полностью убранных овощных культур: капусты, огурцов, помидоров, свеклы столовой, моркови столовой, лука на репку, чеснока, зеленого горошка, перца, баклажанов, кабачков, тыквы, зеленных культур (салата, шпината, лука на перо, щавеля, укропа, петрушки, сельдерея, пастернака и других), редьки, брюквы, редиса, гороха, фасоли на лопатки, незрелых бобов, сахарной кукурузы в молочной и молочно-восковой спелости, початки которой предназначаются для консервирования и использования в свежем виде на продовольствие.</w:t>
      </w:r>
    </w:p>
    <w:p w:rsidR="00C70635" w:rsidRDefault="00C70635">
      <w:pPr>
        <w:pStyle w:val="ConsPlusNormal"/>
        <w:spacing w:before="220"/>
        <w:ind w:firstLine="540"/>
        <w:jc w:val="both"/>
      </w:pPr>
      <w:r>
        <w:t xml:space="preserve">Площадь овощных культур, уборка которых производится выборочно (огурцы, помидоры и другие), должна включаться в эту </w:t>
      </w:r>
      <w:hyperlink w:anchor="P4730" w:history="1">
        <w:r>
          <w:rPr>
            <w:color w:val="0000FF"/>
          </w:rPr>
          <w:t>строку</w:t>
        </w:r>
      </w:hyperlink>
      <w:r>
        <w:t xml:space="preserve"> только после того, как уборка овощных культур на ней закончена полностью. Площадь маточников, семенников овощных культур и лука на севок в площадь уборки овощей не включается.</w:t>
      </w:r>
    </w:p>
    <w:p w:rsidR="00C70635" w:rsidRDefault="00C70635">
      <w:pPr>
        <w:pStyle w:val="ConsPlusNormal"/>
        <w:spacing w:before="220"/>
        <w:ind w:firstLine="540"/>
        <w:jc w:val="both"/>
      </w:pPr>
      <w:r>
        <w:t xml:space="preserve">В графе 5 по </w:t>
      </w:r>
      <w:hyperlink w:anchor="P4730" w:history="1">
        <w:r>
          <w:rPr>
            <w:color w:val="0000FF"/>
          </w:rPr>
          <w:t>строке 11</w:t>
        </w:r>
      </w:hyperlink>
      <w:r>
        <w:t xml:space="preserve"> в период уборки (с 1 июля по 1 ноября) учитывается продукция полностью убранных овощных культур (без семенников) с открытого грунта, а также продукция частичного сбора овощей до и после массовой уборки.</w:t>
      </w:r>
    </w:p>
    <w:p w:rsidR="00C70635" w:rsidRDefault="00C70635">
      <w:pPr>
        <w:pStyle w:val="ConsPlusNormal"/>
        <w:spacing w:before="220"/>
        <w:ind w:firstLine="540"/>
        <w:jc w:val="both"/>
      </w:pPr>
      <w:r>
        <w:t>Сбор початков сахарной кукурузы в молочной и молочно-восковой спелости, предназначенных для консервирования, включается в общий сбор овощей в физическом весе (без скидок).</w:t>
      </w:r>
    </w:p>
    <w:p w:rsidR="00C70635" w:rsidRDefault="00C70635">
      <w:pPr>
        <w:pStyle w:val="ConsPlusNormal"/>
        <w:spacing w:before="220"/>
        <w:ind w:firstLine="540"/>
        <w:jc w:val="both"/>
      </w:pPr>
      <w:r>
        <w:t xml:space="preserve">14. По </w:t>
      </w:r>
      <w:hyperlink w:anchor="P4950" w:history="1">
        <w:r>
          <w:rPr>
            <w:color w:val="0000FF"/>
          </w:rPr>
          <w:t>строке 71</w:t>
        </w:r>
      </w:hyperlink>
      <w:r>
        <w:t xml:space="preserve"> справочного раздела формы отражается площадь зерновых и зернобобовых культур (без кукурузы), учтенных в </w:t>
      </w:r>
      <w:hyperlink w:anchor="P7535" w:history="1">
        <w:r>
          <w:rPr>
            <w:color w:val="0000FF"/>
          </w:rPr>
          <w:t>форме N 4-СХ</w:t>
        </w:r>
      </w:hyperlink>
      <w:r>
        <w:t xml:space="preserve"> по окончании весеннего сева и погибших затем в летний период. Посевы, погибшие в весенний период и пересеянные другой культурой, учтенной в </w:t>
      </w:r>
      <w:hyperlink w:anchor="P7535" w:history="1">
        <w:r>
          <w:rPr>
            <w:color w:val="0000FF"/>
          </w:rPr>
          <w:t>форме N 4-СХ</w:t>
        </w:r>
      </w:hyperlink>
      <w:r>
        <w:t xml:space="preserve">, по </w:t>
      </w:r>
      <w:hyperlink w:anchor="P4950" w:history="1">
        <w:r>
          <w:rPr>
            <w:color w:val="0000FF"/>
          </w:rPr>
          <w:t>строке 71</w:t>
        </w:r>
      </w:hyperlink>
      <w:r>
        <w:t xml:space="preserve"> не показываются. Площадь погибших посевов должна подтверждаться соответствующими документами о гибели.</w:t>
      </w:r>
    </w:p>
    <w:p w:rsidR="00C70635" w:rsidRDefault="00C70635">
      <w:pPr>
        <w:pStyle w:val="ConsPlusNormal"/>
        <w:spacing w:before="220"/>
        <w:ind w:firstLine="540"/>
        <w:jc w:val="both"/>
      </w:pPr>
      <w:r>
        <w:lastRenderedPageBreak/>
        <w:t xml:space="preserve">По </w:t>
      </w:r>
      <w:hyperlink w:anchor="P4953" w:history="1">
        <w:r>
          <w:rPr>
            <w:color w:val="0000FF"/>
          </w:rPr>
          <w:t>строке 72</w:t>
        </w:r>
      </w:hyperlink>
      <w:r>
        <w:t xml:space="preserve"> показывается площадь отдельных участков посевов, предназначавшихся весной на зерно, но фактически убранных и использованных на кормовые цели.</w:t>
      </w:r>
    </w:p>
    <w:p w:rsidR="00C70635" w:rsidRDefault="00C70635">
      <w:pPr>
        <w:pStyle w:val="ConsPlusNormal"/>
        <w:spacing w:before="220"/>
        <w:ind w:firstLine="540"/>
        <w:jc w:val="both"/>
      </w:pPr>
      <w:r>
        <w:t xml:space="preserve">По </w:t>
      </w:r>
      <w:hyperlink w:anchor="P4956" w:history="1">
        <w:r>
          <w:rPr>
            <w:color w:val="0000FF"/>
          </w:rPr>
          <w:t>строке 73</w:t>
        </w:r>
      </w:hyperlink>
      <w:r>
        <w:t xml:space="preserve"> показывается площадь, обработанная по различным технологиям основной обработки почвы (вспашка, дискование тяжелыми дисковыми боронами, безотвальная и плоскорезная обработка, фрезерование) осенью после сбора урожая и предназначенная для посева сельскохозяйственных культур весной будущего года. Площадь, подготовленная на зябь, на которой произведен подзимний посев яровых культур, из общей обработанной площади на зябь не исключается. Перепашка картофельного поля с целью подборки оставшихся клубней также включается в </w:t>
      </w:r>
      <w:hyperlink w:anchor="P4956" w:history="1">
        <w:r>
          <w:rPr>
            <w:color w:val="0000FF"/>
          </w:rPr>
          <w:t>строку 73</w:t>
        </w:r>
      </w:hyperlink>
      <w:r>
        <w:t>.</w:t>
      </w:r>
    </w:p>
    <w:p w:rsidR="00C70635" w:rsidRDefault="00C70635">
      <w:pPr>
        <w:pStyle w:val="ConsPlusNormal"/>
        <w:spacing w:before="220"/>
        <w:ind w:firstLine="540"/>
        <w:jc w:val="both"/>
      </w:pPr>
      <w:r>
        <w:t xml:space="preserve">Не включаются в эту </w:t>
      </w:r>
      <w:hyperlink w:anchor="P4956" w:history="1">
        <w:r>
          <w:rPr>
            <w:color w:val="0000FF"/>
          </w:rPr>
          <w:t>строку</w:t>
        </w:r>
      </w:hyperlink>
      <w:r>
        <w:t>: площадь вновь распаханных в текущем году залежных земель, пары, поднятые весной и летом текущего года, оставленные под посев яровых культур в будущем году, черные пары, поднятые осенью под урожай будущих лет, взлущенная стерня, если на этой площади не произведена последующая основная обработка почвы, площадь посевов сахарной свеклы после уборки свеклоподъемниками и свеклокомбайнами.</w:t>
      </w:r>
    </w:p>
    <w:p w:rsidR="00C70635" w:rsidRDefault="00C70635">
      <w:pPr>
        <w:pStyle w:val="ConsPlusNormal"/>
        <w:spacing w:before="220"/>
        <w:ind w:firstLine="540"/>
        <w:jc w:val="both"/>
      </w:pPr>
      <w:r>
        <w:t xml:space="preserve">По </w:t>
      </w:r>
      <w:hyperlink w:anchor="P4959" w:history="1">
        <w:r>
          <w:rPr>
            <w:color w:val="0000FF"/>
          </w:rPr>
          <w:t>строкам 74</w:t>
        </w:r>
      </w:hyperlink>
      <w:r>
        <w:t xml:space="preserve">, </w:t>
      </w:r>
      <w:hyperlink w:anchor="P4962" w:history="1">
        <w:r>
          <w:rPr>
            <w:color w:val="0000FF"/>
          </w:rPr>
          <w:t>75</w:t>
        </w:r>
      </w:hyperlink>
      <w:r>
        <w:t xml:space="preserve"> показывается площадь посева озимых культур под урожай будущего года.</w:t>
      </w:r>
    </w:p>
    <w:p w:rsidR="00C70635" w:rsidRDefault="00C70635">
      <w:pPr>
        <w:pStyle w:val="ConsPlusNormal"/>
        <w:jc w:val="both"/>
      </w:pPr>
    </w:p>
    <w:p w:rsidR="00C70635" w:rsidRDefault="00C70635">
      <w:pPr>
        <w:pStyle w:val="ConsPlusNormal"/>
        <w:jc w:val="center"/>
        <w:outlineLvl w:val="3"/>
      </w:pPr>
      <w:r>
        <w:t>Производство продукции животноводства</w:t>
      </w:r>
    </w:p>
    <w:p w:rsidR="00C70635" w:rsidRDefault="00C70635">
      <w:pPr>
        <w:pStyle w:val="ConsPlusNormal"/>
        <w:jc w:val="both"/>
      </w:pPr>
    </w:p>
    <w:p w:rsidR="00C70635" w:rsidRDefault="00C70635">
      <w:pPr>
        <w:pStyle w:val="ConsPlusNormal"/>
        <w:ind w:firstLine="540"/>
        <w:jc w:val="both"/>
      </w:pPr>
      <w:r>
        <w:t xml:space="preserve">15. В </w:t>
      </w:r>
      <w:hyperlink w:anchor="P4640" w:history="1">
        <w:r>
          <w:rPr>
            <w:color w:val="0000FF"/>
          </w:rPr>
          <w:t>графе 5</w:t>
        </w:r>
      </w:hyperlink>
      <w:r>
        <w:t xml:space="preserve"> отражается производство отдельных продуктов животноводства.</w:t>
      </w:r>
    </w:p>
    <w:p w:rsidR="00C70635" w:rsidRDefault="00C70635">
      <w:pPr>
        <w:pStyle w:val="ConsPlusNormal"/>
        <w:spacing w:before="220"/>
        <w:ind w:firstLine="540"/>
        <w:jc w:val="both"/>
      </w:pPr>
      <w:r>
        <w:t xml:space="preserve">По </w:t>
      </w:r>
      <w:hyperlink w:anchor="P4751" w:history="1">
        <w:r>
          <w:rPr>
            <w:color w:val="0000FF"/>
          </w:rPr>
          <w:t>строкам 15</w:t>
        </w:r>
      </w:hyperlink>
      <w:r>
        <w:t xml:space="preserve"> - </w:t>
      </w:r>
      <w:hyperlink w:anchor="P4787" w:history="1">
        <w:r>
          <w:rPr>
            <w:color w:val="0000FF"/>
          </w:rPr>
          <w:t>20</w:t>
        </w:r>
      </w:hyperlink>
      <w:r>
        <w:t xml:space="preserve"> записывается живой вес скота и птицы (включая полученных от выращивания и покупки в хозяйствах населения по договорам) как проданных для убоя, так и забитых в своем хозяйстве. В указанные строки включаются также продажи скота и птицы биофабрикам и биокомбинатам, работникам других хозяйств и привлеченным лицам. Молодняк скота, проданный для дальнейшего воспроизводства, по этим строкам не учитывается.</w:t>
      </w:r>
    </w:p>
    <w:p w:rsidR="00C70635" w:rsidRDefault="00C70635">
      <w:pPr>
        <w:pStyle w:val="ConsPlusNormal"/>
        <w:spacing w:before="220"/>
        <w:ind w:firstLine="540"/>
        <w:jc w:val="both"/>
      </w:pPr>
      <w:r>
        <w:t xml:space="preserve">Скот и птица на убой, включая и случаи вынужденного убоя животных, отражаются по </w:t>
      </w:r>
      <w:hyperlink w:anchor="P4751" w:history="1">
        <w:r>
          <w:rPr>
            <w:color w:val="0000FF"/>
          </w:rPr>
          <w:t>строкам 15</w:t>
        </w:r>
      </w:hyperlink>
      <w:r>
        <w:t xml:space="preserve"> - </w:t>
      </w:r>
      <w:hyperlink w:anchor="P4787" w:history="1">
        <w:r>
          <w:rPr>
            <w:color w:val="0000FF"/>
          </w:rPr>
          <w:t>20</w:t>
        </w:r>
      </w:hyperlink>
      <w:r>
        <w:t xml:space="preserve"> независимо от того, где был произведен убой (в хозяйстве или на бойне). Скот и птица, израсходованные на общественное питание, также приводятся по этим строкам.</w:t>
      </w:r>
    </w:p>
    <w:p w:rsidR="00C70635" w:rsidRDefault="00C70635">
      <w:pPr>
        <w:pStyle w:val="ConsPlusNormal"/>
        <w:spacing w:before="220"/>
        <w:ind w:firstLine="540"/>
        <w:jc w:val="both"/>
      </w:pPr>
      <w:r>
        <w:t xml:space="preserve">По </w:t>
      </w:r>
      <w:hyperlink w:anchor="P4751" w:history="1">
        <w:r>
          <w:rPr>
            <w:color w:val="0000FF"/>
          </w:rPr>
          <w:t>строке 15</w:t>
        </w:r>
      </w:hyperlink>
      <w:r>
        <w:t xml:space="preserve"> показывается живой вес скота и птицы перед убоем. Живой вес скота показывается за вычетом трехпроцентной скидки на содержимое желудочно-кишечного тракта.</w:t>
      </w:r>
    </w:p>
    <w:p w:rsidR="00C70635" w:rsidRDefault="00C70635">
      <w:pPr>
        <w:pStyle w:val="ConsPlusNormal"/>
        <w:spacing w:before="220"/>
        <w:ind w:firstLine="540"/>
        <w:jc w:val="both"/>
      </w:pPr>
      <w:r>
        <w:t xml:space="preserve">В тех регионах, где практикуется убой ягнят на смушку, в производстве овец на убой </w:t>
      </w:r>
      <w:hyperlink w:anchor="P4773" w:history="1">
        <w:r>
          <w:rPr>
            <w:color w:val="0000FF"/>
          </w:rPr>
          <w:t>(строка 18)</w:t>
        </w:r>
      </w:hyperlink>
      <w:r>
        <w:t xml:space="preserve"> учитывается также мясо таких ягнят, если оно фактически использовалось в продовольственных целях.</w:t>
      </w:r>
    </w:p>
    <w:p w:rsidR="00C70635" w:rsidRDefault="00C70635">
      <w:pPr>
        <w:pStyle w:val="ConsPlusNormal"/>
        <w:spacing w:before="220"/>
        <w:ind w:firstLine="540"/>
        <w:jc w:val="both"/>
      </w:pPr>
      <w:r>
        <w:t xml:space="preserve">В </w:t>
      </w:r>
      <w:hyperlink w:anchor="P4780" w:history="1">
        <w:r>
          <w:rPr>
            <w:color w:val="0000FF"/>
          </w:rPr>
          <w:t>строку 19</w:t>
        </w:r>
      </w:hyperlink>
      <w:r>
        <w:t xml:space="preserve"> включается птица забитая, но не реализованная в текущем месяце, и не включаются переходящие запасы мяса птицы, проданного в текущем месяце из забоя предыдущих периодов.</w:t>
      </w:r>
    </w:p>
    <w:p w:rsidR="00C70635" w:rsidRDefault="00C70635">
      <w:pPr>
        <w:pStyle w:val="ConsPlusNormal"/>
        <w:spacing w:before="220"/>
        <w:ind w:firstLine="540"/>
        <w:jc w:val="both"/>
      </w:pPr>
      <w:r>
        <w:t xml:space="preserve">16. По </w:t>
      </w:r>
      <w:hyperlink w:anchor="P4794" w:history="1">
        <w:r>
          <w:rPr>
            <w:color w:val="0000FF"/>
          </w:rPr>
          <w:t>строке 21</w:t>
        </w:r>
      </w:hyperlink>
      <w:r>
        <w:t xml:space="preserve"> учитывается все молоко (в физическом весе) крупного рогатого скота, надоенное от всех коров молочного и мясного стада, яловых коров, коров на откорме и нагуле, растелившихся телок, буйволиц, яков-коров, а также надоенное молоко и молозиво, израсходованные на выпойку телят и поросят. Молоко, высосанное телятами, не учитывается.</w:t>
      </w:r>
    </w:p>
    <w:p w:rsidR="00C70635" w:rsidRDefault="00C70635">
      <w:pPr>
        <w:pStyle w:val="ConsPlusNormal"/>
        <w:spacing w:before="220"/>
        <w:ind w:firstLine="540"/>
        <w:jc w:val="both"/>
      </w:pPr>
      <w:r>
        <w:t xml:space="preserve">В эту </w:t>
      </w:r>
      <w:hyperlink w:anchor="P4794" w:history="1">
        <w:r>
          <w:rPr>
            <w:color w:val="0000FF"/>
          </w:rPr>
          <w:t>строку</w:t>
        </w:r>
      </w:hyperlink>
      <w:r>
        <w:t xml:space="preserve">, а также в </w:t>
      </w:r>
      <w:hyperlink w:anchor="P4801" w:history="1">
        <w:r>
          <w:rPr>
            <w:color w:val="0000FF"/>
          </w:rPr>
          <w:t>строку 22</w:t>
        </w:r>
      </w:hyperlink>
      <w:r>
        <w:t xml:space="preserve"> не включается молоко, принятое без оплаты в счет расчета за проданных коров, а также закупленное у населения. Также должны быть тщательно проверены данные в случае значительных объемов молока, полученных от коров на откорме и нагуле.</w:t>
      </w:r>
    </w:p>
    <w:p w:rsidR="00C70635" w:rsidRDefault="00C70635">
      <w:pPr>
        <w:pStyle w:val="ConsPlusNormal"/>
        <w:spacing w:before="220"/>
        <w:ind w:firstLine="540"/>
        <w:jc w:val="both"/>
      </w:pPr>
      <w:r>
        <w:t xml:space="preserve">По </w:t>
      </w:r>
      <w:hyperlink w:anchor="P4801" w:history="1">
        <w:r>
          <w:rPr>
            <w:color w:val="0000FF"/>
          </w:rPr>
          <w:t>строке 22</w:t>
        </w:r>
      </w:hyperlink>
      <w:r>
        <w:t xml:space="preserve"> показывается молоко, надоенное от коров молочного стада, имевшихся на начало отчетного месяца и поступивших в течение этого месяца, а также от коров-первотелок за время оценки их фактической продуктивности, но не позднее 3-х месяцев после отела. Количество </w:t>
      </w:r>
      <w:r>
        <w:lastRenderedPageBreak/>
        <w:t xml:space="preserve">молока, показанное по </w:t>
      </w:r>
      <w:hyperlink w:anchor="P4801" w:history="1">
        <w:r>
          <w:rPr>
            <w:color w:val="0000FF"/>
          </w:rPr>
          <w:t>строке 22</w:t>
        </w:r>
      </w:hyperlink>
      <w:r>
        <w:t>, принимается для расчета среднего удоя молока от одной коровы.</w:t>
      </w:r>
    </w:p>
    <w:p w:rsidR="00C70635" w:rsidRDefault="00C70635">
      <w:pPr>
        <w:pStyle w:val="ConsPlusNormal"/>
        <w:spacing w:before="220"/>
        <w:ind w:firstLine="540"/>
        <w:jc w:val="both"/>
      </w:pPr>
      <w:r>
        <w:t xml:space="preserve">17. По </w:t>
      </w:r>
      <w:hyperlink w:anchor="P4808" w:history="1">
        <w:r>
          <w:rPr>
            <w:color w:val="0000FF"/>
          </w:rPr>
          <w:t>строке 24</w:t>
        </w:r>
      </w:hyperlink>
      <w:r>
        <w:t xml:space="preserve"> отражается количество куриных яиц, полученных от кур-несушек, принадлежащих сельхозорганизации. В эту </w:t>
      </w:r>
      <w:hyperlink w:anchor="P4808" w:history="1">
        <w:r>
          <w:rPr>
            <w:color w:val="0000FF"/>
          </w:rPr>
          <w:t>строку</w:t>
        </w:r>
      </w:hyperlink>
      <w:r>
        <w:t xml:space="preserve"> не включаются яйца, купленные или полученные со стороны для инкубации и других целей.</w:t>
      </w:r>
    </w:p>
    <w:p w:rsidR="00C70635" w:rsidRDefault="00C70635">
      <w:pPr>
        <w:pStyle w:val="ConsPlusNormal"/>
        <w:spacing w:before="220"/>
        <w:ind w:firstLine="540"/>
        <w:jc w:val="both"/>
      </w:pPr>
      <w:r>
        <w:t xml:space="preserve">18. По </w:t>
      </w:r>
      <w:hyperlink w:anchor="P4815" w:history="1">
        <w:r>
          <w:rPr>
            <w:color w:val="0000FF"/>
          </w:rPr>
          <w:t>строке 25</w:t>
        </w:r>
      </w:hyperlink>
      <w:r>
        <w:t xml:space="preserve"> показывается вся фактически настриженная за отчетный период овечья шерсть. Настриг шерсти указывается в натуральном весе, то есть в физическом весе после стрижки.</w:t>
      </w:r>
    </w:p>
    <w:p w:rsidR="00C70635" w:rsidRDefault="00C70635">
      <w:pPr>
        <w:pStyle w:val="ConsPlusNormal"/>
        <w:spacing w:before="220"/>
        <w:ind w:firstLine="540"/>
        <w:jc w:val="both"/>
      </w:pPr>
      <w:r>
        <w:t xml:space="preserve">Шерсть, полученная от других видов животных, а также купленная или полученная хозяйством со стороны, в эту </w:t>
      </w:r>
      <w:hyperlink w:anchor="P4815" w:history="1">
        <w:r>
          <w:rPr>
            <w:color w:val="0000FF"/>
          </w:rPr>
          <w:t>строку</w:t>
        </w:r>
      </w:hyperlink>
      <w:r>
        <w:t xml:space="preserve"> не включается.</w:t>
      </w:r>
    </w:p>
    <w:p w:rsidR="00C70635" w:rsidRDefault="00C70635">
      <w:pPr>
        <w:pStyle w:val="ConsPlusNormal"/>
        <w:spacing w:before="220"/>
        <w:ind w:firstLine="540"/>
        <w:jc w:val="both"/>
      </w:pPr>
      <w:r>
        <w:t xml:space="preserve">19. По </w:t>
      </w:r>
      <w:hyperlink w:anchor="P4823" w:history="1">
        <w:r>
          <w:rPr>
            <w:color w:val="0000FF"/>
          </w:rPr>
          <w:t>строкам 27</w:t>
        </w:r>
      </w:hyperlink>
      <w:r>
        <w:t xml:space="preserve"> - </w:t>
      </w:r>
      <w:hyperlink w:anchor="P4844" w:history="1">
        <w:r>
          <w:rPr>
            <w:color w:val="0000FF"/>
          </w:rPr>
          <w:t>30</w:t>
        </w:r>
      </w:hyperlink>
      <w:r>
        <w:t xml:space="preserve"> отражаются данные о количестве выращенных в сельхозорганизации скота и птицы, определяемые как сумма живого веса приплода, прироста молодняка и привеса скота на откорме, а также привеса от выращивания скота и птицы в хозяйствах граждан по договорам, полученного за отчетный период, за вычетом веса павших скота и птицы.</w:t>
      </w:r>
    </w:p>
    <w:p w:rsidR="00C70635" w:rsidRDefault="00C70635">
      <w:pPr>
        <w:pStyle w:val="ConsPlusNormal"/>
        <w:spacing w:before="220"/>
        <w:ind w:firstLine="540"/>
        <w:jc w:val="both"/>
      </w:pPr>
      <w:r>
        <w:t xml:space="preserve">Живой вес полученного приплода представляет живой вес приплода при рождении (кроме мертворожденного), полученного от маток, принадлежащих сельскохозяйственной организации. Определение живого веса приплода скота производится в соответствии с </w:t>
      </w:r>
      <w:hyperlink w:anchor="P1218" w:history="1">
        <w:r>
          <w:rPr>
            <w:color w:val="0000FF"/>
          </w:rPr>
          <w:t>Указаниями</w:t>
        </w:r>
      </w:hyperlink>
      <w:r>
        <w:t xml:space="preserve"> по заполнению формы N 24-СХ.</w:t>
      </w:r>
    </w:p>
    <w:p w:rsidR="00C70635" w:rsidRDefault="00C70635">
      <w:pPr>
        <w:pStyle w:val="ConsPlusNormal"/>
        <w:spacing w:before="220"/>
        <w:ind w:firstLine="540"/>
        <w:jc w:val="both"/>
      </w:pPr>
      <w:r>
        <w:t xml:space="preserve">При определении объема выращивания птицы в </w:t>
      </w:r>
      <w:hyperlink w:anchor="P4844" w:history="1">
        <w:r>
          <w:rPr>
            <w:color w:val="0000FF"/>
          </w:rPr>
          <w:t>строку 30</w:t>
        </w:r>
      </w:hyperlink>
      <w:r>
        <w:t xml:space="preserve"> включается живой вес молодняка птицы, выведенного наседками или в инкубаторах сельскохозяйственной организации, в том числе и живой вес суточных петушков, полученных в хозяйстве. Вес суточного молодняка, купленного в ИПС (инкубаторно-птицеводческая станция) или других сельхозорганизациях, в эту </w:t>
      </w:r>
      <w:hyperlink w:anchor="P4844" w:history="1">
        <w:r>
          <w:rPr>
            <w:color w:val="0000FF"/>
          </w:rPr>
          <w:t>строку</w:t>
        </w:r>
      </w:hyperlink>
      <w:r>
        <w:t xml:space="preserve"> не включается.</w:t>
      </w:r>
    </w:p>
    <w:p w:rsidR="00C70635" w:rsidRDefault="00C70635">
      <w:pPr>
        <w:pStyle w:val="ConsPlusNormal"/>
        <w:spacing w:before="220"/>
        <w:ind w:firstLine="540"/>
        <w:jc w:val="both"/>
      </w:pPr>
      <w:r>
        <w:t>Полученный за отчетный период прирост молодняка (включая вес павшего молодняка) складывается из прироста веса молодняка, имеющегося в сельхозорганизации на отчетную дату, и прироста молодняка, реализованного за отчетный период, и является прямыми данными взвешиваний.</w:t>
      </w:r>
    </w:p>
    <w:p w:rsidR="00C70635" w:rsidRDefault="00C70635">
      <w:pPr>
        <w:pStyle w:val="ConsPlusNormal"/>
        <w:spacing w:before="220"/>
        <w:ind w:firstLine="540"/>
        <w:jc w:val="both"/>
      </w:pPr>
      <w:r>
        <w:t xml:space="preserve">Определение приростов молодняка скота производится в соответствии с </w:t>
      </w:r>
      <w:hyperlink w:anchor="P1218" w:history="1">
        <w:r>
          <w:rPr>
            <w:color w:val="0000FF"/>
          </w:rPr>
          <w:t>указаниями</w:t>
        </w:r>
      </w:hyperlink>
      <w:r>
        <w:t xml:space="preserve"> по заполнению формы N 24-СХ.</w:t>
      </w:r>
    </w:p>
    <w:p w:rsidR="00C70635" w:rsidRDefault="00C70635">
      <w:pPr>
        <w:pStyle w:val="ConsPlusNormal"/>
        <w:spacing w:before="220"/>
        <w:ind w:firstLine="540"/>
        <w:jc w:val="both"/>
      </w:pPr>
      <w:r>
        <w:t>Для определения привеса скота на откорме и нагуле устанавливается живой вес скота, находящегося на откорме (нагуле) на конец отчетного периода, к нему прибавляется живой вес скота, снятого с откорма (нагула) с начала до конца отчетного периода, и из полученной суммы вычитается живой вес всего скота, поставленного на откорм (нагул) с начала периода, а также живой вес скота, находившегося на откорме на начало отчетного периода. Данные о количестве полученного привеса скота и птицы на откорме и нагуле берутся из форм первичного учета. Прирост (привес) животных, отправляемых на мясокомбинат, устанавливается по данным их взвешивания непосредственно в хозяйстве и расчетов определения привеса.</w:t>
      </w:r>
    </w:p>
    <w:p w:rsidR="00C70635" w:rsidRDefault="00C70635">
      <w:pPr>
        <w:pStyle w:val="ConsPlusNormal"/>
        <w:spacing w:before="220"/>
        <w:ind w:firstLine="540"/>
        <w:jc w:val="both"/>
      </w:pPr>
      <w:r>
        <w:t>Падеж и гибель молодняка скота, а также скота на откорме (нагуле) характеризуют потери хозяйств и в счет продукции выращивания скота и птицы не включаются.</w:t>
      </w:r>
    </w:p>
    <w:p w:rsidR="00C70635" w:rsidRDefault="00C70635">
      <w:pPr>
        <w:pStyle w:val="ConsPlusNormal"/>
        <w:jc w:val="both"/>
      </w:pPr>
    </w:p>
    <w:p w:rsidR="00C70635" w:rsidRDefault="00C70635">
      <w:pPr>
        <w:pStyle w:val="ConsPlusNormal"/>
        <w:jc w:val="center"/>
        <w:outlineLvl w:val="3"/>
      </w:pPr>
      <w:r>
        <w:t>Отгрузка сельскохозяйственной продукции</w:t>
      </w:r>
    </w:p>
    <w:p w:rsidR="00C70635" w:rsidRDefault="00C70635">
      <w:pPr>
        <w:pStyle w:val="ConsPlusNormal"/>
        <w:jc w:val="both"/>
      </w:pPr>
    </w:p>
    <w:p w:rsidR="00C70635" w:rsidRDefault="00C70635">
      <w:pPr>
        <w:pStyle w:val="ConsPlusNormal"/>
        <w:ind w:firstLine="540"/>
        <w:jc w:val="both"/>
      </w:pPr>
      <w:r>
        <w:t xml:space="preserve">20. В </w:t>
      </w:r>
      <w:hyperlink w:anchor="P4641" w:history="1">
        <w:r>
          <w:rPr>
            <w:color w:val="0000FF"/>
          </w:rPr>
          <w:t>графе 6</w:t>
        </w:r>
      </w:hyperlink>
      <w:r>
        <w:t xml:space="preserve"> отражается отгрузка сельскохозяйственной продукции собственного производства как на своей территории, так и за ее пределами по всем каналам сбыта: потребителям на основании государственного или муниципального контракта или договора поставки сельскохозяйственной продукции, сырья и продовольствия для государственных или </w:t>
      </w:r>
      <w:r>
        <w:lastRenderedPageBreak/>
        <w:t>муниципальных нужд, перерабатывающим организациям и организациям оптовой торговли, потребительской кооперации, на рынке, через собственную торговую сеть, населению через систему общественного питания, а также выданная (или проданная) в счет оплаты труда или в счет арендной платы по арендованным земельным долям, на биржах и аукционах, посредством бартерных операций (то есть путем обмена сельскохозяйственной продукции на промышленную продукцию или товары народного потребления, в счет погашения задолженности по оплате за электроэнергию, технику, удобрения, товарного кредита и так далее).</w:t>
      </w:r>
    </w:p>
    <w:p w:rsidR="00C70635" w:rsidRDefault="00C70635">
      <w:pPr>
        <w:pStyle w:val="ConsPlusNormal"/>
        <w:spacing w:before="220"/>
        <w:ind w:firstLine="540"/>
        <w:jc w:val="both"/>
      </w:pPr>
      <w:r>
        <w:t xml:space="preserve">В </w:t>
      </w:r>
      <w:hyperlink w:anchor="P4641" w:history="1">
        <w:r>
          <w:rPr>
            <w:color w:val="0000FF"/>
          </w:rPr>
          <w:t>графе 6</w:t>
        </w:r>
      </w:hyperlink>
      <w:r>
        <w:t xml:space="preserve"> показывается фактически отгруженная продукция, независимо от того, оплачена она или нет.</w:t>
      </w:r>
    </w:p>
    <w:p w:rsidR="00C70635" w:rsidRDefault="00C70635">
      <w:pPr>
        <w:pStyle w:val="ConsPlusNormal"/>
        <w:spacing w:before="220"/>
        <w:ind w:firstLine="540"/>
        <w:jc w:val="both"/>
      </w:pPr>
      <w:r>
        <w:t>Сельскохозяйственные продукция и сырье, сданные для переработки на давальческих условиях, включаются в отчет в пересчете на сельскохозяйственное сырье по мере отгрузки готовой продукции (растительное масло, сахар и так далее), полученной сельхозорганизацией из переработки. До получения готовой продукции сырье, отгруженное перерабатывающим организациям, в отчет не включается.</w:t>
      </w:r>
    </w:p>
    <w:p w:rsidR="00C70635" w:rsidRDefault="00C70635">
      <w:pPr>
        <w:pStyle w:val="ConsPlusNormal"/>
        <w:spacing w:before="220"/>
        <w:ind w:firstLine="540"/>
        <w:jc w:val="both"/>
      </w:pPr>
      <w:r>
        <w:t>Сельскохозяйственная продукция, отгруженная потребителям для государственных или муниципальных нужд, указывается в зачетном весе, то есть с учетом надбавок или скидок за отклонение качества продукции от установленных стандартов; по остальным каналам сбыта - в фактическом физическом весе. Общий объем отгруженной продукции записывается по сумме зачетного и физического веса.</w:t>
      </w:r>
    </w:p>
    <w:p w:rsidR="00C70635" w:rsidRDefault="00C70635">
      <w:pPr>
        <w:pStyle w:val="ConsPlusNormal"/>
        <w:spacing w:before="220"/>
        <w:ind w:firstLine="540"/>
        <w:jc w:val="both"/>
      </w:pPr>
      <w:r>
        <w:t xml:space="preserve">21. По </w:t>
      </w:r>
      <w:hyperlink w:anchor="P4665" w:history="1">
        <w:r>
          <w:rPr>
            <w:color w:val="0000FF"/>
          </w:rPr>
          <w:t>строкам 2</w:t>
        </w:r>
      </w:hyperlink>
      <w:r>
        <w:t xml:space="preserve">, </w:t>
      </w:r>
      <w:hyperlink w:anchor="P4680" w:history="1">
        <w:r>
          <w:rPr>
            <w:color w:val="0000FF"/>
          </w:rPr>
          <w:t>4</w:t>
        </w:r>
      </w:hyperlink>
      <w:r>
        <w:t xml:space="preserve">, </w:t>
      </w:r>
      <w:hyperlink w:anchor="P4687" w:history="1">
        <w:r>
          <w:rPr>
            <w:color w:val="0000FF"/>
          </w:rPr>
          <w:t>5</w:t>
        </w:r>
      </w:hyperlink>
      <w:r>
        <w:t xml:space="preserve"> отражается отгрузка зерна (в весе после доработки) собственного производства, а также продуктов переработки зерновых и зернобобовых культур (мука, крупа и комбикорма) в пересчете на зерно.</w:t>
      </w:r>
    </w:p>
    <w:p w:rsidR="00C70635" w:rsidRDefault="00C70635">
      <w:pPr>
        <w:pStyle w:val="ConsPlusNormal"/>
        <w:spacing w:before="220"/>
        <w:ind w:firstLine="540"/>
        <w:jc w:val="both"/>
      </w:pPr>
      <w:r>
        <w:t xml:space="preserve">По </w:t>
      </w:r>
      <w:hyperlink w:anchor="P4694" w:history="1">
        <w:r>
          <w:rPr>
            <w:color w:val="0000FF"/>
          </w:rPr>
          <w:t>строкам 6</w:t>
        </w:r>
      </w:hyperlink>
      <w:r>
        <w:t xml:space="preserve"> - </w:t>
      </w:r>
      <w:hyperlink w:anchor="P4708" w:history="1">
        <w:r>
          <w:rPr>
            <w:color w:val="0000FF"/>
          </w:rPr>
          <w:t>8</w:t>
        </w:r>
      </w:hyperlink>
      <w:r>
        <w:t xml:space="preserve"> учитывается отгрузка как семян масличных культур (в том числе подсолнечника), сахарной свеклы, так и растительного масла и сахара, полученных из сырья собственного производства в пересчете на сельскохозяйственную продукцию.</w:t>
      </w:r>
    </w:p>
    <w:p w:rsidR="00C70635" w:rsidRDefault="00C70635">
      <w:pPr>
        <w:pStyle w:val="ConsPlusNormal"/>
        <w:spacing w:before="220"/>
        <w:ind w:firstLine="540"/>
        <w:jc w:val="both"/>
      </w:pPr>
      <w:r>
        <w:t xml:space="preserve">В </w:t>
      </w:r>
      <w:hyperlink w:anchor="P4715" w:history="1">
        <w:r>
          <w:rPr>
            <w:color w:val="0000FF"/>
          </w:rPr>
          <w:t>строке 9</w:t>
        </w:r>
      </w:hyperlink>
      <w:r>
        <w:t xml:space="preserve"> продукция льна-долгунца показывается в переводе на льноволокно.</w:t>
      </w:r>
    </w:p>
    <w:p w:rsidR="00C70635" w:rsidRDefault="00C70635">
      <w:pPr>
        <w:pStyle w:val="ConsPlusNormal"/>
        <w:spacing w:before="220"/>
        <w:ind w:firstLine="540"/>
        <w:jc w:val="both"/>
      </w:pPr>
      <w:r>
        <w:t xml:space="preserve">В </w:t>
      </w:r>
      <w:hyperlink w:anchor="P4751" w:history="1">
        <w:r>
          <w:rPr>
            <w:color w:val="0000FF"/>
          </w:rPr>
          <w:t>строках 15</w:t>
        </w:r>
      </w:hyperlink>
      <w:r>
        <w:t xml:space="preserve"> - </w:t>
      </w:r>
      <w:hyperlink w:anchor="P4787" w:history="1">
        <w:r>
          <w:rPr>
            <w:color w:val="0000FF"/>
          </w:rPr>
          <w:t>20</w:t>
        </w:r>
      </w:hyperlink>
      <w:r>
        <w:t xml:space="preserve"> отражается скот и птица всех видов в живом весе. Проданные мясо и мясопродукты включаются в отчет по соответствующим строкам в пересчете на скот и птицу в живом весе. Племенной скот, отгруженный другим сельхозорганизациям, также включается в графу 6 по соответствующим строкам.</w:t>
      </w:r>
    </w:p>
    <w:p w:rsidR="00C70635" w:rsidRDefault="00C70635">
      <w:pPr>
        <w:pStyle w:val="ConsPlusNormal"/>
        <w:spacing w:before="220"/>
        <w:ind w:firstLine="540"/>
        <w:jc w:val="both"/>
      </w:pPr>
      <w:r>
        <w:t xml:space="preserve">В объем отгруженной продукции по </w:t>
      </w:r>
      <w:hyperlink w:anchor="P4751" w:history="1">
        <w:r>
          <w:rPr>
            <w:color w:val="0000FF"/>
          </w:rPr>
          <w:t>строкам 15</w:t>
        </w:r>
      </w:hyperlink>
      <w:r>
        <w:t xml:space="preserve"> - </w:t>
      </w:r>
      <w:hyperlink w:anchor="P4787" w:history="1">
        <w:r>
          <w:rPr>
            <w:color w:val="0000FF"/>
          </w:rPr>
          <w:t>20</w:t>
        </w:r>
      </w:hyperlink>
      <w:r>
        <w:t xml:space="preserve"> не включаются:</w:t>
      </w:r>
    </w:p>
    <w:p w:rsidR="00C70635" w:rsidRDefault="00C70635">
      <w:pPr>
        <w:pStyle w:val="ConsPlusNormal"/>
        <w:spacing w:before="220"/>
        <w:ind w:firstLine="540"/>
        <w:jc w:val="both"/>
      </w:pPr>
      <w:r>
        <w:t>скот, переданный сельскохозяйственной организацией населению по договорам или другой сельхозорганизации для доращивания, то есть с последующим возвратом выращенного скота;</w:t>
      </w:r>
    </w:p>
    <w:p w:rsidR="00C70635" w:rsidRDefault="00C70635">
      <w:pPr>
        <w:pStyle w:val="ConsPlusNormal"/>
        <w:spacing w:before="220"/>
        <w:ind w:firstLine="540"/>
        <w:jc w:val="both"/>
      </w:pPr>
      <w:r>
        <w:t>молодняк скота до 6-ти месяцев, суточные цыплята, поросята до 2-х месяцев, проданные населению для дальнейшего выращивания без последующего возврата сельхозорганизации.</w:t>
      </w:r>
    </w:p>
    <w:p w:rsidR="00C70635" w:rsidRDefault="00C70635">
      <w:pPr>
        <w:pStyle w:val="ConsPlusNormal"/>
        <w:spacing w:before="220"/>
        <w:ind w:firstLine="540"/>
        <w:jc w:val="both"/>
      </w:pPr>
      <w:r>
        <w:t xml:space="preserve">По </w:t>
      </w:r>
      <w:hyperlink w:anchor="P4794" w:history="1">
        <w:r>
          <w:rPr>
            <w:color w:val="0000FF"/>
          </w:rPr>
          <w:t>строке 21</w:t>
        </w:r>
      </w:hyperlink>
      <w:r>
        <w:t xml:space="preserve"> указывается отгрузка молока крупного рогатого скота, а также молочных продуктов в пересчете на сельскохозяйственное сырье, т.е. сырое молоко установленной жирности. Молоко, отгруженное потребителям для государственных или муниципальных нужд, а также перерабатывающим организациям с выпиской приемных квитанций указывается в зачетном весе, то есть с учетом надбавок или скидок за отклонение качества продукции от установленных стандартов; по остальным каналам сбыта - в физическом весе. Общий объем отгруженного молока записывается по сумме зачетного и физического веса.</w:t>
      </w:r>
    </w:p>
    <w:p w:rsidR="00C70635" w:rsidRDefault="00C70635">
      <w:pPr>
        <w:pStyle w:val="ConsPlusNormal"/>
        <w:spacing w:before="220"/>
        <w:ind w:firstLine="540"/>
        <w:jc w:val="both"/>
      </w:pPr>
      <w:r>
        <w:t>Молоко, купленное у населения по договорам, включается в общий объем отгруженной продукции.</w:t>
      </w:r>
    </w:p>
    <w:p w:rsidR="00C70635" w:rsidRDefault="00C70635">
      <w:pPr>
        <w:pStyle w:val="ConsPlusNormal"/>
        <w:spacing w:before="220"/>
        <w:ind w:firstLine="540"/>
        <w:jc w:val="both"/>
      </w:pPr>
      <w:r>
        <w:lastRenderedPageBreak/>
        <w:t xml:space="preserve">По </w:t>
      </w:r>
      <w:hyperlink w:anchor="P4808" w:history="1">
        <w:r>
          <w:rPr>
            <w:color w:val="0000FF"/>
          </w:rPr>
          <w:t>строке 24</w:t>
        </w:r>
      </w:hyperlink>
      <w:r>
        <w:t xml:space="preserve"> записывается отгрузка пищевых куриных яиц и яйцепродуктов в переводе на яйца. Количество яиц, проданных другим сельхозпроизводителям для инкубации, в отчете не отражается.</w:t>
      </w:r>
    </w:p>
    <w:p w:rsidR="00C70635" w:rsidRDefault="00C70635">
      <w:pPr>
        <w:pStyle w:val="ConsPlusNormal"/>
        <w:spacing w:before="220"/>
        <w:ind w:firstLine="540"/>
        <w:jc w:val="both"/>
      </w:pPr>
      <w:r>
        <w:t xml:space="preserve">По </w:t>
      </w:r>
      <w:hyperlink w:anchor="P4815" w:history="1">
        <w:r>
          <w:rPr>
            <w:color w:val="0000FF"/>
          </w:rPr>
          <w:t>строке 25</w:t>
        </w:r>
      </w:hyperlink>
      <w:r>
        <w:t xml:space="preserve"> показывается отгрузка шерсти собственного производства.</w:t>
      </w:r>
    </w:p>
    <w:p w:rsidR="00C70635" w:rsidRDefault="00C70635">
      <w:pPr>
        <w:pStyle w:val="ConsPlusNormal"/>
        <w:jc w:val="both"/>
      </w:pPr>
    </w:p>
    <w:p w:rsidR="00C70635" w:rsidRDefault="00C70635">
      <w:pPr>
        <w:pStyle w:val="ConsPlusNormal"/>
        <w:jc w:val="center"/>
        <w:outlineLvl w:val="3"/>
      </w:pPr>
      <w:r>
        <w:t>Остаток сельскохозяйственной продукции на конец</w:t>
      </w:r>
    </w:p>
    <w:p w:rsidR="00C70635" w:rsidRDefault="00C70635">
      <w:pPr>
        <w:pStyle w:val="ConsPlusNormal"/>
        <w:jc w:val="center"/>
      </w:pPr>
      <w:r>
        <w:t>отчетного месяца</w:t>
      </w:r>
    </w:p>
    <w:p w:rsidR="00C70635" w:rsidRDefault="00C70635">
      <w:pPr>
        <w:pStyle w:val="ConsPlusNormal"/>
        <w:jc w:val="both"/>
      </w:pPr>
    </w:p>
    <w:p w:rsidR="00C70635" w:rsidRDefault="00C70635">
      <w:pPr>
        <w:pStyle w:val="ConsPlusNormal"/>
        <w:ind w:firstLine="540"/>
        <w:jc w:val="both"/>
      </w:pPr>
      <w:r>
        <w:t xml:space="preserve">22. В </w:t>
      </w:r>
      <w:hyperlink w:anchor="P4642" w:history="1">
        <w:r>
          <w:rPr>
            <w:color w:val="0000FF"/>
          </w:rPr>
          <w:t>графе 7</w:t>
        </w:r>
      </w:hyperlink>
      <w:r>
        <w:t xml:space="preserve"> приводятся данные о наличии продукции на конец отчетного месяца. В объем продукции включается продукция, как собственного производства, так и поступившая со стороны (купленная, полученная на давальческих условиях или в обмен).</w:t>
      </w:r>
    </w:p>
    <w:p w:rsidR="00C70635" w:rsidRDefault="00C70635">
      <w:pPr>
        <w:pStyle w:val="ConsPlusNormal"/>
        <w:spacing w:before="220"/>
        <w:ind w:firstLine="540"/>
        <w:jc w:val="both"/>
      </w:pPr>
      <w:r>
        <w:t xml:space="preserve">По </w:t>
      </w:r>
      <w:hyperlink w:anchor="P4665" w:history="1">
        <w:r>
          <w:rPr>
            <w:color w:val="0000FF"/>
          </w:rPr>
          <w:t>строке 2</w:t>
        </w:r>
      </w:hyperlink>
      <w:r>
        <w:t xml:space="preserve"> показывается наличие зерна всех видов зерновых и зернобобовых культур (без кукурузы), находящегося в сельхозорганизации, а также переданного перерабатывающим организациям, элеваторам, хлебоприемным пунктам на хранение и на давальческих условиях.</w:t>
      </w:r>
    </w:p>
    <w:p w:rsidR="00C70635" w:rsidRDefault="00C70635">
      <w:pPr>
        <w:pStyle w:val="ConsPlusNormal"/>
        <w:spacing w:before="220"/>
        <w:ind w:firstLine="540"/>
        <w:jc w:val="both"/>
      </w:pPr>
      <w:r>
        <w:t xml:space="preserve">По </w:t>
      </w:r>
      <w:hyperlink w:anchor="P4694" w:history="1">
        <w:r>
          <w:rPr>
            <w:color w:val="0000FF"/>
          </w:rPr>
          <w:t>строкам 6</w:t>
        </w:r>
      </w:hyperlink>
      <w:r>
        <w:t xml:space="preserve"> - </w:t>
      </w:r>
      <w:hyperlink w:anchor="P4708" w:history="1">
        <w:r>
          <w:rPr>
            <w:color w:val="0000FF"/>
          </w:rPr>
          <w:t>8</w:t>
        </w:r>
      </w:hyperlink>
      <w:r>
        <w:t xml:space="preserve"> учитывается наличие семян масличных культур (из них семян подсолнечника) и сахарной свеклы. Остатки в сельхозорганизации растительного масла и сахара в эти строки не записываются.</w:t>
      </w:r>
    </w:p>
    <w:p w:rsidR="00C70635" w:rsidRDefault="00C70635">
      <w:pPr>
        <w:pStyle w:val="ConsPlusNormal"/>
        <w:spacing w:before="220"/>
        <w:ind w:firstLine="540"/>
        <w:jc w:val="both"/>
      </w:pPr>
      <w:r>
        <w:t xml:space="preserve">По </w:t>
      </w:r>
      <w:hyperlink w:anchor="P4715" w:history="1">
        <w:r>
          <w:rPr>
            <w:color w:val="0000FF"/>
          </w:rPr>
          <w:t>строке 9</w:t>
        </w:r>
      </w:hyperlink>
      <w:r>
        <w:t xml:space="preserve"> отражается наличие продукции льна-долгунца в переводе на волокно.</w:t>
      </w:r>
    </w:p>
    <w:p w:rsidR="00C70635" w:rsidRDefault="00C70635">
      <w:pPr>
        <w:pStyle w:val="ConsPlusNormal"/>
        <w:spacing w:before="220"/>
        <w:ind w:firstLine="540"/>
        <w:jc w:val="both"/>
      </w:pPr>
      <w:r>
        <w:t xml:space="preserve">В </w:t>
      </w:r>
      <w:hyperlink w:anchor="P4722" w:history="1">
        <w:r>
          <w:rPr>
            <w:color w:val="0000FF"/>
          </w:rPr>
          <w:t>строку 10</w:t>
        </w:r>
      </w:hyperlink>
      <w:r>
        <w:t xml:space="preserve"> записываются данные о наличии картофеля, включая продукты переработки в пересчете на сельскохозяйственную продукцию.</w:t>
      </w:r>
    </w:p>
    <w:p w:rsidR="00C70635" w:rsidRDefault="00C70635">
      <w:pPr>
        <w:pStyle w:val="ConsPlusNormal"/>
        <w:spacing w:before="220"/>
        <w:ind w:firstLine="540"/>
        <w:jc w:val="both"/>
      </w:pPr>
      <w:r>
        <w:t xml:space="preserve">По </w:t>
      </w:r>
      <w:hyperlink w:anchor="P4737" w:history="1">
        <w:r>
          <w:rPr>
            <w:color w:val="0000FF"/>
          </w:rPr>
          <w:t>строке 12</w:t>
        </w:r>
      </w:hyperlink>
      <w:r>
        <w:t xml:space="preserve"> отражаются овощи свежие, сушеные, консервированные в пересчете на сельскохозяйственную продукцию.</w:t>
      </w:r>
    </w:p>
    <w:p w:rsidR="00C70635" w:rsidRDefault="00C70635">
      <w:pPr>
        <w:pStyle w:val="ConsPlusNormal"/>
        <w:spacing w:before="220"/>
        <w:ind w:firstLine="540"/>
        <w:jc w:val="both"/>
      </w:pPr>
      <w:r>
        <w:t xml:space="preserve">По </w:t>
      </w:r>
      <w:hyperlink w:anchor="P4751" w:history="1">
        <w:r>
          <w:rPr>
            <w:color w:val="0000FF"/>
          </w:rPr>
          <w:t>строкам 15</w:t>
        </w:r>
      </w:hyperlink>
      <w:r>
        <w:t xml:space="preserve"> - </w:t>
      </w:r>
      <w:hyperlink w:anchor="P4787" w:history="1">
        <w:r>
          <w:rPr>
            <w:color w:val="0000FF"/>
          </w:rPr>
          <w:t>20</w:t>
        </w:r>
      </w:hyperlink>
      <w:r>
        <w:t xml:space="preserve"> показывается мясо всех видов (говядина, свинина, баранина, птица и другое), включая субпродукты (язык, печень, мозги, сердце, вымя, диафрагма, мясокостный хвост говяжий и бараний, головы, ноги, желудок, селезенка и другие) в убойном весе, мясопродукты (колбаса, мясные консервы и другие) - в пересчете на мясо.</w:t>
      </w:r>
    </w:p>
    <w:p w:rsidR="00C70635" w:rsidRDefault="00C70635">
      <w:pPr>
        <w:pStyle w:val="ConsPlusNormal"/>
        <w:spacing w:before="220"/>
        <w:ind w:firstLine="540"/>
        <w:jc w:val="both"/>
      </w:pPr>
      <w:r>
        <w:t xml:space="preserve">По </w:t>
      </w:r>
      <w:hyperlink w:anchor="P4794" w:history="1">
        <w:r>
          <w:rPr>
            <w:color w:val="0000FF"/>
          </w:rPr>
          <w:t>строке 21</w:t>
        </w:r>
      </w:hyperlink>
      <w:r>
        <w:t xml:space="preserve"> отражается наличие цельного молока всех видов, а также молочных продуктов в переводе на молоко установленной жирности.</w:t>
      </w:r>
    </w:p>
    <w:p w:rsidR="00C70635" w:rsidRDefault="00C70635">
      <w:pPr>
        <w:pStyle w:val="ConsPlusNormal"/>
        <w:spacing w:before="220"/>
        <w:ind w:firstLine="540"/>
        <w:jc w:val="both"/>
      </w:pPr>
      <w:r>
        <w:t xml:space="preserve">По </w:t>
      </w:r>
      <w:hyperlink w:anchor="P4808" w:history="1">
        <w:r>
          <w:rPr>
            <w:color w:val="0000FF"/>
          </w:rPr>
          <w:t>строке 24</w:t>
        </w:r>
      </w:hyperlink>
      <w:r>
        <w:t xml:space="preserve"> приводится наличие куриных яиц и яйцепродуктов в переводе на яйца.</w:t>
      </w:r>
    </w:p>
    <w:p w:rsidR="00C70635" w:rsidRDefault="00C70635">
      <w:pPr>
        <w:pStyle w:val="ConsPlusNormal"/>
        <w:jc w:val="both"/>
      </w:pPr>
    </w:p>
    <w:p w:rsidR="00C70635" w:rsidRDefault="00C70635">
      <w:pPr>
        <w:pStyle w:val="ConsPlusNormal"/>
        <w:jc w:val="center"/>
        <w:outlineLvl w:val="2"/>
      </w:pPr>
      <w:r>
        <w:t>Раздел 2. Поголовье скота и птицы, наличие кормов</w:t>
      </w:r>
    </w:p>
    <w:p w:rsidR="00C70635" w:rsidRDefault="00C70635">
      <w:pPr>
        <w:pStyle w:val="ConsPlusNormal"/>
        <w:jc w:val="both"/>
      </w:pPr>
    </w:p>
    <w:p w:rsidR="00C70635" w:rsidRDefault="00C70635">
      <w:pPr>
        <w:pStyle w:val="ConsPlusNormal"/>
        <w:ind w:firstLine="540"/>
        <w:jc w:val="both"/>
      </w:pPr>
      <w:r>
        <w:t xml:space="preserve">23. По </w:t>
      </w:r>
      <w:hyperlink w:anchor="P4878" w:history="1">
        <w:r>
          <w:rPr>
            <w:color w:val="0000FF"/>
          </w:rPr>
          <w:t>строкам 50</w:t>
        </w:r>
      </w:hyperlink>
      <w:r>
        <w:t xml:space="preserve"> - </w:t>
      </w:r>
      <w:hyperlink w:anchor="P4902" w:history="1">
        <w:r>
          <w:rPr>
            <w:color w:val="0000FF"/>
          </w:rPr>
          <w:t>60</w:t>
        </w:r>
      </w:hyperlink>
      <w:r>
        <w:t xml:space="preserve"> показывается по состоянию на конец отчетного месяца все количество скота и птицы, принадлежащих сельскохозяйственной организации, независимо от того, где находится этот скот (в животноводческих помещениях, в отгоне на пастбищах и так далее). Поголовье скота и птицы, находящихся в хозяйствах населения на выращивании по договорам, учитывается в этих же строках.</w:t>
      </w:r>
    </w:p>
    <w:p w:rsidR="00C70635" w:rsidRDefault="00C70635">
      <w:pPr>
        <w:pStyle w:val="ConsPlusNormal"/>
        <w:spacing w:before="220"/>
        <w:ind w:firstLine="540"/>
        <w:jc w:val="both"/>
      </w:pPr>
      <w:r>
        <w:t>В наличное поголовье не включаются скот и птица, похищенные или погибшие, в том числе по вине обслуживающего персонала, хотя они и подлежали возмещению за счет виновных лиц. Также не учитываются скот и птица, принятые сельхозорганизацией от населения для реализации по их поручению.</w:t>
      </w:r>
    </w:p>
    <w:p w:rsidR="00C70635" w:rsidRDefault="00C70635">
      <w:pPr>
        <w:pStyle w:val="ConsPlusNormal"/>
        <w:spacing w:before="220"/>
        <w:ind w:firstLine="540"/>
        <w:jc w:val="both"/>
      </w:pPr>
      <w:r>
        <w:t xml:space="preserve">По </w:t>
      </w:r>
      <w:hyperlink w:anchor="P4878" w:history="1">
        <w:r>
          <w:rPr>
            <w:color w:val="0000FF"/>
          </w:rPr>
          <w:t>строке 50</w:t>
        </w:r>
      </w:hyperlink>
      <w:r>
        <w:t xml:space="preserve"> показывается наличие всего поголовья крупного рогатого скота, включая поголовье буйволов и яков.</w:t>
      </w:r>
    </w:p>
    <w:p w:rsidR="00C70635" w:rsidRDefault="00C70635">
      <w:pPr>
        <w:pStyle w:val="ConsPlusNormal"/>
        <w:spacing w:before="220"/>
        <w:ind w:firstLine="540"/>
        <w:jc w:val="both"/>
      </w:pPr>
      <w:r>
        <w:t xml:space="preserve">По </w:t>
      </w:r>
      <w:hyperlink w:anchor="P4881" w:history="1">
        <w:r>
          <w:rPr>
            <w:color w:val="0000FF"/>
          </w:rPr>
          <w:t>строке 51</w:t>
        </w:r>
      </w:hyperlink>
      <w:r>
        <w:t xml:space="preserve"> к числу коров (буйволиц, коров - яков) необходимо относить всех коров </w:t>
      </w:r>
      <w:r>
        <w:lastRenderedPageBreak/>
        <w:t xml:space="preserve">молочного и мясного направления основного стада, сухостойных и яловых коров, коров-кормилиц. В поголовье коров не включают коров, переведенных на откорм и нагул. По этой строке учитывается также число коров, проданных населению в кредит, но не снятых с баланса хозяйства. По </w:t>
      </w:r>
      <w:hyperlink w:anchor="P4884" w:history="1">
        <w:r>
          <w:rPr>
            <w:color w:val="0000FF"/>
          </w:rPr>
          <w:t>строке 52</w:t>
        </w:r>
      </w:hyperlink>
      <w:r>
        <w:t xml:space="preserve"> в том числе записывается среднегодовое поголовье молочных коров.</w:t>
      </w:r>
    </w:p>
    <w:p w:rsidR="00C70635" w:rsidRDefault="00C70635">
      <w:pPr>
        <w:pStyle w:val="ConsPlusNormal"/>
        <w:spacing w:before="220"/>
        <w:ind w:firstLine="540"/>
        <w:jc w:val="both"/>
      </w:pPr>
      <w:r>
        <w:t xml:space="preserve">По </w:t>
      </w:r>
      <w:hyperlink w:anchor="P4887" w:history="1">
        <w:r>
          <w:rPr>
            <w:color w:val="0000FF"/>
          </w:rPr>
          <w:t>строкам 53</w:t>
        </w:r>
      </w:hyperlink>
      <w:r>
        <w:t xml:space="preserve">, </w:t>
      </w:r>
      <w:hyperlink w:anchor="P4890" w:history="1">
        <w:r>
          <w:rPr>
            <w:color w:val="0000FF"/>
          </w:rPr>
          <w:t>55</w:t>
        </w:r>
      </w:hyperlink>
      <w:r>
        <w:t xml:space="preserve">, </w:t>
      </w:r>
      <w:hyperlink w:anchor="P4893" w:history="1">
        <w:r>
          <w:rPr>
            <w:color w:val="0000FF"/>
          </w:rPr>
          <w:t>57</w:t>
        </w:r>
      </w:hyperlink>
      <w:r>
        <w:t xml:space="preserve"> - </w:t>
      </w:r>
      <w:hyperlink w:anchor="P4899" w:history="1">
        <w:r>
          <w:rPr>
            <w:color w:val="0000FF"/>
          </w:rPr>
          <w:t>59</w:t>
        </w:r>
      </w:hyperlink>
      <w:r>
        <w:t xml:space="preserve"> показываются свиньи, овцы, козы, лошади, птица всех возрастов (взрослые и молодняк).</w:t>
      </w:r>
    </w:p>
    <w:p w:rsidR="00C70635" w:rsidRDefault="00C70635">
      <w:pPr>
        <w:pStyle w:val="ConsPlusNormal"/>
        <w:spacing w:before="220"/>
        <w:ind w:firstLine="540"/>
        <w:jc w:val="both"/>
      </w:pPr>
      <w:r>
        <w:t xml:space="preserve">По </w:t>
      </w:r>
      <w:hyperlink w:anchor="P4902" w:history="1">
        <w:r>
          <w:rPr>
            <w:color w:val="0000FF"/>
          </w:rPr>
          <w:t>строке 60</w:t>
        </w:r>
      </w:hyperlink>
      <w:r>
        <w:t xml:space="preserve"> приводится среднее поголовье кур-несушек, исчисленное путем деления количества кормо-дней кур-несушек на количество дней в отчетном периоде. К курам-несушкам относятся все взрослые куры независимо от того, получают от них яйца в данное время или нет.</w:t>
      </w:r>
    </w:p>
    <w:p w:rsidR="00C70635" w:rsidRDefault="00C70635">
      <w:pPr>
        <w:pStyle w:val="ConsPlusNormal"/>
        <w:spacing w:before="220"/>
        <w:ind w:firstLine="540"/>
        <w:jc w:val="both"/>
      </w:pPr>
      <w:r>
        <w:t xml:space="preserve">24. По </w:t>
      </w:r>
      <w:hyperlink w:anchor="P4905" w:history="1">
        <w:r>
          <w:rPr>
            <w:color w:val="0000FF"/>
          </w:rPr>
          <w:t>строке 61</w:t>
        </w:r>
      </w:hyperlink>
      <w:r>
        <w:t xml:space="preserve"> указывается сумма всех видов скота и птицы в пересчете на крупный скот. Количество скота и птицы, находящихся на выращивании в хозяйствах населения, в общее количество скота и птицы при пересчете его в условное поголовье не учитывается и по </w:t>
      </w:r>
      <w:hyperlink w:anchor="P4905" w:history="1">
        <w:r>
          <w:rPr>
            <w:color w:val="0000FF"/>
          </w:rPr>
          <w:t>строке 61</w:t>
        </w:r>
      </w:hyperlink>
      <w:r>
        <w:t xml:space="preserve"> не отражается.</w:t>
      </w:r>
    </w:p>
    <w:p w:rsidR="00C70635" w:rsidRDefault="00C70635">
      <w:pPr>
        <w:pStyle w:val="ConsPlusNormal"/>
        <w:spacing w:before="220"/>
        <w:ind w:firstLine="540"/>
        <w:jc w:val="both"/>
      </w:pPr>
      <w:r>
        <w:t>Для пересчета необходимо поголовье каждого вида скота и птицы пересчитать в условные головы крупного скота по следующим коэффициентам:</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066"/>
        <w:gridCol w:w="2324"/>
      </w:tblGrid>
      <w:tr w:rsidR="00C70635">
        <w:tc>
          <w:tcPr>
            <w:tcW w:w="680" w:type="dxa"/>
            <w:tcBorders>
              <w:top w:val="single" w:sz="4" w:space="0" w:color="auto"/>
              <w:left w:val="single" w:sz="4" w:space="0" w:color="auto"/>
              <w:bottom w:val="nil"/>
              <w:right w:val="nil"/>
            </w:tcBorders>
          </w:tcPr>
          <w:p w:rsidR="00C70635" w:rsidRDefault="00C70635">
            <w:pPr>
              <w:pStyle w:val="ConsPlusNormal"/>
              <w:jc w:val="center"/>
            </w:pPr>
            <w:r>
              <w:t>1.</w:t>
            </w:r>
          </w:p>
        </w:tc>
        <w:tc>
          <w:tcPr>
            <w:tcW w:w="6066" w:type="dxa"/>
            <w:tcBorders>
              <w:top w:val="single" w:sz="4" w:space="0" w:color="auto"/>
              <w:left w:val="nil"/>
              <w:bottom w:val="nil"/>
              <w:right w:val="nil"/>
            </w:tcBorders>
          </w:tcPr>
          <w:p w:rsidR="00C70635" w:rsidRDefault="00C70635">
            <w:pPr>
              <w:pStyle w:val="ConsPlusNormal"/>
            </w:pPr>
            <w:r>
              <w:t>Коровы, быки-производители, рабочие волы</w:t>
            </w:r>
          </w:p>
        </w:tc>
        <w:tc>
          <w:tcPr>
            <w:tcW w:w="2324" w:type="dxa"/>
            <w:tcBorders>
              <w:top w:val="single" w:sz="4" w:space="0" w:color="auto"/>
              <w:left w:val="nil"/>
              <w:bottom w:val="nil"/>
              <w:right w:val="single" w:sz="4" w:space="0" w:color="auto"/>
            </w:tcBorders>
          </w:tcPr>
          <w:p w:rsidR="00C70635" w:rsidRDefault="00C70635">
            <w:pPr>
              <w:pStyle w:val="ConsPlusNormal"/>
              <w:jc w:val="center"/>
            </w:pPr>
            <w:r>
              <w:t>1,0</w:t>
            </w:r>
          </w:p>
        </w:tc>
      </w:tr>
      <w:tr w:rsidR="00C70635">
        <w:tc>
          <w:tcPr>
            <w:tcW w:w="680" w:type="dxa"/>
            <w:tcBorders>
              <w:top w:val="nil"/>
              <w:left w:val="single" w:sz="4" w:space="0" w:color="auto"/>
              <w:bottom w:val="nil"/>
              <w:right w:val="nil"/>
            </w:tcBorders>
          </w:tcPr>
          <w:p w:rsidR="00C70635" w:rsidRDefault="00C70635">
            <w:pPr>
              <w:pStyle w:val="ConsPlusNormal"/>
              <w:jc w:val="center"/>
            </w:pPr>
            <w:r>
              <w:t>2.</w:t>
            </w:r>
          </w:p>
        </w:tc>
        <w:tc>
          <w:tcPr>
            <w:tcW w:w="6066" w:type="dxa"/>
            <w:tcBorders>
              <w:top w:val="nil"/>
              <w:left w:val="nil"/>
              <w:bottom w:val="nil"/>
              <w:right w:val="nil"/>
            </w:tcBorders>
          </w:tcPr>
          <w:p w:rsidR="00C70635" w:rsidRDefault="00C70635">
            <w:pPr>
              <w:pStyle w:val="ConsPlusNormal"/>
            </w:pPr>
            <w:r>
              <w:t>Прочий крупный рогатый скот</w:t>
            </w:r>
          </w:p>
        </w:tc>
        <w:tc>
          <w:tcPr>
            <w:tcW w:w="2324" w:type="dxa"/>
            <w:tcBorders>
              <w:top w:val="nil"/>
              <w:left w:val="nil"/>
              <w:bottom w:val="nil"/>
              <w:right w:val="single" w:sz="4" w:space="0" w:color="auto"/>
            </w:tcBorders>
          </w:tcPr>
          <w:p w:rsidR="00C70635" w:rsidRDefault="00C70635">
            <w:pPr>
              <w:pStyle w:val="ConsPlusNormal"/>
              <w:jc w:val="center"/>
            </w:pPr>
            <w:r>
              <w:t>0,6</w:t>
            </w:r>
          </w:p>
        </w:tc>
      </w:tr>
      <w:tr w:rsidR="00C70635">
        <w:tc>
          <w:tcPr>
            <w:tcW w:w="680" w:type="dxa"/>
            <w:tcBorders>
              <w:top w:val="nil"/>
              <w:left w:val="single" w:sz="4" w:space="0" w:color="auto"/>
              <w:bottom w:val="nil"/>
              <w:right w:val="nil"/>
            </w:tcBorders>
          </w:tcPr>
          <w:p w:rsidR="00C70635" w:rsidRDefault="00C70635">
            <w:pPr>
              <w:pStyle w:val="ConsPlusNormal"/>
              <w:jc w:val="center"/>
            </w:pPr>
            <w:r>
              <w:t>3.</w:t>
            </w:r>
          </w:p>
        </w:tc>
        <w:tc>
          <w:tcPr>
            <w:tcW w:w="6066" w:type="dxa"/>
            <w:tcBorders>
              <w:top w:val="nil"/>
              <w:left w:val="nil"/>
              <w:bottom w:val="nil"/>
              <w:right w:val="nil"/>
            </w:tcBorders>
          </w:tcPr>
          <w:p w:rsidR="00C70635" w:rsidRDefault="00C70635">
            <w:pPr>
              <w:pStyle w:val="ConsPlusNormal"/>
            </w:pPr>
            <w:r>
              <w:t>Свиньи</w:t>
            </w:r>
          </w:p>
        </w:tc>
        <w:tc>
          <w:tcPr>
            <w:tcW w:w="2324" w:type="dxa"/>
            <w:tcBorders>
              <w:top w:val="nil"/>
              <w:left w:val="nil"/>
              <w:bottom w:val="nil"/>
              <w:right w:val="single" w:sz="4" w:space="0" w:color="auto"/>
            </w:tcBorders>
          </w:tcPr>
          <w:p w:rsidR="00C70635" w:rsidRDefault="00C70635">
            <w:pPr>
              <w:pStyle w:val="ConsPlusNormal"/>
              <w:jc w:val="center"/>
            </w:pPr>
            <w:r>
              <w:t>0,3</w:t>
            </w:r>
          </w:p>
        </w:tc>
      </w:tr>
      <w:tr w:rsidR="00C70635">
        <w:tc>
          <w:tcPr>
            <w:tcW w:w="680" w:type="dxa"/>
            <w:tcBorders>
              <w:top w:val="nil"/>
              <w:left w:val="single" w:sz="4" w:space="0" w:color="auto"/>
              <w:bottom w:val="nil"/>
              <w:right w:val="nil"/>
            </w:tcBorders>
          </w:tcPr>
          <w:p w:rsidR="00C70635" w:rsidRDefault="00C70635">
            <w:pPr>
              <w:pStyle w:val="ConsPlusNormal"/>
              <w:jc w:val="center"/>
            </w:pPr>
            <w:r>
              <w:t>4.</w:t>
            </w:r>
          </w:p>
        </w:tc>
        <w:tc>
          <w:tcPr>
            <w:tcW w:w="6066" w:type="dxa"/>
            <w:tcBorders>
              <w:top w:val="nil"/>
              <w:left w:val="nil"/>
              <w:bottom w:val="nil"/>
              <w:right w:val="nil"/>
            </w:tcBorders>
          </w:tcPr>
          <w:p w:rsidR="00C70635" w:rsidRDefault="00C70635">
            <w:pPr>
              <w:pStyle w:val="ConsPlusNormal"/>
            </w:pPr>
            <w:r>
              <w:t>Овцы и козы (без овец романовской породы)</w:t>
            </w:r>
          </w:p>
        </w:tc>
        <w:tc>
          <w:tcPr>
            <w:tcW w:w="2324" w:type="dxa"/>
            <w:tcBorders>
              <w:top w:val="nil"/>
              <w:left w:val="nil"/>
              <w:bottom w:val="nil"/>
              <w:right w:val="single" w:sz="4" w:space="0" w:color="auto"/>
            </w:tcBorders>
          </w:tcPr>
          <w:p w:rsidR="00C70635" w:rsidRDefault="00C70635">
            <w:pPr>
              <w:pStyle w:val="ConsPlusNormal"/>
              <w:jc w:val="center"/>
            </w:pPr>
            <w:r>
              <w:t>0,1</w:t>
            </w:r>
          </w:p>
        </w:tc>
      </w:tr>
      <w:tr w:rsidR="00C70635">
        <w:tc>
          <w:tcPr>
            <w:tcW w:w="680" w:type="dxa"/>
            <w:tcBorders>
              <w:top w:val="nil"/>
              <w:left w:val="single" w:sz="4" w:space="0" w:color="auto"/>
              <w:bottom w:val="nil"/>
              <w:right w:val="nil"/>
            </w:tcBorders>
          </w:tcPr>
          <w:p w:rsidR="00C70635" w:rsidRDefault="00C70635">
            <w:pPr>
              <w:pStyle w:val="ConsPlusNormal"/>
              <w:jc w:val="center"/>
            </w:pPr>
            <w:r>
              <w:t>5.</w:t>
            </w:r>
          </w:p>
        </w:tc>
        <w:tc>
          <w:tcPr>
            <w:tcW w:w="6066" w:type="dxa"/>
            <w:tcBorders>
              <w:top w:val="nil"/>
              <w:left w:val="nil"/>
              <w:bottom w:val="nil"/>
              <w:right w:val="nil"/>
            </w:tcBorders>
          </w:tcPr>
          <w:p w:rsidR="00C70635" w:rsidRDefault="00C70635">
            <w:pPr>
              <w:pStyle w:val="ConsPlusNormal"/>
            </w:pPr>
            <w:r>
              <w:t>Овцы романовской породы</w:t>
            </w:r>
          </w:p>
        </w:tc>
        <w:tc>
          <w:tcPr>
            <w:tcW w:w="2324" w:type="dxa"/>
            <w:tcBorders>
              <w:top w:val="nil"/>
              <w:left w:val="nil"/>
              <w:bottom w:val="nil"/>
              <w:right w:val="single" w:sz="4" w:space="0" w:color="auto"/>
            </w:tcBorders>
          </w:tcPr>
          <w:p w:rsidR="00C70635" w:rsidRDefault="00C70635">
            <w:pPr>
              <w:pStyle w:val="ConsPlusNormal"/>
              <w:jc w:val="center"/>
            </w:pPr>
            <w:r>
              <w:t>0,3</w:t>
            </w:r>
          </w:p>
        </w:tc>
      </w:tr>
      <w:tr w:rsidR="00C70635">
        <w:tc>
          <w:tcPr>
            <w:tcW w:w="680" w:type="dxa"/>
            <w:tcBorders>
              <w:top w:val="nil"/>
              <w:left w:val="single" w:sz="4" w:space="0" w:color="auto"/>
              <w:bottom w:val="nil"/>
              <w:right w:val="nil"/>
            </w:tcBorders>
          </w:tcPr>
          <w:p w:rsidR="00C70635" w:rsidRDefault="00C70635">
            <w:pPr>
              <w:pStyle w:val="ConsPlusNormal"/>
              <w:jc w:val="center"/>
            </w:pPr>
            <w:r>
              <w:t>6.</w:t>
            </w:r>
          </w:p>
        </w:tc>
        <w:tc>
          <w:tcPr>
            <w:tcW w:w="6066" w:type="dxa"/>
            <w:tcBorders>
              <w:top w:val="nil"/>
              <w:left w:val="nil"/>
              <w:bottom w:val="nil"/>
              <w:right w:val="nil"/>
            </w:tcBorders>
          </w:tcPr>
          <w:p w:rsidR="00C70635" w:rsidRDefault="00C70635">
            <w:pPr>
              <w:pStyle w:val="ConsPlusNormal"/>
            </w:pPr>
            <w:r>
              <w:t>Лошади, верблюды, ослы, мулы</w:t>
            </w:r>
          </w:p>
        </w:tc>
        <w:tc>
          <w:tcPr>
            <w:tcW w:w="2324" w:type="dxa"/>
            <w:tcBorders>
              <w:top w:val="nil"/>
              <w:left w:val="nil"/>
              <w:bottom w:val="nil"/>
              <w:right w:val="single" w:sz="4" w:space="0" w:color="auto"/>
            </w:tcBorders>
          </w:tcPr>
          <w:p w:rsidR="00C70635" w:rsidRDefault="00C70635">
            <w:pPr>
              <w:pStyle w:val="ConsPlusNormal"/>
              <w:jc w:val="center"/>
            </w:pPr>
            <w:r>
              <w:t>1,0</w:t>
            </w:r>
          </w:p>
        </w:tc>
      </w:tr>
      <w:tr w:rsidR="00C70635">
        <w:tc>
          <w:tcPr>
            <w:tcW w:w="680" w:type="dxa"/>
            <w:tcBorders>
              <w:top w:val="nil"/>
              <w:left w:val="single" w:sz="4" w:space="0" w:color="auto"/>
              <w:bottom w:val="single" w:sz="4" w:space="0" w:color="auto"/>
              <w:right w:val="nil"/>
            </w:tcBorders>
          </w:tcPr>
          <w:p w:rsidR="00C70635" w:rsidRDefault="00C70635">
            <w:pPr>
              <w:pStyle w:val="ConsPlusNormal"/>
              <w:jc w:val="center"/>
            </w:pPr>
            <w:r>
              <w:t>7.</w:t>
            </w:r>
          </w:p>
        </w:tc>
        <w:tc>
          <w:tcPr>
            <w:tcW w:w="6066" w:type="dxa"/>
            <w:tcBorders>
              <w:top w:val="nil"/>
              <w:left w:val="nil"/>
              <w:bottom w:val="single" w:sz="4" w:space="0" w:color="auto"/>
              <w:right w:val="nil"/>
            </w:tcBorders>
          </w:tcPr>
          <w:p w:rsidR="00C70635" w:rsidRDefault="00C70635">
            <w:pPr>
              <w:pStyle w:val="ConsPlusNormal"/>
            </w:pPr>
            <w:r>
              <w:t>Птица всех видов</w:t>
            </w:r>
          </w:p>
        </w:tc>
        <w:tc>
          <w:tcPr>
            <w:tcW w:w="2324" w:type="dxa"/>
            <w:tcBorders>
              <w:top w:val="nil"/>
              <w:left w:val="nil"/>
              <w:bottom w:val="single" w:sz="4" w:space="0" w:color="auto"/>
              <w:right w:val="single" w:sz="4" w:space="0" w:color="auto"/>
            </w:tcBorders>
          </w:tcPr>
          <w:p w:rsidR="00C70635" w:rsidRDefault="00C70635">
            <w:pPr>
              <w:pStyle w:val="ConsPlusNormal"/>
              <w:jc w:val="center"/>
            </w:pPr>
            <w:r>
              <w:t>0,02</w:t>
            </w:r>
          </w:p>
        </w:tc>
      </w:tr>
    </w:tbl>
    <w:p w:rsidR="00C70635" w:rsidRDefault="00C70635">
      <w:pPr>
        <w:pStyle w:val="ConsPlusNormal"/>
        <w:jc w:val="both"/>
      </w:pPr>
    </w:p>
    <w:p w:rsidR="00C70635" w:rsidRDefault="00C70635">
      <w:pPr>
        <w:pStyle w:val="ConsPlusNormal"/>
        <w:ind w:firstLine="540"/>
        <w:jc w:val="both"/>
      </w:pPr>
      <w:r>
        <w:t xml:space="preserve">25. По </w:t>
      </w:r>
      <w:hyperlink w:anchor="P4908" w:history="1">
        <w:r>
          <w:rPr>
            <w:color w:val="0000FF"/>
          </w:rPr>
          <w:t>строкам 62</w:t>
        </w:r>
      </w:hyperlink>
      <w:r>
        <w:t xml:space="preserve"> - </w:t>
      </w:r>
      <w:hyperlink w:anchor="P4914" w:history="1">
        <w:r>
          <w:rPr>
            <w:color w:val="0000FF"/>
          </w:rPr>
          <w:t>64</w:t>
        </w:r>
      </w:hyperlink>
      <w:r>
        <w:t xml:space="preserve"> записывается наличие всех кормов по состоянию на конец отчетного месяца в пересчете на кормовые единицы. Перевод в кормовые единицы производится по данным лабораторного исследования кормов, подтвержденным соответствующими документами, а при отсутствии этой информации - по данным справочников питательной ценности кормов. При этом каждый вид корма или каждая кормовая культура переводится в кормовые единицы отдельно по фактической кормовой ценности.</w:t>
      </w:r>
    </w:p>
    <w:p w:rsidR="00C70635" w:rsidRDefault="00C70635">
      <w:pPr>
        <w:pStyle w:val="ConsPlusNormal"/>
        <w:spacing w:before="220"/>
        <w:ind w:firstLine="540"/>
        <w:jc w:val="both"/>
      </w:pPr>
      <w:r>
        <w:t xml:space="preserve">По </w:t>
      </w:r>
      <w:hyperlink w:anchor="P4908" w:history="1">
        <w:r>
          <w:rPr>
            <w:color w:val="0000FF"/>
          </w:rPr>
          <w:t>строке 62</w:t>
        </w:r>
      </w:hyperlink>
      <w:r>
        <w:t xml:space="preserve"> учитываются все имеющие на отчетную дату в сельхозорганизации корма, заготовленные (включая купленные) и выделенные для всего скота и птицы, принадлежащих хозяйству.</w:t>
      </w:r>
    </w:p>
    <w:p w:rsidR="00C70635" w:rsidRDefault="00C70635">
      <w:pPr>
        <w:pStyle w:val="ConsPlusNormal"/>
        <w:spacing w:before="220"/>
        <w:ind w:firstLine="540"/>
        <w:jc w:val="both"/>
      </w:pPr>
      <w:r>
        <w:t>В количество кормов включаются также кормовые страховые фонды и корма, купленные и оставшиеся от прошлого года, независимо от мест их хранения.</w:t>
      </w:r>
    </w:p>
    <w:p w:rsidR="00C70635" w:rsidRDefault="00C70635">
      <w:pPr>
        <w:pStyle w:val="ConsPlusNormal"/>
        <w:spacing w:before="220"/>
        <w:ind w:firstLine="540"/>
        <w:jc w:val="both"/>
      </w:pPr>
      <w:r>
        <w:t>В наличии кормов не учитываются корма, переданные населению для выращивания скота и птицы по договорам. Корма, скормленные скоту и птице, принятым на доращивание и откорм в сельскохозяйственных организациях, учитываются этими хозяйствами.</w:t>
      </w:r>
    </w:p>
    <w:p w:rsidR="00C70635" w:rsidRDefault="00C70635">
      <w:pPr>
        <w:pStyle w:val="ConsPlusNormal"/>
        <w:spacing w:before="220"/>
        <w:ind w:firstLine="540"/>
        <w:jc w:val="both"/>
      </w:pPr>
      <w:r>
        <w:t xml:space="preserve">По </w:t>
      </w:r>
      <w:hyperlink w:anchor="P4911" w:history="1">
        <w:r>
          <w:rPr>
            <w:color w:val="0000FF"/>
          </w:rPr>
          <w:t>строке 63</w:t>
        </w:r>
      </w:hyperlink>
      <w:r>
        <w:t xml:space="preserve"> указываются суммарно все концентрированные корма, имеющиеся в сельхозорганизации, как произведенные в самом хозяйстве, так и приобретенные со стороны: зернофураж, отруби, комбикорма, мука, зерновые и мельничные отходы, жмыхи, шроты, витаминно-травяная мука (травяная мука искусственной сушки из трав ранней стадии их развития </w:t>
      </w:r>
      <w:r>
        <w:lastRenderedPageBreak/>
        <w:t>в виде муки, гранул и брикетов; другие искусственно обезвоженные зеленые корма здесь не учитываются) и другие.</w:t>
      </w:r>
    </w:p>
    <w:p w:rsidR="00C70635" w:rsidRDefault="00C70635">
      <w:pPr>
        <w:pStyle w:val="ConsPlusNormal"/>
        <w:spacing w:before="220"/>
        <w:ind w:firstLine="540"/>
        <w:jc w:val="both"/>
      </w:pPr>
      <w:r>
        <w:t>Спелое зерно кукурузы, хранящееся в початках, показывается в переводе на сухое зерно по среднему проценту фактического выхода зерна из початков кукурузы, установленному для сельхозорганизации лабораторией хлебоприемного пункта.</w:t>
      </w:r>
    </w:p>
    <w:p w:rsidR="00C70635" w:rsidRDefault="00C70635">
      <w:pPr>
        <w:pStyle w:val="ConsPlusNormal"/>
        <w:spacing w:before="220"/>
        <w:ind w:firstLine="540"/>
        <w:jc w:val="both"/>
      </w:pPr>
      <w:r>
        <w:t>Например, на корм скоту оставлено в сельхозорганизации 200 ц початков кукурузы полной спелости. Фактический выход зерна из початков кукурузы по данным лаборатории хлебоприемного пункта (без скидки на повышенную влажность) составляет 72%. Базисная влажность зерна в початках кукурузы принята в размере 22%.</w:t>
      </w:r>
    </w:p>
    <w:p w:rsidR="00C70635" w:rsidRDefault="00C70635">
      <w:pPr>
        <w:pStyle w:val="ConsPlusNormal"/>
        <w:spacing w:before="220"/>
        <w:ind w:firstLine="540"/>
        <w:jc w:val="both"/>
      </w:pPr>
      <w:r>
        <w:t>По данным лаборатории хлебоприемного пункта влажность зерна в початках кукурузы, оставленной для кормления скота, составляет 26%, то есть на 4% выше базисной. Пересчет этого количества початков в зерно производится следующим образом. Определяется выход зерна: 200 * 72 / 100 = 144 ц (за вычетом стержней). Из количества зерна, полученного из початков, исключается 4% на повышенную влажность: 144 * 4 / 100 = 5,76 ц. В этом случае 200 ц початков кукурузы (физической массы) в пересчете на сухое зерно составляет 144 - 5,76 = 138,24 ц.</w:t>
      </w:r>
    </w:p>
    <w:p w:rsidR="00C70635" w:rsidRDefault="00C70635">
      <w:pPr>
        <w:pStyle w:val="ConsPlusNormal"/>
        <w:jc w:val="both"/>
      </w:pPr>
    </w:p>
    <w:p w:rsidR="00C70635" w:rsidRDefault="00C70635">
      <w:pPr>
        <w:pStyle w:val="ConsPlusNormal"/>
        <w:jc w:val="center"/>
        <w:outlineLvl w:val="2"/>
      </w:pPr>
      <w:r>
        <w:t>Раздел 3. Расход кормов</w:t>
      </w:r>
    </w:p>
    <w:p w:rsidR="00C70635" w:rsidRDefault="00C70635">
      <w:pPr>
        <w:pStyle w:val="ConsPlusNormal"/>
        <w:jc w:val="both"/>
      </w:pPr>
    </w:p>
    <w:p w:rsidR="00C70635" w:rsidRDefault="00C70635">
      <w:pPr>
        <w:pStyle w:val="ConsPlusNormal"/>
        <w:ind w:firstLine="540"/>
        <w:jc w:val="both"/>
      </w:pPr>
      <w:r>
        <w:t xml:space="preserve">26. В </w:t>
      </w:r>
      <w:hyperlink w:anchor="P4982" w:history="1">
        <w:r>
          <w:rPr>
            <w:color w:val="0000FF"/>
          </w:rPr>
          <w:t>графе 3</w:t>
        </w:r>
      </w:hyperlink>
      <w:r>
        <w:t xml:space="preserve"> расход комбикормов должен показываться в пересчете на кормовые единицы. Перевод в кормовые единицы производится по данным лабораторного исследования кормов, подтвержденным соответствующими документами, а при отсутствии этой информации - по данным справочников питательной ценности кормов. Сведения о расходе зерна на корм скоту и птице отражаются в физическом весе (то есть без пересчета на кормовые единицы).</w:t>
      </w:r>
    </w:p>
    <w:p w:rsidR="00C70635" w:rsidRDefault="00C70635">
      <w:pPr>
        <w:pStyle w:val="ConsPlusNormal"/>
        <w:spacing w:before="220"/>
        <w:ind w:firstLine="540"/>
        <w:jc w:val="both"/>
      </w:pPr>
      <w:r>
        <w:t xml:space="preserve">По </w:t>
      </w:r>
      <w:hyperlink w:anchor="P4985" w:history="1">
        <w:r>
          <w:rPr>
            <w:color w:val="0000FF"/>
          </w:rPr>
          <w:t>строкам 76</w:t>
        </w:r>
      </w:hyperlink>
      <w:r>
        <w:t xml:space="preserve"> - </w:t>
      </w:r>
      <w:hyperlink w:anchor="P5006" w:history="1">
        <w:r>
          <w:rPr>
            <w:color w:val="0000FF"/>
          </w:rPr>
          <w:t>81</w:t>
        </w:r>
      </w:hyperlink>
      <w:r>
        <w:t xml:space="preserve"> отражается количество комбикормов и зерна, израсходованных на корм всем видам скота и птицы, а также отдельным видам животных. При этом в </w:t>
      </w:r>
      <w:hyperlink w:anchor="P4985" w:history="1">
        <w:r>
          <w:rPr>
            <w:color w:val="0000FF"/>
          </w:rPr>
          <w:t>строку 76</w:t>
        </w:r>
      </w:hyperlink>
      <w:r>
        <w:t xml:space="preserve"> включается зерно, использованное на корм скоту и птице в натуральном виде, не прошедшее промышленную переработку.</w:t>
      </w:r>
    </w:p>
    <w:p w:rsidR="00C70635" w:rsidRDefault="00C70635">
      <w:pPr>
        <w:pStyle w:val="ConsPlusNormal"/>
        <w:spacing w:before="220"/>
        <w:ind w:firstLine="540"/>
        <w:jc w:val="both"/>
      </w:pPr>
      <w:r>
        <w:t xml:space="preserve">По </w:t>
      </w:r>
      <w:hyperlink w:anchor="P5011" w:history="1">
        <w:r>
          <w:rPr>
            <w:color w:val="0000FF"/>
          </w:rPr>
          <w:t>строке 82</w:t>
        </w:r>
      </w:hyperlink>
      <w:r>
        <w:t xml:space="preserve"> отражается общее количество зерна, использованное для переработки на кормовые цели (на комбикорма, дерть, фуражную муку и другую кормовую продукцию), пищевые цели (на муку и крупу) и прочую продукцию (спирт, пиво, крахмал и другие виды). Также здесь учитывается зерно дробленое, плющеное, пропаренное.</w:t>
      </w:r>
    </w:p>
    <w:p w:rsidR="00C70635" w:rsidRDefault="00C70635">
      <w:pPr>
        <w:pStyle w:val="ConsPlusNormal"/>
        <w:jc w:val="both"/>
      </w:pPr>
    </w:p>
    <w:p w:rsidR="00C70635" w:rsidRDefault="00C70635">
      <w:pPr>
        <w:pStyle w:val="ConsPlusNormal"/>
        <w:jc w:val="center"/>
        <w:outlineLvl w:val="2"/>
      </w:pPr>
      <w:r>
        <w:t>Раздел 4. Сведения о вывозе сельскохозяйственной продукции</w:t>
      </w:r>
    </w:p>
    <w:p w:rsidR="00C70635" w:rsidRDefault="00C70635">
      <w:pPr>
        <w:pStyle w:val="ConsPlusNormal"/>
        <w:jc w:val="both"/>
      </w:pPr>
    </w:p>
    <w:p w:rsidR="00C70635" w:rsidRDefault="00C70635">
      <w:pPr>
        <w:pStyle w:val="ConsPlusNormal"/>
        <w:ind w:firstLine="540"/>
        <w:jc w:val="both"/>
      </w:pPr>
      <w:r>
        <w:t>27. В отчете показываются продукты собственного производства, фактически вывезенные сельскохозяйственной организацией по всем каналам сбыта за пределы субъекта Российской Федерации, а также за пределы Российской Федерации независимо от того, вывезена ли продукция самой сельхозорганизацией или покупателем. Данные записываются с указанием территорий, в которые вывезена продукция.</w:t>
      </w:r>
    </w:p>
    <w:p w:rsidR="00C70635" w:rsidRDefault="00C70635">
      <w:pPr>
        <w:pStyle w:val="ConsPlusNormal"/>
        <w:spacing w:before="220"/>
        <w:ind w:firstLine="540"/>
        <w:jc w:val="both"/>
      </w:pPr>
      <w:r>
        <w:t>В случае вывоза сельхозпродуктов на территорию автономных округов Архангельской и Тюменской областей, данные должны быть заполнены отдельно по вывозу на территорию автономных округов, входящих в состав соответствующего субъекта Российской Федерации, и по вывозу на территорию Архангельской области (без автономного округа) и Тюменской области (без автономных округов).</w:t>
      </w:r>
    </w:p>
    <w:p w:rsidR="00C70635" w:rsidRDefault="00C70635">
      <w:pPr>
        <w:pStyle w:val="ConsPlusNormal"/>
        <w:spacing w:before="220"/>
        <w:ind w:firstLine="540"/>
        <w:jc w:val="both"/>
      </w:pPr>
      <w:r>
        <w:t xml:space="preserve">28. По </w:t>
      </w:r>
      <w:hyperlink w:anchor="P5037" w:history="1">
        <w:r>
          <w:rPr>
            <w:color w:val="0000FF"/>
          </w:rPr>
          <w:t>строке 86</w:t>
        </w:r>
      </w:hyperlink>
      <w:r>
        <w:t xml:space="preserve"> показывается количество всех видов зерновых и зернобобовых культур без продуктов переработки зерна.</w:t>
      </w:r>
    </w:p>
    <w:p w:rsidR="00C70635" w:rsidRDefault="00C70635">
      <w:pPr>
        <w:pStyle w:val="ConsPlusNormal"/>
        <w:spacing w:before="220"/>
        <w:ind w:firstLine="540"/>
        <w:jc w:val="both"/>
      </w:pPr>
      <w:r>
        <w:t xml:space="preserve">По </w:t>
      </w:r>
      <w:hyperlink w:anchor="P5080" w:history="1">
        <w:r>
          <w:rPr>
            <w:color w:val="0000FF"/>
          </w:rPr>
          <w:t>строке 87</w:t>
        </w:r>
      </w:hyperlink>
      <w:r>
        <w:t xml:space="preserve"> указывается скот и птица в живом весе, а также мясо всех видов (говядина, </w:t>
      </w:r>
      <w:r>
        <w:lastRenderedPageBreak/>
        <w:t>свинина, баранина, птица и другое), включая субпродукты (язык, печень, мозги, сердце, вымя, диафрагма, мясокостный хвост говяжий и бараний, головы, ноги, желудок, селезенка), мясопродукты (колбаса, мясные консервы и другие) в пересчете на живой вес.</w:t>
      </w:r>
    </w:p>
    <w:p w:rsidR="00C70635" w:rsidRDefault="00C70635">
      <w:pPr>
        <w:pStyle w:val="ConsPlusNormal"/>
        <w:spacing w:before="220"/>
        <w:ind w:firstLine="540"/>
        <w:jc w:val="both"/>
      </w:pPr>
      <w:r>
        <w:t xml:space="preserve">По </w:t>
      </w:r>
      <w:hyperlink w:anchor="P5129" w:history="1">
        <w:r>
          <w:rPr>
            <w:color w:val="0000FF"/>
          </w:rPr>
          <w:t>строке 88</w:t>
        </w:r>
      </w:hyperlink>
      <w:r>
        <w:t xml:space="preserve"> отражается вывоз цельного молока, а также молочных продуктов в переводе на молоко установленной жирности.</w:t>
      </w:r>
    </w:p>
    <w:p w:rsidR="00C70635" w:rsidRDefault="00C70635">
      <w:pPr>
        <w:pStyle w:val="ConsPlusNormal"/>
        <w:jc w:val="both"/>
      </w:pPr>
    </w:p>
    <w:p w:rsidR="00C70635" w:rsidRDefault="00C70635">
      <w:pPr>
        <w:pStyle w:val="ConsPlusNormal"/>
        <w:jc w:val="both"/>
        <w:outlineLvl w:val="2"/>
      </w:pPr>
      <w:r>
        <w:t>Логические и арифметические контроли:</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397"/>
        <w:gridCol w:w="1474"/>
        <w:gridCol w:w="340"/>
        <w:gridCol w:w="1474"/>
        <w:gridCol w:w="397"/>
        <w:gridCol w:w="3515"/>
      </w:tblGrid>
      <w:tr w:rsidR="00C70635">
        <w:tc>
          <w:tcPr>
            <w:tcW w:w="1474" w:type="dxa"/>
          </w:tcPr>
          <w:p w:rsidR="00C70635" w:rsidRDefault="00867F68">
            <w:pPr>
              <w:pStyle w:val="ConsPlusNormal"/>
            </w:pPr>
            <w:hyperlink w:anchor="P4658" w:history="1">
              <w:r w:rsidR="00C70635">
                <w:rPr>
                  <w:color w:val="0000FF"/>
                </w:rPr>
                <w:t>стр. 1</w:t>
              </w:r>
            </w:hyperlink>
            <w:r w:rsidR="00C70635">
              <w:t xml:space="preserve"> гр. 4</w:t>
            </w:r>
          </w:p>
        </w:tc>
        <w:tc>
          <w:tcPr>
            <w:tcW w:w="397" w:type="dxa"/>
          </w:tcPr>
          <w:p w:rsidR="00C70635" w:rsidRDefault="00C70635">
            <w:pPr>
              <w:pStyle w:val="ConsPlusNormal"/>
              <w:jc w:val="center"/>
            </w:pPr>
            <w:r>
              <w:t>&gt;=</w:t>
            </w:r>
          </w:p>
        </w:tc>
        <w:tc>
          <w:tcPr>
            <w:tcW w:w="1474" w:type="dxa"/>
          </w:tcPr>
          <w:p w:rsidR="00C70635" w:rsidRDefault="00867F68">
            <w:pPr>
              <w:pStyle w:val="ConsPlusNormal"/>
            </w:pPr>
            <w:hyperlink w:anchor="P4665" w:history="1">
              <w:r w:rsidR="00C70635">
                <w:rPr>
                  <w:color w:val="0000FF"/>
                </w:rPr>
                <w:t>стр. 2</w:t>
              </w:r>
            </w:hyperlink>
            <w:r w:rsidR="00C70635">
              <w:t xml:space="preserve"> гр. 4</w:t>
            </w:r>
          </w:p>
        </w:tc>
        <w:tc>
          <w:tcPr>
            <w:tcW w:w="340" w:type="dxa"/>
            <w:vMerge w:val="restart"/>
          </w:tcPr>
          <w:p w:rsidR="00C70635" w:rsidRDefault="00C70635">
            <w:pPr>
              <w:pStyle w:val="ConsPlusNormal"/>
            </w:pPr>
          </w:p>
        </w:tc>
        <w:tc>
          <w:tcPr>
            <w:tcW w:w="1474" w:type="dxa"/>
          </w:tcPr>
          <w:p w:rsidR="00C70635" w:rsidRDefault="00867F68">
            <w:pPr>
              <w:pStyle w:val="ConsPlusNormal"/>
            </w:pPr>
            <w:hyperlink w:anchor="P4751" w:history="1">
              <w:r w:rsidR="00C70635">
                <w:rPr>
                  <w:color w:val="0000FF"/>
                </w:rPr>
                <w:t>стр. 15</w:t>
              </w:r>
            </w:hyperlink>
            <w:r w:rsidR="00C70635">
              <w:t xml:space="preserve"> гр. 5</w:t>
            </w:r>
          </w:p>
        </w:tc>
        <w:tc>
          <w:tcPr>
            <w:tcW w:w="397" w:type="dxa"/>
          </w:tcPr>
          <w:p w:rsidR="00C70635" w:rsidRDefault="00C70635">
            <w:pPr>
              <w:pStyle w:val="ConsPlusNormal"/>
              <w:jc w:val="center"/>
            </w:pPr>
            <w:r>
              <w:t>=</w:t>
            </w:r>
          </w:p>
        </w:tc>
        <w:tc>
          <w:tcPr>
            <w:tcW w:w="3515" w:type="dxa"/>
          </w:tcPr>
          <w:p w:rsidR="00C70635" w:rsidRDefault="00C70635">
            <w:pPr>
              <w:pStyle w:val="ConsPlusNormal"/>
            </w:pPr>
            <w:r>
              <w:t>стр. (</w:t>
            </w:r>
            <w:hyperlink w:anchor="P4759" w:history="1">
              <w:r>
                <w:rPr>
                  <w:color w:val="0000FF"/>
                </w:rPr>
                <w:t>16</w:t>
              </w:r>
            </w:hyperlink>
            <w:r>
              <w:t xml:space="preserve"> + </w:t>
            </w:r>
            <w:hyperlink w:anchor="P4766" w:history="1">
              <w:r>
                <w:rPr>
                  <w:color w:val="0000FF"/>
                </w:rPr>
                <w:t>17</w:t>
              </w:r>
            </w:hyperlink>
            <w:r>
              <w:t xml:space="preserve"> + </w:t>
            </w:r>
            <w:hyperlink w:anchor="P4773" w:history="1">
              <w:r>
                <w:rPr>
                  <w:color w:val="0000FF"/>
                </w:rPr>
                <w:t>18</w:t>
              </w:r>
            </w:hyperlink>
            <w:r>
              <w:t xml:space="preserve"> + </w:t>
            </w:r>
            <w:hyperlink w:anchor="P4780" w:history="1">
              <w:r>
                <w:rPr>
                  <w:color w:val="0000FF"/>
                </w:rPr>
                <w:t>19</w:t>
              </w:r>
            </w:hyperlink>
            <w:r>
              <w:t xml:space="preserve"> + </w:t>
            </w:r>
            <w:hyperlink w:anchor="P4787" w:history="1">
              <w:r>
                <w:rPr>
                  <w:color w:val="0000FF"/>
                </w:rPr>
                <w:t>20</w:t>
              </w:r>
            </w:hyperlink>
            <w:r>
              <w:t>) гр. 5</w:t>
            </w:r>
          </w:p>
        </w:tc>
      </w:tr>
      <w:tr w:rsidR="00C70635">
        <w:tc>
          <w:tcPr>
            <w:tcW w:w="1474" w:type="dxa"/>
          </w:tcPr>
          <w:p w:rsidR="00C70635" w:rsidRDefault="00867F68">
            <w:pPr>
              <w:pStyle w:val="ConsPlusNormal"/>
            </w:pPr>
            <w:hyperlink w:anchor="P4658" w:history="1">
              <w:r w:rsidR="00C70635">
                <w:rPr>
                  <w:color w:val="0000FF"/>
                </w:rPr>
                <w:t>стр. 1</w:t>
              </w:r>
            </w:hyperlink>
            <w:r w:rsidR="00C70635">
              <w:t xml:space="preserve"> гр. 5</w:t>
            </w:r>
          </w:p>
        </w:tc>
        <w:tc>
          <w:tcPr>
            <w:tcW w:w="397" w:type="dxa"/>
          </w:tcPr>
          <w:p w:rsidR="00C70635" w:rsidRDefault="00C70635">
            <w:pPr>
              <w:pStyle w:val="ConsPlusNormal"/>
              <w:jc w:val="center"/>
            </w:pPr>
            <w:r>
              <w:t>&gt;=</w:t>
            </w:r>
          </w:p>
        </w:tc>
        <w:tc>
          <w:tcPr>
            <w:tcW w:w="1474" w:type="dxa"/>
          </w:tcPr>
          <w:p w:rsidR="00C70635" w:rsidRDefault="00867F68">
            <w:pPr>
              <w:pStyle w:val="ConsPlusNormal"/>
            </w:pPr>
            <w:hyperlink w:anchor="P4665" w:history="1">
              <w:r w:rsidR="00C70635">
                <w:rPr>
                  <w:color w:val="0000FF"/>
                </w:rPr>
                <w:t>стр. 2</w:t>
              </w:r>
            </w:hyperlink>
            <w:r w:rsidR="00C70635">
              <w:t xml:space="preserve"> гр. 5</w:t>
            </w:r>
          </w:p>
        </w:tc>
        <w:tc>
          <w:tcPr>
            <w:tcW w:w="340" w:type="dxa"/>
            <w:vMerge/>
          </w:tcPr>
          <w:p w:rsidR="00C70635" w:rsidRDefault="00C70635"/>
        </w:tc>
        <w:tc>
          <w:tcPr>
            <w:tcW w:w="1474" w:type="dxa"/>
          </w:tcPr>
          <w:p w:rsidR="00C70635" w:rsidRDefault="00867F68">
            <w:pPr>
              <w:pStyle w:val="ConsPlusNormal"/>
            </w:pPr>
            <w:hyperlink w:anchor="P4751" w:history="1">
              <w:r w:rsidR="00C70635">
                <w:rPr>
                  <w:color w:val="0000FF"/>
                </w:rPr>
                <w:t>стр. 15</w:t>
              </w:r>
            </w:hyperlink>
            <w:r w:rsidR="00C70635">
              <w:t xml:space="preserve"> гр. 6</w:t>
            </w:r>
          </w:p>
        </w:tc>
        <w:tc>
          <w:tcPr>
            <w:tcW w:w="397" w:type="dxa"/>
          </w:tcPr>
          <w:p w:rsidR="00C70635" w:rsidRDefault="00C70635">
            <w:pPr>
              <w:pStyle w:val="ConsPlusNormal"/>
              <w:jc w:val="center"/>
            </w:pPr>
            <w:r>
              <w:t>=</w:t>
            </w:r>
          </w:p>
        </w:tc>
        <w:tc>
          <w:tcPr>
            <w:tcW w:w="3515" w:type="dxa"/>
          </w:tcPr>
          <w:p w:rsidR="00C70635" w:rsidRDefault="00C70635">
            <w:pPr>
              <w:pStyle w:val="ConsPlusNormal"/>
            </w:pPr>
            <w:r>
              <w:t>стр. (</w:t>
            </w:r>
            <w:hyperlink w:anchor="P4759" w:history="1">
              <w:r>
                <w:rPr>
                  <w:color w:val="0000FF"/>
                </w:rPr>
                <w:t>16</w:t>
              </w:r>
            </w:hyperlink>
            <w:r>
              <w:t xml:space="preserve"> + </w:t>
            </w:r>
            <w:hyperlink w:anchor="P4766" w:history="1">
              <w:r>
                <w:rPr>
                  <w:color w:val="0000FF"/>
                </w:rPr>
                <w:t>17</w:t>
              </w:r>
            </w:hyperlink>
            <w:r>
              <w:t xml:space="preserve"> + </w:t>
            </w:r>
            <w:hyperlink w:anchor="P4773" w:history="1">
              <w:r>
                <w:rPr>
                  <w:color w:val="0000FF"/>
                </w:rPr>
                <w:t>18</w:t>
              </w:r>
            </w:hyperlink>
            <w:r>
              <w:t xml:space="preserve"> + </w:t>
            </w:r>
            <w:hyperlink w:anchor="P4780" w:history="1">
              <w:r>
                <w:rPr>
                  <w:color w:val="0000FF"/>
                </w:rPr>
                <w:t>19</w:t>
              </w:r>
            </w:hyperlink>
            <w:r>
              <w:t xml:space="preserve"> + </w:t>
            </w:r>
            <w:hyperlink w:anchor="P4787" w:history="1">
              <w:r>
                <w:rPr>
                  <w:color w:val="0000FF"/>
                </w:rPr>
                <w:t>20</w:t>
              </w:r>
            </w:hyperlink>
            <w:r>
              <w:t>) гр. 6</w:t>
            </w:r>
          </w:p>
        </w:tc>
      </w:tr>
      <w:tr w:rsidR="00C70635">
        <w:tc>
          <w:tcPr>
            <w:tcW w:w="1474" w:type="dxa"/>
          </w:tcPr>
          <w:p w:rsidR="00C70635" w:rsidRDefault="00867F68">
            <w:pPr>
              <w:pStyle w:val="ConsPlusNormal"/>
            </w:pPr>
            <w:hyperlink w:anchor="P4673" w:history="1">
              <w:r w:rsidR="00C70635">
                <w:rPr>
                  <w:color w:val="0000FF"/>
                </w:rPr>
                <w:t>стр. 3</w:t>
              </w:r>
            </w:hyperlink>
            <w:r w:rsidR="00C70635">
              <w:t xml:space="preserve"> гр. 4</w:t>
            </w:r>
          </w:p>
        </w:tc>
        <w:tc>
          <w:tcPr>
            <w:tcW w:w="397" w:type="dxa"/>
          </w:tcPr>
          <w:p w:rsidR="00C70635" w:rsidRDefault="00C70635">
            <w:pPr>
              <w:pStyle w:val="ConsPlusNormal"/>
              <w:jc w:val="center"/>
            </w:pPr>
            <w:r>
              <w:t>&gt;=</w:t>
            </w:r>
          </w:p>
        </w:tc>
        <w:tc>
          <w:tcPr>
            <w:tcW w:w="1474" w:type="dxa"/>
          </w:tcPr>
          <w:p w:rsidR="00C70635" w:rsidRDefault="00867F68">
            <w:pPr>
              <w:pStyle w:val="ConsPlusNormal"/>
            </w:pPr>
            <w:hyperlink w:anchor="P4680" w:history="1">
              <w:r w:rsidR="00C70635">
                <w:rPr>
                  <w:color w:val="0000FF"/>
                </w:rPr>
                <w:t>стр. 4</w:t>
              </w:r>
            </w:hyperlink>
            <w:r w:rsidR="00C70635">
              <w:t xml:space="preserve"> гр. 4</w:t>
            </w:r>
          </w:p>
        </w:tc>
        <w:tc>
          <w:tcPr>
            <w:tcW w:w="340" w:type="dxa"/>
            <w:vMerge/>
          </w:tcPr>
          <w:p w:rsidR="00C70635" w:rsidRDefault="00C70635"/>
        </w:tc>
        <w:tc>
          <w:tcPr>
            <w:tcW w:w="1474" w:type="dxa"/>
          </w:tcPr>
          <w:p w:rsidR="00C70635" w:rsidRDefault="00867F68">
            <w:pPr>
              <w:pStyle w:val="ConsPlusNormal"/>
            </w:pPr>
            <w:hyperlink w:anchor="P4751" w:history="1">
              <w:r w:rsidR="00C70635">
                <w:rPr>
                  <w:color w:val="0000FF"/>
                </w:rPr>
                <w:t>стр. 15</w:t>
              </w:r>
            </w:hyperlink>
            <w:r w:rsidR="00C70635">
              <w:t xml:space="preserve"> гр. 7</w:t>
            </w:r>
          </w:p>
        </w:tc>
        <w:tc>
          <w:tcPr>
            <w:tcW w:w="397" w:type="dxa"/>
          </w:tcPr>
          <w:p w:rsidR="00C70635" w:rsidRDefault="00C70635">
            <w:pPr>
              <w:pStyle w:val="ConsPlusNormal"/>
              <w:jc w:val="center"/>
            </w:pPr>
            <w:r>
              <w:t>=</w:t>
            </w:r>
          </w:p>
        </w:tc>
        <w:tc>
          <w:tcPr>
            <w:tcW w:w="3515" w:type="dxa"/>
          </w:tcPr>
          <w:p w:rsidR="00C70635" w:rsidRDefault="00C70635">
            <w:pPr>
              <w:pStyle w:val="ConsPlusNormal"/>
            </w:pPr>
            <w:r>
              <w:t>стр. (</w:t>
            </w:r>
            <w:hyperlink w:anchor="P4759" w:history="1">
              <w:r>
                <w:rPr>
                  <w:color w:val="0000FF"/>
                </w:rPr>
                <w:t>16</w:t>
              </w:r>
            </w:hyperlink>
            <w:r>
              <w:t xml:space="preserve"> + </w:t>
            </w:r>
            <w:hyperlink w:anchor="P4766" w:history="1">
              <w:r>
                <w:rPr>
                  <w:color w:val="0000FF"/>
                </w:rPr>
                <w:t>17</w:t>
              </w:r>
            </w:hyperlink>
            <w:r>
              <w:t xml:space="preserve"> + </w:t>
            </w:r>
            <w:hyperlink w:anchor="P4773" w:history="1">
              <w:r>
                <w:rPr>
                  <w:color w:val="0000FF"/>
                </w:rPr>
                <w:t>18</w:t>
              </w:r>
            </w:hyperlink>
            <w:r>
              <w:t xml:space="preserve"> + </w:t>
            </w:r>
            <w:hyperlink w:anchor="P4780" w:history="1">
              <w:r>
                <w:rPr>
                  <w:color w:val="0000FF"/>
                </w:rPr>
                <w:t>19</w:t>
              </w:r>
            </w:hyperlink>
            <w:r>
              <w:t xml:space="preserve"> + </w:t>
            </w:r>
            <w:hyperlink w:anchor="P4787" w:history="1">
              <w:r>
                <w:rPr>
                  <w:color w:val="0000FF"/>
                </w:rPr>
                <w:t>20</w:t>
              </w:r>
            </w:hyperlink>
            <w:r>
              <w:t>) гр. 7</w:t>
            </w:r>
          </w:p>
        </w:tc>
      </w:tr>
      <w:tr w:rsidR="00C70635">
        <w:tc>
          <w:tcPr>
            <w:tcW w:w="1474" w:type="dxa"/>
          </w:tcPr>
          <w:p w:rsidR="00C70635" w:rsidRDefault="00867F68">
            <w:pPr>
              <w:pStyle w:val="ConsPlusNormal"/>
            </w:pPr>
            <w:hyperlink w:anchor="P4673" w:history="1">
              <w:r w:rsidR="00C70635">
                <w:rPr>
                  <w:color w:val="0000FF"/>
                </w:rPr>
                <w:t>стр. 3</w:t>
              </w:r>
            </w:hyperlink>
            <w:r w:rsidR="00C70635">
              <w:t xml:space="preserve"> гр. 5</w:t>
            </w:r>
          </w:p>
        </w:tc>
        <w:tc>
          <w:tcPr>
            <w:tcW w:w="397" w:type="dxa"/>
          </w:tcPr>
          <w:p w:rsidR="00C70635" w:rsidRDefault="00C70635">
            <w:pPr>
              <w:pStyle w:val="ConsPlusNormal"/>
              <w:jc w:val="center"/>
            </w:pPr>
            <w:r>
              <w:t>&gt;=</w:t>
            </w:r>
          </w:p>
        </w:tc>
        <w:tc>
          <w:tcPr>
            <w:tcW w:w="1474" w:type="dxa"/>
          </w:tcPr>
          <w:p w:rsidR="00C70635" w:rsidRDefault="00867F68">
            <w:pPr>
              <w:pStyle w:val="ConsPlusNormal"/>
            </w:pPr>
            <w:hyperlink w:anchor="P4680" w:history="1">
              <w:r w:rsidR="00C70635">
                <w:rPr>
                  <w:color w:val="0000FF"/>
                </w:rPr>
                <w:t>стр. 4</w:t>
              </w:r>
            </w:hyperlink>
            <w:r w:rsidR="00C70635">
              <w:t xml:space="preserve"> гр. 5</w:t>
            </w:r>
          </w:p>
        </w:tc>
        <w:tc>
          <w:tcPr>
            <w:tcW w:w="340" w:type="dxa"/>
            <w:vMerge/>
          </w:tcPr>
          <w:p w:rsidR="00C70635" w:rsidRDefault="00C70635"/>
        </w:tc>
        <w:tc>
          <w:tcPr>
            <w:tcW w:w="1474" w:type="dxa"/>
          </w:tcPr>
          <w:p w:rsidR="00C70635" w:rsidRDefault="00867F68">
            <w:pPr>
              <w:pStyle w:val="ConsPlusNormal"/>
            </w:pPr>
            <w:hyperlink w:anchor="P4985" w:history="1">
              <w:r w:rsidR="00C70635">
                <w:rPr>
                  <w:color w:val="0000FF"/>
                </w:rPr>
                <w:t>стр. 76</w:t>
              </w:r>
            </w:hyperlink>
            <w:r w:rsidR="00C70635">
              <w:t xml:space="preserve"> гр. 3</w:t>
            </w:r>
          </w:p>
        </w:tc>
        <w:tc>
          <w:tcPr>
            <w:tcW w:w="397" w:type="dxa"/>
          </w:tcPr>
          <w:p w:rsidR="00C70635" w:rsidRDefault="00C70635">
            <w:pPr>
              <w:pStyle w:val="ConsPlusNormal"/>
              <w:jc w:val="center"/>
            </w:pPr>
            <w:r>
              <w:t>&gt;=</w:t>
            </w:r>
          </w:p>
        </w:tc>
        <w:tc>
          <w:tcPr>
            <w:tcW w:w="3515" w:type="dxa"/>
          </w:tcPr>
          <w:p w:rsidR="00C70635" w:rsidRDefault="00C70635">
            <w:pPr>
              <w:pStyle w:val="ConsPlusNormal"/>
            </w:pPr>
            <w:r>
              <w:t>стр. (</w:t>
            </w:r>
            <w:hyperlink w:anchor="P4990" w:history="1">
              <w:r>
                <w:rPr>
                  <w:color w:val="0000FF"/>
                </w:rPr>
                <w:t>77</w:t>
              </w:r>
            </w:hyperlink>
            <w:r>
              <w:t xml:space="preserve"> + </w:t>
            </w:r>
            <w:hyperlink w:anchor="P4994" w:history="1">
              <w:r>
                <w:rPr>
                  <w:color w:val="0000FF"/>
                </w:rPr>
                <w:t>78</w:t>
              </w:r>
            </w:hyperlink>
            <w:r>
              <w:t xml:space="preserve"> + </w:t>
            </w:r>
            <w:hyperlink w:anchor="P4998" w:history="1">
              <w:r>
                <w:rPr>
                  <w:color w:val="0000FF"/>
                </w:rPr>
                <w:t>79</w:t>
              </w:r>
            </w:hyperlink>
            <w:r>
              <w:t xml:space="preserve"> + </w:t>
            </w:r>
            <w:hyperlink w:anchor="P5002" w:history="1">
              <w:r>
                <w:rPr>
                  <w:color w:val="0000FF"/>
                </w:rPr>
                <w:t>80</w:t>
              </w:r>
            </w:hyperlink>
            <w:r>
              <w:t xml:space="preserve"> + </w:t>
            </w:r>
            <w:hyperlink w:anchor="P5006" w:history="1">
              <w:r>
                <w:rPr>
                  <w:color w:val="0000FF"/>
                </w:rPr>
                <w:t>81</w:t>
              </w:r>
            </w:hyperlink>
            <w:r>
              <w:t>) гр. 3</w:t>
            </w:r>
          </w:p>
        </w:tc>
      </w:tr>
      <w:tr w:rsidR="00C70635">
        <w:tc>
          <w:tcPr>
            <w:tcW w:w="1474" w:type="dxa"/>
          </w:tcPr>
          <w:p w:rsidR="00C70635" w:rsidRDefault="00867F68">
            <w:pPr>
              <w:pStyle w:val="ConsPlusNormal"/>
            </w:pPr>
            <w:hyperlink w:anchor="P4737" w:history="1">
              <w:r w:rsidR="00C70635">
                <w:rPr>
                  <w:color w:val="0000FF"/>
                </w:rPr>
                <w:t>стр. 12</w:t>
              </w:r>
            </w:hyperlink>
            <w:r w:rsidR="00C70635">
              <w:t xml:space="preserve"> гр. 5</w:t>
            </w:r>
          </w:p>
        </w:tc>
        <w:tc>
          <w:tcPr>
            <w:tcW w:w="397" w:type="dxa"/>
          </w:tcPr>
          <w:p w:rsidR="00C70635" w:rsidRDefault="00C70635">
            <w:pPr>
              <w:pStyle w:val="ConsPlusNormal"/>
              <w:jc w:val="center"/>
            </w:pPr>
            <w:r>
              <w:t>&gt;=</w:t>
            </w:r>
          </w:p>
        </w:tc>
        <w:tc>
          <w:tcPr>
            <w:tcW w:w="1474" w:type="dxa"/>
          </w:tcPr>
          <w:p w:rsidR="00C70635" w:rsidRDefault="00867F68">
            <w:pPr>
              <w:pStyle w:val="ConsPlusNormal"/>
            </w:pPr>
            <w:hyperlink w:anchor="P4730" w:history="1">
              <w:r w:rsidR="00C70635">
                <w:rPr>
                  <w:color w:val="0000FF"/>
                </w:rPr>
                <w:t>стр. 11</w:t>
              </w:r>
            </w:hyperlink>
            <w:r w:rsidR="00C70635">
              <w:t xml:space="preserve"> гр. 5</w:t>
            </w:r>
          </w:p>
        </w:tc>
        <w:tc>
          <w:tcPr>
            <w:tcW w:w="340" w:type="dxa"/>
            <w:vMerge/>
          </w:tcPr>
          <w:p w:rsidR="00C70635" w:rsidRDefault="00C70635"/>
        </w:tc>
        <w:tc>
          <w:tcPr>
            <w:tcW w:w="1474" w:type="dxa"/>
          </w:tcPr>
          <w:p w:rsidR="00C70635" w:rsidRDefault="00C70635">
            <w:pPr>
              <w:pStyle w:val="ConsPlusNormal"/>
            </w:pPr>
          </w:p>
        </w:tc>
        <w:tc>
          <w:tcPr>
            <w:tcW w:w="397" w:type="dxa"/>
          </w:tcPr>
          <w:p w:rsidR="00C70635" w:rsidRDefault="00C70635">
            <w:pPr>
              <w:pStyle w:val="ConsPlusNormal"/>
            </w:pPr>
          </w:p>
        </w:tc>
        <w:tc>
          <w:tcPr>
            <w:tcW w:w="3515" w:type="dxa"/>
          </w:tcPr>
          <w:p w:rsidR="00C70635" w:rsidRDefault="00C70635">
            <w:pPr>
              <w:pStyle w:val="ConsPlusNormal"/>
            </w:pPr>
          </w:p>
        </w:tc>
      </w:tr>
    </w:tbl>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right"/>
        <w:outlineLvl w:val="0"/>
      </w:pPr>
      <w:r>
        <w:t>Приложение N 10</w:t>
      </w:r>
    </w:p>
    <w:p w:rsidR="00C70635" w:rsidRDefault="00C70635">
      <w:pPr>
        <w:pStyle w:val="ConsPlusNormal"/>
        <w:jc w:val="right"/>
      </w:pPr>
    </w:p>
    <w:p w:rsidR="00C70635" w:rsidRDefault="00C70635">
      <w:pPr>
        <w:pStyle w:val="ConsPlusNormal"/>
        <w:jc w:val="right"/>
      </w:pPr>
      <w:r>
        <w:t>Утверждена</w:t>
      </w:r>
    </w:p>
    <w:p w:rsidR="00C70635" w:rsidRDefault="00C70635">
      <w:pPr>
        <w:pStyle w:val="ConsPlusNormal"/>
        <w:jc w:val="right"/>
      </w:pPr>
      <w:r>
        <w:t>приказом Росстата</w:t>
      </w:r>
    </w:p>
    <w:p w:rsidR="00C70635" w:rsidRDefault="00C70635">
      <w:pPr>
        <w:pStyle w:val="ConsPlusNormal"/>
        <w:jc w:val="right"/>
      </w:pPr>
      <w:r>
        <w:t>от 01.08.2018 N 473</w:t>
      </w:r>
    </w:p>
    <w:p w:rsidR="00C70635" w:rsidRDefault="00C7063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nil"/>
              <w:left w:val="nil"/>
              <w:bottom w:val="nil"/>
              <w:right w:val="nil"/>
            </w:tcBorders>
          </w:tcPr>
          <w:p w:rsidR="00C70635" w:rsidRDefault="00C70635">
            <w:pPr>
              <w:pStyle w:val="ConsPlusNormal"/>
              <w:jc w:val="center"/>
            </w:pPr>
            <w:r>
              <w:t>ФЕДЕРАЛЬНОЕ СТАТИСТИЧЕСКОЕ НАБЛЮДЕНИЕ</w:t>
            </w:r>
          </w:p>
        </w:tc>
      </w:tr>
    </w:tbl>
    <w:p w:rsidR="00C70635" w:rsidRDefault="00C7063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nil"/>
              <w:left w:val="nil"/>
              <w:bottom w:val="nil"/>
              <w:right w:val="nil"/>
            </w:tcBorders>
          </w:tcPr>
          <w:p w:rsidR="00C70635" w:rsidRDefault="00C70635">
            <w:pPr>
              <w:pStyle w:val="ConsPlusNormal"/>
              <w:jc w:val="center"/>
            </w:pPr>
            <w:r>
              <w:t>КОНФИДЕНЦИАЛЬНОСТЬ ГАРАНТИРУЕТСЯ ПОЛУЧАТЕЛЕМ ИНФОРМАЦИИ</w:t>
            </w:r>
          </w:p>
        </w:tc>
      </w:tr>
    </w:tbl>
    <w:p w:rsidR="00C70635" w:rsidRDefault="00C7063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nil"/>
              <w:left w:val="nil"/>
              <w:bottom w:val="nil"/>
              <w:right w:val="nil"/>
            </w:tcBorders>
          </w:tcPr>
          <w:p w:rsidR="00C70635" w:rsidRDefault="00C70635">
            <w:pPr>
              <w:pStyle w:val="ConsPlusNormal"/>
              <w:jc w:val="center"/>
            </w:pPr>
            <w:r>
              <w:t>ВОЗМОЖНО ПРЕДОСТАВЛЕНИЕ В ЭЛЕКТРОННОМ ВИДЕ</w:t>
            </w:r>
          </w:p>
        </w:tc>
      </w:tr>
    </w:tbl>
    <w:p w:rsidR="00C70635" w:rsidRDefault="00C7063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 xml:space="preserve">См. </w:t>
            </w:r>
            <w:hyperlink w:anchor="P7160" w:history="1">
              <w:r>
                <w:rPr>
                  <w:color w:val="0000FF"/>
                </w:rPr>
                <w:t>Указания</w:t>
              </w:r>
            </w:hyperlink>
            <w:r>
              <w:rPr>
                <w:color w:val="392C69"/>
              </w:rPr>
              <w:t xml:space="preserve"> по заполнению формы N 2.</w:t>
            </w:r>
          </w:p>
        </w:tc>
      </w:tr>
    </w:tbl>
    <w:p w:rsidR="00C70635" w:rsidRDefault="00C70635">
      <w:pPr>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nil"/>
              <w:left w:val="nil"/>
              <w:bottom w:val="nil"/>
              <w:right w:val="nil"/>
            </w:tcBorders>
          </w:tcPr>
          <w:p w:rsidR="00C70635" w:rsidRDefault="00C70635">
            <w:pPr>
              <w:pStyle w:val="ConsPlusNormal"/>
              <w:jc w:val="center"/>
            </w:pPr>
            <w:bookmarkStart w:id="495" w:name="P5431"/>
            <w:bookmarkEnd w:id="495"/>
            <w:r>
              <w:t>СВЕДЕНИЯ О ПРОИЗВОДСТВЕ СЕЛЬСКОХОЗЯЙСТВЕННОЙ ПРОДУКЦИИ В ЛИЧНЫХ ПОДСОБНЫХ И ДРУГИХ ИНДИВИДУАЛЬНЫХ ХОЗЯЙСТВАХ ГРАЖДАН</w:t>
            </w:r>
          </w:p>
          <w:p w:rsidR="00C70635" w:rsidRDefault="00C70635">
            <w:pPr>
              <w:pStyle w:val="ConsPlusNormal"/>
              <w:jc w:val="center"/>
            </w:pPr>
            <w:r>
              <w:t>N ____ за __________________ 20__ г.</w:t>
            </w:r>
          </w:p>
          <w:p w:rsidR="00C70635" w:rsidRDefault="00C70635">
            <w:pPr>
              <w:pStyle w:val="ConsPlusNormal"/>
              <w:jc w:val="center"/>
            </w:pPr>
            <w:r>
              <w:t>(период разработки)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57"/>
        <w:gridCol w:w="340"/>
        <w:gridCol w:w="2608"/>
      </w:tblGrid>
      <w:tr w:rsidR="00C70635">
        <w:tc>
          <w:tcPr>
            <w:tcW w:w="4365" w:type="dxa"/>
          </w:tcPr>
          <w:p w:rsidR="00C70635" w:rsidRDefault="00C70635">
            <w:pPr>
              <w:pStyle w:val="ConsPlusNormal"/>
              <w:jc w:val="center"/>
            </w:pPr>
            <w:r>
              <w:t>Предоставляют:</w:t>
            </w:r>
          </w:p>
        </w:tc>
        <w:tc>
          <w:tcPr>
            <w:tcW w:w="1757" w:type="dxa"/>
          </w:tcPr>
          <w:p w:rsidR="00C70635" w:rsidRDefault="00C70635">
            <w:pPr>
              <w:pStyle w:val="ConsPlusNormal"/>
              <w:jc w:val="center"/>
            </w:pPr>
            <w:r>
              <w:t>Сроки предоставления</w:t>
            </w:r>
          </w:p>
        </w:tc>
        <w:tc>
          <w:tcPr>
            <w:tcW w:w="340" w:type="dxa"/>
            <w:tcBorders>
              <w:top w:val="nil"/>
              <w:bottom w:val="nil"/>
            </w:tcBorders>
          </w:tcPr>
          <w:p w:rsidR="00C70635" w:rsidRDefault="00C70635">
            <w:pPr>
              <w:pStyle w:val="ConsPlusNormal"/>
            </w:pPr>
          </w:p>
        </w:tc>
        <w:tc>
          <w:tcPr>
            <w:tcW w:w="2608" w:type="dxa"/>
          </w:tcPr>
          <w:p w:rsidR="00C70635" w:rsidRDefault="00C70635">
            <w:pPr>
              <w:pStyle w:val="ConsPlusNormal"/>
              <w:jc w:val="center"/>
            </w:pPr>
            <w:r>
              <w:t>Форма N 2</w:t>
            </w:r>
          </w:p>
        </w:tc>
      </w:tr>
      <w:tr w:rsidR="00C70635">
        <w:tblPrEx>
          <w:tblBorders>
            <w:right w:val="nil"/>
          </w:tblBorders>
        </w:tblPrEx>
        <w:tc>
          <w:tcPr>
            <w:tcW w:w="4365" w:type="dxa"/>
            <w:vMerge w:val="restart"/>
          </w:tcPr>
          <w:p w:rsidR="00C70635" w:rsidRDefault="00C70635">
            <w:pPr>
              <w:pStyle w:val="ConsPlusNormal"/>
            </w:pPr>
            <w:r>
              <w:t>Лица, проводящие опрос (интервьюеры)</w:t>
            </w:r>
          </w:p>
          <w:p w:rsidR="00C70635" w:rsidRDefault="00C70635">
            <w:pPr>
              <w:pStyle w:val="ConsPlusNormal"/>
            </w:pPr>
            <w:r>
              <w:t xml:space="preserve">- территориальному органу Росстата в субъекте Российской Федерации по </w:t>
            </w:r>
            <w:r>
              <w:lastRenderedPageBreak/>
              <w:t>установленному им адресу</w:t>
            </w:r>
          </w:p>
        </w:tc>
        <w:tc>
          <w:tcPr>
            <w:tcW w:w="1757" w:type="dxa"/>
            <w:vMerge w:val="restart"/>
          </w:tcPr>
          <w:p w:rsidR="00C70635" w:rsidRDefault="00C70635">
            <w:pPr>
              <w:pStyle w:val="ConsPlusNormal"/>
            </w:pPr>
            <w:r>
              <w:lastRenderedPageBreak/>
              <w:t>на 11 день после отчетной даты</w:t>
            </w:r>
          </w:p>
        </w:tc>
        <w:tc>
          <w:tcPr>
            <w:tcW w:w="340" w:type="dxa"/>
            <w:tcBorders>
              <w:top w:val="nil"/>
              <w:bottom w:val="nil"/>
              <w:right w:val="nil"/>
            </w:tcBorders>
          </w:tcPr>
          <w:p w:rsidR="00C70635" w:rsidRDefault="00C70635">
            <w:pPr>
              <w:pStyle w:val="ConsPlusNormal"/>
            </w:pPr>
          </w:p>
        </w:tc>
        <w:tc>
          <w:tcPr>
            <w:tcW w:w="2608" w:type="dxa"/>
            <w:tcBorders>
              <w:left w:val="nil"/>
              <w:right w:val="nil"/>
            </w:tcBorders>
          </w:tcPr>
          <w:p w:rsidR="00C70635" w:rsidRDefault="00C70635">
            <w:pPr>
              <w:pStyle w:val="ConsPlusNormal"/>
              <w:jc w:val="center"/>
            </w:pPr>
            <w:r>
              <w:t>Приказ Росстата:</w:t>
            </w:r>
          </w:p>
          <w:p w:rsidR="00C70635" w:rsidRDefault="00C70635">
            <w:pPr>
              <w:pStyle w:val="ConsPlusNormal"/>
              <w:jc w:val="center"/>
            </w:pPr>
            <w:r>
              <w:t>Об утверждении формы</w:t>
            </w:r>
          </w:p>
          <w:p w:rsidR="00C70635" w:rsidRDefault="00C70635">
            <w:pPr>
              <w:pStyle w:val="ConsPlusNormal"/>
              <w:jc w:val="center"/>
            </w:pPr>
            <w:r>
              <w:t>от ____________ N ___</w:t>
            </w:r>
          </w:p>
          <w:p w:rsidR="00C70635" w:rsidRDefault="00C70635">
            <w:pPr>
              <w:pStyle w:val="ConsPlusNormal"/>
              <w:jc w:val="center"/>
            </w:pPr>
            <w:r>
              <w:lastRenderedPageBreak/>
              <w:t>О внесении изменений</w:t>
            </w:r>
          </w:p>
          <w:p w:rsidR="00C70635" w:rsidRDefault="00C70635">
            <w:pPr>
              <w:pStyle w:val="ConsPlusNormal"/>
              <w:jc w:val="center"/>
            </w:pPr>
            <w:r>
              <w:t>(при наличии)</w:t>
            </w:r>
          </w:p>
          <w:p w:rsidR="00C70635" w:rsidRDefault="00C70635">
            <w:pPr>
              <w:pStyle w:val="ConsPlusNormal"/>
              <w:jc w:val="center"/>
            </w:pPr>
            <w:r>
              <w:t>от ____________ N ___</w:t>
            </w:r>
          </w:p>
          <w:p w:rsidR="00C70635" w:rsidRDefault="00C70635">
            <w:pPr>
              <w:pStyle w:val="ConsPlusNormal"/>
              <w:jc w:val="center"/>
            </w:pPr>
            <w:r>
              <w:t>от____________ N ___</w:t>
            </w:r>
          </w:p>
        </w:tc>
      </w:tr>
      <w:tr w:rsidR="00C70635">
        <w:tblPrEx>
          <w:tblBorders>
            <w:insideH w:val="nil"/>
          </w:tblBorders>
        </w:tblPrEx>
        <w:tc>
          <w:tcPr>
            <w:tcW w:w="4365" w:type="dxa"/>
            <w:vMerge/>
          </w:tcPr>
          <w:p w:rsidR="00C70635" w:rsidRDefault="00C70635"/>
        </w:tc>
        <w:tc>
          <w:tcPr>
            <w:tcW w:w="1757" w:type="dxa"/>
            <w:vMerge/>
          </w:tcPr>
          <w:p w:rsidR="00C70635" w:rsidRDefault="00C70635"/>
        </w:tc>
        <w:tc>
          <w:tcPr>
            <w:tcW w:w="340" w:type="dxa"/>
            <w:tcBorders>
              <w:top w:val="nil"/>
              <w:bottom w:val="nil"/>
            </w:tcBorders>
          </w:tcPr>
          <w:p w:rsidR="00C70635" w:rsidRDefault="00C70635">
            <w:pPr>
              <w:pStyle w:val="ConsPlusNormal"/>
            </w:pPr>
          </w:p>
        </w:tc>
        <w:tc>
          <w:tcPr>
            <w:tcW w:w="2608" w:type="dxa"/>
          </w:tcPr>
          <w:p w:rsidR="00C70635" w:rsidRDefault="00C70635">
            <w:pPr>
              <w:pStyle w:val="ConsPlusNormal"/>
              <w:jc w:val="center"/>
            </w:pPr>
            <w:r>
              <w:t>7 раз в год</w:t>
            </w:r>
          </w:p>
        </w:tc>
      </w:tr>
    </w:tbl>
    <w:p w:rsidR="00C70635" w:rsidRDefault="00C70635">
      <w:pPr>
        <w:pStyle w:val="ConsPlusNormal"/>
        <w:jc w:val="both"/>
      </w:pPr>
    </w:p>
    <w:p w:rsidR="00C70635" w:rsidRDefault="00C70635">
      <w:pPr>
        <w:pStyle w:val="ConsPlusNonformat"/>
        <w:jc w:val="both"/>
      </w:pPr>
      <w:r>
        <w:t>Территория ________________________________________________________________</w:t>
      </w:r>
    </w:p>
    <w:p w:rsidR="00C70635" w:rsidRDefault="00C70635">
      <w:pPr>
        <w:pStyle w:val="ConsPlusNonformat"/>
        <w:jc w:val="both"/>
      </w:pPr>
    </w:p>
    <w:p w:rsidR="00C70635" w:rsidRDefault="00C70635">
      <w:pPr>
        <w:pStyle w:val="ConsPlusNonformat"/>
        <w:jc w:val="both"/>
      </w:pPr>
      <w:r>
        <w:t>Населенный пункт __________________________________________________________</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3515"/>
      </w:tblGrid>
      <w:tr w:rsidR="00C70635">
        <w:tc>
          <w:tcPr>
            <w:tcW w:w="2608" w:type="dxa"/>
          </w:tcPr>
          <w:p w:rsidR="00C70635" w:rsidRDefault="00C70635">
            <w:pPr>
              <w:pStyle w:val="ConsPlusNormal"/>
              <w:jc w:val="center"/>
            </w:pPr>
            <w:r>
              <w:t xml:space="preserve">Код формы по </w:t>
            </w:r>
            <w:hyperlink r:id="rId337" w:history="1">
              <w:r>
                <w:rPr>
                  <w:color w:val="0000FF"/>
                </w:rPr>
                <w:t>ОКУД</w:t>
              </w:r>
            </w:hyperlink>
          </w:p>
        </w:tc>
        <w:tc>
          <w:tcPr>
            <w:tcW w:w="3515" w:type="dxa"/>
          </w:tcPr>
          <w:p w:rsidR="00C70635" w:rsidRDefault="00C70635">
            <w:pPr>
              <w:pStyle w:val="ConsPlusNormal"/>
              <w:jc w:val="center"/>
            </w:pPr>
            <w:r>
              <w:t>Временный код учета хозяйства</w:t>
            </w:r>
          </w:p>
        </w:tc>
      </w:tr>
      <w:tr w:rsidR="00C70635">
        <w:tc>
          <w:tcPr>
            <w:tcW w:w="2608" w:type="dxa"/>
          </w:tcPr>
          <w:p w:rsidR="00C70635" w:rsidRDefault="00C70635">
            <w:pPr>
              <w:pStyle w:val="ConsPlusNormal"/>
              <w:jc w:val="center"/>
            </w:pPr>
            <w:r>
              <w:t>1</w:t>
            </w:r>
          </w:p>
        </w:tc>
        <w:tc>
          <w:tcPr>
            <w:tcW w:w="3515" w:type="dxa"/>
          </w:tcPr>
          <w:p w:rsidR="00C70635" w:rsidRDefault="00C70635">
            <w:pPr>
              <w:pStyle w:val="ConsPlusNormal"/>
              <w:jc w:val="center"/>
            </w:pPr>
            <w:r>
              <w:t>2</w:t>
            </w:r>
          </w:p>
        </w:tc>
      </w:tr>
      <w:tr w:rsidR="00C70635">
        <w:tc>
          <w:tcPr>
            <w:tcW w:w="2608" w:type="dxa"/>
          </w:tcPr>
          <w:p w:rsidR="00C70635" w:rsidRDefault="00C70635">
            <w:pPr>
              <w:pStyle w:val="ConsPlusNormal"/>
              <w:jc w:val="center"/>
            </w:pPr>
            <w:r>
              <w:t>0611007</w:t>
            </w:r>
          </w:p>
        </w:tc>
        <w:tc>
          <w:tcPr>
            <w:tcW w:w="3515"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ПРОЧИТАЙТЕ ВСЛУХ!</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Вся сообщенная Вами информация рассматривается как конфиденциальная и будет использована только для статистического анализа сводных данных</w:t>
            </w:r>
          </w:p>
        </w:tc>
      </w:tr>
    </w:tbl>
    <w:p w:rsidR="00C70635" w:rsidRDefault="00C70635">
      <w:pPr>
        <w:pStyle w:val="ConsPlusNormal"/>
        <w:jc w:val="both"/>
      </w:pPr>
    </w:p>
    <w:p w:rsidR="00C70635" w:rsidRDefault="00C70635">
      <w:pPr>
        <w:pStyle w:val="ConsPlusNonformat"/>
        <w:jc w:val="both"/>
      </w:pPr>
      <w:bookmarkStart w:id="496" w:name="P5468"/>
      <w:bookmarkEnd w:id="496"/>
      <w:r>
        <w:t xml:space="preserve">                                 РАЗДЕЛ 1.</w:t>
      </w:r>
    </w:p>
    <w:p w:rsidR="00C70635" w:rsidRDefault="00C70635">
      <w:pPr>
        <w:pStyle w:val="ConsPlusNonformat"/>
        <w:jc w:val="both"/>
      </w:pPr>
      <w:r>
        <w:t xml:space="preserve">              ХАРАКТЕРИСТИКА ЗЕМЕЛЬНЫХ УЧАСТКОВ, НАХОДЯЩИХСЯ</w:t>
      </w:r>
    </w:p>
    <w:p w:rsidR="00C70635" w:rsidRDefault="00C70635">
      <w:pPr>
        <w:pStyle w:val="ConsPlusNonformat"/>
        <w:jc w:val="both"/>
      </w:pPr>
      <w:r>
        <w:t xml:space="preserve">                          В ПОЛЬЗОВАНИИ ХОЗЯЙСТВА</w:t>
      </w:r>
    </w:p>
    <w:p w:rsidR="00C70635" w:rsidRDefault="00C70635">
      <w:pPr>
        <w:pStyle w:val="ConsPlusNonformat"/>
        <w:jc w:val="both"/>
      </w:pPr>
    </w:p>
    <w:p w:rsidR="00C70635" w:rsidRDefault="00C70635">
      <w:pPr>
        <w:pStyle w:val="ConsPlusNonformat"/>
        <w:jc w:val="both"/>
      </w:pPr>
      <w:r>
        <w:t xml:space="preserve">       (заполняется в отчете за май и август по состоянию на 1 июня)</w:t>
      </w:r>
    </w:p>
    <w:p w:rsidR="00C70635" w:rsidRDefault="00C70635">
      <w:pPr>
        <w:pStyle w:val="ConsPlusNonformat"/>
        <w:jc w:val="both"/>
      </w:pPr>
    </w:p>
    <w:p w:rsidR="00C70635" w:rsidRDefault="00C70635">
      <w:pPr>
        <w:pStyle w:val="ConsPlusNonformat"/>
        <w:jc w:val="both"/>
      </w:pPr>
      <w:r>
        <w:t xml:space="preserve">                                         Код по ОКЕИ: гектар - (0,00) - </w:t>
      </w:r>
      <w:hyperlink r:id="rId338" w:history="1">
        <w:r>
          <w:rPr>
            <w:color w:val="0000FF"/>
          </w:rPr>
          <w:t>059</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644"/>
        <w:gridCol w:w="1077"/>
        <w:gridCol w:w="1928"/>
        <w:gridCol w:w="1417"/>
      </w:tblGrid>
      <w:tr w:rsidR="00C70635">
        <w:tc>
          <w:tcPr>
            <w:tcW w:w="3005" w:type="dxa"/>
            <w:vMerge w:val="restart"/>
            <w:vAlign w:val="center"/>
          </w:tcPr>
          <w:p w:rsidR="00C70635" w:rsidRDefault="00C70635">
            <w:pPr>
              <w:pStyle w:val="ConsPlusNormal"/>
            </w:pPr>
            <w:bookmarkStart w:id="497" w:name="P5475"/>
            <w:bookmarkEnd w:id="497"/>
            <w:r>
              <w:t>1. Укажите площадь земельных участков, находящихся в пользовании Вашего хозяйства, включая участки, взятые в аренду или во временное пользование, но без учета участков, сданных в аренду</w:t>
            </w:r>
          </w:p>
        </w:tc>
        <w:tc>
          <w:tcPr>
            <w:tcW w:w="4649" w:type="dxa"/>
            <w:gridSpan w:val="3"/>
          </w:tcPr>
          <w:p w:rsidR="00C70635" w:rsidRDefault="00C70635">
            <w:pPr>
              <w:pStyle w:val="ConsPlusNormal"/>
              <w:jc w:val="center"/>
            </w:pPr>
            <w:r>
              <w:t>Площадь земельных участков в пользовании</w:t>
            </w:r>
          </w:p>
        </w:tc>
        <w:tc>
          <w:tcPr>
            <w:tcW w:w="1417" w:type="dxa"/>
            <w:vMerge w:val="restart"/>
          </w:tcPr>
          <w:p w:rsidR="00C70635" w:rsidRDefault="00C70635">
            <w:pPr>
              <w:pStyle w:val="ConsPlusNormal"/>
              <w:jc w:val="center"/>
            </w:pPr>
            <w:r>
              <w:t>Общая площадь участков</w:t>
            </w:r>
          </w:p>
        </w:tc>
      </w:tr>
      <w:tr w:rsidR="00C70635">
        <w:tc>
          <w:tcPr>
            <w:tcW w:w="3005" w:type="dxa"/>
            <w:vMerge/>
          </w:tcPr>
          <w:p w:rsidR="00C70635" w:rsidRDefault="00C70635"/>
        </w:tc>
        <w:tc>
          <w:tcPr>
            <w:tcW w:w="1644" w:type="dxa"/>
          </w:tcPr>
          <w:p w:rsidR="00C70635" w:rsidRDefault="00C70635">
            <w:pPr>
              <w:pStyle w:val="ConsPlusNormal"/>
              <w:jc w:val="center"/>
            </w:pPr>
            <w:r>
              <w:t>приусадебный</w:t>
            </w:r>
          </w:p>
        </w:tc>
        <w:tc>
          <w:tcPr>
            <w:tcW w:w="1077" w:type="dxa"/>
          </w:tcPr>
          <w:p w:rsidR="00C70635" w:rsidRDefault="00C70635">
            <w:pPr>
              <w:pStyle w:val="ConsPlusNormal"/>
              <w:jc w:val="center"/>
            </w:pPr>
            <w:r>
              <w:t>полевые</w:t>
            </w:r>
          </w:p>
        </w:tc>
        <w:tc>
          <w:tcPr>
            <w:tcW w:w="1928" w:type="dxa"/>
          </w:tcPr>
          <w:p w:rsidR="00C70635" w:rsidRDefault="00C70635">
            <w:pPr>
              <w:pStyle w:val="ConsPlusNormal"/>
              <w:jc w:val="center"/>
            </w:pPr>
            <w:r>
              <w:t>кормовых угодий (за пределами приусадебного участка)</w:t>
            </w:r>
          </w:p>
        </w:tc>
        <w:tc>
          <w:tcPr>
            <w:tcW w:w="1417" w:type="dxa"/>
            <w:vMerge/>
          </w:tcPr>
          <w:p w:rsidR="00C70635" w:rsidRDefault="00C70635"/>
        </w:tc>
      </w:tr>
      <w:tr w:rsidR="00C70635">
        <w:tc>
          <w:tcPr>
            <w:tcW w:w="3005" w:type="dxa"/>
            <w:vMerge/>
          </w:tcPr>
          <w:p w:rsidR="00C70635" w:rsidRDefault="00C70635"/>
        </w:tc>
        <w:tc>
          <w:tcPr>
            <w:tcW w:w="1644" w:type="dxa"/>
          </w:tcPr>
          <w:p w:rsidR="00C70635" w:rsidRDefault="00C70635">
            <w:pPr>
              <w:pStyle w:val="ConsPlusNormal"/>
              <w:jc w:val="center"/>
            </w:pPr>
            <w:bookmarkStart w:id="498" w:name="P5481"/>
            <w:bookmarkEnd w:id="498"/>
            <w:r>
              <w:t>1</w:t>
            </w:r>
          </w:p>
        </w:tc>
        <w:tc>
          <w:tcPr>
            <w:tcW w:w="1077" w:type="dxa"/>
          </w:tcPr>
          <w:p w:rsidR="00C70635" w:rsidRDefault="00C70635">
            <w:pPr>
              <w:pStyle w:val="ConsPlusNormal"/>
              <w:jc w:val="center"/>
            </w:pPr>
            <w:bookmarkStart w:id="499" w:name="P5482"/>
            <w:bookmarkEnd w:id="499"/>
            <w:r>
              <w:t>2</w:t>
            </w:r>
          </w:p>
        </w:tc>
        <w:tc>
          <w:tcPr>
            <w:tcW w:w="1928" w:type="dxa"/>
          </w:tcPr>
          <w:p w:rsidR="00C70635" w:rsidRDefault="00C70635">
            <w:pPr>
              <w:pStyle w:val="ConsPlusNormal"/>
              <w:jc w:val="center"/>
            </w:pPr>
            <w:bookmarkStart w:id="500" w:name="P5483"/>
            <w:bookmarkEnd w:id="500"/>
            <w:r>
              <w:t>3</w:t>
            </w:r>
          </w:p>
        </w:tc>
        <w:tc>
          <w:tcPr>
            <w:tcW w:w="1417" w:type="dxa"/>
          </w:tcPr>
          <w:p w:rsidR="00C70635" w:rsidRDefault="00C70635">
            <w:pPr>
              <w:pStyle w:val="ConsPlusNormal"/>
              <w:jc w:val="center"/>
            </w:pPr>
            <w:bookmarkStart w:id="501" w:name="P5484"/>
            <w:bookmarkEnd w:id="501"/>
            <w:r>
              <w:t>4 (1 + 2 + 3)</w:t>
            </w:r>
          </w:p>
        </w:tc>
      </w:tr>
      <w:tr w:rsidR="00C70635">
        <w:tc>
          <w:tcPr>
            <w:tcW w:w="3005" w:type="dxa"/>
            <w:vMerge/>
          </w:tcPr>
          <w:p w:rsidR="00C70635" w:rsidRDefault="00C70635"/>
        </w:tc>
        <w:tc>
          <w:tcPr>
            <w:tcW w:w="1644" w:type="dxa"/>
          </w:tcPr>
          <w:p w:rsidR="00C70635" w:rsidRDefault="00C70635">
            <w:pPr>
              <w:pStyle w:val="ConsPlusNormal"/>
            </w:pPr>
          </w:p>
        </w:tc>
        <w:tc>
          <w:tcPr>
            <w:tcW w:w="1077" w:type="dxa"/>
          </w:tcPr>
          <w:p w:rsidR="00C70635" w:rsidRDefault="00C70635">
            <w:pPr>
              <w:pStyle w:val="ConsPlusNormal"/>
            </w:pPr>
          </w:p>
        </w:tc>
        <w:tc>
          <w:tcPr>
            <w:tcW w:w="1928" w:type="dxa"/>
          </w:tcPr>
          <w:p w:rsidR="00C70635" w:rsidRDefault="00C70635">
            <w:pPr>
              <w:pStyle w:val="ConsPlusNormal"/>
            </w:pPr>
          </w:p>
        </w:tc>
        <w:tc>
          <w:tcPr>
            <w:tcW w:w="1417"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Код по ОКЕИ: квадратный метр - </w:t>
      </w:r>
      <w:hyperlink r:id="rId339" w:history="1">
        <w:r>
          <w:rPr>
            <w:color w:val="0000FF"/>
          </w:rPr>
          <w:t>055</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794"/>
        <w:gridCol w:w="794"/>
        <w:gridCol w:w="1757"/>
        <w:gridCol w:w="1304"/>
        <w:gridCol w:w="1871"/>
      </w:tblGrid>
      <w:tr w:rsidR="00C70635">
        <w:tc>
          <w:tcPr>
            <w:tcW w:w="2551" w:type="dxa"/>
            <w:vMerge w:val="restart"/>
            <w:vAlign w:val="center"/>
          </w:tcPr>
          <w:p w:rsidR="00C70635" w:rsidRDefault="00C70635">
            <w:pPr>
              <w:pStyle w:val="ConsPlusNormal"/>
            </w:pPr>
            <w:r>
              <w:t>2. Из общей площади</w:t>
            </w:r>
          </w:p>
          <w:p w:rsidR="00C70635" w:rsidRDefault="00C70635">
            <w:pPr>
              <w:pStyle w:val="ConsPlusNormal"/>
            </w:pPr>
            <w:r>
              <w:t>приусадебного участка</w:t>
            </w:r>
          </w:p>
          <w:p w:rsidR="00C70635" w:rsidRDefault="00C70635">
            <w:pPr>
              <w:pStyle w:val="ConsPlusNormal"/>
            </w:pPr>
            <w:r>
              <w:t>------------------ ----------</w:t>
            </w:r>
          </w:p>
          <w:p w:rsidR="00C70635" w:rsidRDefault="00C70635">
            <w:pPr>
              <w:pStyle w:val="ConsPlusNormal"/>
            </w:pPr>
            <w:r>
              <w:t>укажите площадь, занятую:</w:t>
            </w:r>
          </w:p>
        </w:tc>
        <w:tc>
          <w:tcPr>
            <w:tcW w:w="794" w:type="dxa"/>
          </w:tcPr>
          <w:p w:rsidR="00C70635" w:rsidRDefault="00C70635">
            <w:pPr>
              <w:pStyle w:val="ConsPlusNormal"/>
              <w:jc w:val="center"/>
            </w:pPr>
            <w:r>
              <w:t>огородом</w:t>
            </w:r>
          </w:p>
        </w:tc>
        <w:tc>
          <w:tcPr>
            <w:tcW w:w="794" w:type="dxa"/>
          </w:tcPr>
          <w:p w:rsidR="00C70635" w:rsidRDefault="00C70635">
            <w:pPr>
              <w:pStyle w:val="ConsPlusNormal"/>
              <w:jc w:val="center"/>
            </w:pPr>
            <w:r>
              <w:t>садом</w:t>
            </w:r>
          </w:p>
        </w:tc>
        <w:tc>
          <w:tcPr>
            <w:tcW w:w="1757" w:type="dxa"/>
          </w:tcPr>
          <w:p w:rsidR="00C70635" w:rsidRDefault="00C70635">
            <w:pPr>
              <w:pStyle w:val="ConsPlusNormal"/>
              <w:jc w:val="center"/>
            </w:pPr>
            <w:r>
              <w:t>газонами и декоративными насаждениями</w:t>
            </w:r>
          </w:p>
        </w:tc>
        <w:tc>
          <w:tcPr>
            <w:tcW w:w="1304" w:type="dxa"/>
          </w:tcPr>
          <w:p w:rsidR="00C70635" w:rsidRDefault="00C70635">
            <w:pPr>
              <w:pStyle w:val="ConsPlusNormal"/>
              <w:jc w:val="center"/>
            </w:pPr>
            <w:r>
              <w:t>кормовыми угодьями</w:t>
            </w:r>
          </w:p>
        </w:tc>
        <w:tc>
          <w:tcPr>
            <w:tcW w:w="1871" w:type="dxa"/>
          </w:tcPr>
          <w:p w:rsidR="00C70635" w:rsidRDefault="00C70635">
            <w:pPr>
              <w:pStyle w:val="ConsPlusNormal"/>
              <w:jc w:val="center"/>
            </w:pPr>
            <w:r>
              <w:t>постройками, сооружениями, дорожками и др.</w:t>
            </w:r>
          </w:p>
        </w:tc>
      </w:tr>
      <w:tr w:rsidR="00C70635">
        <w:tc>
          <w:tcPr>
            <w:tcW w:w="2551" w:type="dxa"/>
            <w:vMerge/>
          </w:tcPr>
          <w:p w:rsidR="00C70635" w:rsidRDefault="00C70635"/>
        </w:tc>
        <w:tc>
          <w:tcPr>
            <w:tcW w:w="794" w:type="dxa"/>
          </w:tcPr>
          <w:p w:rsidR="00C70635" w:rsidRDefault="00C70635">
            <w:pPr>
              <w:pStyle w:val="ConsPlusNormal"/>
              <w:jc w:val="center"/>
            </w:pPr>
            <w:bookmarkStart w:id="502" w:name="P5500"/>
            <w:bookmarkEnd w:id="502"/>
            <w:r>
              <w:t>5</w:t>
            </w:r>
          </w:p>
        </w:tc>
        <w:tc>
          <w:tcPr>
            <w:tcW w:w="794" w:type="dxa"/>
          </w:tcPr>
          <w:p w:rsidR="00C70635" w:rsidRDefault="00C70635">
            <w:pPr>
              <w:pStyle w:val="ConsPlusNormal"/>
              <w:jc w:val="center"/>
            </w:pPr>
            <w:bookmarkStart w:id="503" w:name="P5501"/>
            <w:bookmarkEnd w:id="503"/>
            <w:r>
              <w:t>6</w:t>
            </w:r>
          </w:p>
        </w:tc>
        <w:tc>
          <w:tcPr>
            <w:tcW w:w="1757" w:type="dxa"/>
          </w:tcPr>
          <w:p w:rsidR="00C70635" w:rsidRDefault="00C70635">
            <w:pPr>
              <w:pStyle w:val="ConsPlusNormal"/>
              <w:jc w:val="center"/>
            </w:pPr>
            <w:bookmarkStart w:id="504" w:name="P5502"/>
            <w:bookmarkEnd w:id="504"/>
            <w:r>
              <w:t>7</w:t>
            </w:r>
          </w:p>
        </w:tc>
        <w:tc>
          <w:tcPr>
            <w:tcW w:w="1304" w:type="dxa"/>
          </w:tcPr>
          <w:p w:rsidR="00C70635" w:rsidRDefault="00C70635">
            <w:pPr>
              <w:pStyle w:val="ConsPlusNormal"/>
              <w:jc w:val="center"/>
            </w:pPr>
            <w:bookmarkStart w:id="505" w:name="P5503"/>
            <w:bookmarkEnd w:id="505"/>
            <w:r>
              <w:t>8</w:t>
            </w:r>
          </w:p>
        </w:tc>
        <w:tc>
          <w:tcPr>
            <w:tcW w:w="1871" w:type="dxa"/>
          </w:tcPr>
          <w:p w:rsidR="00C70635" w:rsidRDefault="00C70635">
            <w:pPr>
              <w:pStyle w:val="ConsPlusNormal"/>
              <w:jc w:val="center"/>
            </w:pPr>
            <w:bookmarkStart w:id="506" w:name="P5504"/>
            <w:bookmarkEnd w:id="506"/>
            <w:r>
              <w:t>9</w:t>
            </w:r>
          </w:p>
        </w:tc>
      </w:tr>
      <w:tr w:rsidR="00C70635">
        <w:tc>
          <w:tcPr>
            <w:tcW w:w="2551" w:type="dxa"/>
            <w:vMerge/>
          </w:tcPr>
          <w:p w:rsidR="00C70635" w:rsidRDefault="00C70635"/>
        </w:tc>
        <w:tc>
          <w:tcPr>
            <w:tcW w:w="794" w:type="dxa"/>
          </w:tcPr>
          <w:p w:rsidR="00C70635" w:rsidRDefault="00C70635">
            <w:pPr>
              <w:pStyle w:val="ConsPlusNormal"/>
            </w:pPr>
          </w:p>
        </w:tc>
        <w:tc>
          <w:tcPr>
            <w:tcW w:w="794" w:type="dxa"/>
          </w:tcPr>
          <w:p w:rsidR="00C70635" w:rsidRDefault="00C70635">
            <w:pPr>
              <w:pStyle w:val="ConsPlusNormal"/>
            </w:pPr>
          </w:p>
        </w:tc>
        <w:tc>
          <w:tcPr>
            <w:tcW w:w="1757" w:type="dxa"/>
          </w:tcPr>
          <w:p w:rsidR="00C70635" w:rsidRDefault="00C70635">
            <w:pPr>
              <w:pStyle w:val="ConsPlusNormal"/>
            </w:pPr>
          </w:p>
        </w:tc>
        <w:tc>
          <w:tcPr>
            <w:tcW w:w="1304" w:type="dxa"/>
          </w:tcPr>
          <w:p w:rsidR="00C70635" w:rsidRDefault="00C70635">
            <w:pPr>
              <w:pStyle w:val="ConsPlusNormal"/>
            </w:pPr>
          </w:p>
        </w:tc>
        <w:tc>
          <w:tcPr>
            <w:tcW w:w="1871"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РАЗДЕЛ 2.</w:t>
      </w:r>
    </w:p>
    <w:p w:rsidR="00C70635" w:rsidRDefault="00C70635">
      <w:pPr>
        <w:pStyle w:val="ConsPlusNonformat"/>
        <w:jc w:val="both"/>
      </w:pPr>
      <w:r>
        <w:t xml:space="preserve">        ПОСЕВНЫЕ ПЛОЩАДИ И СБОР УРОЖАЯ СЕЛЬСКОХОЗЯЙСТВЕННЫХ КУЛЬТУР</w:t>
      </w:r>
    </w:p>
    <w:p w:rsidR="00C70635" w:rsidRDefault="00C70635">
      <w:pPr>
        <w:pStyle w:val="ConsPlusNonformat"/>
        <w:jc w:val="both"/>
      </w:pPr>
    </w:p>
    <w:p w:rsidR="00C70635" w:rsidRDefault="00C70635">
      <w:pPr>
        <w:pStyle w:val="ConsPlusNonformat"/>
        <w:jc w:val="both"/>
      </w:pPr>
      <w:r>
        <w:t>3. Укажите, в соответствующих графах: посевные площади сельскохозяйственных</w:t>
      </w:r>
    </w:p>
    <w:p w:rsidR="00C70635" w:rsidRDefault="00C70635">
      <w:pPr>
        <w:pStyle w:val="ConsPlusNonformat"/>
        <w:jc w:val="both"/>
      </w:pPr>
      <w:r>
        <w:t>культур  под урожай текущего года, убранную площадь и количество собранного</w:t>
      </w:r>
    </w:p>
    <w:p w:rsidR="00C70635" w:rsidRDefault="00C70635">
      <w:pPr>
        <w:pStyle w:val="ConsPlusNonformat"/>
        <w:jc w:val="both"/>
      </w:pPr>
      <w:r>
        <w:t>урожая сельскохозяйственных культур.</w:t>
      </w:r>
    </w:p>
    <w:p w:rsidR="00C70635" w:rsidRDefault="00C70635">
      <w:pPr>
        <w:pStyle w:val="ConsPlusNonformat"/>
        <w:jc w:val="both"/>
      </w:pPr>
      <w:r>
        <w:t>Посевная  площадь под урожай текущего года указывается в квадратных метрах,</w:t>
      </w:r>
    </w:p>
    <w:p w:rsidR="00C70635" w:rsidRDefault="00C70635">
      <w:pPr>
        <w:pStyle w:val="ConsPlusNonformat"/>
        <w:jc w:val="both"/>
      </w:pPr>
      <w:r>
        <w:t>по  состоянию  на 1 июня, 1 июля, в отчете за август указывается уточненная</w:t>
      </w:r>
    </w:p>
    <w:p w:rsidR="00C70635" w:rsidRDefault="00C70635">
      <w:pPr>
        <w:pStyle w:val="ConsPlusNonformat"/>
        <w:jc w:val="both"/>
      </w:pPr>
      <w:r>
        <w:t xml:space="preserve">                                              ------</w:t>
      </w:r>
    </w:p>
    <w:p w:rsidR="00C70635" w:rsidRDefault="00C70635">
      <w:pPr>
        <w:pStyle w:val="ConsPlusNonformat"/>
        <w:jc w:val="both"/>
      </w:pPr>
      <w:r>
        <w:t>посевная площадь на 1 июля.</w:t>
      </w:r>
    </w:p>
    <w:p w:rsidR="00C70635" w:rsidRDefault="00C70635">
      <w:pPr>
        <w:pStyle w:val="ConsPlusNonformat"/>
        <w:jc w:val="both"/>
      </w:pPr>
    </w:p>
    <w:p w:rsidR="00C70635" w:rsidRDefault="00C70635">
      <w:pPr>
        <w:pStyle w:val="ConsPlusNonformat"/>
        <w:jc w:val="both"/>
      </w:pPr>
      <w:r>
        <w:t xml:space="preserve">                                       Коды по ОКЕИ: квадратный метр - </w:t>
      </w:r>
      <w:hyperlink r:id="rId340" w:history="1">
        <w:r>
          <w:rPr>
            <w:color w:val="0000FF"/>
          </w:rPr>
          <w:t>055</w:t>
        </w:r>
      </w:hyperlink>
      <w:r>
        <w:t>;</w:t>
      </w:r>
    </w:p>
    <w:p w:rsidR="00C70635" w:rsidRDefault="00C70635">
      <w:pPr>
        <w:pStyle w:val="ConsPlusNonformat"/>
        <w:jc w:val="both"/>
      </w:pPr>
      <w:r>
        <w:t xml:space="preserve">                                             килограмм - </w:t>
      </w:r>
      <w:hyperlink r:id="rId341" w:history="1">
        <w:r>
          <w:rPr>
            <w:color w:val="0000FF"/>
          </w:rPr>
          <w:t>166</w:t>
        </w:r>
      </w:hyperlink>
      <w:r>
        <w:t xml:space="preserve">; центнер - </w:t>
      </w:r>
      <w:hyperlink r:id="rId342" w:history="1">
        <w:r>
          <w:rPr>
            <w:color w:val="0000FF"/>
          </w:rPr>
          <w:t>206</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1417"/>
        <w:gridCol w:w="1587"/>
        <w:gridCol w:w="680"/>
        <w:gridCol w:w="1417"/>
      </w:tblGrid>
      <w:tr w:rsidR="00C70635">
        <w:tc>
          <w:tcPr>
            <w:tcW w:w="567" w:type="dxa"/>
            <w:vMerge w:val="restart"/>
          </w:tcPr>
          <w:p w:rsidR="00C70635" w:rsidRDefault="00C70635">
            <w:pPr>
              <w:pStyle w:val="ConsPlusNormal"/>
              <w:jc w:val="center"/>
            </w:pPr>
            <w:r>
              <w:t>N строки</w:t>
            </w:r>
          </w:p>
        </w:tc>
        <w:tc>
          <w:tcPr>
            <w:tcW w:w="3402" w:type="dxa"/>
            <w:vMerge w:val="restart"/>
          </w:tcPr>
          <w:p w:rsidR="00C70635" w:rsidRDefault="00C70635">
            <w:pPr>
              <w:pStyle w:val="ConsPlusNormal"/>
              <w:jc w:val="center"/>
            </w:pPr>
            <w:r>
              <w:t>Наименование культур</w:t>
            </w:r>
          </w:p>
        </w:tc>
        <w:tc>
          <w:tcPr>
            <w:tcW w:w="1417" w:type="dxa"/>
            <w:vMerge w:val="restart"/>
          </w:tcPr>
          <w:p w:rsidR="00C70635" w:rsidRDefault="00C70635">
            <w:pPr>
              <w:pStyle w:val="ConsPlusNormal"/>
              <w:jc w:val="center"/>
            </w:pPr>
            <w:r>
              <w:t>Посевная площадь, м</w:t>
            </w:r>
            <w:r>
              <w:rPr>
                <w:vertAlign w:val="superscript"/>
              </w:rPr>
              <w:t>2</w:t>
            </w:r>
          </w:p>
          <w:p w:rsidR="00C70635" w:rsidRDefault="00C70635">
            <w:pPr>
              <w:pStyle w:val="ConsPlusNormal"/>
              <w:jc w:val="center"/>
            </w:pPr>
            <w:r>
              <w:t>(на 1 июня, 1 июля - ненужное вычеркнуть)</w:t>
            </w:r>
          </w:p>
        </w:tc>
        <w:tc>
          <w:tcPr>
            <w:tcW w:w="1587" w:type="dxa"/>
            <w:vMerge w:val="restart"/>
          </w:tcPr>
          <w:p w:rsidR="00C70635" w:rsidRDefault="00C70635">
            <w:pPr>
              <w:pStyle w:val="ConsPlusNonformat"/>
              <w:jc w:val="both"/>
            </w:pPr>
            <w:r>
              <w:t xml:space="preserve"> Убрано за</w:t>
            </w:r>
          </w:p>
          <w:p w:rsidR="00C70635" w:rsidRDefault="00C70635">
            <w:pPr>
              <w:pStyle w:val="ConsPlusNonformat"/>
              <w:jc w:val="both"/>
            </w:pPr>
            <w:r>
              <w:t>_______, м2</w:t>
            </w:r>
          </w:p>
          <w:p w:rsidR="00C70635" w:rsidRDefault="00C70635">
            <w:pPr>
              <w:pStyle w:val="ConsPlusNonformat"/>
              <w:jc w:val="both"/>
            </w:pPr>
            <w:r>
              <w:t>(месяц)</w:t>
            </w:r>
          </w:p>
        </w:tc>
        <w:tc>
          <w:tcPr>
            <w:tcW w:w="2097" w:type="dxa"/>
            <w:gridSpan w:val="2"/>
          </w:tcPr>
          <w:p w:rsidR="00C70635" w:rsidRDefault="00C70635">
            <w:pPr>
              <w:pStyle w:val="ConsPlusNonformat"/>
              <w:jc w:val="both"/>
            </w:pPr>
            <w:r>
              <w:t xml:space="preserve">   Собрано</w:t>
            </w:r>
          </w:p>
          <w:p w:rsidR="00C70635" w:rsidRDefault="00C70635">
            <w:pPr>
              <w:pStyle w:val="ConsPlusNonformat"/>
              <w:jc w:val="both"/>
            </w:pPr>
            <w:r>
              <w:t>за _______, кг</w:t>
            </w:r>
          </w:p>
          <w:p w:rsidR="00C70635" w:rsidRDefault="00C70635">
            <w:pPr>
              <w:pStyle w:val="ConsPlusNonformat"/>
              <w:jc w:val="both"/>
            </w:pPr>
            <w:r>
              <w:t xml:space="preserve">   (месяц)</w:t>
            </w:r>
          </w:p>
        </w:tc>
      </w:tr>
      <w:tr w:rsidR="00C70635">
        <w:tc>
          <w:tcPr>
            <w:tcW w:w="567" w:type="dxa"/>
            <w:vMerge/>
          </w:tcPr>
          <w:p w:rsidR="00C70635" w:rsidRDefault="00C70635"/>
        </w:tc>
        <w:tc>
          <w:tcPr>
            <w:tcW w:w="3402" w:type="dxa"/>
            <w:vMerge/>
          </w:tcPr>
          <w:p w:rsidR="00C70635" w:rsidRDefault="00C70635"/>
        </w:tc>
        <w:tc>
          <w:tcPr>
            <w:tcW w:w="1417" w:type="dxa"/>
            <w:vMerge/>
          </w:tcPr>
          <w:p w:rsidR="00C70635" w:rsidRDefault="00C70635"/>
        </w:tc>
        <w:tc>
          <w:tcPr>
            <w:tcW w:w="1587" w:type="dxa"/>
            <w:vMerge/>
          </w:tcPr>
          <w:p w:rsidR="00C70635" w:rsidRDefault="00C70635"/>
        </w:tc>
        <w:tc>
          <w:tcPr>
            <w:tcW w:w="680" w:type="dxa"/>
          </w:tcPr>
          <w:p w:rsidR="00C70635" w:rsidRDefault="00C70635">
            <w:pPr>
              <w:pStyle w:val="ConsPlusNormal"/>
              <w:jc w:val="center"/>
            </w:pPr>
            <w:r>
              <w:t>всего</w:t>
            </w:r>
          </w:p>
        </w:tc>
        <w:tc>
          <w:tcPr>
            <w:tcW w:w="1417" w:type="dxa"/>
          </w:tcPr>
          <w:p w:rsidR="00C70635" w:rsidRDefault="00C70635">
            <w:pPr>
              <w:pStyle w:val="ConsPlusNormal"/>
              <w:jc w:val="center"/>
            </w:pPr>
            <w:r>
              <w:t>в том числе с повторных посевов</w:t>
            </w:r>
          </w:p>
        </w:tc>
      </w:tr>
      <w:tr w:rsidR="00C70635">
        <w:tc>
          <w:tcPr>
            <w:tcW w:w="567" w:type="dxa"/>
          </w:tcPr>
          <w:p w:rsidR="00C70635" w:rsidRDefault="00C70635">
            <w:pPr>
              <w:pStyle w:val="ConsPlusNormal"/>
              <w:jc w:val="center"/>
            </w:pPr>
            <w:r>
              <w:t>1</w:t>
            </w:r>
          </w:p>
        </w:tc>
        <w:tc>
          <w:tcPr>
            <w:tcW w:w="3402" w:type="dxa"/>
          </w:tcPr>
          <w:p w:rsidR="00C70635" w:rsidRDefault="00C70635">
            <w:pPr>
              <w:pStyle w:val="ConsPlusNormal"/>
              <w:jc w:val="center"/>
            </w:pPr>
            <w:r>
              <w:t>2</w:t>
            </w:r>
          </w:p>
        </w:tc>
        <w:tc>
          <w:tcPr>
            <w:tcW w:w="1417" w:type="dxa"/>
          </w:tcPr>
          <w:p w:rsidR="00C70635" w:rsidRDefault="00C70635">
            <w:pPr>
              <w:pStyle w:val="ConsPlusNormal"/>
              <w:jc w:val="center"/>
            </w:pPr>
            <w:bookmarkStart w:id="507" w:name="P5538"/>
            <w:bookmarkEnd w:id="507"/>
            <w:r>
              <w:t>3</w:t>
            </w:r>
          </w:p>
        </w:tc>
        <w:tc>
          <w:tcPr>
            <w:tcW w:w="1587" w:type="dxa"/>
          </w:tcPr>
          <w:p w:rsidR="00C70635" w:rsidRDefault="00C70635">
            <w:pPr>
              <w:pStyle w:val="ConsPlusNormal"/>
              <w:jc w:val="center"/>
            </w:pPr>
            <w:bookmarkStart w:id="508" w:name="P5539"/>
            <w:bookmarkEnd w:id="508"/>
            <w:r>
              <w:t>4</w:t>
            </w:r>
          </w:p>
        </w:tc>
        <w:tc>
          <w:tcPr>
            <w:tcW w:w="680" w:type="dxa"/>
          </w:tcPr>
          <w:p w:rsidR="00C70635" w:rsidRDefault="00C70635">
            <w:pPr>
              <w:pStyle w:val="ConsPlusNormal"/>
              <w:jc w:val="center"/>
            </w:pPr>
            <w:r>
              <w:t>5</w:t>
            </w:r>
          </w:p>
        </w:tc>
        <w:tc>
          <w:tcPr>
            <w:tcW w:w="1417" w:type="dxa"/>
          </w:tcPr>
          <w:p w:rsidR="00C70635" w:rsidRDefault="00C70635">
            <w:pPr>
              <w:pStyle w:val="ConsPlusNormal"/>
              <w:jc w:val="center"/>
            </w:pPr>
            <w:bookmarkStart w:id="509" w:name="P5541"/>
            <w:bookmarkEnd w:id="509"/>
            <w:r>
              <w:t>6</w:t>
            </w:r>
          </w:p>
        </w:tc>
      </w:tr>
      <w:tr w:rsidR="00C70635">
        <w:tc>
          <w:tcPr>
            <w:tcW w:w="567" w:type="dxa"/>
          </w:tcPr>
          <w:p w:rsidR="00C70635" w:rsidRDefault="00C70635">
            <w:pPr>
              <w:pStyle w:val="ConsPlusNormal"/>
              <w:jc w:val="center"/>
            </w:pPr>
            <w:bookmarkStart w:id="510" w:name="P5542"/>
            <w:bookmarkEnd w:id="510"/>
            <w:r>
              <w:t>11</w:t>
            </w:r>
          </w:p>
        </w:tc>
        <w:tc>
          <w:tcPr>
            <w:tcW w:w="3402" w:type="dxa"/>
          </w:tcPr>
          <w:p w:rsidR="00C70635" w:rsidRDefault="00C70635">
            <w:pPr>
              <w:pStyle w:val="ConsPlusNormal"/>
            </w:pPr>
            <w:r>
              <w:t>Зерновые и зернобобовые культуры (включая кукурузу) - всего</w:t>
            </w:r>
          </w:p>
          <w:p w:rsidR="00C70635" w:rsidRDefault="00C70635">
            <w:pPr>
              <w:pStyle w:val="ConsPlusNormal"/>
              <w:ind w:left="567"/>
            </w:pPr>
            <w:r>
              <w:t>в том числе:</w:t>
            </w:r>
          </w:p>
        </w:tc>
        <w:tc>
          <w:tcPr>
            <w:tcW w:w="1417" w:type="dxa"/>
          </w:tcPr>
          <w:p w:rsidR="00C70635" w:rsidRDefault="00C70635">
            <w:pPr>
              <w:pStyle w:val="ConsPlusNormal"/>
            </w:pPr>
          </w:p>
        </w:tc>
        <w:tc>
          <w:tcPr>
            <w:tcW w:w="1587" w:type="dxa"/>
          </w:tcPr>
          <w:p w:rsidR="00C70635" w:rsidRDefault="00C70635">
            <w:pPr>
              <w:pStyle w:val="ConsPlusNormal"/>
            </w:pPr>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bookmarkStart w:id="511" w:name="P5549"/>
            <w:bookmarkEnd w:id="511"/>
            <w:r>
              <w:t>12</w:t>
            </w:r>
          </w:p>
        </w:tc>
        <w:tc>
          <w:tcPr>
            <w:tcW w:w="3402" w:type="dxa"/>
          </w:tcPr>
          <w:p w:rsidR="00C70635" w:rsidRDefault="00C70635">
            <w:pPr>
              <w:pStyle w:val="ConsPlusNormal"/>
            </w:pPr>
          </w:p>
        </w:tc>
        <w:tc>
          <w:tcPr>
            <w:tcW w:w="1417" w:type="dxa"/>
          </w:tcPr>
          <w:p w:rsidR="00C70635" w:rsidRDefault="00C70635">
            <w:pPr>
              <w:pStyle w:val="ConsPlusNormal"/>
            </w:pPr>
          </w:p>
        </w:tc>
        <w:tc>
          <w:tcPr>
            <w:tcW w:w="1587" w:type="dxa"/>
          </w:tcPr>
          <w:p w:rsidR="00C70635" w:rsidRDefault="00C70635">
            <w:pPr>
              <w:pStyle w:val="ConsPlusNormal"/>
            </w:pPr>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bookmarkStart w:id="512" w:name="P5555"/>
            <w:bookmarkEnd w:id="512"/>
            <w:r>
              <w:t>13</w:t>
            </w:r>
          </w:p>
        </w:tc>
        <w:tc>
          <w:tcPr>
            <w:tcW w:w="3402" w:type="dxa"/>
          </w:tcPr>
          <w:p w:rsidR="00C70635" w:rsidRDefault="00C70635">
            <w:pPr>
              <w:pStyle w:val="ConsPlusNormal"/>
            </w:pPr>
          </w:p>
        </w:tc>
        <w:tc>
          <w:tcPr>
            <w:tcW w:w="1417" w:type="dxa"/>
          </w:tcPr>
          <w:p w:rsidR="00C70635" w:rsidRDefault="00C70635">
            <w:pPr>
              <w:pStyle w:val="ConsPlusNormal"/>
            </w:pPr>
          </w:p>
        </w:tc>
        <w:tc>
          <w:tcPr>
            <w:tcW w:w="1587" w:type="dxa"/>
          </w:tcPr>
          <w:p w:rsidR="00C70635" w:rsidRDefault="00C70635">
            <w:pPr>
              <w:pStyle w:val="ConsPlusNormal"/>
            </w:pPr>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r>
              <w:t>14</w:t>
            </w:r>
          </w:p>
        </w:tc>
        <w:tc>
          <w:tcPr>
            <w:tcW w:w="3402" w:type="dxa"/>
          </w:tcPr>
          <w:p w:rsidR="00C70635" w:rsidRDefault="00C70635">
            <w:pPr>
              <w:pStyle w:val="ConsPlusNormal"/>
              <w:ind w:firstLine="283"/>
              <w:jc w:val="both"/>
            </w:pPr>
            <w:r>
              <w:t>зернобобовые культуры - всего</w:t>
            </w:r>
          </w:p>
          <w:p w:rsidR="00C70635" w:rsidRDefault="00C70635">
            <w:pPr>
              <w:pStyle w:val="ConsPlusNormal"/>
              <w:ind w:left="567"/>
              <w:jc w:val="both"/>
            </w:pPr>
            <w:r>
              <w:t>в том числе:</w:t>
            </w:r>
          </w:p>
        </w:tc>
        <w:tc>
          <w:tcPr>
            <w:tcW w:w="1417" w:type="dxa"/>
          </w:tcPr>
          <w:p w:rsidR="00C70635" w:rsidRDefault="00C70635">
            <w:pPr>
              <w:pStyle w:val="ConsPlusNormal"/>
            </w:pPr>
          </w:p>
        </w:tc>
        <w:tc>
          <w:tcPr>
            <w:tcW w:w="1587" w:type="dxa"/>
          </w:tcPr>
          <w:p w:rsidR="00C70635" w:rsidRDefault="00C70635">
            <w:pPr>
              <w:pStyle w:val="ConsPlusNormal"/>
            </w:pPr>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bookmarkStart w:id="513" w:name="P5568"/>
            <w:bookmarkEnd w:id="513"/>
            <w:r>
              <w:t>15</w:t>
            </w:r>
          </w:p>
        </w:tc>
        <w:tc>
          <w:tcPr>
            <w:tcW w:w="3402" w:type="dxa"/>
          </w:tcPr>
          <w:p w:rsidR="00C70635" w:rsidRDefault="00C70635">
            <w:pPr>
              <w:pStyle w:val="ConsPlusNormal"/>
            </w:pPr>
          </w:p>
        </w:tc>
        <w:tc>
          <w:tcPr>
            <w:tcW w:w="1417" w:type="dxa"/>
          </w:tcPr>
          <w:p w:rsidR="00C70635" w:rsidRDefault="00C70635">
            <w:pPr>
              <w:pStyle w:val="ConsPlusNormal"/>
            </w:pPr>
          </w:p>
        </w:tc>
        <w:tc>
          <w:tcPr>
            <w:tcW w:w="1587" w:type="dxa"/>
          </w:tcPr>
          <w:p w:rsidR="00C70635" w:rsidRDefault="00C70635">
            <w:pPr>
              <w:pStyle w:val="ConsPlusNormal"/>
            </w:pPr>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bookmarkStart w:id="514" w:name="P5574"/>
            <w:bookmarkEnd w:id="514"/>
            <w:r>
              <w:t>16</w:t>
            </w:r>
          </w:p>
        </w:tc>
        <w:tc>
          <w:tcPr>
            <w:tcW w:w="3402" w:type="dxa"/>
          </w:tcPr>
          <w:p w:rsidR="00C70635" w:rsidRDefault="00C70635">
            <w:pPr>
              <w:pStyle w:val="ConsPlusNormal"/>
            </w:pPr>
          </w:p>
        </w:tc>
        <w:tc>
          <w:tcPr>
            <w:tcW w:w="1417" w:type="dxa"/>
          </w:tcPr>
          <w:p w:rsidR="00C70635" w:rsidRDefault="00C70635">
            <w:pPr>
              <w:pStyle w:val="ConsPlusNormal"/>
            </w:pPr>
          </w:p>
        </w:tc>
        <w:tc>
          <w:tcPr>
            <w:tcW w:w="1587" w:type="dxa"/>
          </w:tcPr>
          <w:p w:rsidR="00C70635" w:rsidRDefault="00C70635">
            <w:pPr>
              <w:pStyle w:val="ConsPlusNormal"/>
            </w:pPr>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r>
              <w:t>17</w:t>
            </w:r>
          </w:p>
        </w:tc>
        <w:tc>
          <w:tcPr>
            <w:tcW w:w="3402" w:type="dxa"/>
          </w:tcPr>
          <w:p w:rsidR="00C70635" w:rsidRDefault="00C70635">
            <w:pPr>
              <w:pStyle w:val="ConsPlusNormal"/>
              <w:jc w:val="both"/>
            </w:pPr>
            <w:r>
              <w:t>Картофель</w:t>
            </w:r>
          </w:p>
        </w:tc>
        <w:tc>
          <w:tcPr>
            <w:tcW w:w="1417" w:type="dxa"/>
          </w:tcPr>
          <w:p w:rsidR="00C70635" w:rsidRDefault="00C70635">
            <w:pPr>
              <w:pStyle w:val="ConsPlusNormal"/>
            </w:pPr>
          </w:p>
        </w:tc>
        <w:tc>
          <w:tcPr>
            <w:tcW w:w="1587" w:type="dxa"/>
          </w:tcPr>
          <w:p w:rsidR="00C70635" w:rsidRDefault="00C70635">
            <w:pPr>
              <w:pStyle w:val="ConsPlusNormal"/>
            </w:pPr>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bookmarkStart w:id="515" w:name="P5586"/>
            <w:bookmarkEnd w:id="515"/>
            <w:r>
              <w:t>18</w:t>
            </w:r>
          </w:p>
        </w:tc>
        <w:tc>
          <w:tcPr>
            <w:tcW w:w="3402" w:type="dxa"/>
          </w:tcPr>
          <w:p w:rsidR="00C70635" w:rsidRDefault="00C70635">
            <w:pPr>
              <w:pStyle w:val="ConsPlusNormal"/>
              <w:jc w:val="both"/>
            </w:pPr>
            <w:r>
              <w:t xml:space="preserve">Овощи открытого грунта - всего (сумма строк с </w:t>
            </w:r>
            <w:hyperlink w:anchor="P5592" w:history="1">
              <w:r>
                <w:rPr>
                  <w:color w:val="0000FF"/>
                </w:rPr>
                <w:t>19</w:t>
              </w:r>
            </w:hyperlink>
            <w:r>
              <w:t xml:space="preserve"> по </w:t>
            </w:r>
            <w:hyperlink w:anchor="P5646" w:history="1">
              <w:r>
                <w:rPr>
                  <w:color w:val="0000FF"/>
                </w:rPr>
                <w:t>28</w:t>
              </w:r>
            </w:hyperlink>
            <w:r>
              <w:t>)</w:t>
            </w:r>
          </w:p>
        </w:tc>
        <w:tc>
          <w:tcPr>
            <w:tcW w:w="1417" w:type="dxa"/>
          </w:tcPr>
          <w:p w:rsidR="00C70635" w:rsidRDefault="00C70635">
            <w:pPr>
              <w:pStyle w:val="ConsPlusNormal"/>
            </w:pPr>
          </w:p>
        </w:tc>
        <w:tc>
          <w:tcPr>
            <w:tcW w:w="1587" w:type="dxa"/>
          </w:tcPr>
          <w:p w:rsidR="00C70635" w:rsidRDefault="00C70635">
            <w:pPr>
              <w:pStyle w:val="ConsPlusNormal"/>
            </w:pPr>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bookmarkStart w:id="516" w:name="P5592"/>
            <w:bookmarkEnd w:id="516"/>
            <w:r>
              <w:t>19</w:t>
            </w:r>
          </w:p>
        </w:tc>
        <w:tc>
          <w:tcPr>
            <w:tcW w:w="3402" w:type="dxa"/>
          </w:tcPr>
          <w:p w:rsidR="00C70635" w:rsidRDefault="00C70635">
            <w:pPr>
              <w:pStyle w:val="ConsPlusNormal"/>
              <w:ind w:left="283"/>
              <w:jc w:val="both"/>
            </w:pPr>
            <w:r>
              <w:t>капуста всех сортов</w:t>
            </w:r>
          </w:p>
        </w:tc>
        <w:tc>
          <w:tcPr>
            <w:tcW w:w="1417" w:type="dxa"/>
          </w:tcPr>
          <w:p w:rsidR="00C70635" w:rsidRDefault="00C70635">
            <w:pPr>
              <w:pStyle w:val="ConsPlusNormal"/>
            </w:pPr>
          </w:p>
        </w:tc>
        <w:tc>
          <w:tcPr>
            <w:tcW w:w="1587" w:type="dxa"/>
          </w:tcPr>
          <w:p w:rsidR="00C70635" w:rsidRDefault="00867F68">
            <w:pPr>
              <w:pStyle w:val="ConsPlusNormal"/>
              <w:jc w:val="right"/>
            </w:pPr>
            <w:hyperlink w:anchor="P5726" w:history="1">
              <w:r w:rsidR="00C70635">
                <w:rPr>
                  <w:color w:val="0000FF"/>
                </w:rPr>
                <w:t>&lt;1&gt;</w:t>
              </w:r>
            </w:hyperlink>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r>
              <w:t>20</w:t>
            </w:r>
          </w:p>
        </w:tc>
        <w:tc>
          <w:tcPr>
            <w:tcW w:w="3402" w:type="dxa"/>
          </w:tcPr>
          <w:p w:rsidR="00C70635" w:rsidRDefault="00C70635">
            <w:pPr>
              <w:pStyle w:val="ConsPlusNormal"/>
              <w:ind w:left="283"/>
              <w:jc w:val="both"/>
            </w:pPr>
            <w:r>
              <w:t>огурцы</w:t>
            </w:r>
          </w:p>
        </w:tc>
        <w:tc>
          <w:tcPr>
            <w:tcW w:w="1417" w:type="dxa"/>
          </w:tcPr>
          <w:p w:rsidR="00C70635" w:rsidRDefault="00C70635">
            <w:pPr>
              <w:pStyle w:val="ConsPlusNormal"/>
            </w:pPr>
          </w:p>
        </w:tc>
        <w:tc>
          <w:tcPr>
            <w:tcW w:w="1587" w:type="dxa"/>
          </w:tcPr>
          <w:p w:rsidR="00C70635" w:rsidRDefault="00867F68">
            <w:pPr>
              <w:pStyle w:val="ConsPlusNormal"/>
              <w:jc w:val="right"/>
            </w:pPr>
            <w:hyperlink w:anchor="P5726" w:history="1">
              <w:r w:rsidR="00C70635">
                <w:rPr>
                  <w:color w:val="0000FF"/>
                </w:rPr>
                <w:t>&lt;1&gt;</w:t>
              </w:r>
            </w:hyperlink>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r>
              <w:t>21</w:t>
            </w:r>
          </w:p>
        </w:tc>
        <w:tc>
          <w:tcPr>
            <w:tcW w:w="3402" w:type="dxa"/>
          </w:tcPr>
          <w:p w:rsidR="00C70635" w:rsidRDefault="00C70635">
            <w:pPr>
              <w:pStyle w:val="ConsPlusNormal"/>
              <w:ind w:left="283"/>
              <w:jc w:val="both"/>
            </w:pPr>
            <w:r>
              <w:t>томаты (помидоры)</w:t>
            </w:r>
          </w:p>
        </w:tc>
        <w:tc>
          <w:tcPr>
            <w:tcW w:w="1417" w:type="dxa"/>
          </w:tcPr>
          <w:p w:rsidR="00C70635" w:rsidRDefault="00C70635">
            <w:pPr>
              <w:pStyle w:val="ConsPlusNormal"/>
            </w:pPr>
          </w:p>
        </w:tc>
        <w:tc>
          <w:tcPr>
            <w:tcW w:w="1587" w:type="dxa"/>
          </w:tcPr>
          <w:p w:rsidR="00C70635" w:rsidRDefault="00867F68">
            <w:pPr>
              <w:pStyle w:val="ConsPlusNormal"/>
              <w:jc w:val="right"/>
            </w:pPr>
            <w:hyperlink w:anchor="P5726" w:history="1">
              <w:r w:rsidR="00C70635">
                <w:rPr>
                  <w:color w:val="0000FF"/>
                </w:rPr>
                <w:t>&lt;1&gt;</w:t>
              </w:r>
            </w:hyperlink>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r>
              <w:t>22</w:t>
            </w:r>
          </w:p>
        </w:tc>
        <w:tc>
          <w:tcPr>
            <w:tcW w:w="3402" w:type="dxa"/>
          </w:tcPr>
          <w:p w:rsidR="00C70635" w:rsidRDefault="00C70635">
            <w:pPr>
              <w:pStyle w:val="ConsPlusNormal"/>
              <w:ind w:left="283"/>
              <w:jc w:val="both"/>
            </w:pPr>
            <w:r>
              <w:t>свекла столовая</w:t>
            </w:r>
          </w:p>
        </w:tc>
        <w:tc>
          <w:tcPr>
            <w:tcW w:w="1417" w:type="dxa"/>
          </w:tcPr>
          <w:p w:rsidR="00C70635" w:rsidRDefault="00C70635">
            <w:pPr>
              <w:pStyle w:val="ConsPlusNormal"/>
            </w:pPr>
          </w:p>
        </w:tc>
        <w:tc>
          <w:tcPr>
            <w:tcW w:w="1587" w:type="dxa"/>
          </w:tcPr>
          <w:p w:rsidR="00C70635" w:rsidRDefault="00867F68">
            <w:pPr>
              <w:pStyle w:val="ConsPlusNormal"/>
              <w:jc w:val="right"/>
            </w:pPr>
            <w:hyperlink w:anchor="P5726" w:history="1">
              <w:r w:rsidR="00C70635">
                <w:rPr>
                  <w:color w:val="0000FF"/>
                </w:rPr>
                <w:t>&lt;1&gt;</w:t>
              </w:r>
            </w:hyperlink>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r>
              <w:t>23</w:t>
            </w:r>
          </w:p>
        </w:tc>
        <w:tc>
          <w:tcPr>
            <w:tcW w:w="3402" w:type="dxa"/>
          </w:tcPr>
          <w:p w:rsidR="00C70635" w:rsidRDefault="00C70635">
            <w:pPr>
              <w:pStyle w:val="ConsPlusNormal"/>
              <w:ind w:left="283"/>
              <w:jc w:val="both"/>
            </w:pPr>
            <w:r>
              <w:t>морковь столовая</w:t>
            </w:r>
          </w:p>
        </w:tc>
        <w:tc>
          <w:tcPr>
            <w:tcW w:w="1417" w:type="dxa"/>
          </w:tcPr>
          <w:p w:rsidR="00C70635" w:rsidRDefault="00C70635">
            <w:pPr>
              <w:pStyle w:val="ConsPlusNormal"/>
            </w:pPr>
          </w:p>
        </w:tc>
        <w:tc>
          <w:tcPr>
            <w:tcW w:w="1587" w:type="dxa"/>
          </w:tcPr>
          <w:p w:rsidR="00C70635" w:rsidRDefault="00867F68">
            <w:pPr>
              <w:pStyle w:val="ConsPlusNormal"/>
              <w:jc w:val="right"/>
            </w:pPr>
            <w:hyperlink w:anchor="P5726" w:history="1">
              <w:r w:rsidR="00C70635">
                <w:rPr>
                  <w:color w:val="0000FF"/>
                </w:rPr>
                <w:t>&lt;1&gt;</w:t>
              </w:r>
            </w:hyperlink>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r>
              <w:t>24</w:t>
            </w:r>
          </w:p>
        </w:tc>
        <w:tc>
          <w:tcPr>
            <w:tcW w:w="3402" w:type="dxa"/>
          </w:tcPr>
          <w:p w:rsidR="00C70635" w:rsidRDefault="00C70635">
            <w:pPr>
              <w:pStyle w:val="ConsPlusNormal"/>
              <w:ind w:left="283"/>
              <w:jc w:val="both"/>
            </w:pPr>
            <w:r>
              <w:t>лук на репку</w:t>
            </w:r>
          </w:p>
        </w:tc>
        <w:tc>
          <w:tcPr>
            <w:tcW w:w="1417" w:type="dxa"/>
          </w:tcPr>
          <w:p w:rsidR="00C70635" w:rsidRDefault="00C70635">
            <w:pPr>
              <w:pStyle w:val="ConsPlusNormal"/>
            </w:pPr>
          </w:p>
        </w:tc>
        <w:tc>
          <w:tcPr>
            <w:tcW w:w="1587" w:type="dxa"/>
          </w:tcPr>
          <w:p w:rsidR="00C70635" w:rsidRDefault="00867F68">
            <w:pPr>
              <w:pStyle w:val="ConsPlusNormal"/>
              <w:jc w:val="right"/>
            </w:pPr>
            <w:hyperlink w:anchor="P5726" w:history="1">
              <w:r w:rsidR="00C70635">
                <w:rPr>
                  <w:color w:val="0000FF"/>
                </w:rPr>
                <w:t>&lt;1&gt;</w:t>
              </w:r>
            </w:hyperlink>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r>
              <w:t>25</w:t>
            </w:r>
          </w:p>
        </w:tc>
        <w:tc>
          <w:tcPr>
            <w:tcW w:w="3402" w:type="dxa"/>
          </w:tcPr>
          <w:p w:rsidR="00C70635" w:rsidRDefault="00C70635">
            <w:pPr>
              <w:pStyle w:val="ConsPlusNormal"/>
              <w:ind w:left="283"/>
              <w:jc w:val="both"/>
            </w:pPr>
            <w:r>
              <w:t>чеснок</w:t>
            </w:r>
          </w:p>
        </w:tc>
        <w:tc>
          <w:tcPr>
            <w:tcW w:w="1417" w:type="dxa"/>
          </w:tcPr>
          <w:p w:rsidR="00C70635" w:rsidRDefault="00C70635">
            <w:pPr>
              <w:pStyle w:val="ConsPlusNormal"/>
            </w:pPr>
          </w:p>
        </w:tc>
        <w:tc>
          <w:tcPr>
            <w:tcW w:w="1587" w:type="dxa"/>
          </w:tcPr>
          <w:p w:rsidR="00C70635" w:rsidRDefault="00867F68">
            <w:pPr>
              <w:pStyle w:val="ConsPlusNormal"/>
              <w:jc w:val="right"/>
            </w:pPr>
            <w:hyperlink w:anchor="P5726" w:history="1">
              <w:r w:rsidR="00C70635">
                <w:rPr>
                  <w:color w:val="0000FF"/>
                </w:rPr>
                <w:t>&lt;1&gt;</w:t>
              </w:r>
            </w:hyperlink>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r>
              <w:t>26</w:t>
            </w:r>
          </w:p>
        </w:tc>
        <w:tc>
          <w:tcPr>
            <w:tcW w:w="3402" w:type="dxa"/>
          </w:tcPr>
          <w:p w:rsidR="00C70635" w:rsidRDefault="00C70635">
            <w:pPr>
              <w:pStyle w:val="ConsPlusNormal"/>
              <w:ind w:left="283"/>
              <w:jc w:val="both"/>
            </w:pPr>
            <w:r>
              <w:t>зеленый горошек</w:t>
            </w:r>
          </w:p>
        </w:tc>
        <w:tc>
          <w:tcPr>
            <w:tcW w:w="1417" w:type="dxa"/>
          </w:tcPr>
          <w:p w:rsidR="00C70635" w:rsidRDefault="00C70635">
            <w:pPr>
              <w:pStyle w:val="ConsPlusNormal"/>
            </w:pPr>
          </w:p>
        </w:tc>
        <w:tc>
          <w:tcPr>
            <w:tcW w:w="1587" w:type="dxa"/>
          </w:tcPr>
          <w:p w:rsidR="00C70635" w:rsidRDefault="00867F68">
            <w:pPr>
              <w:pStyle w:val="ConsPlusNormal"/>
              <w:jc w:val="right"/>
            </w:pPr>
            <w:hyperlink w:anchor="P5726" w:history="1">
              <w:r w:rsidR="00C70635">
                <w:rPr>
                  <w:color w:val="0000FF"/>
                </w:rPr>
                <w:t>&lt;1&gt;</w:t>
              </w:r>
            </w:hyperlink>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r>
              <w:lastRenderedPageBreak/>
              <w:t>27</w:t>
            </w:r>
          </w:p>
        </w:tc>
        <w:tc>
          <w:tcPr>
            <w:tcW w:w="3402" w:type="dxa"/>
          </w:tcPr>
          <w:p w:rsidR="00C70635" w:rsidRDefault="00C70635">
            <w:pPr>
              <w:pStyle w:val="ConsPlusNormal"/>
              <w:ind w:left="283"/>
              <w:jc w:val="both"/>
            </w:pPr>
            <w:r>
              <w:t>кабачки, тыква</w:t>
            </w:r>
          </w:p>
        </w:tc>
        <w:tc>
          <w:tcPr>
            <w:tcW w:w="1417" w:type="dxa"/>
          </w:tcPr>
          <w:p w:rsidR="00C70635" w:rsidRDefault="00C70635">
            <w:pPr>
              <w:pStyle w:val="ConsPlusNormal"/>
            </w:pPr>
          </w:p>
        </w:tc>
        <w:tc>
          <w:tcPr>
            <w:tcW w:w="1587" w:type="dxa"/>
          </w:tcPr>
          <w:p w:rsidR="00C70635" w:rsidRDefault="00867F68">
            <w:pPr>
              <w:pStyle w:val="ConsPlusNormal"/>
              <w:jc w:val="right"/>
            </w:pPr>
            <w:hyperlink w:anchor="P5726" w:history="1">
              <w:r w:rsidR="00C70635">
                <w:rPr>
                  <w:color w:val="0000FF"/>
                </w:rPr>
                <w:t>&lt;1&gt;</w:t>
              </w:r>
            </w:hyperlink>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bookmarkStart w:id="517" w:name="P5646"/>
            <w:bookmarkEnd w:id="517"/>
            <w:r>
              <w:t>28</w:t>
            </w:r>
          </w:p>
        </w:tc>
        <w:tc>
          <w:tcPr>
            <w:tcW w:w="3402" w:type="dxa"/>
          </w:tcPr>
          <w:p w:rsidR="00C70635" w:rsidRDefault="00C70635">
            <w:pPr>
              <w:pStyle w:val="ConsPlusNormal"/>
              <w:ind w:left="283"/>
              <w:jc w:val="both"/>
            </w:pPr>
            <w:r>
              <w:t>прочие овощи</w:t>
            </w:r>
          </w:p>
        </w:tc>
        <w:tc>
          <w:tcPr>
            <w:tcW w:w="1417" w:type="dxa"/>
          </w:tcPr>
          <w:p w:rsidR="00C70635" w:rsidRDefault="00C70635">
            <w:pPr>
              <w:pStyle w:val="ConsPlusNormal"/>
            </w:pPr>
          </w:p>
        </w:tc>
        <w:tc>
          <w:tcPr>
            <w:tcW w:w="1587" w:type="dxa"/>
          </w:tcPr>
          <w:p w:rsidR="00C70635" w:rsidRDefault="00867F68">
            <w:pPr>
              <w:pStyle w:val="ConsPlusNormal"/>
              <w:jc w:val="right"/>
            </w:pPr>
            <w:hyperlink w:anchor="P5726" w:history="1">
              <w:r w:rsidR="00C70635">
                <w:rPr>
                  <w:color w:val="0000FF"/>
                </w:rPr>
                <w:t>&lt;1&gt;</w:t>
              </w:r>
            </w:hyperlink>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bookmarkStart w:id="518" w:name="P5652"/>
            <w:bookmarkEnd w:id="518"/>
            <w:r>
              <w:t>29</w:t>
            </w:r>
          </w:p>
        </w:tc>
        <w:tc>
          <w:tcPr>
            <w:tcW w:w="3402" w:type="dxa"/>
          </w:tcPr>
          <w:p w:rsidR="00C70635" w:rsidRDefault="00C70635">
            <w:pPr>
              <w:pStyle w:val="ConsPlusNormal"/>
              <w:jc w:val="both"/>
            </w:pPr>
            <w:r>
              <w:t xml:space="preserve">Овощи закрытого грунта - всего (сумма строк с </w:t>
            </w:r>
            <w:hyperlink w:anchor="P5658" w:history="1">
              <w:r>
                <w:rPr>
                  <w:color w:val="0000FF"/>
                </w:rPr>
                <w:t>30</w:t>
              </w:r>
            </w:hyperlink>
            <w:r>
              <w:t xml:space="preserve"> по </w:t>
            </w:r>
            <w:hyperlink w:anchor="P5670" w:history="1">
              <w:r>
                <w:rPr>
                  <w:color w:val="0000FF"/>
                </w:rPr>
                <w:t>32</w:t>
              </w:r>
            </w:hyperlink>
            <w:r>
              <w:t>)</w:t>
            </w:r>
          </w:p>
        </w:tc>
        <w:tc>
          <w:tcPr>
            <w:tcW w:w="1417" w:type="dxa"/>
          </w:tcPr>
          <w:p w:rsidR="00C70635" w:rsidRDefault="00C70635">
            <w:pPr>
              <w:pStyle w:val="ConsPlusNormal"/>
            </w:pPr>
          </w:p>
        </w:tc>
        <w:tc>
          <w:tcPr>
            <w:tcW w:w="1587" w:type="dxa"/>
          </w:tcPr>
          <w:p w:rsidR="00C70635" w:rsidRDefault="00C70635">
            <w:pPr>
              <w:pStyle w:val="ConsPlusNormal"/>
            </w:pPr>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bookmarkStart w:id="519" w:name="P5658"/>
            <w:bookmarkEnd w:id="519"/>
            <w:r>
              <w:t>30</w:t>
            </w:r>
          </w:p>
        </w:tc>
        <w:tc>
          <w:tcPr>
            <w:tcW w:w="3402" w:type="dxa"/>
          </w:tcPr>
          <w:p w:rsidR="00C70635" w:rsidRDefault="00C70635">
            <w:pPr>
              <w:pStyle w:val="ConsPlusNormal"/>
              <w:ind w:left="283"/>
              <w:jc w:val="both"/>
            </w:pPr>
            <w:r>
              <w:t>огурцы</w:t>
            </w:r>
          </w:p>
        </w:tc>
        <w:tc>
          <w:tcPr>
            <w:tcW w:w="1417" w:type="dxa"/>
          </w:tcPr>
          <w:p w:rsidR="00C70635" w:rsidRDefault="00C70635">
            <w:pPr>
              <w:pStyle w:val="ConsPlusNormal"/>
            </w:pPr>
          </w:p>
        </w:tc>
        <w:tc>
          <w:tcPr>
            <w:tcW w:w="1587" w:type="dxa"/>
          </w:tcPr>
          <w:p w:rsidR="00C70635" w:rsidRDefault="00867F68">
            <w:pPr>
              <w:pStyle w:val="ConsPlusNormal"/>
              <w:jc w:val="right"/>
            </w:pPr>
            <w:hyperlink w:anchor="P5726" w:history="1">
              <w:r w:rsidR="00C70635">
                <w:rPr>
                  <w:color w:val="0000FF"/>
                </w:rPr>
                <w:t>&lt;1&gt;</w:t>
              </w:r>
            </w:hyperlink>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r>
              <w:t>31</w:t>
            </w:r>
          </w:p>
        </w:tc>
        <w:tc>
          <w:tcPr>
            <w:tcW w:w="3402" w:type="dxa"/>
          </w:tcPr>
          <w:p w:rsidR="00C70635" w:rsidRDefault="00C70635">
            <w:pPr>
              <w:pStyle w:val="ConsPlusNormal"/>
              <w:ind w:left="283"/>
              <w:jc w:val="both"/>
            </w:pPr>
            <w:r>
              <w:t>томаты (помидоры)</w:t>
            </w:r>
          </w:p>
        </w:tc>
        <w:tc>
          <w:tcPr>
            <w:tcW w:w="1417" w:type="dxa"/>
          </w:tcPr>
          <w:p w:rsidR="00C70635" w:rsidRDefault="00C70635">
            <w:pPr>
              <w:pStyle w:val="ConsPlusNormal"/>
            </w:pPr>
          </w:p>
        </w:tc>
        <w:tc>
          <w:tcPr>
            <w:tcW w:w="1587" w:type="dxa"/>
          </w:tcPr>
          <w:p w:rsidR="00C70635" w:rsidRDefault="00867F68">
            <w:pPr>
              <w:pStyle w:val="ConsPlusNormal"/>
              <w:jc w:val="right"/>
            </w:pPr>
            <w:hyperlink w:anchor="P5726" w:history="1">
              <w:r w:rsidR="00C70635">
                <w:rPr>
                  <w:color w:val="0000FF"/>
                </w:rPr>
                <w:t>&lt;1&gt;</w:t>
              </w:r>
            </w:hyperlink>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bookmarkStart w:id="520" w:name="P5670"/>
            <w:bookmarkEnd w:id="520"/>
            <w:r>
              <w:t>32</w:t>
            </w:r>
          </w:p>
        </w:tc>
        <w:tc>
          <w:tcPr>
            <w:tcW w:w="3402" w:type="dxa"/>
          </w:tcPr>
          <w:p w:rsidR="00C70635" w:rsidRDefault="00C70635">
            <w:pPr>
              <w:pStyle w:val="ConsPlusNormal"/>
              <w:ind w:left="283"/>
              <w:jc w:val="both"/>
            </w:pPr>
            <w:r>
              <w:t>прочие овощи</w:t>
            </w:r>
          </w:p>
        </w:tc>
        <w:tc>
          <w:tcPr>
            <w:tcW w:w="1417" w:type="dxa"/>
          </w:tcPr>
          <w:p w:rsidR="00C70635" w:rsidRDefault="00C70635">
            <w:pPr>
              <w:pStyle w:val="ConsPlusNormal"/>
            </w:pPr>
          </w:p>
        </w:tc>
        <w:tc>
          <w:tcPr>
            <w:tcW w:w="1587" w:type="dxa"/>
          </w:tcPr>
          <w:p w:rsidR="00C70635" w:rsidRDefault="00867F68">
            <w:pPr>
              <w:pStyle w:val="ConsPlusNormal"/>
              <w:jc w:val="right"/>
            </w:pPr>
            <w:hyperlink w:anchor="P5726" w:history="1">
              <w:r w:rsidR="00C70635">
                <w:rPr>
                  <w:color w:val="0000FF"/>
                </w:rPr>
                <w:t>&lt;1&gt;</w:t>
              </w:r>
            </w:hyperlink>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bookmarkStart w:id="521" w:name="P5676"/>
            <w:bookmarkEnd w:id="521"/>
            <w:r>
              <w:t>33</w:t>
            </w:r>
          </w:p>
        </w:tc>
        <w:tc>
          <w:tcPr>
            <w:tcW w:w="3402" w:type="dxa"/>
          </w:tcPr>
          <w:p w:rsidR="00C70635" w:rsidRDefault="00C70635">
            <w:pPr>
              <w:pStyle w:val="ConsPlusNormal"/>
              <w:jc w:val="both"/>
            </w:pPr>
            <w:r>
              <w:t>Культуры бахчевые (арбузы, дыни)</w:t>
            </w:r>
          </w:p>
        </w:tc>
        <w:tc>
          <w:tcPr>
            <w:tcW w:w="1417" w:type="dxa"/>
          </w:tcPr>
          <w:p w:rsidR="00C70635" w:rsidRDefault="00C70635">
            <w:pPr>
              <w:pStyle w:val="ConsPlusNormal"/>
            </w:pPr>
          </w:p>
        </w:tc>
        <w:tc>
          <w:tcPr>
            <w:tcW w:w="1587" w:type="dxa"/>
          </w:tcPr>
          <w:p w:rsidR="00C70635" w:rsidRDefault="00867F68">
            <w:pPr>
              <w:pStyle w:val="ConsPlusNormal"/>
              <w:jc w:val="right"/>
            </w:pPr>
            <w:hyperlink w:anchor="P5726" w:history="1">
              <w:r w:rsidR="00C70635">
                <w:rPr>
                  <w:color w:val="0000FF"/>
                </w:rPr>
                <w:t>&lt;1&gt;</w:t>
              </w:r>
            </w:hyperlink>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r>
              <w:t>34</w:t>
            </w:r>
          </w:p>
        </w:tc>
        <w:tc>
          <w:tcPr>
            <w:tcW w:w="3402" w:type="dxa"/>
          </w:tcPr>
          <w:p w:rsidR="00C70635" w:rsidRDefault="00C70635">
            <w:pPr>
              <w:pStyle w:val="ConsPlusNormal"/>
              <w:jc w:val="both"/>
            </w:pPr>
            <w:r>
              <w:t>Подсолнечник на зерно</w:t>
            </w:r>
          </w:p>
        </w:tc>
        <w:tc>
          <w:tcPr>
            <w:tcW w:w="1417" w:type="dxa"/>
          </w:tcPr>
          <w:p w:rsidR="00C70635" w:rsidRDefault="00C70635">
            <w:pPr>
              <w:pStyle w:val="ConsPlusNormal"/>
            </w:pPr>
          </w:p>
        </w:tc>
        <w:tc>
          <w:tcPr>
            <w:tcW w:w="1587" w:type="dxa"/>
          </w:tcPr>
          <w:p w:rsidR="00C70635" w:rsidRDefault="00C70635">
            <w:pPr>
              <w:pStyle w:val="ConsPlusNormal"/>
            </w:pPr>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bookmarkStart w:id="522" w:name="P5688"/>
            <w:bookmarkEnd w:id="522"/>
            <w:r>
              <w:t>35</w:t>
            </w:r>
          </w:p>
        </w:tc>
        <w:tc>
          <w:tcPr>
            <w:tcW w:w="3402" w:type="dxa"/>
          </w:tcPr>
          <w:p w:rsidR="00C70635" w:rsidRDefault="00C70635">
            <w:pPr>
              <w:pStyle w:val="ConsPlusNormal"/>
              <w:jc w:val="both"/>
            </w:pPr>
            <w:r>
              <w:t>Свекла сахарная</w:t>
            </w:r>
          </w:p>
        </w:tc>
        <w:tc>
          <w:tcPr>
            <w:tcW w:w="1417" w:type="dxa"/>
          </w:tcPr>
          <w:p w:rsidR="00C70635" w:rsidRDefault="00C70635">
            <w:pPr>
              <w:pStyle w:val="ConsPlusNormal"/>
            </w:pPr>
          </w:p>
        </w:tc>
        <w:tc>
          <w:tcPr>
            <w:tcW w:w="1587" w:type="dxa"/>
          </w:tcPr>
          <w:p w:rsidR="00C70635" w:rsidRDefault="00C70635">
            <w:pPr>
              <w:pStyle w:val="ConsPlusNormal"/>
            </w:pPr>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r>
              <w:t>36</w:t>
            </w:r>
          </w:p>
        </w:tc>
        <w:tc>
          <w:tcPr>
            <w:tcW w:w="3402" w:type="dxa"/>
          </w:tcPr>
          <w:p w:rsidR="00C70635" w:rsidRDefault="00C70635">
            <w:pPr>
              <w:pStyle w:val="ConsPlusNormal"/>
            </w:pPr>
            <w:r>
              <w:t>Культуры кормовые корнеплодные (включая сахарную свеклу на корм скоту)</w:t>
            </w:r>
          </w:p>
        </w:tc>
        <w:tc>
          <w:tcPr>
            <w:tcW w:w="1417" w:type="dxa"/>
          </w:tcPr>
          <w:p w:rsidR="00C70635" w:rsidRDefault="00C70635">
            <w:pPr>
              <w:pStyle w:val="ConsPlusNormal"/>
            </w:pPr>
          </w:p>
        </w:tc>
        <w:tc>
          <w:tcPr>
            <w:tcW w:w="1587" w:type="dxa"/>
          </w:tcPr>
          <w:p w:rsidR="00C70635" w:rsidRDefault="00C70635">
            <w:pPr>
              <w:pStyle w:val="ConsPlusNormal"/>
            </w:pPr>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bookmarkStart w:id="523" w:name="P5700"/>
            <w:bookmarkEnd w:id="523"/>
            <w:r>
              <w:t>37</w:t>
            </w:r>
          </w:p>
        </w:tc>
        <w:tc>
          <w:tcPr>
            <w:tcW w:w="3402" w:type="dxa"/>
          </w:tcPr>
          <w:p w:rsidR="00C70635" w:rsidRDefault="00C70635">
            <w:pPr>
              <w:pStyle w:val="ConsPlusNormal"/>
              <w:jc w:val="both"/>
            </w:pPr>
            <w:r>
              <w:t>Бахчевые кормовые культуры</w:t>
            </w:r>
          </w:p>
        </w:tc>
        <w:tc>
          <w:tcPr>
            <w:tcW w:w="1417" w:type="dxa"/>
          </w:tcPr>
          <w:p w:rsidR="00C70635" w:rsidRDefault="00C70635">
            <w:pPr>
              <w:pStyle w:val="ConsPlusNormal"/>
            </w:pPr>
          </w:p>
        </w:tc>
        <w:tc>
          <w:tcPr>
            <w:tcW w:w="1587" w:type="dxa"/>
          </w:tcPr>
          <w:p w:rsidR="00C70635" w:rsidRDefault="00867F68">
            <w:pPr>
              <w:pStyle w:val="ConsPlusNormal"/>
              <w:jc w:val="right"/>
            </w:pPr>
            <w:hyperlink w:anchor="P5726" w:history="1">
              <w:r w:rsidR="00C70635">
                <w:rPr>
                  <w:color w:val="0000FF"/>
                </w:rPr>
                <w:t>&lt;1&gt;</w:t>
              </w:r>
            </w:hyperlink>
          </w:p>
        </w:tc>
        <w:tc>
          <w:tcPr>
            <w:tcW w:w="680" w:type="dxa"/>
          </w:tcPr>
          <w:p w:rsidR="00C70635" w:rsidRDefault="00C70635">
            <w:pPr>
              <w:pStyle w:val="ConsPlusNormal"/>
            </w:pPr>
          </w:p>
        </w:tc>
        <w:tc>
          <w:tcPr>
            <w:tcW w:w="1417" w:type="dxa"/>
          </w:tcPr>
          <w:p w:rsidR="00C70635" w:rsidRDefault="00C70635">
            <w:pPr>
              <w:pStyle w:val="ConsPlusNormal"/>
            </w:pPr>
          </w:p>
        </w:tc>
      </w:tr>
      <w:tr w:rsidR="00C70635">
        <w:tc>
          <w:tcPr>
            <w:tcW w:w="567" w:type="dxa"/>
          </w:tcPr>
          <w:p w:rsidR="00C70635" w:rsidRDefault="00C70635">
            <w:pPr>
              <w:pStyle w:val="ConsPlusNormal"/>
              <w:jc w:val="center"/>
            </w:pPr>
            <w:bookmarkStart w:id="524" w:name="P5706"/>
            <w:bookmarkEnd w:id="524"/>
            <w:r>
              <w:t>38</w:t>
            </w:r>
          </w:p>
        </w:tc>
        <w:tc>
          <w:tcPr>
            <w:tcW w:w="3402" w:type="dxa"/>
          </w:tcPr>
          <w:p w:rsidR="00C70635" w:rsidRDefault="00C70635">
            <w:pPr>
              <w:pStyle w:val="ConsPlusNormal"/>
              <w:jc w:val="both"/>
            </w:pPr>
            <w:r>
              <w:t>Кормовые травы (ц)</w:t>
            </w:r>
          </w:p>
        </w:tc>
        <w:tc>
          <w:tcPr>
            <w:tcW w:w="1417" w:type="dxa"/>
          </w:tcPr>
          <w:p w:rsidR="00C70635" w:rsidRDefault="00C70635">
            <w:pPr>
              <w:pStyle w:val="ConsPlusNormal"/>
            </w:pPr>
          </w:p>
        </w:tc>
        <w:tc>
          <w:tcPr>
            <w:tcW w:w="1587" w:type="dxa"/>
          </w:tcPr>
          <w:p w:rsidR="00C70635" w:rsidRDefault="00867F68">
            <w:pPr>
              <w:pStyle w:val="ConsPlusNormal"/>
              <w:jc w:val="right"/>
            </w:pPr>
            <w:hyperlink w:anchor="P5727" w:history="1">
              <w:r w:rsidR="00C70635">
                <w:rPr>
                  <w:color w:val="0000FF"/>
                </w:rPr>
                <w:t>&lt;2&gt;</w:t>
              </w:r>
            </w:hyperlink>
          </w:p>
        </w:tc>
        <w:tc>
          <w:tcPr>
            <w:tcW w:w="680" w:type="dxa"/>
          </w:tcPr>
          <w:p w:rsidR="00C70635" w:rsidRDefault="00C70635">
            <w:pPr>
              <w:pStyle w:val="ConsPlusNormal"/>
            </w:pPr>
          </w:p>
        </w:tc>
        <w:tc>
          <w:tcPr>
            <w:tcW w:w="1417" w:type="dxa"/>
          </w:tcPr>
          <w:p w:rsidR="00C70635" w:rsidRDefault="00C70635">
            <w:pPr>
              <w:pStyle w:val="ConsPlusNormal"/>
              <w:jc w:val="center"/>
            </w:pPr>
            <w:r>
              <w:t>X</w:t>
            </w:r>
          </w:p>
        </w:tc>
      </w:tr>
      <w:tr w:rsidR="00C70635">
        <w:tc>
          <w:tcPr>
            <w:tcW w:w="567" w:type="dxa"/>
          </w:tcPr>
          <w:p w:rsidR="00C70635" w:rsidRDefault="00C70635">
            <w:pPr>
              <w:pStyle w:val="ConsPlusNormal"/>
              <w:jc w:val="center"/>
            </w:pPr>
            <w:bookmarkStart w:id="525" w:name="P5712"/>
            <w:bookmarkEnd w:id="525"/>
            <w:r>
              <w:t>39</w:t>
            </w:r>
          </w:p>
        </w:tc>
        <w:tc>
          <w:tcPr>
            <w:tcW w:w="3402" w:type="dxa"/>
          </w:tcPr>
          <w:p w:rsidR="00C70635" w:rsidRDefault="00C70635">
            <w:pPr>
              <w:pStyle w:val="ConsPlusNormal"/>
              <w:jc w:val="both"/>
            </w:pPr>
            <w:r>
              <w:t>Прочие посевы</w:t>
            </w:r>
          </w:p>
        </w:tc>
        <w:tc>
          <w:tcPr>
            <w:tcW w:w="1417" w:type="dxa"/>
          </w:tcPr>
          <w:p w:rsidR="00C70635" w:rsidRDefault="00C70635">
            <w:pPr>
              <w:pStyle w:val="ConsPlusNormal"/>
            </w:pPr>
          </w:p>
        </w:tc>
        <w:tc>
          <w:tcPr>
            <w:tcW w:w="1587" w:type="dxa"/>
          </w:tcPr>
          <w:p w:rsidR="00C70635" w:rsidRDefault="00C70635">
            <w:pPr>
              <w:pStyle w:val="ConsPlusNormal"/>
            </w:pPr>
          </w:p>
        </w:tc>
        <w:tc>
          <w:tcPr>
            <w:tcW w:w="680" w:type="dxa"/>
          </w:tcPr>
          <w:p w:rsidR="00C70635" w:rsidRDefault="00C70635">
            <w:pPr>
              <w:pStyle w:val="ConsPlusNormal"/>
              <w:jc w:val="center"/>
            </w:pPr>
            <w:r>
              <w:t>X</w:t>
            </w:r>
          </w:p>
        </w:tc>
        <w:tc>
          <w:tcPr>
            <w:tcW w:w="1417" w:type="dxa"/>
          </w:tcPr>
          <w:p w:rsidR="00C70635" w:rsidRDefault="00C70635">
            <w:pPr>
              <w:pStyle w:val="ConsPlusNormal"/>
              <w:jc w:val="center"/>
            </w:pPr>
            <w:r>
              <w:t>X</w:t>
            </w:r>
          </w:p>
        </w:tc>
      </w:tr>
      <w:tr w:rsidR="00C70635">
        <w:tc>
          <w:tcPr>
            <w:tcW w:w="567" w:type="dxa"/>
          </w:tcPr>
          <w:p w:rsidR="00C70635" w:rsidRDefault="00C70635">
            <w:pPr>
              <w:pStyle w:val="ConsPlusNormal"/>
              <w:jc w:val="center"/>
            </w:pPr>
            <w:bookmarkStart w:id="526" w:name="P5718"/>
            <w:bookmarkEnd w:id="526"/>
            <w:r>
              <w:t>40</w:t>
            </w:r>
          </w:p>
        </w:tc>
        <w:tc>
          <w:tcPr>
            <w:tcW w:w="3402" w:type="dxa"/>
          </w:tcPr>
          <w:p w:rsidR="00C70635" w:rsidRDefault="00C70635">
            <w:pPr>
              <w:pStyle w:val="ConsPlusNormal"/>
              <w:jc w:val="both"/>
            </w:pPr>
            <w:r>
              <w:t>Итого площадь посева</w:t>
            </w:r>
          </w:p>
        </w:tc>
        <w:tc>
          <w:tcPr>
            <w:tcW w:w="1417" w:type="dxa"/>
          </w:tcPr>
          <w:p w:rsidR="00C70635" w:rsidRDefault="00C70635">
            <w:pPr>
              <w:pStyle w:val="ConsPlusNormal"/>
            </w:pPr>
          </w:p>
        </w:tc>
        <w:tc>
          <w:tcPr>
            <w:tcW w:w="1587" w:type="dxa"/>
          </w:tcPr>
          <w:p w:rsidR="00C70635" w:rsidRDefault="00C70635">
            <w:pPr>
              <w:pStyle w:val="ConsPlusNormal"/>
              <w:jc w:val="center"/>
            </w:pPr>
            <w:r>
              <w:t>X</w:t>
            </w:r>
          </w:p>
        </w:tc>
        <w:tc>
          <w:tcPr>
            <w:tcW w:w="680" w:type="dxa"/>
          </w:tcPr>
          <w:p w:rsidR="00C70635" w:rsidRDefault="00C70635">
            <w:pPr>
              <w:pStyle w:val="ConsPlusNormal"/>
              <w:jc w:val="center"/>
            </w:pPr>
            <w:r>
              <w:t>X</w:t>
            </w:r>
          </w:p>
        </w:tc>
        <w:tc>
          <w:tcPr>
            <w:tcW w:w="1417" w:type="dxa"/>
          </w:tcPr>
          <w:p w:rsidR="00C70635" w:rsidRDefault="00C70635">
            <w:pPr>
              <w:pStyle w:val="ConsPlusNormal"/>
              <w:jc w:val="center"/>
            </w:pPr>
            <w:r>
              <w:t>X</w:t>
            </w:r>
          </w:p>
        </w:tc>
      </w:tr>
    </w:tbl>
    <w:p w:rsidR="00C70635" w:rsidRDefault="00C70635">
      <w:pPr>
        <w:pStyle w:val="ConsPlusNormal"/>
        <w:jc w:val="both"/>
      </w:pPr>
    </w:p>
    <w:p w:rsidR="00C70635" w:rsidRDefault="00C70635">
      <w:pPr>
        <w:pStyle w:val="ConsPlusNonformat"/>
        <w:jc w:val="both"/>
      </w:pPr>
      <w:r>
        <w:t xml:space="preserve">    --------------------------------</w:t>
      </w:r>
    </w:p>
    <w:p w:rsidR="00C70635" w:rsidRDefault="00C70635">
      <w:pPr>
        <w:pStyle w:val="ConsPlusNonformat"/>
        <w:jc w:val="both"/>
      </w:pPr>
      <w:bookmarkStart w:id="527" w:name="P5726"/>
      <w:bookmarkEnd w:id="527"/>
      <w:r>
        <w:t xml:space="preserve">    &lt;1&gt; Заполняется по каждой культуре один раз после полной уборки урожая.</w:t>
      </w:r>
    </w:p>
    <w:p w:rsidR="00C70635" w:rsidRDefault="00C70635">
      <w:pPr>
        <w:pStyle w:val="ConsPlusNonformat"/>
        <w:jc w:val="both"/>
      </w:pPr>
      <w:bookmarkStart w:id="528" w:name="P5727"/>
      <w:bookmarkEnd w:id="528"/>
      <w:r>
        <w:t xml:space="preserve">    &lt;2&gt; Физическая площадь первого укоса.</w:t>
      </w:r>
    </w:p>
    <w:p w:rsidR="00C70635" w:rsidRDefault="00C70635">
      <w:pPr>
        <w:pStyle w:val="ConsPlusNonformat"/>
        <w:jc w:val="both"/>
      </w:pPr>
    </w:p>
    <w:p w:rsidR="00C70635" w:rsidRDefault="00C70635">
      <w:pPr>
        <w:pStyle w:val="ConsPlusNonformat"/>
        <w:jc w:val="both"/>
      </w:pPr>
      <w:r>
        <w:t>Справочно:</w:t>
      </w:r>
    </w:p>
    <w:p w:rsidR="00C70635" w:rsidRDefault="00C70635">
      <w:pPr>
        <w:pStyle w:val="ConsPlusNonformat"/>
        <w:jc w:val="both"/>
      </w:pPr>
      <w:bookmarkStart w:id="529" w:name="P5730"/>
      <w:bookmarkEnd w:id="529"/>
      <w:r>
        <w:t>Площадь  повторных  (промежуточных) посевов на 1 июня (1 июля) т.г. - всего</w:t>
      </w:r>
    </w:p>
    <w:p w:rsidR="00C70635" w:rsidRDefault="00C70635">
      <w:pPr>
        <w:pStyle w:val="ConsPlusNonformat"/>
        <w:jc w:val="both"/>
      </w:pPr>
      <w:r>
        <w:t>(41) _______________, га</w:t>
      </w:r>
    </w:p>
    <w:p w:rsidR="00C70635" w:rsidRDefault="00C70635">
      <w:pPr>
        <w:pStyle w:val="ConsPlusNonformat"/>
        <w:jc w:val="both"/>
      </w:pPr>
    </w:p>
    <w:p w:rsidR="00C70635" w:rsidRDefault="00C70635">
      <w:pPr>
        <w:pStyle w:val="ConsPlusNonformat"/>
        <w:jc w:val="both"/>
      </w:pPr>
      <w:r>
        <w:t xml:space="preserve">                                 РАЗДЕЛ 3.</w:t>
      </w:r>
    </w:p>
    <w:p w:rsidR="00C70635" w:rsidRDefault="00C70635">
      <w:pPr>
        <w:pStyle w:val="ConsPlusNonformat"/>
        <w:jc w:val="both"/>
      </w:pPr>
      <w:r>
        <w:t xml:space="preserve">           МНОГОЛЕТНИЕ ПЛОДОВО-ЯГОДНЫЕ НАСАЖДЕНИЯ И ВИНОГРАДНИКИ</w:t>
      </w:r>
    </w:p>
    <w:p w:rsidR="00C70635" w:rsidRDefault="00C70635">
      <w:pPr>
        <w:pStyle w:val="ConsPlusNonformat"/>
        <w:jc w:val="both"/>
      </w:pPr>
      <w:r>
        <w:t xml:space="preserve">                   И СБОР УРОЖАЯ МНОГОЛЕТНИХ НАСАЖДЕНИЙ</w:t>
      </w:r>
    </w:p>
    <w:p w:rsidR="00C70635" w:rsidRDefault="00C70635">
      <w:pPr>
        <w:pStyle w:val="ConsPlusNonformat"/>
        <w:jc w:val="both"/>
      </w:pPr>
    </w:p>
    <w:p w:rsidR="00C70635" w:rsidRDefault="00C70635">
      <w:pPr>
        <w:pStyle w:val="ConsPlusNonformat"/>
        <w:jc w:val="both"/>
      </w:pPr>
      <w:r>
        <w:t>4. Укажите количество многолетних плодовых насаждений и площади ягодников и</w:t>
      </w:r>
    </w:p>
    <w:p w:rsidR="00C70635" w:rsidRDefault="00C70635">
      <w:pPr>
        <w:pStyle w:val="ConsPlusNonformat"/>
        <w:jc w:val="both"/>
      </w:pPr>
      <w:r>
        <w:t>виноградников (на 1 июля).</w:t>
      </w:r>
    </w:p>
    <w:p w:rsidR="00C70635" w:rsidRDefault="00C70635">
      <w:pPr>
        <w:pStyle w:val="ConsPlusNonformat"/>
        <w:jc w:val="both"/>
      </w:pPr>
      <w:r>
        <w:t>Заполняется в отчете за август по состоянию на 1 июля.</w:t>
      </w:r>
    </w:p>
    <w:p w:rsidR="00C70635" w:rsidRDefault="00C70635">
      <w:pPr>
        <w:pStyle w:val="ConsPlusNonformat"/>
        <w:jc w:val="both"/>
      </w:pPr>
    </w:p>
    <w:p w:rsidR="00C70635" w:rsidRDefault="00C70635">
      <w:pPr>
        <w:pStyle w:val="ConsPlusNonformat"/>
        <w:jc w:val="both"/>
      </w:pPr>
      <w:r>
        <w:t xml:space="preserve">                                       Коды по ОКЕИ: квадратный метр - </w:t>
      </w:r>
      <w:hyperlink r:id="rId343" w:history="1">
        <w:r>
          <w:rPr>
            <w:color w:val="0000FF"/>
          </w:rPr>
          <w:t>055</w:t>
        </w:r>
      </w:hyperlink>
      <w:r>
        <w:t>;</w:t>
      </w:r>
    </w:p>
    <w:p w:rsidR="00C70635" w:rsidRDefault="00C70635">
      <w:pPr>
        <w:pStyle w:val="ConsPlusNonformat"/>
        <w:jc w:val="both"/>
      </w:pPr>
      <w:r>
        <w:t xml:space="preserve">                                                              единица - </w:t>
      </w:r>
      <w:hyperlink r:id="rId344" w:history="1">
        <w:r>
          <w:rPr>
            <w:color w:val="0000FF"/>
          </w:rPr>
          <w:t>642</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329"/>
        <w:gridCol w:w="1417"/>
        <w:gridCol w:w="1701"/>
      </w:tblGrid>
      <w:tr w:rsidR="00C70635">
        <w:tc>
          <w:tcPr>
            <w:tcW w:w="624" w:type="dxa"/>
          </w:tcPr>
          <w:p w:rsidR="00C70635" w:rsidRDefault="00C70635">
            <w:pPr>
              <w:pStyle w:val="ConsPlusNormal"/>
              <w:jc w:val="center"/>
            </w:pPr>
            <w:r>
              <w:t>N строки</w:t>
            </w:r>
          </w:p>
        </w:tc>
        <w:tc>
          <w:tcPr>
            <w:tcW w:w="5329" w:type="dxa"/>
          </w:tcPr>
          <w:p w:rsidR="00C70635" w:rsidRDefault="00C70635">
            <w:pPr>
              <w:pStyle w:val="ConsPlusNormal"/>
              <w:jc w:val="center"/>
            </w:pPr>
            <w:r>
              <w:t>Наименование культур</w:t>
            </w:r>
          </w:p>
        </w:tc>
        <w:tc>
          <w:tcPr>
            <w:tcW w:w="1417" w:type="dxa"/>
          </w:tcPr>
          <w:p w:rsidR="00C70635" w:rsidRDefault="00C70635">
            <w:pPr>
              <w:pStyle w:val="ConsPlusNormal"/>
              <w:jc w:val="center"/>
            </w:pPr>
            <w:r>
              <w:t>Всего насаждений</w:t>
            </w:r>
          </w:p>
        </w:tc>
        <w:tc>
          <w:tcPr>
            <w:tcW w:w="1701" w:type="dxa"/>
          </w:tcPr>
          <w:p w:rsidR="00C70635" w:rsidRDefault="00C70635">
            <w:pPr>
              <w:pStyle w:val="ConsPlusNormal"/>
              <w:jc w:val="center"/>
            </w:pPr>
            <w:r>
              <w:t>В том числе в плодоносящем возрасте</w:t>
            </w:r>
          </w:p>
        </w:tc>
      </w:tr>
      <w:tr w:rsidR="00C70635">
        <w:tc>
          <w:tcPr>
            <w:tcW w:w="624" w:type="dxa"/>
          </w:tcPr>
          <w:p w:rsidR="00C70635" w:rsidRDefault="00C70635">
            <w:pPr>
              <w:pStyle w:val="ConsPlusNormal"/>
              <w:jc w:val="center"/>
            </w:pPr>
            <w:r>
              <w:t>1</w:t>
            </w:r>
          </w:p>
        </w:tc>
        <w:tc>
          <w:tcPr>
            <w:tcW w:w="5329" w:type="dxa"/>
          </w:tcPr>
          <w:p w:rsidR="00C70635" w:rsidRDefault="00C70635">
            <w:pPr>
              <w:pStyle w:val="ConsPlusNormal"/>
              <w:jc w:val="center"/>
            </w:pPr>
            <w:r>
              <w:t>2</w:t>
            </w:r>
          </w:p>
        </w:tc>
        <w:tc>
          <w:tcPr>
            <w:tcW w:w="1417" w:type="dxa"/>
          </w:tcPr>
          <w:p w:rsidR="00C70635" w:rsidRDefault="00C70635">
            <w:pPr>
              <w:pStyle w:val="ConsPlusNormal"/>
              <w:jc w:val="center"/>
            </w:pPr>
            <w:bookmarkStart w:id="530" w:name="P5749"/>
            <w:bookmarkEnd w:id="530"/>
            <w:r>
              <w:t>3</w:t>
            </w:r>
          </w:p>
        </w:tc>
        <w:tc>
          <w:tcPr>
            <w:tcW w:w="1701" w:type="dxa"/>
          </w:tcPr>
          <w:p w:rsidR="00C70635" w:rsidRDefault="00C70635">
            <w:pPr>
              <w:pStyle w:val="ConsPlusNormal"/>
              <w:jc w:val="center"/>
            </w:pPr>
            <w:bookmarkStart w:id="531" w:name="P5750"/>
            <w:bookmarkEnd w:id="531"/>
            <w:r>
              <w:t>4</w:t>
            </w:r>
          </w:p>
        </w:tc>
      </w:tr>
      <w:tr w:rsidR="00C70635">
        <w:tc>
          <w:tcPr>
            <w:tcW w:w="624" w:type="dxa"/>
          </w:tcPr>
          <w:p w:rsidR="00C70635" w:rsidRDefault="00C70635">
            <w:pPr>
              <w:pStyle w:val="ConsPlusNormal"/>
              <w:jc w:val="center"/>
            </w:pPr>
            <w:bookmarkStart w:id="532" w:name="P5751"/>
            <w:bookmarkEnd w:id="532"/>
            <w:r>
              <w:t>74</w:t>
            </w:r>
          </w:p>
        </w:tc>
        <w:tc>
          <w:tcPr>
            <w:tcW w:w="5329" w:type="dxa"/>
          </w:tcPr>
          <w:p w:rsidR="00C70635" w:rsidRDefault="00C70635">
            <w:pPr>
              <w:pStyle w:val="ConsPlusNormal"/>
            </w:pPr>
            <w:r>
              <w:t>Семечковые (яблоня, груша, айва и т.п. - корней; ед)</w:t>
            </w:r>
          </w:p>
        </w:tc>
        <w:tc>
          <w:tcPr>
            <w:tcW w:w="1417" w:type="dxa"/>
          </w:tcPr>
          <w:p w:rsidR="00C70635" w:rsidRDefault="00C70635">
            <w:pPr>
              <w:pStyle w:val="ConsPlusNormal"/>
            </w:pPr>
          </w:p>
        </w:tc>
        <w:tc>
          <w:tcPr>
            <w:tcW w:w="1701" w:type="dxa"/>
          </w:tcPr>
          <w:p w:rsidR="00C70635" w:rsidRDefault="00C70635">
            <w:pPr>
              <w:pStyle w:val="ConsPlusNormal"/>
            </w:pPr>
          </w:p>
        </w:tc>
      </w:tr>
      <w:tr w:rsidR="00C70635">
        <w:tc>
          <w:tcPr>
            <w:tcW w:w="624" w:type="dxa"/>
          </w:tcPr>
          <w:p w:rsidR="00C70635" w:rsidRDefault="00C70635">
            <w:pPr>
              <w:pStyle w:val="ConsPlusNormal"/>
              <w:jc w:val="center"/>
            </w:pPr>
            <w:r>
              <w:lastRenderedPageBreak/>
              <w:t>75</w:t>
            </w:r>
          </w:p>
        </w:tc>
        <w:tc>
          <w:tcPr>
            <w:tcW w:w="5329" w:type="dxa"/>
          </w:tcPr>
          <w:p w:rsidR="00C70635" w:rsidRDefault="00C70635">
            <w:pPr>
              <w:pStyle w:val="ConsPlusNormal"/>
            </w:pPr>
            <w:r>
              <w:t>Косточковые (вишня, черешня, слива, персик, абрикос и т.п. - корней; ед)</w:t>
            </w:r>
          </w:p>
        </w:tc>
        <w:tc>
          <w:tcPr>
            <w:tcW w:w="1417" w:type="dxa"/>
          </w:tcPr>
          <w:p w:rsidR="00C70635" w:rsidRDefault="00C70635">
            <w:pPr>
              <w:pStyle w:val="ConsPlusNormal"/>
            </w:pPr>
          </w:p>
        </w:tc>
        <w:tc>
          <w:tcPr>
            <w:tcW w:w="1701" w:type="dxa"/>
          </w:tcPr>
          <w:p w:rsidR="00C70635" w:rsidRDefault="00C70635">
            <w:pPr>
              <w:pStyle w:val="ConsPlusNormal"/>
            </w:pPr>
          </w:p>
        </w:tc>
      </w:tr>
      <w:tr w:rsidR="00C70635">
        <w:tc>
          <w:tcPr>
            <w:tcW w:w="624" w:type="dxa"/>
          </w:tcPr>
          <w:p w:rsidR="00C70635" w:rsidRDefault="00C70635">
            <w:pPr>
              <w:pStyle w:val="ConsPlusNormal"/>
              <w:jc w:val="center"/>
            </w:pPr>
            <w:bookmarkStart w:id="533" w:name="P5759"/>
            <w:bookmarkEnd w:id="533"/>
            <w:r>
              <w:t>76</w:t>
            </w:r>
          </w:p>
        </w:tc>
        <w:tc>
          <w:tcPr>
            <w:tcW w:w="5329" w:type="dxa"/>
          </w:tcPr>
          <w:p w:rsidR="00C70635" w:rsidRDefault="00C70635">
            <w:pPr>
              <w:pStyle w:val="ConsPlusNormal"/>
            </w:pPr>
            <w:r>
              <w:t>Орехоплодные (грецкий орех, фундук, миндаль, фисташка - корней; ед)</w:t>
            </w:r>
          </w:p>
        </w:tc>
        <w:tc>
          <w:tcPr>
            <w:tcW w:w="1417" w:type="dxa"/>
          </w:tcPr>
          <w:p w:rsidR="00C70635" w:rsidRDefault="00C70635">
            <w:pPr>
              <w:pStyle w:val="ConsPlusNormal"/>
            </w:pPr>
          </w:p>
        </w:tc>
        <w:tc>
          <w:tcPr>
            <w:tcW w:w="1701" w:type="dxa"/>
          </w:tcPr>
          <w:p w:rsidR="00C70635" w:rsidRDefault="00C70635">
            <w:pPr>
              <w:pStyle w:val="ConsPlusNormal"/>
            </w:pPr>
          </w:p>
        </w:tc>
      </w:tr>
      <w:tr w:rsidR="00C70635">
        <w:tc>
          <w:tcPr>
            <w:tcW w:w="624" w:type="dxa"/>
          </w:tcPr>
          <w:p w:rsidR="00C70635" w:rsidRDefault="00C70635">
            <w:pPr>
              <w:pStyle w:val="ConsPlusNormal"/>
              <w:jc w:val="center"/>
            </w:pPr>
            <w:bookmarkStart w:id="534" w:name="P5763"/>
            <w:bookmarkEnd w:id="534"/>
            <w:r>
              <w:t>77</w:t>
            </w:r>
          </w:p>
        </w:tc>
        <w:tc>
          <w:tcPr>
            <w:tcW w:w="5329" w:type="dxa"/>
          </w:tcPr>
          <w:p w:rsidR="00C70635" w:rsidRDefault="00C70635">
            <w:pPr>
              <w:pStyle w:val="ConsPlusNormal"/>
            </w:pPr>
            <w:r>
              <w:t>Ягодники: смородина, крыжовник, облепиха и т.п. - кустов; ед</w:t>
            </w:r>
          </w:p>
        </w:tc>
        <w:tc>
          <w:tcPr>
            <w:tcW w:w="1417" w:type="dxa"/>
          </w:tcPr>
          <w:p w:rsidR="00C70635" w:rsidRDefault="00C70635">
            <w:pPr>
              <w:pStyle w:val="ConsPlusNormal"/>
            </w:pPr>
          </w:p>
        </w:tc>
        <w:tc>
          <w:tcPr>
            <w:tcW w:w="1701" w:type="dxa"/>
          </w:tcPr>
          <w:p w:rsidR="00C70635" w:rsidRDefault="00C70635">
            <w:pPr>
              <w:pStyle w:val="ConsPlusNormal"/>
            </w:pPr>
          </w:p>
        </w:tc>
      </w:tr>
      <w:tr w:rsidR="00C70635">
        <w:tc>
          <w:tcPr>
            <w:tcW w:w="624" w:type="dxa"/>
          </w:tcPr>
          <w:p w:rsidR="00C70635" w:rsidRDefault="00C70635">
            <w:pPr>
              <w:pStyle w:val="ConsPlusNormal"/>
              <w:jc w:val="center"/>
            </w:pPr>
            <w:bookmarkStart w:id="535" w:name="P5767"/>
            <w:bookmarkEnd w:id="535"/>
            <w:r>
              <w:t>78</w:t>
            </w:r>
          </w:p>
        </w:tc>
        <w:tc>
          <w:tcPr>
            <w:tcW w:w="5329" w:type="dxa"/>
          </w:tcPr>
          <w:p w:rsidR="00C70635" w:rsidRDefault="00C70635">
            <w:pPr>
              <w:pStyle w:val="ConsPlusNormal"/>
              <w:ind w:left="567"/>
            </w:pPr>
            <w:r>
              <w:t>малина, клубника и т.п., м</w:t>
            </w:r>
            <w:r>
              <w:rPr>
                <w:vertAlign w:val="superscript"/>
              </w:rPr>
              <w:t>2</w:t>
            </w:r>
          </w:p>
        </w:tc>
        <w:tc>
          <w:tcPr>
            <w:tcW w:w="1417" w:type="dxa"/>
          </w:tcPr>
          <w:p w:rsidR="00C70635" w:rsidRDefault="00C70635">
            <w:pPr>
              <w:pStyle w:val="ConsPlusNormal"/>
            </w:pPr>
          </w:p>
        </w:tc>
        <w:tc>
          <w:tcPr>
            <w:tcW w:w="1701" w:type="dxa"/>
          </w:tcPr>
          <w:p w:rsidR="00C70635" w:rsidRDefault="00C70635">
            <w:pPr>
              <w:pStyle w:val="ConsPlusNormal"/>
            </w:pPr>
          </w:p>
        </w:tc>
      </w:tr>
      <w:tr w:rsidR="00C70635">
        <w:tc>
          <w:tcPr>
            <w:tcW w:w="624" w:type="dxa"/>
          </w:tcPr>
          <w:p w:rsidR="00C70635" w:rsidRDefault="00C70635">
            <w:pPr>
              <w:pStyle w:val="ConsPlusNormal"/>
              <w:jc w:val="center"/>
            </w:pPr>
            <w:bookmarkStart w:id="536" w:name="P5771"/>
            <w:bookmarkEnd w:id="536"/>
            <w:r>
              <w:t>79</w:t>
            </w:r>
          </w:p>
        </w:tc>
        <w:tc>
          <w:tcPr>
            <w:tcW w:w="5329" w:type="dxa"/>
          </w:tcPr>
          <w:p w:rsidR="00C70635" w:rsidRDefault="00C70635">
            <w:pPr>
              <w:pStyle w:val="ConsPlusNormal"/>
            </w:pPr>
            <w:r>
              <w:t>Виноградники, м</w:t>
            </w:r>
            <w:r>
              <w:rPr>
                <w:vertAlign w:val="superscript"/>
              </w:rPr>
              <w:t>2</w:t>
            </w:r>
          </w:p>
        </w:tc>
        <w:tc>
          <w:tcPr>
            <w:tcW w:w="1417" w:type="dxa"/>
          </w:tcPr>
          <w:p w:rsidR="00C70635" w:rsidRDefault="00C70635">
            <w:pPr>
              <w:pStyle w:val="ConsPlusNormal"/>
            </w:pPr>
          </w:p>
        </w:tc>
        <w:tc>
          <w:tcPr>
            <w:tcW w:w="1701"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5. Укажите количество собранного урожая многолетних плодово-ягодных</w:t>
      </w:r>
    </w:p>
    <w:p w:rsidR="00C70635" w:rsidRDefault="00C70635">
      <w:pPr>
        <w:pStyle w:val="ConsPlusNonformat"/>
        <w:jc w:val="both"/>
      </w:pPr>
      <w:r>
        <w:t xml:space="preserve">                          насаждений и винограда</w:t>
      </w:r>
    </w:p>
    <w:p w:rsidR="00C70635" w:rsidRDefault="00C70635">
      <w:pPr>
        <w:pStyle w:val="ConsPlusNonformat"/>
        <w:jc w:val="both"/>
      </w:pPr>
      <w:r>
        <w:t xml:space="preserve">                          за ___________ 20__ г.</w:t>
      </w:r>
    </w:p>
    <w:p w:rsidR="00C70635" w:rsidRDefault="00C70635">
      <w:pPr>
        <w:pStyle w:val="ConsPlusNonformat"/>
        <w:jc w:val="both"/>
      </w:pPr>
      <w:r>
        <w:t xml:space="preserve">                               (месяц)</w:t>
      </w:r>
    </w:p>
    <w:p w:rsidR="00C70635" w:rsidRDefault="00C70635">
      <w:pPr>
        <w:pStyle w:val="ConsPlusNonformat"/>
        <w:jc w:val="both"/>
      </w:pPr>
    </w:p>
    <w:p w:rsidR="00C70635" w:rsidRDefault="00C70635">
      <w:pPr>
        <w:pStyle w:val="ConsPlusNonformat"/>
        <w:jc w:val="both"/>
      </w:pPr>
      <w:r>
        <w:t xml:space="preserve">                                               Код по ОКЕИ: килограмм - </w:t>
      </w:r>
      <w:hyperlink r:id="rId345" w:history="1">
        <w:r>
          <w:rPr>
            <w:color w:val="0000FF"/>
          </w:rPr>
          <w:t>166</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463"/>
        <w:gridCol w:w="1757"/>
      </w:tblGrid>
      <w:tr w:rsidR="00C70635">
        <w:tc>
          <w:tcPr>
            <w:tcW w:w="850" w:type="dxa"/>
          </w:tcPr>
          <w:p w:rsidR="00C70635" w:rsidRDefault="00C70635">
            <w:pPr>
              <w:pStyle w:val="ConsPlusNormal"/>
              <w:jc w:val="center"/>
            </w:pPr>
            <w:r>
              <w:t>N строки</w:t>
            </w:r>
          </w:p>
        </w:tc>
        <w:tc>
          <w:tcPr>
            <w:tcW w:w="6463" w:type="dxa"/>
          </w:tcPr>
          <w:p w:rsidR="00C70635" w:rsidRDefault="00C70635">
            <w:pPr>
              <w:pStyle w:val="ConsPlusNormal"/>
              <w:jc w:val="center"/>
            </w:pPr>
            <w:r>
              <w:t>Наименование культур</w:t>
            </w:r>
          </w:p>
        </w:tc>
        <w:tc>
          <w:tcPr>
            <w:tcW w:w="1757" w:type="dxa"/>
          </w:tcPr>
          <w:p w:rsidR="00C70635" w:rsidRDefault="00C70635">
            <w:pPr>
              <w:pStyle w:val="ConsPlusNormal"/>
              <w:jc w:val="center"/>
            </w:pPr>
            <w:r>
              <w:t>Собрано, килограммов</w:t>
            </w:r>
          </w:p>
        </w:tc>
      </w:tr>
      <w:tr w:rsidR="00C70635">
        <w:tc>
          <w:tcPr>
            <w:tcW w:w="850" w:type="dxa"/>
          </w:tcPr>
          <w:p w:rsidR="00C70635" w:rsidRDefault="00C70635">
            <w:pPr>
              <w:pStyle w:val="ConsPlusNormal"/>
              <w:jc w:val="center"/>
            </w:pPr>
            <w:r>
              <w:t>1</w:t>
            </w:r>
          </w:p>
        </w:tc>
        <w:tc>
          <w:tcPr>
            <w:tcW w:w="6463" w:type="dxa"/>
          </w:tcPr>
          <w:p w:rsidR="00C70635" w:rsidRDefault="00C70635">
            <w:pPr>
              <w:pStyle w:val="ConsPlusNormal"/>
              <w:jc w:val="center"/>
            </w:pPr>
            <w:r>
              <w:t>2</w:t>
            </w:r>
          </w:p>
        </w:tc>
        <w:tc>
          <w:tcPr>
            <w:tcW w:w="1757" w:type="dxa"/>
          </w:tcPr>
          <w:p w:rsidR="00C70635" w:rsidRDefault="00C70635">
            <w:pPr>
              <w:pStyle w:val="ConsPlusNormal"/>
              <w:jc w:val="center"/>
            </w:pPr>
            <w:r>
              <w:t>3</w:t>
            </w:r>
          </w:p>
        </w:tc>
      </w:tr>
      <w:tr w:rsidR="00C70635">
        <w:tc>
          <w:tcPr>
            <w:tcW w:w="850" w:type="dxa"/>
          </w:tcPr>
          <w:p w:rsidR="00C70635" w:rsidRDefault="00C70635">
            <w:pPr>
              <w:pStyle w:val="ConsPlusNormal"/>
              <w:jc w:val="center"/>
            </w:pPr>
            <w:bookmarkStart w:id="537" w:name="P5788"/>
            <w:bookmarkEnd w:id="537"/>
            <w:r>
              <w:t>80</w:t>
            </w:r>
          </w:p>
        </w:tc>
        <w:tc>
          <w:tcPr>
            <w:tcW w:w="6463" w:type="dxa"/>
          </w:tcPr>
          <w:p w:rsidR="00C70635" w:rsidRDefault="00C70635">
            <w:pPr>
              <w:pStyle w:val="ConsPlusNormal"/>
              <w:jc w:val="both"/>
            </w:pPr>
            <w:r>
              <w:t>Семечковые (яблоня, груша, айва и т.п.)</w:t>
            </w:r>
          </w:p>
        </w:tc>
        <w:tc>
          <w:tcPr>
            <w:tcW w:w="1757" w:type="dxa"/>
          </w:tcPr>
          <w:p w:rsidR="00C70635" w:rsidRDefault="00C70635">
            <w:pPr>
              <w:pStyle w:val="ConsPlusNormal"/>
            </w:pPr>
          </w:p>
        </w:tc>
      </w:tr>
      <w:tr w:rsidR="00C70635">
        <w:tc>
          <w:tcPr>
            <w:tcW w:w="850" w:type="dxa"/>
          </w:tcPr>
          <w:p w:rsidR="00C70635" w:rsidRDefault="00C70635">
            <w:pPr>
              <w:pStyle w:val="ConsPlusNormal"/>
              <w:jc w:val="center"/>
            </w:pPr>
            <w:r>
              <w:t>81</w:t>
            </w:r>
          </w:p>
        </w:tc>
        <w:tc>
          <w:tcPr>
            <w:tcW w:w="6463" w:type="dxa"/>
          </w:tcPr>
          <w:p w:rsidR="00C70635" w:rsidRDefault="00C70635">
            <w:pPr>
              <w:pStyle w:val="ConsPlusNormal"/>
            </w:pPr>
            <w:r>
              <w:t>Косточковые (вишня, черешня, слива, персик, абрикос и т.п.)</w:t>
            </w:r>
          </w:p>
        </w:tc>
        <w:tc>
          <w:tcPr>
            <w:tcW w:w="1757" w:type="dxa"/>
          </w:tcPr>
          <w:p w:rsidR="00C70635" w:rsidRDefault="00C70635">
            <w:pPr>
              <w:pStyle w:val="ConsPlusNormal"/>
            </w:pPr>
          </w:p>
        </w:tc>
      </w:tr>
      <w:tr w:rsidR="00C70635">
        <w:tc>
          <w:tcPr>
            <w:tcW w:w="850" w:type="dxa"/>
          </w:tcPr>
          <w:p w:rsidR="00C70635" w:rsidRDefault="00C70635">
            <w:pPr>
              <w:pStyle w:val="ConsPlusNormal"/>
              <w:jc w:val="center"/>
            </w:pPr>
            <w:r>
              <w:t>82</w:t>
            </w:r>
          </w:p>
        </w:tc>
        <w:tc>
          <w:tcPr>
            <w:tcW w:w="6463" w:type="dxa"/>
          </w:tcPr>
          <w:p w:rsidR="00C70635" w:rsidRDefault="00C70635">
            <w:pPr>
              <w:pStyle w:val="ConsPlusNormal"/>
            </w:pPr>
            <w:r>
              <w:t>Орехоплодные (грецкий орех, фундук, миндаль, фисташка)</w:t>
            </w:r>
          </w:p>
        </w:tc>
        <w:tc>
          <w:tcPr>
            <w:tcW w:w="1757" w:type="dxa"/>
          </w:tcPr>
          <w:p w:rsidR="00C70635" w:rsidRDefault="00C70635">
            <w:pPr>
              <w:pStyle w:val="ConsPlusNormal"/>
            </w:pPr>
          </w:p>
        </w:tc>
      </w:tr>
      <w:tr w:rsidR="00C70635">
        <w:tc>
          <w:tcPr>
            <w:tcW w:w="850" w:type="dxa"/>
          </w:tcPr>
          <w:p w:rsidR="00C70635" w:rsidRDefault="00C70635">
            <w:pPr>
              <w:pStyle w:val="ConsPlusNormal"/>
              <w:jc w:val="center"/>
            </w:pPr>
            <w:r>
              <w:t>83</w:t>
            </w:r>
          </w:p>
        </w:tc>
        <w:tc>
          <w:tcPr>
            <w:tcW w:w="6463" w:type="dxa"/>
          </w:tcPr>
          <w:p w:rsidR="00C70635" w:rsidRDefault="00C70635">
            <w:pPr>
              <w:pStyle w:val="ConsPlusNormal"/>
            </w:pPr>
            <w:r>
              <w:t>Ягодники: смородина, крыжовник, облепиха и т.п.</w:t>
            </w:r>
          </w:p>
        </w:tc>
        <w:tc>
          <w:tcPr>
            <w:tcW w:w="1757" w:type="dxa"/>
          </w:tcPr>
          <w:p w:rsidR="00C70635" w:rsidRDefault="00C70635">
            <w:pPr>
              <w:pStyle w:val="ConsPlusNormal"/>
            </w:pPr>
          </w:p>
        </w:tc>
      </w:tr>
      <w:tr w:rsidR="00C70635">
        <w:tc>
          <w:tcPr>
            <w:tcW w:w="850" w:type="dxa"/>
          </w:tcPr>
          <w:p w:rsidR="00C70635" w:rsidRDefault="00C70635">
            <w:pPr>
              <w:pStyle w:val="ConsPlusNormal"/>
              <w:jc w:val="center"/>
            </w:pPr>
            <w:r>
              <w:t>84</w:t>
            </w:r>
          </w:p>
        </w:tc>
        <w:tc>
          <w:tcPr>
            <w:tcW w:w="6463" w:type="dxa"/>
          </w:tcPr>
          <w:p w:rsidR="00C70635" w:rsidRDefault="00C70635">
            <w:pPr>
              <w:pStyle w:val="ConsPlusNormal"/>
              <w:ind w:left="567"/>
              <w:jc w:val="both"/>
            </w:pPr>
            <w:r>
              <w:t>малина, клубника и т.п.</w:t>
            </w:r>
          </w:p>
        </w:tc>
        <w:tc>
          <w:tcPr>
            <w:tcW w:w="1757" w:type="dxa"/>
          </w:tcPr>
          <w:p w:rsidR="00C70635" w:rsidRDefault="00C70635">
            <w:pPr>
              <w:pStyle w:val="ConsPlusNormal"/>
            </w:pPr>
          </w:p>
        </w:tc>
      </w:tr>
      <w:tr w:rsidR="00C70635">
        <w:tc>
          <w:tcPr>
            <w:tcW w:w="850" w:type="dxa"/>
          </w:tcPr>
          <w:p w:rsidR="00C70635" w:rsidRDefault="00C70635">
            <w:pPr>
              <w:pStyle w:val="ConsPlusNormal"/>
              <w:jc w:val="center"/>
            </w:pPr>
            <w:bookmarkStart w:id="538" w:name="P5803"/>
            <w:bookmarkEnd w:id="538"/>
            <w:r>
              <w:t>85</w:t>
            </w:r>
          </w:p>
        </w:tc>
        <w:tc>
          <w:tcPr>
            <w:tcW w:w="6463" w:type="dxa"/>
          </w:tcPr>
          <w:p w:rsidR="00C70635" w:rsidRDefault="00C70635">
            <w:pPr>
              <w:pStyle w:val="ConsPlusNormal"/>
              <w:jc w:val="both"/>
            </w:pPr>
            <w:r>
              <w:t>Виноград</w:t>
            </w:r>
          </w:p>
        </w:tc>
        <w:tc>
          <w:tcPr>
            <w:tcW w:w="1757"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539" w:name="P5807"/>
      <w:bookmarkEnd w:id="539"/>
      <w:r>
        <w:t xml:space="preserve">                               РАЗДЕЛ 4. </w:t>
      </w:r>
      <w:hyperlink w:anchor="P6072" w:history="1">
        <w:r>
          <w:rPr>
            <w:color w:val="0000FF"/>
          </w:rPr>
          <w:t>&lt;1&gt;</w:t>
        </w:r>
      </w:hyperlink>
    </w:p>
    <w:p w:rsidR="00C70635" w:rsidRDefault="00C70635">
      <w:pPr>
        <w:pStyle w:val="ConsPlusNonformat"/>
        <w:jc w:val="both"/>
      </w:pPr>
      <w:r>
        <w:t xml:space="preserve">                      ВЫХОД ПРОДУКЦИИ ЖИВОТНОВОДСТВА</w:t>
      </w:r>
    </w:p>
    <w:p w:rsidR="00C70635" w:rsidRDefault="00C70635">
      <w:pPr>
        <w:pStyle w:val="ConsPlusNonformat"/>
        <w:jc w:val="both"/>
      </w:pPr>
      <w:r>
        <w:t xml:space="preserve">                          за ___________ 20__ г.</w:t>
      </w:r>
    </w:p>
    <w:p w:rsidR="00C70635" w:rsidRDefault="00C70635">
      <w:pPr>
        <w:pStyle w:val="ConsPlusNonformat"/>
        <w:jc w:val="both"/>
      </w:pPr>
      <w:r>
        <w:t xml:space="preserve">                              (квартал)</w:t>
      </w:r>
    </w:p>
    <w:p w:rsidR="00C70635" w:rsidRDefault="00C70635">
      <w:pPr>
        <w:pStyle w:val="ConsPlusNonformat"/>
        <w:jc w:val="both"/>
      </w:pPr>
    </w:p>
    <w:p w:rsidR="00C70635" w:rsidRDefault="00C70635">
      <w:pPr>
        <w:pStyle w:val="ConsPlusNonformat"/>
        <w:jc w:val="both"/>
      </w:pPr>
      <w:r>
        <w:t>6.  Укажите  поголовье  сельскохозяйственных  животных  на конец квартала и</w:t>
      </w:r>
    </w:p>
    <w:p w:rsidR="00C70635" w:rsidRDefault="00C70635">
      <w:pPr>
        <w:pStyle w:val="ConsPlusNonformat"/>
        <w:jc w:val="both"/>
      </w:pPr>
      <w:r>
        <w:t>количество   полученной   продукции   животноводства  за  отчетный  квартал</w:t>
      </w:r>
    </w:p>
    <w:p w:rsidR="00C70635" w:rsidRDefault="00C70635">
      <w:pPr>
        <w:pStyle w:val="ConsPlusNonformat"/>
        <w:jc w:val="both"/>
      </w:pPr>
      <w:r>
        <w:t>(учитывается как собственное поголовье сельскохозяйственных животных, так и</w:t>
      </w:r>
    </w:p>
    <w:p w:rsidR="00C70635" w:rsidRDefault="00C70635">
      <w:pPr>
        <w:pStyle w:val="ConsPlusNonformat"/>
        <w:jc w:val="both"/>
      </w:pPr>
      <w:r>
        <w:t>взятое в аренду)</w:t>
      </w:r>
    </w:p>
    <w:p w:rsidR="00C70635" w:rsidRDefault="00C70635">
      <w:pPr>
        <w:pStyle w:val="ConsPlusNormal"/>
        <w:jc w:val="both"/>
      </w:pPr>
    </w:p>
    <w:p w:rsidR="00C70635" w:rsidRDefault="00C70635">
      <w:pPr>
        <w:sectPr w:rsidR="00C7063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65"/>
        <w:gridCol w:w="1077"/>
        <w:gridCol w:w="567"/>
        <w:gridCol w:w="680"/>
        <w:gridCol w:w="680"/>
        <w:gridCol w:w="624"/>
        <w:gridCol w:w="737"/>
        <w:gridCol w:w="737"/>
        <w:gridCol w:w="624"/>
        <w:gridCol w:w="850"/>
      </w:tblGrid>
      <w:tr w:rsidR="00C70635">
        <w:tc>
          <w:tcPr>
            <w:tcW w:w="567" w:type="dxa"/>
          </w:tcPr>
          <w:p w:rsidR="00C70635" w:rsidRDefault="00C70635">
            <w:pPr>
              <w:pStyle w:val="ConsPlusNormal"/>
              <w:jc w:val="center"/>
            </w:pPr>
            <w:r>
              <w:lastRenderedPageBreak/>
              <w:t>N строки</w:t>
            </w:r>
          </w:p>
        </w:tc>
        <w:tc>
          <w:tcPr>
            <w:tcW w:w="2665" w:type="dxa"/>
          </w:tcPr>
          <w:p w:rsidR="00C70635" w:rsidRDefault="00C70635">
            <w:pPr>
              <w:pStyle w:val="ConsPlusNormal"/>
              <w:jc w:val="center"/>
            </w:pPr>
            <w:r>
              <w:t>Наименование показателя</w:t>
            </w:r>
          </w:p>
        </w:tc>
        <w:tc>
          <w:tcPr>
            <w:tcW w:w="1077" w:type="dxa"/>
          </w:tcPr>
          <w:p w:rsidR="00C70635" w:rsidRDefault="00C70635">
            <w:pPr>
              <w:pStyle w:val="ConsPlusNormal"/>
              <w:jc w:val="center"/>
            </w:pPr>
            <w:r>
              <w:t>Крупный рогатый скот</w:t>
            </w:r>
          </w:p>
        </w:tc>
        <w:tc>
          <w:tcPr>
            <w:tcW w:w="567" w:type="dxa"/>
          </w:tcPr>
          <w:p w:rsidR="00C70635" w:rsidRDefault="00C70635">
            <w:pPr>
              <w:pStyle w:val="ConsPlusNormal"/>
              <w:jc w:val="center"/>
            </w:pPr>
            <w:r>
              <w:t>Свиньи</w:t>
            </w:r>
          </w:p>
        </w:tc>
        <w:tc>
          <w:tcPr>
            <w:tcW w:w="680" w:type="dxa"/>
          </w:tcPr>
          <w:p w:rsidR="00C70635" w:rsidRDefault="00C70635">
            <w:pPr>
              <w:pStyle w:val="ConsPlusNormal"/>
              <w:jc w:val="center"/>
            </w:pPr>
            <w:r>
              <w:t>Овцы</w:t>
            </w:r>
          </w:p>
        </w:tc>
        <w:tc>
          <w:tcPr>
            <w:tcW w:w="680" w:type="dxa"/>
          </w:tcPr>
          <w:p w:rsidR="00C70635" w:rsidRDefault="00C70635">
            <w:pPr>
              <w:pStyle w:val="ConsPlusNormal"/>
              <w:jc w:val="center"/>
            </w:pPr>
            <w:r>
              <w:t>Козы</w:t>
            </w:r>
          </w:p>
        </w:tc>
        <w:tc>
          <w:tcPr>
            <w:tcW w:w="624" w:type="dxa"/>
          </w:tcPr>
          <w:p w:rsidR="00C70635" w:rsidRDefault="00C70635">
            <w:pPr>
              <w:pStyle w:val="ConsPlusNormal"/>
              <w:jc w:val="center"/>
            </w:pPr>
            <w:r>
              <w:t>Лошади</w:t>
            </w:r>
          </w:p>
        </w:tc>
        <w:tc>
          <w:tcPr>
            <w:tcW w:w="737" w:type="dxa"/>
          </w:tcPr>
          <w:p w:rsidR="00C70635" w:rsidRDefault="00C70635">
            <w:pPr>
              <w:pStyle w:val="ConsPlusNormal"/>
              <w:jc w:val="center"/>
            </w:pPr>
            <w:r>
              <w:t>Северные олени</w:t>
            </w:r>
          </w:p>
        </w:tc>
        <w:tc>
          <w:tcPr>
            <w:tcW w:w="737" w:type="dxa"/>
          </w:tcPr>
          <w:p w:rsidR="00C70635" w:rsidRDefault="00C70635">
            <w:pPr>
              <w:pStyle w:val="ConsPlusNormal"/>
              <w:jc w:val="center"/>
            </w:pPr>
            <w:r>
              <w:t>Птица всех видов</w:t>
            </w:r>
          </w:p>
        </w:tc>
        <w:tc>
          <w:tcPr>
            <w:tcW w:w="624" w:type="dxa"/>
          </w:tcPr>
          <w:p w:rsidR="00C70635" w:rsidRDefault="00C70635">
            <w:pPr>
              <w:pStyle w:val="ConsPlusNormal"/>
              <w:jc w:val="center"/>
            </w:pPr>
            <w:r>
              <w:t>Кролики</w:t>
            </w:r>
          </w:p>
        </w:tc>
        <w:tc>
          <w:tcPr>
            <w:tcW w:w="850" w:type="dxa"/>
          </w:tcPr>
          <w:p w:rsidR="00C70635" w:rsidRDefault="00C70635">
            <w:pPr>
              <w:pStyle w:val="ConsPlusNormal"/>
              <w:jc w:val="center"/>
            </w:pPr>
            <w:r>
              <w:t>Другие виды скота</w:t>
            </w:r>
          </w:p>
        </w:tc>
      </w:tr>
      <w:tr w:rsidR="00C70635">
        <w:tc>
          <w:tcPr>
            <w:tcW w:w="567" w:type="dxa"/>
          </w:tcPr>
          <w:p w:rsidR="00C70635" w:rsidRDefault="00C70635">
            <w:pPr>
              <w:pStyle w:val="ConsPlusNormal"/>
              <w:jc w:val="center"/>
            </w:pPr>
            <w:r>
              <w:t>1</w:t>
            </w:r>
          </w:p>
        </w:tc>
        <w:tc>
          <w:tcPr>
            <w:tcW w:w="2665" w:type="dxa"/>
          </w:tcPr>
          <w:p w:rsidR="00C70635" w:rsidRDefault="00C70635">
            <w:pPr>
              <w:pStyle w:val="ConsPlusNormal"/>
              <w:jc w:val="center"/>
            </w:pPr>
            <w:r>
              <w:t>2</w:t>
            </w:r>
          </w:p>
        </w:tc>
        <w:tc>
          <w:tcPr>
            <w:tcW w:w="1077" w:type="dxa"/>
          </w:tcPr>
          <w:p w:rsidR="00C70635" w:rsidRDefault="00C70635">
            <w:pPr>
              <w:pStyle w:val="ConsPlusNormal"/>
              <w:jc w:val="center"/>
            </w:pPr>
            <w:r>
              <w:t>3</w:t>
            </w:r>
          </w:p>
        </w:tc>
        <w:tc>
          <w:tcPr>
            <w:tcW w:w="567" w:type="dxa"/>
          </w:tcPr>
          <w:p w:rsidR="00C70635" w:rsidRDefault="00C70635">
            <w:pPr>
              <w:pStyle w:val="ConsPlusNormal"/>
              <w:jc w:val="center"/>
            </w:pPr>
            <w:r>
              <w:t>4</w:t>
            </w:r>
          </w:p>
        </w:tc>
        <w:tc>
          <w:tcPr>
            <w:tcW w:w="680" w:type="dxa"/>
          </w:tcPr>
          <w:p w:rsidR="00C70635" w:rsidRDefault="00C70635">
            <w:pPr>
              <w:pStyle w:val="ConsPlusNormal"/>
              <w:jc w:val="center"/>
            </w:pPr>
            <w:r>
              <w:t>5</w:t>
            </w:r>
          </w:p>
        </w:tc>
        <w:tc>
          <w:tcPr>
            <w:tcW w:w="680" w:type="dxa"/>
          </w:tcPr>
          <w:p w:rsidR="00C70635" w:rsidRDefault="00C70635">
            <w:pPr>
              <w:pStyle w:val="ConsPlusNormal"/>
              <w:jc w:val="center"/>
            </w:pPr>
            <w:r>
              <w:t>6</w:t>
            </w:r>
          </w:p>
        </w:tc>
        <w:tc>
          <w:tcPr>
            <w:tcW w:w="624" w:type="dxa"/>
          </w:tcPr>
          <w:p w:rsidR="00C70635" w:rsidRDefault="00C70635">
            <w:pPr>
              <w:pStyle w:val="ConsPlusNormal"/>
              <w:jc w:val="center"/>
            </w:pPr>
            <w:r>
              <w:t>7</w:t>
            </w:r>
          </w:p>
        </w:tc>
        <w:tc>
          <w:tcPr>
            <w:tcW w:w="737" w:type="dxa"/>
          </w:tcPr>
          <w:p w:rsidR="00C70635" w:rsidRDefault="00C70635">
            <w:pPr>
              <w:pStyle w:val="ConsPlusNormal"/>
              <w:jc w:val="center"/>
            </w:pPr>
            <w:r>
              <w:t>8</w:t>
            </w:r>
          </w:p>
        </w:tc>
        <w:tc>
          <w:tcPr>
            <w:tcW w:w="737" w:type="dxa"/>
          </w:tcPr>
          <w:p w:rsidR="00C70635" w:rsidRDefault="00C70635">
            <w:pPr>
              <w:pStyle w:val="ConsPlusNormal"/>
              <w:jc w:val="center"/>
            </w:pPr>
            <w:r>
              <w:t>9</w:t>
            </w:r>
          </w:p>
        </w:tc>
        <w:tc>
          <w:tcPr>
            <w:tcW w:w="624" w:type="dxa"/>
          </w:tcPr>
          <w:p w:rsidR="00C70635" w:rsidRDefault="00C70635">
            <w:pPr>
              <w:pStyle w:val="ConsPlusNormal"/>
              <w:jc w:val="center"/>
            </w:pPr>
            <w:r>
              <w:t>10</w:t>
            </w:r>
          </w:p>
        </w:tc>
        <w:tc>
          <w:tcPr>
            <w:tcW w:w="850" w:type="dxa"/>
          </w:tcPr>
          <w:p w:rsidR="00C70635" w:rsidRDefault="00C70635">
            <w:pPr>
              <w:pStyle w:val="ConsPlusNormal"/>
              <w:jc w:val="center"/>
            </w:pPr>
            <w:r>
              <w:t>11</w:t>
            </w:r>
          </w:p>
        </w:tc>
      </w:tr>
      <w:tr w:rsidR="00C70635">
        <w:tc>
          <w:tcPr>
            <w:tcW w:w="567" w:type="dxa"/>
          </w:tcPr>
          <w:p w:rsidR="00C70635" w:rsidRDefault="00C70635">
            <w:pPr>
              <w:pStyle w:val="ConsPlusNormal"/>
              <w:jc w:val="center"/>
            </w:pPr>
            <w:bookmarkStart w:id="540" w:name="P5839"/>
            <w:bookmarkEnd w:id="540"/>
            <w:r>
              <w:t>88</w:t>
            </w:r>
          </w:p>
        </w:tc>
        <w:tc>
          <w:tcPr>
            <w:tcW w:w="2665" w:type="dxa"/>
          </w:tcPr>
          <w:p w:rsidR="00C70635" w:rsidRDefault="00C70635">
            <w:pPr>
              <w:pStyle w:val="ConsPlusNormal"/>
            </w:pPr>
            <w:r>
              <w:t xml:space="preserve">Справочно: наличие скота и птицы на 1 января, 1 июля (ненужное вычеркнуть), голов </w:t>
            </w:r>
            <w:hyperlink w:anchor="P6074" w:history="1">
              <w:r>
                <w:rPr>
                  <w:color w:val="0000FF"/>
                </w:rPr>
                <w:t>&lt;2&gt;</w:t>
              </w:r>
            </w:hyperlink>
          </w:p>
        </w:tc>
        <w:tc>
          <w:tcPr>
            <w:tcW w:w="1077" w:type="dxa"/>
          </w:tcPr>
          <w:p w:rsidR="00C70635" w:rsidRDefault="00C70635">
            <w:pPr>
              <w:pStyle w:val="ConsPlusNormal"/>
            </w:pPr>
          </w:p>
        </w:tc>
        <w:tc>
          <w:tcPr>
            <w:tcW w:w="567" w:type="dxa"/>
          </w:tcPr>
          <w:p w:rsidR="00C70635" w:rsidRDefault="00C70635">
            <w:pPr>
              <w:pStyle w:val="ConsPlusNormal"/>
            </w:pPr>
          </w:p>
        </w:tc>
        <w:tc>
          <w:tcPr>
            <w:tcW w:w="680" w:type="dxa"/>
          </w:tcPr>
          <w:p w:rsidR="00C70635" w:rsidRDefault="00C70635">
            <w:pPr>
              <w:pStyle w:val="ConsPlusNormal"/>
            </w:pPr>
          </w:p>
        </w:tc>
        <w:tc>
          <w:tcPr>
            <w:tcW w:w="680" w:type="dxa"/>
          </w:tcPr>
          <w:p w:rsidR="00C70635" w:rsidRDefault="00C70635">
            <w:pPr>
              <w:pStyle w:val="ConsPlusNormal"/>
            </w:pPr>
          </w:p>
        </w:tc>
        <w:tc>
          <w:tcPr>
            <w:tcW w:w="624" w:type="dxa"/>
          </w:tcPr>
          <w:p w:rsidR="00C70635" w:rsidRDefault="00C70635">
            <w:pPr>
              <w:pStyle w:val="ConsPlusNormal"/>
            </w:pPr>
          </w:p>
        </w:tc>
        <w:tc>
          <w:tcPr>
            <w:tcW w:w="737" w:type="dxa"/>
          </w:tcPr>
          <w:p w:rsidR="00C70635" w:rsidRDefault="00C70635">
            <w:pPr>
              <w:pStyle w:val="ConsPlusNormal"/>
            </w:pPr>
          </w:p>
        </w:tc>
        <w:tc>
          <w:tcPr>
            <w:tcW w:w="737" w:type="dxa"/>
          </w:tcPr>
          <w:p w:rsidR="00C70635" w:rsidRDefault="00C70635">
            <w:pPr>
              <w:pStyle w:val="ConsPlusNormal"/>
            </w:pPr>
          </w:p>
        </w:tc>
        <w:tc>
          <w:tcPr>
            <w:tcW w:w="624" w:type="dxa"/>
          </w:tcPr>
          <w:p w:rsidR="00C70635" w:rsidRDefault="00C70635">
            <w:pPr>
              <w:pStyle w:val="ConsPlusNormal"/>
            </w:pPr>
          </w:p>
        </w:tc>
        <w:tc>
          <w:tcPr>
            <w:tcW w:w="850" w:type="dxa"/>
          </w:tcPr>
          <w:p w:rsidR="00C70635" w:rsidRDefault="00C70635">
            <w:pPr>
              <w:pStyle w:val="ConsPlusNormal"/>
            </w:pPr>
          </w:p>
        </w:tc>
      </w:tr>
      <w:tr w:rsidR="00C70635">
        <w:tc>
          <w:tcPr>
            <w:tcW w:w="567" w:type="dxa"/>
          </w:tcPr>
          <w:p w:rsidR="00C70635" w:rsidRDefault="00C70635">
            <w:pPr>
              <w:pStyle w:val="ConsPlusNormal"/>
              <w:jc w:val="center"/>
            </w:pPr>
            <w:bookmarkStart w:id="541" w:name="P5850"/>
            <w:bookmarkEnd w:id="541"/>
            <w:r>
              <w:t>89</w:t>
            </w:r>
          </w:p>
        </w:tc>
        <w:tc>
          <w:tcPr>
            <w:tcW w:w="2665" w:type="dxa"/>
          </w:tcPr>
          <w:p w:rsidR="00C70635" w:rsidRDefault="00C70635">
            <w:pPr>
              <w:pStyle w:val="ConsPlusNormal"/>
              <w:ind w:left="283"/>
            </w:pPr>
            <w:r>
              <w:t xml:space="preserve">из него маточное поголовье </w:t>
            </w:r>
            <w:hyperlink w:anchor="P6074" w:history="1">
              <w:r>
                <w:rPr>
                  <w:color w:val="0000FF"/>
                </w:rPr>
                <w:t>&lt;2&gt;</w:t>
              </w:r>
            </w:hyperlink>
          </w:p>
        </w:tc>
        <w:tc>
          <w:tcPr>
            <w:tcW w:w="1077" w:type="dxa"/>
          </w:tcPr>
          <w:p w:rsidR="00C70635" w:rsidRDefault="00C70635">
            <w:pPr>
              <w:pStyle w:val="ConsPlusNormal"/>
            </w:pPr>
          </w:p>
        </w:tc>
        <w:tc>
          <w:tcPr>
            <w:tcW w:w="567" w:type="dxa"/>
          </w:tcPr>
          <w:p w:rsidR="00C70635" w:rsidRDefault="00C70635">
            <w:pPr>
              <w:pStyle w:val="ConsPlusNormal"/>
            </w:pPr>
          </w:p>
        </w:tc>
        <w:tc>
          <w:tcPr>
            <w:tcW w:w="680" w:type="dxa"/>
          </w:tcPr>
          <w:p w:rsidR="00C70635" w:rsidRDefault="00C70635">
            <w:pPr>
              <w:pStyle w:val="ConsPlusNormal"/>
            </w:pPr>
          </w:p>
        </w:tc>
        <w:tc>
          <w:tcPr>
            <w:tcW w:w="680" w:type="dxa"/>
          </w:tcPr>
          <w:p w:rsidR="00C70635" w:rsidRDefault="00C70635">
            <w:pPr>
              <w:pStyle w:val="ConsPlusNormal"/>
            </w:pPr>
          </w:p>
        </w:tc>
        <w:tc>
          <w:tcPr>
            <w:tcW w:w="624" w:type="dxa"/>
          </w:tcPr>
          <w:p w:rsidR="00C70635" w:rsidRDefault="00C70635">
            <w:pPr>
              <w:pStyle w:val="ConsPlusNormal"/>
            </w:pPr>
          </w:p>
        </w:tc>
        <w:tc>
          <w:tcPr>
            <w:tcW w:w="737" w:type="dxa"/>
            <w:vAlign w:val="bottom"/>
          </w:tcPr>
          <w:p w:rsidR="00C70635" w:rsidRDefault="00C70635">
            <w:pPr>
              <w:pStyle w:val="ConsPlusNormal"/>
              <w:jc w:val="center"/>
            </w:pPr>
            <w:r>
              <w:t>X</w:t>
            </w:r>
          </w:p>
        </w:tc>
        <w:tc>
          <w:tcPr>
            <w:tcW w:w="737" w:type="dxa"/>
            <w:vAlign w:val="bottom"/>
          </w:tcPr>
          <w:p w:rsidR="00C70635" w:rsidRDefault="00C70635">
            <w:pPr>
              <w:pStyle w:val="ConsPlusNormal"/>
              <w:jc w:val="center"/>
            </w:pPr>
            <w:r>
              <w:t>X</w:t>
            </w:r>
          </w:p>
        </w:tc>
        <w:tc>
          <w:tcPr>
            <w:tcW w:w="624" w:type="dxa"/>
            <w:vAlign w:val="bottom"/>
          </w:tcPr>
          <w:p w:rsidR="00C70635" w:rsidRDefault="00C70635">
            <w:pPr>
              <w:pStyle w:val="ConsPlusNormal"/>
              <w:jc w:val="center"/>
            </w:pPr>
            <w:r>
              <w:t>X</w:t>
            </w:r>
          </w:p>
        </w:tc>
        <w:tc>
          <w:tcPr>
            <w:tcW w:w="850" w:type="dxa"/>
          </w:tcPr>
          <w:p w:rsidR="00C70635" w:rsidRDefault="00C70635">
            <w:pPr>
              <w:pStyle w:val="ConsPlusNormal"/>
            </w:pPr>
          </w:p>
        </w:tc>
      </w:tr>
      <w:tr w:rsidR="00C70635">
        <w:tc>
          <w:tcPr>
            <w:tcW w:w="567" w:type="dxa"/>
            <w:vAlign w:val="center"/>
          </w:tcPr>
          <w:p w:rsidR="00C70635" w:rsidRDefault="00C70635">
            <w:pPr>
              <w:pStyle w:val="ConsPlusNormal"/>
              <w:jc w:val="center"/>
            </w:pPr>
            <w:bookmarkStart w:id="542" w:name="P5861"/>
            <w:bookmarkEnd w:id="542"/>
            <w:r>
              <w:t>90</w:t>
            </w:r>
          </w:p>
        </w:tc>
        <w:tc>
          <w:tcPr>
            <w:tcW w:w="2665" w:type="dxa"/>
          </w:tcPr>
          <w:p w:rsidR="00C70635" w:rsidRDefault="00C70635">
            <w:pPr>
              <w:pStyle w:val="ConsPlusNormal"/>
            </w:pPr>
            <w:r>
              <w:t>Наличие на конец отчетного квартала, голов:</w:t>
            </w:r>
          </w:p>
          <w:p w:rsidR="00C70635" w:rsidRDefault="00C70635">
            <w:pPr>
              <w:pStyle w:val="ConsPlusNormal"/>
            </w:pPr>
            <w:r>
              <w:t>скота и птицы - всего</w:t>
            </w:r>
          </w:p>
        </w:tc>
        <w:tc>
          <w:tcPr>
            <w:tcW w:w="1077" w:type="dxa"/>
          </w:tcPr>
          <w:p w:rsidR="00C70635" w:rsidRDefault="00C70635">
            <w:pPr>
              <w:pStyle w:val="ConsPlusNormal"/>
            </w:pPr>
          </w:p>
        </w:tc>
        <w:tc>
          <w:tcPr>
            <w:tcW w:w="567" w:type="dxa"/>
          </w:tcPr>
          <w:p w:rsidR="00C70635" w:rsidRDefault="00C70635">
            <w:pPr>
              <w:pStyle w:val="ConsPlusNormal"/>
            </w:pPr>
          </w:p>
        </w:tc>
        <w:tc>
          <w:tcPr>
            <w:tcW w:w="680" w:type="dxa"/>
          </w:tcPr>
          <w:p w:rsidR="00C70635" w:rsidRDefault="00C70635">
            <w:pPr>
              <w:pStyle w:val="ConsPlusNormal"/>
            </w:pPr>
          </w:p>
        </w:tc>
        <w:tc>
          <w:tcPr>
            <w:tcW w:w="680" w:type="dxa"/>
          </w:tcPr>
          <w:p w:rsidR="00C70635" w:rsidRDefault="00C70635">
            <w:pPr>
              <w:pStyle w:val="ConsPlusNormal"/>
            </w:pPr>
          </w:p>
        </w:tc>
        <w:tc>
          <w:tcPr>
            <w:tcW w:w="624" w:type="dxa"/>
          </w:tcPr>
          <w:p w:rsidR="00C70635" w:rsidRDefault="00C70635">
            <w:pPr>
              <w:pStyle w:val="ConsPlusNormal"/>
            </w:pPr>
          </w:p>
        </w:tc>
        <w:tc>
          <w:tcPr>
            <w:tcW w:w="737" w:type="dxa"/>
          </w:tcPr>
          <w:p w:rsidR="00C70635" w:rsidRDefault="00C70635">
            <w:pPr>
              <w:pStyle w:val="ConsPlusNormal"/>
            </w:pPr>
          </w:p>
        </w:tc>
        <w:tc>
          <w:tcPr>
            <w:tcW w:w="737" w:type="dxa"/>
          </w:tcPr>
          <w:p w:rsidR="00C70635" w:rsidRDefault="00C70635">
            <w:pPr>
              <w:pStyle w:val="ConsPlusNormal"/>
            </w:pPr>
          </w:p>
        </w:tc>
        <w:tc>
          <w:tcPr>
            <w:tcW w:w="624" w:type="dxa"/>
          </w:tcPr>
          <w:p w:rsidR="00C70635" w:rsidRDefault="00C70635">
            <w:pPr>
              <w:pStyle w:val="ConsPlusNormal"/>
            </w:pPr>
          </w:p>
        </w:tc>
        <w:tc>
          <w:tcPr>
            <w:tcW w:w="850" w:type="dxa"/>
          </w:tcPr>
          <w:p w:rsidR="00C70635" w:rsidRDefault="00C70635">
            <w:pPr>
              <w:pStyle w:val="ConsPlusNormal"/>
            </w:pPr>
          </w:p>
        </w:tc>
      </w:tr>
      <w:tr w:rsidR="00C70635">
        <w:tc>
          <w:tcPr>
            <w:tcW w:w="567" w:type="dxa"/>
            <w:vAlign w:val="center"/>
          </w:tcPr>
          <w:p w:rsidR="00C70635" w:rsidRDefault="00C70635">
            <w:pPr>
              <w:pStyle w:val="ConsPlusNormal"/>
              <w:jc w:val="center"/>
            </w:pPr>
            <w:bookmarkStart w:id="543" w:name="P5873"/>
            <w:bookmarkEnd w:id="543"/>
            <w:r>
              <w:t>91</w:t>
            </w:r>
          </w:p>
        </w:tc>
        <w:tc>
          <w:tcPr>
            <w:tcW w:w="2665" w:type="dxa"/>
          </w:tcPr>
          <w:p w:rsidR="00C70635" w:rsidRDefault="00C70635">
            <w:pPr>
              <w:pStyle w:val="ConsPlusNormal"/>
              <w:ind w:left="283"/>
            </w:pPr>
            <w:r>
              <w:t>из него маточное поголовье</w:t>
            </w:r>
          </w:p>
        </w:tc>
        <w:tc>
          <w:tcPr>
            <w:tcW w:w="1077" w:type="dxa"/>
          </w:tcPr>
          <w:p w:rsidR="00C70635" w:rsidRDefault="00C70635">
            <w:pPr>
              <w:pStyle w:val="ConsPlusNormal"/>
            </w:pPr>
          </w:p>
        </w:tc>
        <w:tc>
          <w:tcPr>
            <w:tcW w:w="567" w:type="dxa"/>
          </w:tcPr>
          <w:p w:rsidR="00C70635" w:rsidRDefault="00C70635">
            <w:pPr>
              <w:pStyle w:val="ConsPlusNormal"/>
            </w:pPr>
          </w:p>
        </w:tc>
        <w:tc>
          <w:tcPr>
            <w:tcW w:w="680" w:type="dxa"/>
          </w:tcPr>
          <w:p w:rsidR="00C70635" w:rsidRDefault="00C70635">
            <w:pPr>
              <w:pStyle w:val="ConsPlusNormal"/>
            </w:pPr>
          </w:p>
        </w:tc>
        <w:tc>
          <w:tcPr>
            <w:tcW w:w="680" w:type="dxa"/>
          </w:tcPr>
          <w:p w:rsidR="00C70635" w:rsidRDefault="00C70635">
            <w:pPr>
              <w:pStyle w:val="ConsPlusNormal"/>
            </w:pPr>
          </w:p>
        </w:tc>
        <w:tc>
          <w:tcPr>
            <w:tcW w:w="624" w:type="dxa"/>
          </w:tcPr>
          <w:p w:rsidR="00C70635" w:rsidRDefault="00C70635">
            <w:pPr>
              <w:pStyle w:val="ConsPlusNormal"/>
            </w:pPr>
          </w:p>
        </w:tc>
        <w:tc>
          <w:tcPr>
            <w:tcW w:w="737" w:type="dxa"/>
            <w:vAlign w:val="bottom"/>
          </w:tcPr>
          <w:p w:rsidR="00C70635" w:rsidRDefault="00C70635">
            <w:pPr>
              <w:pStyle w:val="ConsPlusNormal"/>
              <w:jc w:val="center"/>
            </w:pPr>
            <w:r>
              <w:t>X</w:t>
            </w:r>
          </w:p>
        </w:tc>
        <w:tc>
          <w:tcPr>
            <w:tcW w:w="737" w:type="dxa"/>
            <w:vAlign w:val="bottom"/>
          </w:tcPr>
          <w:p w:rsidR="00C70635" w:rsidRDefault="00C70635">
            <w:pPr>
              <w:pStyle w:val="ConsPlusNormal"/>
              <w:jc w:val="center"/>
            </w:pPr>
            <w:r>
              <w:t>X</w:t>
            </w:r>
          </w:p>
        </w:tc>
        <w:tc>
          <w:tcPr>
            <w:tcW w:w="624" w:type="dxa"/>
            <w:vAlign w:val="bottom"/>
          </w:tcPr>
          <w:p w:rsidR="00C70635" w:rsidRDefault="00C70635">
            <w:pPr>
              <w:pStyle w:val="ConsPlusNormal"/>
              <w:jc w:val="center"/>
            </w:pPr>
            <w:r>
              <w:t>X</w:t>
            </w:r>
          </w:p>
        </w:tc>
        <w:tc>
          <w:tcPr>
            <w:tcW w:w="850" w:type="dxa"/>
          </w:tcPr>
          <w:p w:rsidR="00C70635" w:rsidRDefault="00C70635">
            <w:pPr>
              <w:pStyle w:val="ConsPlusNormal"/>
            </w:pPr>
          </w:p>
        </w:tc>
      </w:tr>
      <w:tr w:rsidR="00C70635">
        <w:tc>
          <w:tcPr>
            <w:tcW w:w="567" w:type="dxa"/>
            <w:vAlign w:val="center"/>
          </w:tcPr>
          <w:p w:rsidR="00C70635" w:rsidRDefault="00C70635">
            <w:pPr>
              <w:pStyle w:val="ConsPlusNormal"/>
              <w:jc w:val="center"/>
            </w:pPr>
            <w:bookmarkStart w:id="544" w:name="P5884"/>
            <w:bookmarkEnd w:id="544"/>
            <w:r>
              <w:t>92</w:t>
            </w:r>
          </w:p>
        </w:tc>
        <w:tc>
          <w:tcPr>
            <w:tcW w:w="2665" w:type="dxa"/>
          </w:tcPr>
          <w:p w:rsidR="00C70635" w:rsidRDefault="00C70635">
            <w:pPr>
              <w:pStyle w:val="ConsPlusNormal"/>
            </w:pPr>
            <w:r>
              <w:t>Поголовье доившегося скота, голов</w:t>
            </w:r>
          </w:p>
        </w:tc>
        <w:tc>
          <w:tcPr>
            <w:tcW w:w="1077" w:type="dxa"/>
            <w:vAlign w:val="bottom"/>
          </w:tcPr>
          <w:p w:rsidR="00C70635" w:rsidRDefault="00C70635">
            <w:pPr>
              <w:pStyle w:val="ConsPlusNormal"/>
            </w:pPr>
          </w:p>
        </w:tc>
        <w:tc>
          <w:tcPr>
            <w:tcW w:w="567" w:type="dxa"/>
            <w:vAlign w:val="bottom"/>
          </w:tcPr>
          <w:p w:rsidR="00C70635" w:rsidRDefault="00C70635">
            <w:pPr>
              <w:pStyle w:val="ConsPlusNormal"/>
              <w:jc w:val="center"/>
            </w:pPr>
            <w:r>
              <w:t>X</w:t>
            </w:r>
          </w:p>
        </w:tc>
        <w:tc>
          <w:tcPr>
            <w:tcW w:w="680" w:type="dxa"/>
          </w:tcPr>
          <w:p w:rsidR="00C70635" w:rsidRDefault="00C70635">
            <w:pPr>
              <w:pStyle w:val="ConsPlusNormal"/>
            </w:pPr>
          </w:p>
        </w:tc>
        <w:tc>
          <w:tcPr>
            <w:tcW w:w="680" w:type="dxa"/>
          </w:tcPr>
          <w:p w:rsidR="00C70635" w:rsidRDefault="00C70635">
            <w:pPr>
              <w:pStyle w:val="ConsPlusNormal"/>
            </w:pPr>
          </w:p>
        </w:tc>
        <w:tc>
          <w:tcPr>
            <w:tcW w:w="624" w:type="dxa"/>
            <w:vAlign w:val="bottom"/>
          </w:tcPr>
          <w:p w:rsidR="00C70635" w:rsidRDefault="00C70635">
            <w:pPr>
              <w:pStyle w:val="ConsPlusNormal"/>
            </w:pPr>
          </w:p>
        </w:tc>
        <w:tc>
          <w:tcPr>
            <w:tcW w:w="737" w:type="dxa"/>
            <w:vAlign w:val="bottom"/>
          </w:tcPr>
          <w:p w:rsidR="00C70635" w:rsidRDefault="00C70635">
            <w:pPr>
              <w:pStyle w:val="ConsPlusNormal"/>
              <w:jc w:val="center"/>
            </w:pPr>
            <w:r>
              <w:t>X</w:t>
            </w:r>
          </w:p>
        </w:tc>
        <w:tc>
          <w:tcPr>
            <w:tcW w:w="737" w:type="dxa"/>
            <w:vAlign w:val="bottom"/>
          </w:tcPr>
          <w:p w:rsidR="00C70635" w:rsidRDefault="00C70635">
            <w:pPr>
              <w:pStyle w:val="ConsPlusNormal"/>
              <w:jc w:val="center"/>
            </w:pPr>
            <w:r>
              <w:t>X</w:t>
            </w:r>
          </w:p>
        </w:tc>
        <w:tc>
          <w:tcPr>
            <w:tcW w:w="624" w:type="dxa"/>
            <w:vAlign w:val="bottom"/>
          </w:tcPr>
          <w:p w:rsidR="00C70635" w:rsidRDefault="00C70635">
            <w:pPr>
              <w:pStyle w:val="ConsPlusNormal"/>
              <w:jc w:val="center"/>
            </w:pPr>
            <w:r>
              <w:t>X</w:t>
            </w:r>
          </w:p>
        </w:tc>
        <w:tc>
          <w:tcPr>
            <w:tcW w:w="850" w:type="dxa"/>
          </w:tcPr>
          <w:p w:rsidR="00C70635" w:rsidRDefault="00C70635">
            <w:pPr>
              <w:pStyle w:val="ConsPlusNormal"/>
            </w:pPr>
          </w:p>
        </w:tc>
      </w:tr>
      <w:tr w:rsidR="00C70635">
        <w:tc>
          <w:tcPr>
            <w:tcW w:w="567" w:type="dxa"/>
            <w:vAlign w:val="center"/>
          </w:tcPr>
          <w:p w:rsidR="00C70635" w:rsidRDefault="00C70635">
            <w:pPr>
              <w:pStyle w:val="ConsPlusNormal"/>
              <w:jc w:val="center"/>
            </w:pPr>
            <w:bookmarkStart w:id="545" w:name="P5895"/>
            <w:bookmarkEnd w:id="545"/>
            <w:r>
              <w:t>93</w:t>
            </w:r>
          </w:p>
        </w:tc>
        <w:tc>
          <w:tcPr>
            <w:tcW w:w="2665" w:type="dxa"/>
          </w:tcPr>
          <w:p w:rsidR="00C70635" w:rsidRDefault="00C70635">
            <w:pPr>
              <w:pStyle w:val="ConsPlusNormal"/>
            </w:pPr>
            <w:r>
              <w:t>Количество периодов доения, месяцев</w:t>
            </w:r>
          </w:p>
        </w:tc>
        <w:tc>
          <w:tcPr>
            <w:tcW w:w="1077" w:type="dxa"/>
            <w:vAlign w:val="bottom"/>
          </w:tcPr>
          <w:p w:rsidR="00C70635" w:rsidRDefault="00C70635">
            <w:pPr>
              <w:pStyle w:val="ConsPlusNormal"/>
            </w:pPr>
          </w:p>
        </w:tc>
        <w:tc>
          <w:tcPr>
            <w:tcW w:w="567" w:type="dxa"/>
            <w:vAlign w:val="bottom"/>
          </w:tcPr>
          <w:p w:rsidR="00C70635" w:rsidRDefault="00C70635">
            <w:pPr>
              <w:pStyle w:val="ConsPlusNormal"/>
              <w:jc w:val="center"/>
            </w:pPr>
            <w:r>
              <w:t>X</w:t>
            </w:r>
          </w:p>
        </w:tc>
        <w:tc>
          <w:tcPr>
            <w:tcW w:w="680" w:type="dxa"/>
          </w:tcPr>
          <w:p w:rsidR="00C70635" w:rsidRDefault="00C70635">
            <w:pPr>
              <w:pStyle w:val="ConsPlusNormal"/>
            </w:pPr>
          </w:p>
        </w:tc>
        <w:tc>
          <w:tcPr>
            <w:tcW w:w="680" w:type="dxa"/>
          </w:tcPr>
          <w:p w:rsidR="00C70635" w:rsidRDefault="00C70635">
            <w:pPr>
              <w:pStyle w:val="ConsPlusNormal"/>
            </w:pPr>
          </w:p>
        </w:tc>
        <w:tc>
          <w:tcPr>
            <w:tcW w:w="624" w:type="dxa"/>
            <w:vAlign w:val="bottom"/>
          </w:tcPr>
          <w:p w:rsidR="00C70635" w:rsidRDefault="00C70635">
            <w:pPr>
              <w:pStyle w:val="ConsPlusNormal"/>
            </w:pPr>
          </w:p>
        </w:tc>
        <w:tc>
          <w:tcPr>
            <w:tcW w:w="737" w:type="dxa"/>
            <w:vAlign w:val="bottom"/>
          </w:tcPr>
          <w:p w:rsidR="00C70635" w:rsidRDefault="00C70635">
            <w:pPr>
              <w:pStyle w:val="ConsPlusNormal"/>
              <w:jc w:val="center"/>
            </w:pPr>
            <w:r>
              <w:t>X</w:t>
            </w:r>
          </w:p>
        </w:tc>
        <w:tc>
          <w:tcPr>
            <w:tcW w:w="737" w:type="dxa"/>
            <w:vAlign w:val="bottom"/>
          </w:tcPr>
          <w:p w:rsidR="00C70635" w:rsidRDefault="00C70635">
            <w:pPr>
              <w:pStyle w:val="ConsPlusNormal"/>
              <w:jc w:val="center"/>
            </w:pPr>
            <w:r>
              <w:t>X</w:t>
            </w:r>
          </w:p>
        </w:tc>
        <w:tc>
          <w:tcPr>
            <w:tcW w:w="624" w:type="dxa"/>
            <w:vAlign w:val="bottom"/>
          </w:tcPr>
          <w:p w:rsidR="00C70635" w:rsidRDefault="00C70635">
            <w:pPr>
              <w:pStyle w:val="ConsPlusNormal"/>
              <w:jc w:val="center"/>
            </w:pPr>
            <w:r>
              <w:t>X</w:t>
            </w:r>
          </w:p>
        </w:tc>
        <w:tc>
          <w:tcPr>
            <w:tcW w:w="850" w:type="dxa"/>
          </w:tcPr>
          <w:p w:rsidR="00C70635" w:rsidRDefault="00C70635">
            <w:pPr>
              <w:pStyle w:val="ConsPlusNormal"/>
            </w:pPr>
          </w:p>
        </w:tc>
      </w:tr>
      <w:tr w:rsidR="00C70635">
        <w:tc>
          <w:tcPr>
            <w:tcW w:w="567" w:type="dxa"/>
            <w:vAlign w:val="center"/>
          </w:tcPr>
          <w:p w:rsidR="00C70635" w:rsidRDefault="00C70635">
            <w:pPr>
              <w:pStyle w:val="ConsPlusNormal"/>
              <w:jc w:val="center"/>
            </w:pPr>
            <w:bookmarkStart w:id="546" w:name="P5906"/>
            <w:bookmarkEnd w:id="546"/>
            <w:r>
              <w:t>94</w:t>
            </w:r>
          </w:p>
        </w:tc>
        <w:tc>
          <w:tcPr>
            <w:tcW w:w="2665" w:type="dxa"/>
          </w:tcPr>
          <w:p w:rsidR="00C70635" w:rsidRDefault="00C70635">
            <w:pPr>
              <w:pStyle w:val="ConsPlusNormal"/>
            </w:pPr>
            <w:r>
              <w:t>Надоено молока, литров</w:t>
            </w:r>
          </w:p>
        </w:tc>
        <w:tc>
          <w:tcPr>
            <w:tcW w:w="1077" w:type="dxa"/>
            <w:vAlign w:val="bottom"/>
          </w:tcPr>
          <w:p w:rsidR="00C70635" w:rsidRDefault="00C70635">
            <w:pPr>
              <w:pStyle w:val="ConsPlusNormal"/>
            </w:pPr>
          </w:p>
        </w:tc>
        <w:tc>
          <w:tcPr>
            <w:tcW w:w="567" w:type="dxa"/>
            <w:vAlign w:val="bottom"/>
          </w:tcPr>
          <w:p w:rsidR="00C70635" w:rsidRDefault="00C70635">
            <w:pPr>
              <w:pStyle w:val="ConsPlusNormal"/>
              <w:jc w:val="center"/>
            </w:pPr>
            <w:r>
              <w:t>X</w:t>
            </w:r>
          </w:p>
        </w:tc>
        <w:tc>
          <w:tcPr>
            <w:tcW w:w="680" w:type="dxa"/>
          </w:tcPr>
          <w:p w:rsidR="00C70635" w:rsidRDefault="00C70635">
            <w:pPr>
              <w:pStyle w:val="ConsPlusNormal"/>
            </w:pPr>
          </w:p>
        </w:tc>
        <w:tc>
          <w:tcPr>
            <w:tcW w:w="680" w:type="dxa"/>
          </w:tcPr>
          <w:p w:rsidR="00C70635" w:rsidRDefault="00C70635">
            <w:pPr>
              <w:pStyle w:val="ConsPlusNormal"/>
            </w:pPr>
          </w:p>
        </w:tc>
        <w:tc>
          <w:tcPr>
            <w:tcW w:w="624" w:type="dxa"/>
            <w:vAlign w:val="bottom"/>
          </w:tcPr>
          <w:p w:rsidR="00C70635" w:rsidRDefault="00C70635">
            <w:pPr>
              <w:pStyle w:val="ConsPlusNormal"/>
            </w:pPr>
          </w:p>
        </w:tc>
        <w:tc>
          <w:tcPr>
            <w:tcW w:w="737" w:type="dxa"/>
            <w:vAlign w:val="bottom"/>
          </w:tcPr>
          <w:p w:rsidR="00C70635" w:rsidRDefault="00C70635">
            <w:pPr>
              <w:pStyle w:val="ConsPlusNormal"/>
              <w:jc w:val="center"/>
            </w:pPr>
            <w:r>
              <w:t>X</w:t>
            </w:r>
          </w:p>
        </w:tc>
        <w:tc>
          <w:tcPr>
            <w:tcW w:w="737" w:type="dxa"/>
            <w:vAlign w:val="bottom"/>
          </w:tcPr>
          <w:p w:rsidR="00C70635" w:rsidRDefault="00C70635">
            <w:pPr>
              <w:pStyle w:val="ConsPlusNormal"/>
              <w:jc w:val="center"/>
            </w:pPr>
            <w:r>
              <w:t>X</w:t>
            </w:r>
          </w:p>
        </w:tc>
        <w:tc>
          <w:tcPr>
            <w:tcW w:w="624" w:type="dxa"/>
            <w:vAlign w:val="bottom"/>
          </w:tcPr>
          <w:p w:rsidR="00C70635" w:rsidRDefault="00C70635">
            <w:pPr>
              <w:pStyle w:val="ConsPlusNormal"/>
              <w:jc w:val="center"/>
            </w:pPr>
            <w:r>
              <w:t>X</w:t>
            </w:r>
          </w:p>
        </w:tc>
        <w:tc>
          <w:tcPr>
            <w:tcW w:w="850" w:type="dxa"/>
          </w:tcPr>
          <w:p w:rsidR="00C70635" w:rsidRDefault="00C70635">
            <w:pPr>
              <w:pStyle w:val="ConsPlusNormal"/>
            </w:pPr>
          </w:p>
        </w:tc>
      </w:tr>
      <w:tr w:rsidR="00C70635">
        <w:tc>
          <w:tcPr>
            <w:tcW w:w="567" w:type="dxa"/>
            <w:vAlign w:val="center"/>
          </w:tcPr>
          <w:p w:rsidR="00C70635" w:rsidRDefault="00C70635">
            <w:pPr>
              <w:pStyle w:val="ConsPlusNormal"/>
              <w:jc w:val="center"/>
            </w:pPr>
            <w:bookmarkStart w:id="547" w:name="P5917"/>
            <w:bookmarkEnd w:id="547"/>
            <w:r>
              <w:t>95</w:t>
            </w:r>
          </w:p>
        </w:tc>
        <w:tc>
          <w:tcPr>
            <w:tcW w:w="2665" w:type="dxa"/>
          </w:tcPr>
          <w:p w:rsidR="00C70635" w:rsidRDefault="00C70635">
            <w:pPr>
              <w:pStyle w:val="ConsPlusNormal"/>
            </w:pPr>
            <w:r>
              <w:t>Настрижено шерсти, начесано пуха, кг</w:t>
            </w:r>
          </w:p>
        </w:tc>
        <w:tc>
          <w:tcPr>
            <w:tcW w:w="1077" w:type="dxa"/>
            <w:vAlign w:val="bottom"/>
          </w:tcPr>
          <w:p w:rsidR="00C70635" w:rsidRDefault="00C70635">
            <w:pPr>
              <w:pStyle w:val="ConsPlusNormal"/>
              <w:jc w:val="center"/>
            </w:pPr>
            <w:r>
              <w:t>X</w:t>
            </w:r>
          </w:p>
        </w:tc>
        <w:tc>
          <w:tcPr>
            <w:tcW w:w="567" w:type="dxa"/>
            <w:vAlign w:val="bottom"/>
          </w:tcPr>
          <w:p w:rsidR="00C70635" w:rsidRDefault="00C70635">
            <w:pPr>
              <w:pStyle w:val="ConsPlusNormal"/>
              <w:jc w:val="center"/>
            </w:pPr>
            <w:r>
              <w:t>X</w:t>
            </w:r>
          </w:p>
        </w:tc>
        <w:tc>
          <w:tcPr>
            <w:tcW w:w="680" w:type="dxa"/>
          </w:tcPr>
          <w:p w:rsidR="00C70635" w:rsidRDefault="00C70635">
            <w:pPr>
              <w:pStyle w:val="ConsPlusNormal"/>
            </w:pPr>
          </w:p>
        </w:tc>
        <w:tc>
          <w:tcPr>
            <w:tcW w:w="680" w:type="dxa"/>
          </w:tcPr>
          <w:p w:rsidR="00C70635" w:rsidRDefault="00C70635">
            <w:pPr>
              <w:pStyle w:val="ConsPlusNormal"/>
            </w:pPr>
          </w:p>
        </w:tc>
        <w:tc>
          <w:tcPr>
            <w:tcW w:w="624" w:type="dxa"/>
            <w:vAlign w:val="bottom"/>
          </w:tcPr>
          <w:p w:rsidR="00C70635" w:rsidRDefault="00C70635">
            <w:pPr>
              <w:pStyle w:val="ConsPlusNormal"/>
              <w:jc w:val="center"/>
            </w:pPr>
            <w:r>
              <w:t>X</w:t>
            </w:r>
          </w:p>
        </w:tc>
        <w:tc>
          <w:tcPr>
            <w:tcW w:w="737" w:type="dxa"/>
            <w:vAlign w:val="bottom"/>
          </w:tcPr>
          <w:p w:rsidR="00C70635" w:rsidRDefault="00C70635">
            <w:pPr>
              <w:pStyle w:val="ConsPlusNormal"/>
              <w:jc w:val="center"/>
            </w:pPr>
            <w:r>
              <w:t>X</w:t>
            </w:r>
          </w:p>
        </w:tc>
        <w:tc>
          <w:tcPr>
            <w:tcW w:w="737" w:type="dxa"/>
            <w:vAlign w:val="bottom"/>
          </w:tcPr>
          <w:p w:rsidR="00C70635" w:rsidRDefault="00C70635">
            <w:pPr>
              <w:pStyle w:val="ConsPlusNormal"/>
              <w:jc w:val="center"/>
            </w:pPr>
            <w:r>
              <w:t>X</w:t>
            </w:r>
          </w:p>
        </w:tc>
        <w:tc>
          <w:tcPr>
            <w:tcW w:w="624" w:type="dxa"/>
            <w:vAlign w:val="bottom"/>
          </w:tcPr>
          <w:p w:rsidR="00C70635" w:rsidRDefault="00C70635">
            <w:pPr>
              <w:pStyle w:val="ConsPlusNormal"/>
            </w:pPr>
          </w:p>
        </w:tc>
        <w:tc>
          <w:tcPr>
            <w:tcW w:w="850" w:type="dxa"/>
          </w:tcPr>
          <w:p w:rsidR="00C70635" w:rsidRDefault="00C70635">
            <w:pPr>
              <w:pStyle w:val="ConsPlusNormal"/>
            </w:pPr>
          </w:p>
        </w:tc>
      </w:tr>
      <w:tr w:rsidR="00C70635">
        <w:tc>
          <w:tcPr>
            <w:tcW w:w="567" w:type="dxa"/>
            <w:vAlign w:val="center"/>
          </w:tcPr>
          <w:p w:rsidR="00C70635" w:rsidRDefault="00C70635">
            <w:pPr>
              <w:pStyle w:val="ConsPlusNormal"/>
              <w:jc w:val="center"/>
            </w:pPr>
            <w:bookmarkStart w:id="548" w:name="P5928"/>
            <w:bookmarkEnd w:id="548"/>
            <w:r>
              <w:t>96</w:t>
            </w:r>
          </w:p>
        </w:tc>
        <w:tc>
          <w:tcPr>
            <w:tcW w:w="2665" w:type="dxa"/>
          </w:tcPr>
          <w:p w:rsidR="00C70635" w:rsidRDefault="00C70635">
            <w:pPr>
              <w:pStyle w:val="ConsPlusNormal"/>
            </w:pPr>
            <w:r>
              <w:t>Число взрослых кур (без петухов) на конец отчетного квартала, голов</w:t>
            </w:r>
          </w:p>
        </w:tc>
        <w:tc>
          <w:tcPr>
            <w:tcW w:w="1077" w:type="dxa"/>
            <w:vAlign w:val="bottom"/>
          </w:tcPr>
          <w:p w:rsidR="00C70635" w:rsidRDefault="00C70635">
            <w:pPr>
              <w:pStyle w:val="ConsPlusNormal"/>
              <w:jc w:val="center"/>
            </w:pPr>
            <w:r>
              <w:t>X</w:t>
            </w:r>
          </w:p>
        </w:tc>
        <w:tc>
          <w:tcPr>
            <w:tcW w:w="567" w:type="dxa"/>
            <w:vAlign w:val="bottom"/>
          </w:tcPr>
          <w:p w:rsidR="00C70635" w:rsidRDefault="00C70635">
            <w:pPr>
              <w:pStyle w:val="ConsPlusNormal"/>
              <w:jc w:val="center"/>
            </w:pPr>
            <w:r>
              <w:t>X</w:t>
            </w:r>
          </w:p>
        </w:tc>
        <w:tc>
          <w:tcPr>
            <w:tcW w:w="680" w:type="dxa"/>
            <w:vAlign w:val="bottom"/>
          </w:tcPr>
          <w:p w:rsidR="00C70635" w:rsidRDefault="00C70635">
            <w:pPr>
              <w:pStyle w:val="ConsPlusNormal"/>
              <w:jc w:val="center"/>
            </w:pPr>
            <w:r>
              <w:t>X</w:t>
            </w:r>
          </w:p>
        </w:tc>
        <w:tc>
          <w:tcPr>
            <w:tcW w:w="680" w:type="dxa"/>
            <w:vAlign w:val="bottom"/>
          </w:tcPr>
          <w:p w:rsidR="00C70635" w:rsidRDefault="00C70635">
            <w:pPr>
              <w:pStyle w:val="ConsPlusNormal"/>
              <w:jc w:val="center"/>
            </w:pPr>
            <w:r>
              <w:t>X</w:t>
            </w:r>
          </w:p>
        </w:tc>
        <w:tc>
          <w:tcPr>
            <w:tcW w:w="624" w:type="dxa"/>
            <w:vAlign w:val="bottom"/>
          </w:tcPr>
          <w:p w:rsidR="00C70635" w:rsidRDefault="00C70635">
            <w:pPr>
              <w:pStyle w:val="ConsPlusNormal"/>
              <w:jc w:val="center"/>
            </w:pPr>
            <w:r>
              <w:t>X</w:t>
            </w:r>
          </w:p>
        </w:tc>
        <w:tc>
          <w:tcPr>
            <w:tcW w:w="737" w:type="dxa"/>
            <w:vAlign w:val="bottom"/>
          </w:tcPr>
          <w:p w:rsidR="00C70635" w:rsidRDefault="00C70635">
            <w:pPr>
              <w:pStyle w:val="ConsPlusNormal"/>
              <w:jc w:val="center"/>
            </w:pPr>
            <w:r>
              <w:t>X</w:t>
            </w:r>
          </w:p>
        </w:tc>
        <w:tc>
          <w:tcPr>
            <w:tcW w:w="737" w:type="dxa"/>
            <w:vAlign w:val="bottom"/>
          </w:tcPr>
          <w:p w:rsidR="00C70635" w:rsidRDefault="00C70635">
            <w:pPr>
              <w:pStyle w:val="ConsPlusNormal"/>
            </w:pPr>
          </w:p>
        </w:tc>
        <w:tc>
          <w:tcPr>
            <w:tcW w:w="624" w:type="dxa"/>
            <w:vAlign w:val="bottom"/>
          </w:tcPr>
          <w:p w:rsidR="00C70635" w:rsidRDefault="00C70635">
            <w:pPr>
              <w:pStyle w:val="ConsPlusNormal"/>
              <w:jc w:val="center"/>
            </w:pPr>
            <w:r>
              <w:t>X</w:t>
            </w:r>
          </w:p>
        </w:tc>
        <w:tc>
          <w:tcPr>
            <w:tcW w:w="850" w:type="dxa"/>
            <w:vAlign w:val="bottom"/>
          </w:tcPr>
          <w:p w:rsidR="00C70635" w:rsidRDefault="00C70635">
            <w:pPr>
              <w:pStyle w:val="ConsPlusNormal"/>
              <w:jc w:val="center"/>
            </w:pPr>
            <w:r>
              <w:t>X</w:t>
            </w:r>
          </w:p>
        </w:tc>
      </w:tr>
      <w:tr w:rsidR="00C70635">
        <w:tc>
          <w:tcPr>
            <w:tcW w:w="567" w:type="dxa"/>
            <w:vAlign w:val="center"/>
          </w:tcPr>
          <w:p w:rsidR="00C70635" w:rsidRDefault="00C70635">
            <w:pPr>
              <w:pStyle w:val="ConsPlusNormal"/>
              <w:jc w:val="center"/>
            </w:pPr>
            <w:bookmarkStart w:id="549" w:name="P5939"/>
            <w:bookmarkEnd w:id="549"/>
            <w:r>
              <w:lastRenderedPageBreak/>
              <w:t>97</w:t>
            </w:r>
          </w:p>
        </w:tc>
        <w:tc>
          <w:tcPr>
            <w:tcW w:w="2665" w:type="dxa"/>
          </w:tcPr>
          <w:p w:rsidR="00C70635" w:rsidRDefault="00C70635">
            <w:pPr>
              <w:pStyle w:val="ConsPlusNormal"/>
            </w:pPr>
            <w:r>
              <w:t>Получено яиц, штук:</w:t>
            </w:r>
          </w:p>
          <w:p w:rsidR="00C70635" w:rsidRDefault="00C70635">
            <w:pPr>
              <w:pStyle w:val="ConsPlusNormal"/>
              <w:ind w:left="283"/>
            </w:pPr>
            <w:r>
              <w:t>от кур</w:t>
            </w:r>
          </w:p>
        </w:tc>
        <w:tc>
          <w:tcPr>
            <w:tcW w:w="1077" w:type="dxa"/>
            <w:vAlign w:val="bottom"/>
          </w:tcPr>
          <w:p w:rsidR="00C70635" w:rsidRDefault="00C70635">
            <w:pPr>
              <w:pStyle w:val="ConsPlusNormal"/>
              <w:jc w:val="center"/>
            </w:pPr>
            <w:r>
              <w:t>X</w:t>
            </w:r>
          </w:p>
        </w:tc>
        <w:tc>
          <w:tcPr>
            <w:tcW w:w="567" w:type="dxa"/>
            <w:vAlign w:val="bottom"/>
          </w:tcPr>
          <w:p w:rsidR="00C70635" w:rsidRDefault="00C70635">
            <w:pPr>
              <w:pStyle w:val="ConsPlusNormal"/>
              <w:jc w:val="center"/>
            </w:pPr>
            <w:r>
              <w:t>X</w:t>
            </w:r>
          </w:p>
        </w:tc>
        <w:tc>
          <w:tcPr>
            <w:tcW w:w="680" w:type="dxa"/>
            <w:vAlign w:val="bottom"/>
          </w:tcPr>
          <w:p w:rsidR="00C70635" w:rsidRDefault="00C70635">
            <w:pPr>
              <w:pStyle w:val="ConsPlusNormal"/>
              <w:jc w:val="center"/>
            </w:pPr>
            <w:r>
              <w:t>X</w:t>
            </w:r>
          </w:p>
        </w:tc>
        <w:tc>
          <w:tcPr>
            <w:tcW w:w="680" w:type="dxa"/>
            <w:vAlign w:val="bottom"/>
          </w:tcPr>
          <w:p w:rsidR="00C70635" w:rsidRDefault="00C70635">
            <w:pPr>
              <w:pStyle w:val="ConsPlusNormal"/>
              <w:jc w:val="center"/>
            </w:pPr>
            <w:r>
              <w:t>X</w:t>
            </w:r>
          </w:p>
        </w:tc>
        <w:tc>
          <w:tcPr>
            <w:tcW w:w="624" w:type="dxa"/>
            <w:vAlign w:val="bottom"/>
          </w:tcPr>
          <w:p w:rsidR="00C70635" w:rsidRDefault="00C70635">
            <w:pPr>
              <w:pStyle w:val="ConsPlusNormal"/>
              <w:jc w:val="center"/>
            </w:pPr>
            <w:r>
              <w:t>X</w:t>
            </w:r>
          </w:p>
        </w:tc>
        <w:tc>
          <w:tcPr>
            <w:tcW w:w="737" w:type="dxa"/>
            <w:vAlign w:val="bottom"/>
          </w:tcPr>
          <w:p w:rsidR="00C70635" w:rsidRDefault="00C70635">
            <w:pPr>
              <w:pStyle w:val="ConsPlusNormal"/>
              <w:jc w:val="center"/>
            </w:pPr>
            <w:r>
              <w:t>X</w:t>
            </w:r>
          </w:p>
        </w:tc>
        <w:tc>
          <w:tcPr>
            <w:tcW w:w="737" w:type="dxa"/>
            <w:vAlign w:val="bottom"/>
          </w:tcPr>
          <w:p w:rsidR="00C70635" w:rsidRDefault="00C70635">
            <w:pPr>
              <w:pStyle w:val="ConsPlusNormal"/>
            </w:pPr>
          </w:p>
        </w:tc>
        <w:tc>
          <w:tcPr>
            <w:tcW w:w="624" w:type="dxa"/>
            <w:vAlign w:val="bottom"/>
          </w:tcPr>
          <w:p w:rsidR="00C70635" w:rsidRDefault="00C70635">
            <w:pPr>
              <w:pStyle w:val="ConsPlusNormal"/>
              <w:jc w:val="center"/>
            </w:pPr>
            <w:r>
              <w:t>X</w:t>
            </w:r>
          </w:p>
        </w:tc>
        <w:tc>
          <w:tcPr>
            <w:tcW w:w="850" w:type="dxa"/>
            <w:vAlign w:val="bottom"/>
          </w:tcPr>
          <w:p w:rsidR="00C70635" w:rsidRDefault="00C70635">
            <w:pPr>
              <w:pStyle w:val="ConsPlusNormal"/>
              <w:jc w:val="center"/>
            </w:pPr>
            <w:r>
              <w:t>X</w:t>
            </w:r>
          </w:p>
        </w:tc>
      </w:tr>
      <w:tr w:rsidR="00C70635">
        <w:tc>
          <w:tcPr>
            <w:tcW w:w="567" w:type="dxa"/>
            <w:vAlign w:val="center"/>
          </w:tcPr>
          <w:p w:rsidR="00C70635" w:rsidRDefault="00C70635">
            <w:pPr>
              <w:pStyle w:val="ConsPlusNormal"/>
              <w:jc w:val="center"/>
            </w:pPr>
            <w:bookmarkStart w:id="550" w:name="P5951"/>
            <w:bookmarkEnd w:id="550"/>
            <w:r>
              <w:t>98</w:t>
            </w:r>
          </w:p>
        </w:tc>
        <w:tc>
          <w:tcPr>
            <w:tcW w:w="2665" w:type="dxa"/>
          </w:tcPr>
          <w:p w:rsidR="00C70635" w:rsidRDefault="00C70635">
            <w:pPr>
              <w:pStyle w:val="ConsPlusNormal"/>
              <w:ind w:left="283"/>
            </w:pPr>
            <w:r>
              <w:t>от прочей птицы</w:t>
            </w:r>
          </w:p>
        </w:tc>
        <w:tc>
          <w:tcPr>
            <w:tcW w:w="1077" w:type="dxa"/>
          </w:tcPr>
          <w:p w:rsidR="00C70635" w:rsidRDefault="00C70635">
            <w:pPr>
              <w:pStyle w:val="ConsPlusNormal"/>
              <w:jc w:val="center"/>
            </w:pPr>
            <w:r>
              <w:t>X</w:t>
            </w:r>
          </w:p>
        </w:tc>
        <w:tc>
          <w:tcPr>
            <w:tcW w:w="567" w:type="dxa"/>
          </w:tcPr>
          <w:p w:rsidR="00C70635" w:rsidRDefault="00C70635">
            <w:pPr>
              <w:pStyle w:val="ConsPlusNormal"/>
              <w:jc w:val="center"/>
            </w:pPr>
            <w:r>
              <w:t>X</w:t>
            </w:r>
          </w:p>
        </w:tc>
        <w:tc>
          <w:tcPr>
            <w:tcW w:w="680" w:type="dxa"/>
          </w:tcPr>
          <w:p w:rsidR="00C70635" w:rsidRDefault="00C70635">
            <w:pPr>
              <w:pStyle w:val="ConsPlusNormal"/>
              <w:jc w:val="center"/>
            </w:pPr>
            <w:r>
              <w:t>X</w:t>
            </w:r>
          </w:p>
        </w:tc>
        <w:tc>
          <w:tcPr>
            <w:tcW w:w="680" w:type="dxa"/>
          </w:tcPr>
          <w:p w:rsidR="00C70635" w:rsidRDefault="00C70635">
            <w:pPr>
              <w:pStyle w:val="ConsPlusNormal"/>
              <w:jc w:val="center"/>
            </w:pPr>
            <w:r>
              <w:t>X</w:t>
            </w:r>
          </w:p>
        </w:tc>
        <w:tc>
          <w:tcPr>
            <w:tcW w:w="624" w:type="dxa"/>
          </w:tcPr>
          <w:p w:rsidR="00C70635" w:rsidRDefault="00C70635">
            <w:pPr>
              <w:pStyle w:val="ConsPlusNormal"/>
              <w:jc w:val="center"/>
            </w:pPr>
            <w:r>
              <w:t>X</w:t>
            </w:r>
          </w:p>
        </w:tc>
        <w:tc>
          <w:tcPr>
            <w:tcW w:w="737" w:type="dxa"/>
          </w:tcPr>
          <w:p w:rsidR="00C70635" w:rsidRDefault="00C70635">
            <w:pPr>
              <w:pStyle w:val="ConsPlusNormal"/>
              <w:jc w:val="center"/>
            </w:pPr>
            <w:r>
              <w:t>X</w:t>
            </w:r>
          </w:p>
        </w:tc>
        <w:tc>
          <w:tcPr>
            <w:tcW w:w="737" w:type="dxa"/>
          </w:tcPr>
          <w:p w:rsidR="00C70635" w:rsidRDefault="00C70635">
            <w:pPr>
              <w:pStyle w:val="ConsPlusNormal"/>
            </w:pPr>
          </w:p>
        </w:tc>
        <w:tc>
          <w:tcPr>
            <w:tcW w:w="624" w:type="dxa"/>
          </w:tcPr>
          <w:p w:rsidR="00C70635" w:rsidRDefault="00C70635">
            <w:pPr>
              <w:pStyle w:val="ConsPlusNormal"/>
              <w:jc w:val="center"/>
            </w:pPr>
            <w:r>
              <w:t>X</w:t>
            </w:r>
          </w:p>
        </w:tc>
        <w:tc>
          <w:tcPr>
            <w:tcW w:w="850" w:type="dxa"/>
          </w:tcPr>
          <w:p w:rsidR="00C70635" w:rsidRDefault="00C70635">
            <w:pPr>
              <w:pStyle w:val="ConsPlusNormal"/>
              <w:jc w:val="center"/>
            </w:pPr>
            <w:r>
              <w:t>X</w:t>
            </w:r>
          </w:p>
        </w:tc>
      </w:tr>
    </w:tbl>
    <w:p w:rsidR="00C70635" w:rsidRDefault="00C70635">
      <w:pPr>
        <w:pStyle w:val="ConsPlusNormal"/>
        <w:jc w:val="both"/>
      </w:pPr>
    </w:p>
    <w:p w:rsidR="00C70635" w:rsidRDefault="00C70635">
      <w:pPr>
        <w:pStyle w:val="ConsPlusNonformat"/>
        <w:jc w:val="both"/>
      </w:pPr>
      <w:r>
        <w:t>7. Укажите количество голов скота и птицы, забитых и проданных на убой</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81"/>
        <w:gridCol w:w="1077"/>
        <w:gridCol w:w="567"/>
        <w:gridCol w:w="680"/>
        <w:gridCol w:w="680"/>
        <w:gridCol w:w="624"/>
        <w:gridCol w:w="737"/>
        <w:gridCol w:w="737"/>
        <w:gridCol w:w="624"/>
        <w:gridCol w:w="850"/>
      </w:tblGrid>
      <w:tr w:rsidR="00C70635">
        <w:tc>
          <w:tcPr>
            <w:tcW w:w="567" w:type="dxa"/>
          </w:tcPr>
          <w:p w:rsidR="00C70635" w:rsidRDefault="00C70635">
            <w:pPr>
              <w:pStyle w:val="ConsPlusNormal"/>
              <w:jc w:val="center"/>
            </w:pPr>
            <w:r>
              <w:t>N строки</w:t>
            </w:r>
          </w:p>
        </w:tc>
        <w:tc>
          <w:tcPr>
            <w:tcW w:w="2381" w:type="dxa"/>
          </w:tcPr>
          <w:p w:rsidR="00C70635" w:rsidRDefault="00C70635">
            <w:pPr>
              <w:pStyle w:val="ConsPlusNormal"/>
              <w:jc w:val="center"/>
            </w:pPr>
            <w:r>
              <w:t>Наименование показателя</w:t>
            </w:r>
          </w:p>
        </w:tc>
        <w:tc>
          <w:tcPr>
            <w:tcW w:w="1077" w:type="dxa"/>
          </w:tcPr>
          <w:p w:rsidR="00C70635" w:rsidRDefault="00C70635">
            <w:pPr>
              <w:pStyle w:val="ConsPlusNormal"/>
              <w:jc w:val="center"/>
            </w:pPr>
            <w:r>
              <w:t>Крупный рогатый скот</w:t>
            </w:r>
          </w:p>
        </w:tc>
        <w:tc>
          <w:tcPr>
            <w:tcW w:w="567" w:type="dxa"/>
          </w:tcPr>
          <w:p w:rsidR="00C70635" w:rsidRDefault="00C70635">
            <w:pPr>
              <w:pStyle w:val="ConsPlusNormal"/>
              <w:jc w:val="center"/>
            </w:pPr>
            <w:r>
              <w:t>Свиньи</w:t>
            </w:r>
          </w:p>
        </w:tc>
        <w:tc>
          <w:tcPr>
            <w:tcW w:w="680" w:type="dxa"/>
          </w:tcPr>
          <w:p w:rsidR="00C70635" w:rsidRDefault="00C70635">
            <w:pPr>
              <w:pStyle w:val="ConsPlusNormal"/>
              <w:jc w:val="center"/>
            </w:pPr>
            <w:r>
              <w:t>Овцы</w:t>
            </w:r>
          </w:p>
        </w:tc>
        <w:tc>
          <w:tcPr>
            <w:tcW w:w="680" w:type="dxa"/>
          </w:tcPr>
          <w:p w:rsidR="00C70635" w:rsidRDefault="00C70635">
            <w:pPr>
              <w:pStyle w:val="ConsPlusNormal"/>
              <w:jc w:val="center"/>
            </w:pPr>
            <w:r>
              <w:t>Козы</w:t>
            </w:r>
          </w:p>
        </w:tc>
        <w:tc>
          <w:tcPr>
            <w:tcW w:w="624" w:type="dxa"/>
          </w:tcPr>
          <w:p w:rsidR="00C70635" w:rsidRDefault="00C70635">
            <w:pPr>
              <w:pStyle w:val="ConsPlusNormal"/>
              <w:jc w:val="center"/>
            </w:pPr>
            <w:r>
              <w:t>Лошади</w:t>
            </w:r>
          </w:p>
        </w:tc>
        <w:tc>
          <w:tcPr>
            <w:tcW w:w="737" w:type="dxa"/>
          </w:tcPr>
          <w:p w:rsidR="00C70635" w:rsidRDefault="00C70635">
            <w:pPr>
              <w:pStyle w:val="ConsPlusNormal"/>
              <w:jc w:val="center"/>
            </w:pPr>
            <w:r>
              <w:t>Северные олени</w:t>
            </w:r>
          </w:p>
        </w:tc>
        <w:tc>
          <w:tcPr>
            <w:tcW w:w="737" w:type="dxa"/>
          </w:tcPr>
          <w:p w:rsidR="00C70635" w:rsidRDefault="00C70635">
            <w:pPr>
              <w:pStyle w:val="ConsPlusNormal"/>
              <w:jc w:val="center"/>
            </w:pPr>
            <w:r>
              <w:t>Птица всех видов</w:t>
            </w:r>
          </w:p>
        </w:tc>
        <w:tc>
          <w:tcPr>
            <w:tcW w:w="624" w:type="dxa"/>
          </w:tcPr>
          <w:p w:rsidR="00C70635" w:rsidRDefault="00C70635">
            <w:pPr>
              <w:pStyle w:val="ConsPlusNormal"/>
              <w:jc w:val="center"/>
            </w:pPr>
            <w:r>
              <w:t>Кролики</w:t>
            </w:r>
          </w:p>
        </w:tc>
        <w:tc>
          <w:tcPr>
            <w:tcW w:w="850" w:type="dxa"/>
          </w:tcPr>
          <w:p w:rsidR="00C70635" w:rsidRDefault="00C70635">
            <w:pPr>
              <w:pStyle w:val="ConsPlusNormal"/>
              <w:jc w:val="center"/>
            </w:pPr>
            <w:r>
              <w:t>Другие виды скота</w:t>
            </w:r>
          </w:p>
        </w:tc>
      </w:tr>
      <w:tr w:rsidR="00C70635">
        <w:tc>
          <w:tcPr>
            <w:tcW w:w="567" w:type="dxa"/>
          </w:tcPr>
          <w:p w:rsidR="00C70635" w:rsidRDefault="00C70635">
            <w:pPr>
              <w:pStyle w:val="ConsPlusNormal"/>
              <w:jc w:val="center"/>
            </w:pPr>
            <w:r>
              <w:t>1</w:t>
            </w:r>
          </w:p>
        </w:tc>
        <w:tc>
          <w:tcPr>
            <w:tcW w:w="2381" w:type="dxa"/>
          </w:tcPr>
          <w:p w:rsidR="00C70635" w:rsidRDefault="00C70635">
            <w:pPr>
              <w:pStyle w:val="ConsPlusNormal"/>
              <w:jc w:val="center"/>
            </w:pPr>
            <w:r>
              <w:t>2</w:t>
            </w:r>
          </w:p>
        </w:tc>
        <w:tc>
          <w:tcPr>
            <w:tcW w:w="1077" w:type="dxa"/>
          </w:tcPr>
          <w:p w:rsidR="00C70635" w:rsidRDefault="00C70635">
            <w:pPr>
              <w:pStyle w:val="ConsPlusNormal"/>
              <w:jc w:val="center"/>
            </w:pPr>
            <w:r>
              <w:t>3</w:t>
            </w:r>
          </w:p>
        </w:tc>
        <w:tc>
          <w:tcPr>
            <w:tcW w:w="567" w:type="dxa"/>
          </w:tcPr>
          <w:p w:rsidR="00C70635" w:rsidRDefault="00C70635">
            <w:pPr>
              <w:pStyle w:val="ConsPlusNormal"/>
              <w:jc w:val="center"/>
            </w:pPr>
            <w:r>
              <w:t>4</w:t>
            </w:r>
          </w:p>
        </w:tc>
        <w:tc>
          <w:tcPr>
            <w:tcW w:w="680" w:type="dxa"/>
          </w:tcPr>
          <w:p w:rsidR="00C70635" w:rsidRDefault="00C70635">
            <w:pPr>
              <w:pStyle w:val="ConsPlusNormal"/>
              <w:jc w:val="center"/>
            </w:pPr>
            <w:r>
              <w:t>5</w:t>
            </w:r>
          </w:p>
        </w:tc>
        <w:tc>
          <w:tcPr>
            <w:tcW w:w="680" w:type="dxa"/>
          </w:tcPr>
          <w:p w:rsidR="00C70635" w:rsidRDefault="00C70635">
            <w:pPr>
              <w:pStyle w:val="ConsPlusNormal"/>
              <w:jc w:val="center"/>
            </w:pPr>
            <w:r>
              <w:t>6</w:t>
            </w:r>
          </w:p>
        </w:tc>
        <w:tc>
          <w:tcPr>
            <w:tcW w:w="624" w:type="dxa"/>
          </w:tcPr>
          <w:p w:rsidR="00C70635" w:rsidRDefault="00C70635">
            <w:pPr>
              <w:pStyle w:val="ConsPlusNormal"/>
              <w:jc w:val="center"/>
            </w:pPr>
            <w:r>
              <w:t>7</w:t>
            </w:r>
          </w:p>
        </w:tc>
        <w:tc>
          <w:tcPr>
            <w:tcW w:w="737" w:type="dxa"/>
          </w:tcPr>
          <w:p w:rsidR="00C70635" w:rsidRDefault="00C70635">
            <w:pPr>
              <w:pStyle w:val="ConsPlusNormal"/>
              <w:jc w:val="center"/>
            </w:pPr>
            <w:r>
              <w:t>8</w:t>
            </w:r>
          </w:p>
        </w:tc>
        <w:tc>
          <w:tcPr>
            <w:tcW w:w="737" w:type="dxa"/>
          </w:tcPr>
          <w:p w:rsidR="00C70635" w:rsidRDefault="00C70635">
            <w:pPr>
              <w:pStyle w:val="ConsPlusNormal"/>
              <w:jc w:val="center"/>
            </w:pPr>
            <w:r>
              <w:t>9</w:t>
            </w:r>
          </w:p>
        </w:tc>
        <w:tc>
          <w:tcPr>
            <w:tcW w:w="624" w:type="dxa"/>
          </w:tcPr>
          <w:p w:rsidR="00C70635" w:rsidRDefault="00C70635">
            <w:pPr>
              <w:pStyle w:val="ConsPlusNormal"/>
              <w:jc w:val="center"/>
            </w:pPr>
            <w:r>
              <w:t>10</w:t>
            </w:r>
          </w:p>
        </w:tc>
        <w:tc>
          <w:tcPr>
            <w:tcW w:w="850" w:type="dxa"/>
          </w:tcPr>
          <w:p w:rsidR="00C70635" w:rsidRDefault="00C70635">
            <w:pPr>
              <w:pStyle w:val="ConsPlusNormal"/>
              <w:jc w:val="center"/>
            </w:pPr>
            <w:r>
              <w:t>11</w:t>
            </w:r>
          </w:p>
        </w:tc>
      </w:tr>
      <w:tr w:rsidR="00C70635">
        <w:tc>
          <w:tcPr>
            <w:tcW w:w="567" w:type="dxa"/>
            <w:vAlign w:val="center"/>
          </w:tcPr>
          <w:p w:rsidR="00C70635" w:rsidRDefault="00C70635">
            <w:pPr>
              <w:pStyle w:val="ConsPlusNormal"/>
              <w:jc w:val="center"/>
            </w:pPr>
            <w:bookmarkStart w:id="551" w:name="P5987"/>
            <w:bookmarkEnd w:id="551"/>
            <w:r>
              <w:t>99</w:t>
            </w:r>
          </w:p>
        </w:tc>
        <w:tc>
          <w:tcPr>
            <w:tcW w:w="2381" w:type="dxa"/>
          </w:tcPr>
          <w:p w:rsidR="00C70635" w:rsidRDefault="00C70635">
            <w:pPr>
              <w:pStyle w:val="ConsPlusNormal"/>
            </w:pPr>
            <w:r>
              <w:t>Забито и продано на убой, голов</w:t>
            </w:r>
          </w:p>
        </w:tc>
        <w:tc>
          <w:tcPr>
            <w:tcW w:w="1077" w:type="dxa"/>
          </w:tcPr>
          <w:p w:rsidR="00C70635" w:rsidRDefault="00C70635">
            <w:pPr>
              <w:pStyle w:val="ConsPlusNormal"/>
            </w:pPr>
          </w:p>
        </w:tc>
        <w:tc>
          <w:tcPr>
            <w:tcW w:w="567" w:type="dxa"/>
          </w:tcPr>
          <w:p w:rsidR="00C70635" w:rsidRDefault="00C70635">
            <w:pPr>
              <w:pStyle w:val="ConsPlusNormal"/>
            </w:pPr>
          </w:p>
        </w:tc>
        <w:tc>
          <w:tcPr>
            <w:tcW w:w="680" w:type="dxa"/>
          </w:tcPr>
          <w:p w:rsidR="00C70635" w:rsidRDefault="00C70635">
            <w:pPr>
              <w:pStyle w:val="ConsPlusNormal"/>
            </w:pPr>
          </w:p>
        </w:tc>
        <w:tc>
          <w:tcPr>
            <w:tcW w:w="680" w:type="dxa"/>
          </w:tcPr>
          <w:p w:rsidR="00C70635" w:rsidRDefault="00C70635">
            <w:pPr>
              <w:pStyle w:val="ConsPlusNormal"/>
            </w:pPr>
          </w:p>
        </w:tc>
        <w:tc>
          <w:tcPr>
            <w:tcW w:w="624" w:type="dxa"/>
          </w:tcPr>
          <w:p w:rsidR="00C70635" w:rsidRDefault="00C70635">
            <w:pPr>
              <w:pStyle w:val="ConsPlusNormal"/>
            </w:pPr>
          </w:p>
        </w:tc>
        <w:tc>
          <w:tcPr>
            <w:tcW w:w="737" w:type="dxa"/>
          </w:tcPr>
          <w:p w:rsidR="00C70635" w:rsidRDefault="00C70635">
            <w:pPr>
              <w:pStyle w:val="ConsPlusNormal"/>
            </w:pPr>
          </w:p>
        </w:tc>
        <w:tc>
          <w:tcPr>
            <w:tcW w:w="737" w:type="dxa"/>
            <w:vAlign w:val="bottom"/>
          </w:tcPr>
          <w:p w:rsidR="00C70635" w:rsidRDefault="00C70635">
            <w:pPr>
              <w:pStyle w:val="ConsPlusNormal"/>
            </w:pPr>
          </w:p>
        </w:tc>
        <w:tc>
          <w:tcPr>
            <w:tcW w:w="624" w:type="dxa"/>
            <w:vAlign w:val="bottom"/>
          </w:tcPr>
          <w:p w:rsidR="00C70635" w:rsidRDefault="00C70635">
            <w:pPr>
              <w:pStyle w:val="ConsPlusNormal"/>
            </w:pPr>
          </w:p>
        </w:tc>
        <w:tc>
          <w:tcPr>
            <w:tcW w:w="850" w:type="dxa"/>
          </w:tcPr>
          <w:p w:rsidR="00C70635" w:rsidRDefault="00C70635">
            <w:pPr>
              <w:pStyle w:val="ConsPlusNormal"/>
            </w:pPr>
          </w:p>
        </w:tc>
      </w:tr>
      <w:tr w:rsidR="00C70635">
        <w:tc>
          <w:tcPr>
            <w:tcW w:w="567" w:type="dxa"/>
            <w:vAlign w:val="center"/>
          </w:tcPr>
          <w:p w:rsidR="00C70635" w:rsidRDefault="00C70635">
            <w:pPr>
              <w:pStyle w:val="ConsPlusNormal"/>
              <w:jc w:val="center"/>
            </w:pPr>
            <w:bookmarkStart w:id="552" w:name="P5998"/>
            <w:bookmarkEnd w:id="552"/>
            <w:r>
              <w:t>100</w:t>
            </w:r>
          </w:p>
        </w:tc>
        <w:tc>
          <w:tcPr>
            <w:tcW w:w="2381" w:type="dxa"/>
            <w:vAlign w:val="bottom"/>
          </w:tcPr>
          <w:p w:rsidR="00C70635" w:rsidRDefault="00C70635">
            <w:pPr>
              <w:pStyle w:val="ConsPlusNormal"/>
              <w:ind w:left="283"/>
            </w:pPr>
            <w:r>
              <w:t>в том числе забито</w:t>
            </w:r>
          </w:p>
        </w:tc>
        <w:tc>
          <w:tcPr>
            <w:tcW w:w="1077" w:type="dxa"/>
            <w:vAlign w:val="bottom"/>
          </w:tcPr>
          <w:p w:rsidR="00C70635" w:rsidRDefault="00C70635">
            <w:pPr>
              <w:pStyle w:val="ConsPlusNormal"/>
            </w:pPr>
          </w:p>
        </w:tc>
        <w:tc>
          <w:tcPr>
            <w:tcW w:w="567" w:type="dxa"/>
            <w:vAlign w:val="bottom"/>
          </w:tcPr>
          <w:p w:rsidR="00C70635" w:rsidRDefault="00C70635">
            <w:pPr>
              <w:pStyle w:val="ConsPlusNormal"/>
            </w:pPr>
          </w:p>
        </w:tc>
        <w:tc>
          <w:tcPr>
            <w:tcW w:w="680" w:type="dxa"/>
            <w:vAlign w:val="bottom"/>
          </w:tcPr>
          <w:p w:rsidR="00C70635" w:rsidRDefault="00C70635">
            <w:pPr>
              <w:pStyle w:val="ConsPlusNormal"/>
            </w:pPr>
          </w:p>
        </w:tc>
        <w:tc>
          <w:tcPr>
            <w:tcW w:w="680" w:type="dxa"/>
            <w:vAlign w:val="bottom"/>
          </w:tcPr>
          <w:p w:rsidR="00C70635" w:rsidRDefault="00C70635">
            <w:pPr>
              <w:pStyle w:val="ConsPlusNormal"/>
            </w:pPr>
          </w:p>
        </w:tc>
        <w:tc>
          <w:tcPr>
            <w:tcW w:w="624" w:type="dxa"/>
            <w:vAlign w:val="bottom"/>
          </w:tcPr>
          <w:p w:rsidR="00C70635" w:rsidRDefault="00C70635">
            <w:pPr>
              <w:pStyle w:val="ConsPlusNormal"/>
            </w:pPr>
          </w:p>
        </w:tc>
        <w:tc>
          <w:tcPr>
            <w:tcW w:w="737" w:type="dxa"/>
            <w:vAlign w:val="bottom"/>
          </w:tcPr>
          <w:p w:rsidR="00C70635" w:rsidRDefault="00C70635">
            <w:pPr>
              <w:pStyle w:val="ConsPlusNormal"/>
            </w:pPr>
          </w:p>
        </w:tc>
        <w:tc>
          <w:tcPr>
            <w:tcW w:w="737" w:type="dxa"/>
            <w:vAlign w:val="bottom"/>
          </w:tcPr>
          <w:p w:rsidR="00C70635" w:rsidRDefault="00C70635">
            <w:pPr>
              <w:pStyle w:val="ConsPlusNormal"/>
            </w:pPr>
          </w:p>
        </w:tc>
        <w:tc>
          <w:tcPr>
            <w:tcW w:w="624" w:type="dxa"/>
            <w:vAlign w:val="bottom"/>
          </w:tcPr>
          <w:p w:rsidR="00C70635" w:rsidRDefault="00C70635">
            <w:pPr>
              <w:pStyle w:val="ConsPlusNormal"/>
            </w:pPr>
          </w:p>
        </w:tc>
        <w:tc>
          <w:tcPr>
            <w:tcW w:w="850" w:type="dxa"/>
            <w:vAlign w:val="bottom"/>
          </w:tcPr>
          <w:p w:rsidR="00C70635" w:rsidRDefault="00C70635">
            <w:pPr>
              <w:pStyle w:val="ConsPlusNormal"/>
            </w:pPr>
          </w:p>
        </w:tc>
      </w:tr>
      <w:tr w:rsidR="00C70635">
        <w:tc>
          <w:tcPr>
            <w:tcW w:w="567" w:type="dxa"/>
            <w:vAlign w:val="center"/>
          </w:tcPr>
          <w:p w:rsidR="00C70635" w:rsidRDefault="00C70635">
            <w:pPr>
              <w:pStyle w:val="ConsPlusNormal"/>
              <w:jc w:val="center"/>
            </w:pPr>
            <w:bookmarkStart w:id="553" w:name="P6009"/>
            <w:bookmarkEnd w:id="553"/>
            <w:r>
              <w:t>101</w:t>
            </w:r>
          </w:p>
        </w:tc>
        <w:tc>
          <w:tcPr>
            <w:tcW w:w="2381" w:type="dxa"/>
          </w:tcPr>
          <w:p w:rsidR="00C70635" w:rsidRDefault="00C70635">
            <w:pPr>
              <w:pStyle w:val="ConsPlusNormal"/>
            </w:pPr>
            <w:r>
              <w:t>Получено от забитого скота и птицы, кг:</w:t>
            </w:r>
          </w:p>
          <w:p w:rsidR="00C70635" w:rsidRDefault="00C70635">
            <w:pPr>
              <w:pStyle w:val="ConsPlusNormal"/>
              <w:ind w:left="283"/>
            </w:pPr>
            <w:r>
              <w:t>мяса</w:t>
            </w:r>
          </w:p>
        </w:tc>
        <w:tc>
          <w:tcPr>
            <w:tcW w:w="1077" w:type="dxa"/>
          </w:tcPr>
          <w:p w:rsidR="00C70635" w:rsidRDefault="00C70635">
            <w:pPr>
              <w:pStyle w:val="ConsPlusNormal"/>
            </w:pPr>
          </w:p>
        </w:tc>
        <w:tc>
          <w:tcPr>
            <w:tcW w:w="567" w:type="dxa"/>
          </w:tcPr>
          <w:p w:rsidR="00C70635" w:rsidRDefault="00C70635">
            <w:pPr>
              <w:pStyle w:val="ConsPlusNormal"/>
            </w:pPr>
          </w:p>
        </w:tc>
        <w:tc>
          <w:tcPr>
            <w:tcW w:w="680" w:type="dxa"/>
          </w:tcPr>
          <w:p w:rsidR="00C70635" w:rsidRDefault="00C70635">
            <w:pPr>
              <w:pStyle w:val="ConsPlusNormal"/>
            </w:pPr>
          </w:p>
        </w:tc>
        <w:tc>
          <w:tcPr>
            <w:tcW w:w="680" w:type="dxa"/>
          </w:tcPr>
          <w:p w:rsidR="00C70635" w:rsidRDefault="00C70635">
            <w:pPr>
              <w:pStyle w:val="ConsPlusNormal"/>
            </w:pPr>
          </w:p>
        </w:tc>
        <w:tc>
          <w:tcPr>
            <w:tcW w:w="624" w:type="dxa"/>
          </w:tcPr>
          <w:p w:rsidR="00C70635" w:rsidRDefault="00C70635">
            <w:pPr>
              <w:pStyle w:val="ConsPlusNormal"/>
            </w:pPr>
          </w:p>
        </w:tc>
        <w:tc>
          <w:tcPr>
            <w:tcW w:w="737" w:type="dxa"/>
          </w:tcPr>
          <w:p w:rsidR="00C70635" w:rsidRDefault="00C70635">
            <w:pPr>
              <w:pStyle w:val="ConsPlusNormal"/>
            </w:pPr>
          </w:p>
        </w:tc>
        <w:tc>
          <w:tcPr>
            <w:tcW w:w="737" w:type="dxa"/>
            <w:vAlign w:val="bottom"/>
          </w:tcPr>
          <w:p w:rsidR="00C70635" w:rsidRDefault="00C70635">
            <w:pPr>
              <w:pStyle w:val="ConsPlusNormal"/>
            </w:pPr>
          </w:p>
        </w:tc>
        <w:tc>
          <w:tcPr>
            <w:tcW w:w="624" w:type="dxa"/>
            <w:vAlign w:val="bottom"/>
          </w:tcPr>
          <w:p w:rsidR="00C70635" w:rsidRDefault="00C70635">
            <w:pPr>
              <w:pStyle w:val="ConsPlusNormal"/>
            </w:pPr>
          </w:p>
        </w:tc>
        <w:tc>
          <w:tcPr>
            <w:tcW w:w="850" w:type="dxa"/>
          </w:tcPr>
          <w:p w:rsidR="00C70635" w:rsidRDefault="00C70635">
            <w:pPr>
              <w:pStyle w:val="ConsPlusNormal"/>
            </w:pPr>
          </w:p>
        </w:tc>
      </w:tr>
      <w:tr w:rsidR="00C70635">
        <w:tc>
          <w:tcPr>
            <w:tcW w:w="567" w:type="dxa"/>
            <w:vAlign w:val="center"/>
          </w:tcPr>
          <w:p w:rsidR="00C70635" w:rsidRDefault="00C70635">
            <w:pPr>
              <w:pStyle w:val="ConsPlusNormal"/>
              <w:jc w:val="center"/>
            </w:pPr>
            <w:r>
              <w:t>102</w:t>
            </w:r>
          </w:p>
        </w:tc>
        <w:tc>
          <w:tcPr>
            <w:tcW w:w="2381" w:type="dxa"/>
          </w:tcPr>
          <w:p w:rsidR="00C70635" w:rsidRDefault="00C70635">
            <w:pPr>
              <w:pStyle w:val="ConsPlusNormal"/>
              <w:ind w:left="283"/>
            </w:pPr>
            <w:r>
              <w:t>сала</w:t>
            </w:r>
          </w:p>
        </w:tc>
        <w:tc>
          <w:tcPr>
            <w:tcW w:w="1077" w:type="dxa"/>
          </w:tcPr>
          <w:p w:rsidR="00C70635" w:rsidRDefault="00C70635">
            <w:pPr>
              <w:pStyle w:val="ConsPlusNormal"/>
            </w:pPr>
          </w:p>
        </w:tc>
        <w:tc>
          <w:tcPr>
            <w:tcW w:w="567" w:type="dxa"/>
          </w:tcPr>
          <w:p w:rsidR="00C70635" w:rsidRDefault="00C70635">
            <w:pPr>
              <w:pStyle w:val="ConsPlusNormal"/>
            </w:pPr>
          </w:p>
        </w:tc>
        <w:tc>
          <w:tcPr>
            <w:tcW w:w="680" w:type="dxa"/>
          </w:tcPr>
          <w:p w:rsidR="00C70635" w:rsidRDefault="00C70635">
            <w:pPr>
              <w:pStyle w:val="ConsPlusNormal"/>
            </w:pPr>
          </w:p>
        </w:tc>
        <w:tc>
          <w:tcPr>
            <w:tcW w:w="680" w:type="dxa"/>
          </w:tcPr>
          <w:p w:rsidR="00C70635" w:rsidRDefault="00C70635">
            <w:pPr>
              <w:pStyle w:val="ConsPlusNormal"/>
            </w:pPr>
          </w:p>
        </w:tc>
        <w:tc>
          <w:tcPr>
            <w:tcW w:w="624" w:type="dxa"/>
          </w:tcPr>
          <w:p w:rsidR="00C70635" w:rsidRDefault="00C70635">
            <w:pPr>
              <w:pStyle w:val="ConsPlusNormal"/>
            </w:pPr>
          </w:p>
        </w:tc>
        <w:tc>
          <w:tcPr>
            <w:tcW w:w="737" w:type="dxa"/>
          </w:tcPr>
          <w:p w:rsidR="00C70635" w:rsidRDefault="00C70635">
            <w:pPr>
              <w:pStyle w:val="ConsPlusNormal"/>
            </w:pPr>
          </w:p>
        </w:tc>
        <w:tc>
          <w:tcPr>
            <w:tcW w:w="737" w:type="dxa"/>
          </w:tcPr>
          <w:p w:rsidR="00C70635" w:rsidRDefault="00C70635">
            <w:pPr>
              <w:pStyle w:val="ConsPlusNormal"/>
              <w:jc w:val="center"/>
            </w:pPr>
            <w:r>
              <w:t>X</w:t>
            </w:r>
          </w:p>
        </w:tc>
        <w:tc>
          <w:tcPr>
            <w:tcW w:w="624" w:type="dxa"/>
          </w:tcPr>
          <w:p w:rsidR="00C70635" w:rsidRDefault="00C70635">
            <w:pPr>
              <w:pStyle w:val="ConsPlusNormal"/>
            </w:pPr>
          </w:p>
        </w:tc>
        <w:tc>
          <w:tcPr>
            <w:tcW w:w="850" w:type="dxa"/>
          </w:tcPr>
          <w:p w:rsidR="00C70635" w:rsidRDefault="00C70635">
            <w:pPr>
              <w:pStyle w:val="ConsPlusNormal"/>
            </w:pPr>
          </w:p>
        </w:tc>
      </w:tr>
      <w:tr w:rsidR="00C70635">
        <w:tc>
          <w:tcPr>
            <w:tcW w:w="567" w:type="dxa"/>
            <w:vAlign w:val="center"/>
          </w:tcPr>
          <w:p w:rsidR="00C70635" w:rsidRDefault="00C70635">
            <w:pPr>
              <w:pStyle w:val="ConsPlusNormal"/>
              <w:jc w:val="center"/>
            </w:pPr>
            <w:bookmarkStart w:id="554" w:name="P6032"/>
            <w:bookmarkEnd w:id="554"/>
            <w:r>
              <w:t>103</w:t>
            </w:r>
          </w:p>
        </w:tc>
        <w:tc>
          <w:tcPr>
            <w:tcW w:w="2381" w:type="dxa"/>
          </w:tcPr>
          <w:p w:rsidR="00C70635" w:rsidRDefault="00C70635">
            <w:pPr>
              <w:pStyle w:val="ConsPlusNormal"/>
              <w:ind w:left="283"/>
            </w:pPr>
            <w:r>
              <w:t>субпродуктов</w:t>
            </w:r>
          </w:p>
        </w:tc>
        <w:tc>
          <w:tcPr>
            <w:tcW w:w="1077" w:type="dxa"/>
          </w:tcPr>
          <w:p w:rsidR="00C70635" w:rsidRDefault="00C70635">
            <w:pPr>
              <w:pStyle w:val="ConsPlusNormal"/>
            </w:pPr>
          </w:p>
        </w:tc>
        <w:tc>
          <w:tcPr>
            <w:tcW w:w="567" w:type="dxa"/>
          </w:tcPr>
          <w:p w:rsidR="00C70635" w:rsidRDefault="00C70635">
            <w:pPr>
              <w:pStyle w:val="ConsPlusNormal"/>
            </w:pPr>
          </w:p>
        </w:tc>
        <w:tc>
          <w:tcPr>
            <w:tcW w:w="680" w:type="dxa"/>
          </w:tcPr>
          <w:p w:rsidR="00C70635" w:rsidRDefault="00C70635">
            <w:pPr>
              <w:pStyle w:val="ConsPlusNormal"/>
            </w:pPr>
          </w:p>
        </w:tc>
        <w:tc>
          <w:tcPr>
            <w:tcW w:w="680" w:type="dxa"/>
          </w:tcPr>
          <w:p w:rsidR="00C70635" w:rsidRDefault="00C70635">
            <w:pPr>
              <w:pStyle w:val="ConsPlusNormal"/>
            </w:pPr>
          </w:p>
        </w:tc>
        <w:tc>
          <w:tcPr>
            <w:tcW w:w="624" w:type="dxa"/>
          </w:tcPr>
          <w:p w:rsidR="00C70635" w:rsidRDefault="00C70635">
            <w:pPr>
              <w:pStyle w:val="ConsPlusNormal"/>
            </w:pPr>
          </w:p>
        </w:tc>
        <w:tc>
          <w:tcPr>
            <w:tcW w:w="737" w:type="dxa"/>
          </w:tcPr>
          <w:p w:rsidR="00C70635" w:rsidRDefault="00C70635">
            <w:pPr>
              <w:pStyle w:val="ConsPlusNormal"/>
            </w:pPr>
          </w:p>
        </w:tc>
        <w:tc>
          <w:tcPr>
            <w:tcW w:w="737" w:type="dxa"/>
          </w:tcPr>
          <w:p w:rsidR="00C70635" w:rsidRDefault="00C70635">
            <w:pPr>
              <w:pStyle w:val="ConsPlusNormal"/>
              <w:jc w:val="center"/>
            </w:pPr>
            <w:r>
              <w:t>X</w:t>
            </w:r>
          </w:p>
        </w:tc>
        <w:tc>
          <w:tcPr>
            <w:tcW w:w="624" w:type="dxa"/>
          </w:tcPr>
          <w:p w:rsidR="00C70635" w:rsidRDefault="00C70635">
            <w:pPr>
              <w:pStyle w:val="ConsPlusNormal"/>
            </w:pPr>
          </w:p>
        </w:tc>
        <w:tc>
          <w:tcPr>
            <w:tcW w:w="850" w:type="dxa"/>
          </w:tcPr>
          <w:p w:rsidR="00C70635" w:rsidRDefault="00C70635">
            <w:pPr>
              <w:pStyle w:val="ConsPlusNormal"/>
            </w:pPr>
          </w:p>
        </w:tc>
      </w:tr>
    </w:tbl>
    <w:p w:rsidR="00C70635" w:rsidRDefault="00C70635">
      <w:pPr>
        <w:sectPr w:rsidR="00C70635">
          <w:pgSz w:w="16838" w:h="11905" w:orient="landscape"/>
          <w:pgMar w:top="1701" w:right="1134" w:bottom="850" w:left="1134" w:header="0" w:footer="0" w:gutter="0"/>
          <w:cols w:space="720"/>
        </w:sectPr>
      </w:pPr>
    </w:p>
    <w:p w:rsidR="00C70635" w:rsidRDefault="00C70635">
      <w:pPr>
        <w:pStyle w:val="ConsPlusNormal"/>
        <w:jc w:val="both"/>
      </w:pPr>
    </w:p>
    <w:p w:rsidR="00C70635" w:rsidRDefault="00C70635">
      <w:pPr>
        <w:pStyle w:val="ConsPlusNonformat"/>
        <w:jc w:val="both"/>
      </w:pPr>
      <w:r>
        <w:t>8. Если хозяйство имеет пчел, укажите:</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2324"/>
        <w:gridCol w:w="1587"/>
      </w:tblGrid>
      <w:tr w:rsidR="00C70635">
        <w:tc>
          <w:tcPr>
            <w:tcW w:w="567" w:type="dxa"/>
          </w:tcPr>
          <w:p w:rsidR="00C70635" w:rsidRDefault="00C70635">
            <w:pPr>
              <w:pStyle w:val="ConsPlusNormal"/>
              <w:jc w:val="center"/>
            </w:pPr>
            <w:r>
              <w:t>N строки</w:t>
            </w:r>
          </w:p>
        </w:tc>
        <w:tc>
          <w:tcPr>
            <w:tcW w:w="4592" w:type="dxa"/>
          </w:tcPr>
          <w:p w:rsidR="00C70635" w:rsidRDefault="00C70635">
            <w:pPr>
              <w:pStyle w:val="ConsPlusNormal"/>
              <w:jc w:val="center"/>
            </w:pPr>
            <w:r>
              <w:t>Наименование показателя</w:t>
            </w:r>
          </w:p>
        </w:tc>
        <w:tc>
          <w:tcPr>
            <w:tcW w:w="2324" w:type="dxa"/>
          </w:tcPr>
          <w:p w:rsidR="00C70635" w:rsidRDefault="00C70635">
            <w:pPr>
              <w:pStyle w:val="ConsPlusNormal"/>
              <w:jc w:val="center"/>
            </w:pPr>
            <w:r>
              <w:t>Количество на конец отчетного квартала (за квартал)</w:t>
            </w:r>
          </w:p>
        </w:tc>
        <w:tc>
          <w:tcPr>
            <w:tcW w:w="1587" w:type="dxa"/>
          </w:tcPr>
          <w:p w:rsidR="00C70635" w:rsidRDefault="00C70635">
            <w:pPr>
              <w:pStyle w:val="ConsPlusNormal"/>
              <w:jc w:val="center"/>
            </w:pPr>
            <w:r>
              <w:t xml:space="preserve">Справочно: количество на 1 июля </w:t>
            </w:r>
            <w:hyperlink w:anchor="P6076" w:history="1">
              <w:r>
                <w:rPr>
                  <w:color w:val="0000FF"/>
                </w:rPr>
                <w:t>&lt;3&gt;</w:t>
              </w:r>
            </w:hyperlink>
          </w:p>
        </w:tc>
      </w:tr>
      <w:tr w:rsidR="00C70635">
        <w:tc>
          <w:tcPr>
            <w:tcW w:w="567" w:type="dxa"/>
          </w:tcPr>
          <w:p w:rsidR="00C70635" w:rsidRDefault="00C70635">
            <w:pPr>
              <w:pStyle w:val="ConsPlusNormal"/>
              <w:jc w:val="center"/>
            </w:pPr>
            <w:r>
              <w:t>1</w:t>
            </w:r>
          </w:p>
        </w:tc>
        <w:tc>
          <w:tcPr>
            <w:tcW w:w="4592" w:type="dxa"/>
          </w:tcPr>
          <w:p w:rsidR="00C70635" w:rsidRDefault="00C70635">
            <w:pPr>
              <w:pStyle w:val="ConsPlusNormal"/>
              <w:jc w:val="center"/>
            </w:pPr>
            <w:r>
              <w:t>2</w:t>
            </w:r>
          </w:p>
        </w:tc>
        <w:tc>
          <w:tcPr>
            <w:tcW w:w="2324" w:type="dxa"/>
          </w:tcPr>
          <w:p w:rsidR="00C70635" w:rsidRDefault="00C70635">
            <w:pPr>
              <w:pStyle w:val="ConsPlusNormal"/>
              <w:jc w:val="center"/>
            </w:pPr>
            <w:r>
              <w:t>3</w:t>
            </w:r>
          </w:p>
        </w:tc>
        <w:tc>
          <w:tcPr>
            <w:tcW w:w="1587" w:type="dxa"/>
          </w:tcPr>
          <w:p w:rsidR="00C70635" w:rsidRDefault="00C70635">
            <w:pPr>
              <w:pStyle w:val="ConsPlusNormal"/>
              <w:jc w:val="center"/>
            </w:pPr>
            <w:r>
              <w:t>4</w:t>
            </w:r>
          </w:p>
        </w:tc>
      </w:tr>
      <w:tr w:rsidR="00C70635">
        <w:tc>
          <w:tcPr>
            <w:tcW w:w="567" w:type="dxa"/>
          </w:tcPr>
          <w:p w:rsidR="00C70635" w:rsidRDefault="00C70635">
            <w:pPr>
              <w:pStyle w:val="ConsPlusNormal"/>
              <w:jc w:val="center"/>
            </w:pPr>
            <w:bookmarkStart w:id="555" w:name="P6054"/>
            <w:bookmarkEnd w:id="555"/>
            <w:r>
              <w:t>104</w:t>
            </w:r>
          </w:p>
        </w:tc>
        <w:tc>
          <w:tcPr>
            <w:tcW w:w="4592" w:type="dxa"/>
          </w:tcPr>
          <w:p w:rsidR="00C70635" w:rsidRDefault="00C70635">
            <w:pPr>
              <w:pStyle w:val="ConsPlusNormal"/>
            </w:pPr>
            <w:r>
              <w:t>Пчелы медоносные (семьи) - всего, единиц</w:t>
            </w:r>
          </w:p>
        </w:tc>
        <w:tc>
          <w:tcPr>
            <w:tcW w:w="2324" w:type="dxa"/>
            <w:vAlign w:val="bottom"/>
          </w:tcPr>
          <w:p w:rsidR="00C70635" w:rsidRDefault="00C70635">
            <w:pPr>
              <w:pStyle w:val="ConsPlusNormal"/>
            </w:pPr>
          </w:p>
        </w:tc>
        <w:tc>
          <w:tcPr>
            <w:tcW w:w="1587" w:type="dxa"/>
            <w:vAlign w:val="bottom"/>
          </w:tcPr>
          <w:p w:rsidR="00C70635" w:rsidRDefault="00C70635">
            <w:pPr>
              <w:pStyle w:val="ConsPlusNormal"/>
            </w:pPr>
          </w:p>
        </w:tc>
      </w:tr>
      <w:tr w:rsidR="00C70635">
        <w:tc>
          <w:tcPr>
            <w:tcW w:w="567" w:type="dxa"/>
          </w:tcPr>
          <w:p w:rsidR="00C70635" w:rsidRDefault="00C70635">
            <w:pPr>
              <w:pStyle w:val="ConsPlusNormal"/>
              <w:jc w:val="center"/>
            </w:pPr>
            <w:bookmarkStart w:id="556" w:name="P6058"/>
            <w:bookmarkEnd w:id="556"/>
            <w:r>
              <w:t>105</w:t>
            </w:r>
          </w:p>
        </w:tc>
        <w:tc>
          <w:tcPr>
            <w:tcW w:w="4592" w:type="dxa"/>
          </w:tcPr>
          <w:p w:rsidR="00C70635" w:rsidRDefault="00C70635">
            <w:pPr>
              <w:pStyle w:val="ConsPlusNormal"/>
            </w:pPr>
            <w:r>
              <w:t>Пчелы медоносные (семьи), давшие мед, единиц</w:t>
            </w:r>
          </w:p>
        </w:tc>
        <w:tc>
          <w:tcPr>
            <w:tcW w:w="2324" w:type="dxa"/>
            <w:vAlign w:val="bottom"/>
          </w:tcPr>
          <w:p w:rsidR="00C70635" w:rsidRDefault="00C70635">
            <w:pPr>
              <w:pStyle w:val="ConsPlusNormal"/>
            </w:pPr>
          </w:p>
        </w:tc>
        <w:tc>
          <w:tcPr>
            <w:tcW w:w="1587" w:type="dxa"/>
            <w:vAlign w:val="bottom"/>
          </w:tcPr>
          <w:p w:rsidR="00C70635" w:rsidRDefault="00C70635">
            <w:pPr>
              <w:pStyle w:val="ConsPlusNormal"/>
              <w:jc w:val="center"/>
            </w:pPr>
            <w:r>
              <w:t>X</w:t>
            </w:r>
          </w:p>
        </w:tc>
      </w:tr>
      <w:tr w:rsidR="00C70635">
        <w:tc>
          <w:tcPr>
            <w:tcW w:w="567" w:type="dxa"/>
          </w:tcPr>
          <w:p w:rsidR="00C70635" w:rsidRDefault="00C70635">
            <w:pPr>
              <w:pStyle w:val="ConsPlusNormal"/>
              <w:jc w:val="center"/>
            </w:pPr>
            <w:bookmarkStart w:id="557" w:name="P6062"/>
            <w:bookmarkEnd w:id="557"/>
            <w:r>
              <w:t>106</w:t>
            </w:r>
          </w:p>
        </w:tc>
        <w:tc>
          <w:tcPr>
            <w:tcW w:w="4592" w:type="dxa"/>
          </w:tcPr>
          <w:p w:rsidR="00C70635" w:rsidRDefault="00C70635">
            <w:pPr>
              <w:pStyle w:val="ConsPlusNormal"/>
            </w:pPr>
            <w:r>
              <w:t>Количество периодов медосбора, месяцев</w:t>
            </w:r>
          </w:p>
        </w:tc>
        <w:tc>
          <w:tcPr>
            <w:tcW w:w="2324" w:type="dxa"/>
            <w:vAlign w:val="bottom"/>
          </w:tcPr>
          <w:p w:rsidR="00C70635" w:rsidRDefault="00C70635">
            <w:pPr>
              <w:pStyle w:val="ConsPlusNormal"/>
            </w:pPr>
          </w:p>
        </w:tc>
        <w:tc>
          <w:tcPr>
            <w:tcW w:w="1587" w:type="dxa"/>
            <w:vAlign w:val="bottom"/>
          </w:tcPr>
          <w:p w:rsidR="00C70635" w:rsidRDefault="00C70635">
            <w:pPr>
              <w:pStyle w:val="ConsPlusNormal"/>
              <w:jc w:val="center"/>
            </w:pPr>
            <w:r>
              <w:t>X</w:t>
            </w:r>
          </w:p>
        </w:tc>
      </w:tr>
      <w:tr w:rsidR="00C70635">
        <w:tc>
          <w:tcPr>
            <w:tcW w:w="567" w:type="dxa"/>
          </w:tcPr>
          <w:p w:rsidR="00C70635" w:rsidRDefault="00C70635">
            <w:pPr>
              <w:pStyle w:val="ConsPlusNormal"/>
              <w:jc w:val="center"/>
            </w:pPr>
            <w:bookmarkStart w:id="558" w:name="P6066"/>
            <w:bookmarkEnd w:id="558"/>
            <w:r>
              <w:t>107</w:t>
            </w:r>
          </w:p>
        </w:tc>
        <w:tc>
          <w:tcPr>
            <w:tcW w:w="4592" w:type="dxa"/>
          </w:tcPr>
          <w:p w:rsidR="00C70635" w:rsidRDefault="00C70635">
            <w:pPr>
              <w:pStyle w:val="ConsPlusNormal"/>
            </w:pPr>
            <w:r>
              <w:t>Получено меда, кг</w:t>
            </w:r>
          </w:p>
        </w:tc>
        <w:tc>
          <w:tcPr>
            <w:tcW w:w="2324" w:type="dxa"/>
            <w:vAlign w:val="bottom"/>
          </w:tcPr>
          <w:p w:rsidR="00C70635" w:rsidRDefault="00C70635">
            <w:pPr>
              <w:pStyle w:val="ConsPlusNormal"/>
            </w:pPr>
          </w:p>
        </w:tc>
        <w:tc>
          <w:tcPr>
            <w:tcW w:w="1587" w:type="dxa"/>
            <w:vAlign w:val="bottom"/>
          </w:tcPr>
          <w:p w:rsidR="00C70635" w:rsidRDefault="00C70635">
            <w:pPr>
              <w:pStyle w:val="ConsPlusNormal"/>
              <w:jc w:val="center"/>
            </w:pPr>
            <w:r>
              <w:t>X</w:t>
            </w:r>
          </w:p>
        </w:tc>
      </w:tr>
    </w:tbl>
    <w:p w:rsidR="00C70635" w:rsidRDefault="00C70635">
      <w:pPr>
        <w:pStyle w:val="ConsPlusNormal"/>
        <w:jc w:val="both"/>
      </w:pPr>
    </w:p>
    <w:p w:rsidR="00C70635" w:rsidRDefault="00C70635">
      <w:pPr>
        <w:pStyle w:val="ConsPlusNonformat"/>
        <w:jc w:val="both"/>
      </w:pPr>
      <w:r>
        <w:t xml:space="preserve">    --------------------------------</w:t>
      </w:r>
    </w:p>
    <w:p w:rsidR="00C70635" w:rsidRDefault="00C70635">
      <w:pPr>
        <w:pStyle w:val="ConsPlusNonformat"/>
        <w:jc w:val="both"/>
      </w:pPr>
      <w:bookmarkStart w:id="559" w:name="P6072"/>
      <w:bookmarkEnd w:id="559"/>
      <w:r>
        <w:t xml:space="preserve">    &lt;1&gt;  Коды  по  ОКЕИ: голова - </w:t>
      </w:r>
      <w:hyperlink r:id="rId346" w:history="1">
        <w:r>
          <w:rPr>
            <w:color w:val="0000FF"/>
          </w:rPr>
          <w:t>836</w:t>
        </w:r>
      </w:hyperlink>
      <w:r>
        <w:t xml:space="preserve">; килограмм - </w:t>
      </w:r>
      <w:hyperlink r:id="rId347" w:history="1">
        <w:r>
          <w:rPr>
            <w:color w:val="0000FF"/>
          </w:rPr>
          <w:t>166</w:t>
        </w:r>
      </w:hyperlink>
      <w:r>
        <w:t xml:space="preserve">; штука - </w:t>
      </w:r>
      <w:hyperlink r:id="rId348" w:history="1">
        <w:r>
          <w:rPr>
            <w:color w:val="0000FF"/>
          </w:rPr>
          <w:t>796</w:t>
        </w:r>
      </w:hyperlink>
      <w:r>
        <w:t>; литр -</w:t>
      </w:r>
    </w:p>
    <w:p w:rsidR="00C70635" w:rsidRDefault="00867F68">
      <w:pPr>
        <w:pStyle w:val="ConsPlusNonformat"/>
        <w:jc w:val="both"/>
      </w:pPr>
      <w:hyperlink r:id="rId349" w:history="1">
        <w:r w:rsidR="00C70635">
          <w:rPr>
            <w:color w:val="0000FF"/>
          </w:rPr>
          <w:t>112</w:t>
        </w:r>
      </w:hyperlink>
      <w:r w:rsidR="00C70635">
        <w:t xml:space="preserve">; единица - </w:t>
      </w:r>
      <w:hyperlink r:id="rId350" w:history="1">
        <w:r w:rsidR="00C70635">
          <w:rPr>
            <w:color w:val="0000FF"/>
          </w:rPr>
          <w:t>642</w:t>
        </w:r>
      </w:hyperlink>
      <w:r w:rsidR="00C70635">
        <w:t xml:space="preserve">; месяц - </w:t>
      </w:r>
      <w:hyperlink r:id="rId351" w:history="1">
        <w:r w:rsidR="00C70635">
          <w:rPr>
            <w:color w:val="0000FF"/>
          </w:rPr>
          <w:t>362</w:t>
        </w:r>
      </w:hyperlink>
      <w:r w:rsidR="00C70635">
        <w:t>.</w:t>
      </w:r>
    </w:p>
    <w:p w:rsidR="00C70635" w:rsidRDefault="00C70635">
      <w:pPr>
        <w:pStyle w:val="ConsPlusNonformat"/>
        <w:jc w:val="both"/>
      </w:pPr>
      <w:bookmarkStart w:id="560" w:name="P6074"/>
      <w:bookmarkEnd w:id="560"/>
      <w:r>
        <w:t xml:space="preserve">    &lt;2&gt;  Заполняется  в  апреле, по состоянию на 1 января, в октябре - на 1</w:t>
      </w:r>
    </w:p>
    <w:p w:rsidR="00C70635" w:rsidRDefault="00C70635">
      <w:pPr>
        <w:pStyle w:val="ConsPlusNonformat"/>
        <w:jc w:val="both"/>
      </w:pPr>
      <w:r>
        <w:t>июля.</w:t>
      </w:r>
    </w:p>
    <w:p w:rsidR="00C70635" w:rsidRDefault="00C70635">
      <w:pPr>
        <w:pStyle w:val="ConsPlusNonformat"/>
        <w:jc w:val="both"/>
      </w:pPr>
      <w:bookmarkStart w:id="561" w:name="P6076"/>
      <w:bookmarkEnd w:id="561"/>
      <w:r>
        <w:t xml:space="preserve">    &lt;3&gt; Заполняется в октябре, по состоянию на 1 июля.</w:t>
      </w:r>
    </w:p>
    <w:p w:rsidR="00C70635" w:rsidRDefault="00C70635">
      <w:pPr>
        <w:pStyle w:val="ConsPlusNonformat"/>
        <w:jc w:val="both"/>
      </w:pPr>
    </w:p>
    <w:p w:rsidR="00C70635" w:rsidRDefault="00C70635">
      <w:pPr>
        <w:pStyle w:val="ConsPlusNonformat"/>
        <w:jc w:val="both"/>
      </w:pPr>
      <w:bookmarkStart w:id="562" w:name="P6078"/>
      <w:bookmarkEnd w:id="562"/>
      <w:r>
        <w:t xml:space="preserve">                                 РАЗДЕЛ 5.</w:t>
      </w:r>
    </w:p>
    <w:p w:rsidR="00C70635" w:rsidRDefault="00C70635">
      <w:pPr>
        <w:pStyle w:val="ConsPlusNonformat"/>
        <w:jc w:val="both"/>
      </w:pPr>
      <w:r>
        <w:t xml:space="preserve">                        РАСХОД КОРМОВ СКОТУ И ПТИЦЕ</w:t>
      </w:r>
    </w:p>
    <w:p w:rsidR="00C70635" w:rsidRDefault="00C70635">
      <w:pPr>
        <w:pStyle w:val="ConsPlusNonformat"/>
        <w:jc w:val="both"/>
      </w:pPr>
      <w:r>
        <w:t xml:space="preserve">                          за ___________ 20__ г.</w:t>
      </w:r>
    </w:p>
    <w:p w:rsidR="00C70635" w:rsidRDefault="00C70635">
      <w:pPr>
        <w:pStyle w:val="ConsPlusNonformat"/>
        <w:jc w:val="both"/>
      </w:pPr>
      <w:r>
        <w:t xml:space="preserve">                              (квартал)</w:t>
      </w:r>
    </w:p>
    <w:p w:rsidR="00C70635" w:rsidRDefault="00C70635">
      <w:pPr>
        <w:pStyle w:val="ConsPlusNonformat"/>
        <w:jc w:val="both"/>
      </w:pPr>
    </w:p>
    <w:p w:rsidR="00C70635" w:rsidRDefault="00C70635">
      <w:pPr>
        <w:pStyle w:val="ConsPlusNonformat"/>
        <w:jc w:val="both"/>
      </w:pPr>
      <w:r>
        <w:t>9.  Укажите,  какие  корма  и в каком количестве были израсходованы на корм</w:t>
      </w:r>
    </w:p>
    <w:p w:rsidR="00C70635" w:rsidRDefault="00C70635">
      <w:pPr>
        <w:pStyle w:val="ConsPlusNonformat"/>
        <w:jc w:val="both"/>
      </w:pPr>
      <w:r>
        <w:t>скоту и птице за отчетный квартал</w:t>
      </w:r>
    </w:p>
    <w:p w:rsidR="00C70635" w:rsidRDefault="00C70635">
      <w:pPr>
        <w:pStyle w:val="ConsPlusNonformat"/>
        <w:jc w:val="both"/>
      </w:pPr>
    </w:p>
    <w:p w:rsidR="00C70635" w:rsidRDefault="00C70635">
      <w:pPr>
        <w:pStyle w:val="ConsPlusNonformat"/>
        <w:jc w:val="both"/>
      </w:pPr>
      <w:r>
        <w:t xml:space="preserve">                                             Коды по ОКЕИ: килограмм - </w:t>
      </w:r>
      <w:hyperlink r:id="rId352" w:history="1">
        <w:r>
          <w:rPr>
            <w:color w:val="0000FF"/>
          </w:rPr>
          <w:t>166</w:t>
        </w:r>
      </w:hyperlink>
      <w:r>
        <w:t>;</w:t>
      </w:r>
    </w:p>
    <w:p w:rsidR="00C70635" w:rsidRDefault="00C70635">
      <w:pPr>
        <w:pStyle w:val="ConsPlusNonformat"/>
        <w:jc w:val="both"/>
      </w:pPr>
      <w:r>
        <w:t xml:space="preserve">                                                 центнер - </w:t>
      </w:r>
      <w:hyperlink r:id="rId353" w:history="1">
        <w:r>
          <w:rPr>
            <w:color w:val="0000FF"/>
          </w:rPr>
          <w:t>206</w:t>
        </w:r>
      </w:hyperlink>
      <w:r>
        <w:t xml:space="preserve">; штука - </w:t>
      </w:r>
      <w:hyperlink r:id="rId354" w:history="1">
        <w:r>
          <w:rPr>
            <w:color w:val="0000FF"/>
          </w:rPr>
          <w:t>796</w:t>
        </w:r>
      </w:hyperlink>
    </w:p>
    <w:p w:rsidR="00C70635" w:rsidRDefault="00C70635">
      <w:pPr>
        <w:sectPr w:rsidR="00C70635">
          <w:pgSz w:w="11905" w:h="16838"/>
          <w:pgMar w:top="1134" w:right="850" w:bottom="1134" w:left="1701" w:header="0" w:footer="0" w:gutter="0"/>
          <w:cols w:space="720"/>
        </w:sectPr>
      </w:pPr>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02"/>
        <w:gridCol w:w="1247"/>
        <w:gridCol w:w="1474"/>
        <w:gridCol w:w="907"/>
        <w:gridCol w:w="850"/>
        <w:gridCol w:w="794"/>
        <w:gridCol w:w="964"/>
        <w:gridCol w:w="850"/>
      </w:tblGrid>
      <w:tr w:rsidR="00C70635">
        <w:tc>
          <w:tcPr>
            <w:tcW w:w="510" w:type="dxa"/>
          </w:tcPr>
          <w:p w:rsidR="00C70635" w:rsidRDefault="00C70635">
            <w:pPr>
              <w:pStyle w:val="ConsPlusNormal"/>
              <w:jc w:val="center"/>
            </w:pPr>
            <w:r>
              <w:t>N строки</w:t>
            </w:r>
          </w:p>
        </w:tc>
        <w:tc>
          <w:tcPr>
            <w:tcW w:w="3402" w:type="dxa"/>
          </w:tcPr>
          <w:p w:rsidR="00C70635" w:rsidRDefault="00C70635">
            <w:pPr>
              <w:pStyle w:val="ConsPlusNormal"/>
              <w:jc w:val="center"/>
            </w:pPr>
            <w:r>
              <w:t>Виды кормов</w:t>
            </w:r>
          </w:p>
        </w:tc>
        <w:tc>
          <w:tcPr>
            <w:tcW w:w="1247" w:type="dxa"/>
          </w:tcPr>
          <w:p w:rsidR="00C70635" w:rsidRDefault="00C70635">
            <w:pPr>
              <w:pStyle w:val="ConsPlusNormal"/>
              <w:jc w:val="center"/>
            </w:pPr>
            <w:r>
              <w:t>Коровы молочного стада и быки-производители</w:t>
            </w:r>
          </w:p>
        </w:tc>
        <w:tc>
          <w:tcPr>
            <w:tcW w:w="1474" w:type="dxa"/>
          </w:tcPr>
          <w:p w:rsidR="00C70635" w:rsidRDefault="00C70635">
            <w:pPr>
              <w:pStyle w:val="ConsPlusNormal"/>
              <w:jc w:val="center"/>
            </w:pPr>
            <w:r>
              <w:t>Крупный рогатый скот (без коров молочного стада и быков-производителей)</w:t>
            </w:r>
          </w:p>
        </w:tc>
        <w:tc>
          <w:tcPr>
            <w:tcW w:w="907" w:type="dxa"/>
          </w:tcPr>
          <w:p w:rsidR="00C70635" w:rsidRDefault="00C70635">
            <w:pPr>
              <w:pStyle w:val="ConsPlusNormal"/>
              <w:jc w:val="center"/>
            </w:pPr>
            <w:r>
              <w:t>Свиньи</w:t>
            </w:r>
          </w:p>
        </w:tc>
        <w:tc>
          <w:tcPr>
            <w:tcW w:w="850" w:type="dxa"/>
          </w:tcPr>
          <w:p w:rsidR="00C70635" w:rsidRDefault="00C70635">
            <w:pPr>
              <w:pStyle w:val="ConsPlusNormal"/>
              <w:jc w:val="center"/>
            </w:pPr>
            <w:r>
              <w:t>Овцы и козы всех возрастов</w:t>
            </w:r>
          </w:p>
        </w:tc>
        <w:tc>
          <w:tcPr>
            <w:tcW w:w="794" w:type="dxa"/>
          </w:tcPr>
          <w:p w:rsidR="00C70635" w:rsidRDefault="00C70635">
            <w:pPr>
              <w:pStyle w:val="ConsPlusNormal"/>
              <w:jc w:val="center"/>
            </w:pPr>
            <w:r>
              <w:t>Птица всех видов</w:t>
            </w:r>
          </w:p>
        </w:tc>
        <w:tc>
          <w:tcPr>
            <w:tcW w:w="964" w:type="dxa"/>
          </w:tcPr>
          <w:p w:rsidR="00C70635" w:rsidRDefault="00C70635">
            <w:pPr>
              <w:pStyle w:val="ConsPlusNormal"/>
              <w:jc w:val="center"/>
            </w:pPr>
            <w:r>
              <w:t>Лошади и другие виды рабочего скота</w:t>
            </w:r>
          </w:p>
        </w:tc>
        <w:tc>
          <w:tcPr>
            <w:tcW w:w="850" w:type="dxa"/>
          </w:tcPr>
          <w:p w:rsidR="00C70635" w:rsidRDefault="00C70635">
            <w:pPr>
              <w:pStyle w:val="ConsPlusNormal"/>
              <w:jc w:val="center"/>
            </w:pPr>
            <w:r>
              <w:t>Другие виды скота</w:t>
            </w:r>
          </w:p>
        </w:tc>
      </w:tr>
      <w:tr w:rsidR="00C70635">
        <w:tc>
          <w:tcPr>
            <w:tcW w:w="510" w:type="dxa"/>
          </w:tcPr>
          <w:p w:rsidR="00C70635" w:rsidRDefault="00C70635">
            <w:pPr>
              <w:pStyle w:val="ConsPlusNormal"/>
              <w:jc w:val="center"/>
            </w:pPr>
            <w:r>
              <w:t>1</w:t>
            </w:r>
          </w:p>
        </w:tc>
        <w:tc>
          <w:tcPr>
            <w:tcW w:w="3402" w:type="dxa"/>
          </w:tcPr>
          <w:p w:rsidR="00C70635" w:rsidRDefault="00C70635">
            <w:pPr>
              <w:pStyle w:val="ConsPlusNormal"/>
              <w:jc w:val="center"/>
            </w:pPr>
            <w:r>
              <w:t>2</w:t>
            </w:r>
          </w:p>
        </w:tc>
        <w:tc>
          <w:tcPr>
            <w:tcW w:w="1247" w:type="dxa"/>
          </w:tcPr>
          <w:p w:rsidR="00C70635" w:rsidRDefault="00C70635">
            <w:pPr>
              <w:pStyle w:val="ConsPlusNormal"/>
              <w:jc w:val="center"/>
            </w:pPr>
            <w:r>
              <w:t>3</w:t>
            </w:r>
          </w:p>
        </w:tc>
        <w:tc>
          <w:tcPr>
            <w:tcW w:w="1474" w:type="dxa"/>
          </w:tcPr>
          <w:p w:rsidR="00C70635" w:rsidRDefault="00C70635">
            <w:pPr>
              <w:pStyle w:val="ConsPlusNormal"/>
              <w:jc w:val="center"/>
            </w:pPr>
            <w:r>
              <w:t>4</w:t>
            </w:r>
          </w:p>
        </w:tc>
        <w:tc>
          <w:tcPr>
            <w:tcW w:w="907" w:type="dxa"/>
          </w:tcPr>
          <w:p w:rsidR="00C70635" w:rsidRDefault="00C70635">
            <w:pPr>
              <w:pStyle w:val="ConsPlusNormal"/>
              <w:jc w:val="center"/>
            </w:pPr>
            <w:r>
              <w:t>5</w:t>
            </w:r>
          </w:p>
        </w:tc>
        <w:tc>
          <w:tcPr>
            <w:tcW w:w="850" w:type="dxa"/>
          </w:tcPr>
          <w:p w:rsidR="00C70635" w:rsidRDefault="00C70635">
            <w:pPr>
              <w:pStyle w:val="ConsPlusNormal"/>
              <w:jc w:val="center"/>
            </w:pPr>
            <w:r>
              <w:t>6</w:t>
            </w:r>
          </w:p>
        </w:tc>
        <w:tc>
          <w:tcPr>
            <w:tcW w:w="794" w:type="dxa"/>
          </w:tcPr>
          <w:p w:rsidR="00C70635" w:rsidRDefault="00C70635">
            <w:pPr>
              <w:pStyle w:val="ConsPlusNormal"/>
              <w:jc w:val="center"/>
            </w:pPr>
            <w:r>
              <w:t>7</w:t>
            </w:r>
          </w:p>
        </w:tc>
        <w:tc>
          <w:tcPr>
            <w:tcW w:w="964" w:type="dxa"/>
          </w:tcPr>
          <w:p w:rsidR="00C70635" w:rsidRDefault="00C70635">
            <w:pPr>
              <w:pStyle w:val="ConsPlusNormal"/>
              <w:jc w:val="center"/>
            </w:pPr>
            <w:r>
              <w:t>8</w:t>
            </w:r>
          </w:p>
        </w:tc>
        <w:tc>
          <w:tcPr>
            <w:tcW w:w="850" w:type="dxa"/>
          </w:tcPr>
          <w:p w:rsidR="00C70635" w:rsidRDefault="00C70635">
            <w:pPr>
              <w:pStyle w:val="ConsPlusNormal"/>
              <w:jc w:val="center"/>
            </w:pPr>
            <w:r>
              <w:t>9</w:t>
            </w:r>
          </w:p>
        </w:tc>
      </w:tr>
      <w:tr w:rsidR="00C70635">
        <w:tc>
          <w:tcPr>
            <w:tcW w:w="510" w:type="dxa"/>
            <w:vAlign w:val="center"/>
          </w:tcPr>
          <w:p w:rsidR="00C70635" w:rsidRDefault="00C70635">
            <w:pPr>
              <w:pStyle w:val="ConsPlusNormal"/>
              <w:jc w:val="center"/>
            </w:pPr>
            <w:r>
              <w:t>110</w:t>
            </w:r>
          </w:p>
        </w:tc>
        <w:tc>
          <w:tcPr>
            <w:tcW w:w="3402" w:type="dxa"/>
          </w:tcPr>
          <w:p w:rsidR="00C70635" w:rsidRDefault="00C70635">
            <w:pPr>
              <w:pStyle w:val="ConsPlusNormal"/>
            </w:pPr>
            <w:r>
              <w:t>Концентрированные корма (зерно, мука, крупа, отруби, жмых, шрот, комбикорма), кг</w:t>
            </w:r>
          </w:p>
        </w:tc>
        <w:tc>
          <w:tcPr>
            <w:tcW w:w="1247" w:type="dxa"/>
          </w:tcPr>
          <w:p w:rsidR="00C70635" w:rsidRDefault="00C70635">
            <w:pPr>
              <w:pStyle w:val="ConsPlusNormal"/>
            </w:pPr>
          </w:p>
        </w:tc>
        <w:tc>
          <w:tcPr>
            <w:tcW w:w="1474" w:type="dxa"/>
          </w:tcPr>
          <w:p w:rsidR="00C70635" w:rsidRDefault="00C70635">
            <w:pPr>
              <w:pStyle w:val="ConsPlusNormal"/>
            </w:pPr>
          </w:p>
        </w:tc>
        <w:tc>
          <w:tcPr>
            <w:tcW w:w="907"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r>
      <w:tr w:rsidR="00C70635">
        <w:tc>
          <w:tcPr>
            <w:tcW w:w="510" w:type="dxa"/>
            <w:vAlign w:val="bottom"/>
          </w:tcPr>
          <w:p w:rsidR="00C70635" w:rsidRDefault="00C70635">
            <w:pPr>
              <w:pStyle w:val="ConsPlusNormal"/>
              <w:jc w:val="center"/>
            </w:pPr>
            <w:r>
              <w:t>111</w:t>
            </w:r>
          </w:p>
        </w:tc>
        <w:tc>
          <w:tcPr>
            <w:tcW w:w="3402" w:type="dxa"/>
          </w:tcPr>
          <w:p w:rsidR="00C70635" w:rsidRDefault="00C70635">
            <w:pPr>
              <w:pStyle w:val="ConsPlusNormal"/>
              <w:ind w:left="283"/>
            </w:pPr>
            <w:r>
              <w:t>из них:</w:t>
            </w:r>
          </w:p>
          <w:p w:rsidR="00C70635" w:rsidRDefault="00C70635">
            <w:pPr>
              <w:pStyle w:val="ConsPlusNormal"/>
              <w:ind w:left="283"/>
            </w:pPr>
            <w:r>
              <w:t>комбикорма</w:t>
            </w:r>
          </w:p>
        </w:tc>
        <w:tc>
          <w:tcPr>
            <w:tcW w:w="1247" w:type="dxa"/>
          </w:tcPr>
          <w:p w:rsidR="00C70635" w:rsidRDefault="00C70635">
            <w:pPr>
              <w:pStyle w:val="ConsPlusNormal"/>
            </w:pPr>
          </w:p>
        </w:tc>
        <w:tc>
          <w:tcPr>
            <w:tcW w:w="1474" w:type="dxa"/>
          </w:tcPr>
          <w:p w:rsidR="00C70635" w:rsidRDefault="00C70635">
            <w:pPr>
              <w:pStyle w:val="ConsPlusNormal"/>
            </w:pPr>
          </w:p>
        </w:tc>
        <w:tc>
          <w:tcPr>
            <w:tcW w:w="907"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r>
      <w:tr w:rsidR="00C70635">
        <w:tc>
          <w:tcPr>
            <w:tcW w:w="510" w:type="dxa"/>
            <w:vAlign w:val="center"/>
          </w:tcPr>
          <w:p w:rsidR="00C70635" w:rsidRDefault="00C70635">
            <w:pPr>
              <w:pStyle w:val="ConsPlusNormal"/>
              <w:jc w:val="center"/>
            </w:pPr>
            <w:r>
              <w:t>112</w:t>
            </w:r>
          </w:p>
        </w:tc>
        <w:tc>
          <w:tcPr>
            <w:tcW w:w="3402" w:type="dxa"/>
          </w:tcPr>
          <w:p w:rsidR="00C70635" w:rsidRDefault="00C70635">
            <w:pPr>
              <w:pStyle w:val="ConsPlusNormal"/>
              <w:ind w:left="283"/>
            </w:pPr>
            <w:r>
              <w:t>зерно</w:t>
            </w:r>
          </w:p>
        </w:tc>
        <w:tc>
          <w:tcPr>
            <w:tcW w:w="1247" w:type="dxa"/>
          </w:tcPr>
          <w:p w:rsidR="00C70635" w:rsidRDefault="00C70635">
            <w:pPr>
              <w:pStyle w:val="ConsPlusNormal"/>
            </w:pPr>
          </w:p>
        </w:tc>
        <w:tc>
          <w:tcPr>
            <w:tcW w:w="1474" w:type="dxa"/>
          </w:tcPr>
          <w:p w:rsidR="00C70635" w:rsidRDefault="00C70635">
            <w:pPr>
              <w:pStyle w:val="ConsPlusNormal"/>
            </w:pPr>
          </w:p>
        </w:tc>
        <w:tc>
          <w:tcPr>
            <w:tcW w:w="907"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r>
      <w:tr w:rsidR="00C70635">
        <w:tc>
          <w:tcPr>
            <w:tcW w:w="510" w:type="dxa"/>
            <w:vAlign w:val="center"/>
          </w:tcPr>
          <w:p w:rsidR="00C70635" w:rsidRDefault="00C70635">
            <w:pPr>
              <w:pStyle w:val="ConsPlusNormal"/>
              <w:jc w:val="center"/>
            </w:pPr>
            <w:r>
              <w:t>113</w:t>
            </w:r>
          </w:p>
        </w:tc>
        <w:tc>
          <w:tcPr>
            <w:tcW w:w="3402" w:type="dxa"/>
          </w:tcPr>
          <w:p w:rsidR="00C70635" w:rsidRDefault="00C70635">
            <w:pPr>
              <w:pStyle w:val="ConsPlusNormal"/>
              <w:ind w:left="283"/>
            </w:pPr>
            <w:r>
              <w:t>мука, крупа</w:t>
            </w:r>
          </w:p>
        </w:tc>
        <w:tc>
          <w:tcPr>
            <w:tcW w:w="1247" w:type="dxa"/>
          </w:tcPr>
          <w:p w:rsidR="00C70635" w:rsidRDefault="00C70635">
            <w:pPr>
              <w:pStyle w:val="ConsPlusNormal"/>
            </w:pPr>
          </w:p>
        </w:tc>
        <w:tc>
          <w:tcPr>
            <w:tcW w:w="1474" w:type="dxa"/>
          </w:tcPr>
          <w:p w:rsidR="00C70635" w:rsidRDefault="00C70635">
            <w:pPr>
              <w:pStyle w:val="ConsPlusNormal"/>
            </w:pPr>
          </w:p>
        </w:tc>
        <w:tc>
          <w:tcPr>
            <w:tcW w:w="907"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r>
      <w:tr w:rsidR="00C70635">
        <w:tc>
          <w:tcPr>
            <w:tcW w:w="510" w:type="dxa"/>
            <w:vAlign w:val="center"/>
          </w:tcPr>
          <w:p w:rsidR="00C70635" w:rsidRDefault="00C70635">
            <w:pPr>
              <w:pStyle w:val="ConsPlusNormal"/>
              <w:jc w:val="center"/>
            </w:pPr>
            <w:r>
              <w:t>114</w:t>
            </w:r>
          </w:p>
        </w:tc>
        <w:tc>
          <w:tcPr>
            <w:tcW w:w="3402" w:type="dxa"/>
          </w:tcPr>
          <w:p w:rsidR="00C70635" w:rsidRDefault="00C70635">
            <w:pPr>
              <w:pStyle w:val="ConsPlusNormal"/>
            </w:pPr>
            <w:r>
              <w:t>Сочные корма (силос, овощи, картофель, бахчевые культуры, зеленые корма (подкормка), жом, барда), кг</w:t>
            </w:r>
          </w:p>
        </w:tc>
        <w:tc>
          <w:tcPr>
            <w:tcW w:w="1247" w:type="dxa"/>
          </w:tcPr>
          <w:p w:rsidR="00C70635" w:rsidRDefault="00C70635">
            <w:pPr>
              <w:pStyle w:val="ConsPlusNormal"/>
            </w:pPr>
          </w:p>
        </w:tc>
        <w:tc>
          <w:tcPr>
            <w:tcW w:w="1474" w:type="dxa"/>
          </w:tcPr>
          <w:p w:rsidR="00C70635" w:rsidRDefault="00C70635">
            <w:pPr>
              <w:pStyle w:val="ConsPlusNormal"/>
            </w:pPr>
          </w:p>
        </w:tc>
        <w:tc>
          <w:tcPr>
            <w:tcW w:w="907"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r>
      <w:tr w:rsidR="00C70635">
        <w:tc>
          <w:tcPr>
            <w:tcW w:w="510" w:type="dxa"/>
            <w:vAlign w:val="bottom"/>
          </w:tcPr>
          <w:p w:rsidR="00C70635" w:rsidRDefault="00C70635">
            <w:pPr>
              <w:pStyle w:val="ConsPlusNormal"/>
              <w:jc w:val="center"/>
            </w:pPr>
            <w:r>
              <w:t>115</w:t>
            </w:r>
          </w:p>
        </w:tc>
        <w:tc>
          <w:tcPr>
            <w:tcW w:w="3402" w:type="dxa"/>
          </w:tcPr>
          <w:p w:rsidR="00C70635" w:rsidRDefault="00C70635">
            <w:pPr>
              <w:pStyle w:val="ConsPlusNormal"/>
              <w:ind w:left="283"/>
            </w:pPr>
            <w:r>
              <w:t>из них:</w:t>
            </w:r>
          </w:p>
          <w:p w:rsidR="00C70635" w:rsidRDefault="00C70635">
            <w:pPr>
              <w:pStyle w:val="ConsPlusNormal"/>
              <w:ind w:left="283"/>
            </w:pPr>
            <w:r>
              <w:t>картофель</w:t>
            </w:r>
          </w:p>
        </w:tc>
        <w:tc>
          <w:tcPr>
            <w:tcW w:w="1247" w:type="dxa"/>
          </w:tcPr>
          <w:p w:rsidR="00C70635" w:rsidRDefault="00C70635">
            <w:pPr>
              <w:pStyle w:val="ConsPlusNormal"/>
            </w:pPr>
          </w:p>
        </w:tc>
        <w:tc>
          <w:tcPr>
            <w:tcW w:w="1474" w:type="dxa"/>
          </w:tcPr>
          <w:p w:rsidR="00C70635" w:rsidRDefault="00C70635">
            <w:pPr>
              <w:pStyle w:val="ConsPlusNormal"/>
            </w:pPr>
          </w:p>
        </w:tc>
        <w:tc>
          <w:tcPr>
            <w:tcW w:w="907"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r>
      <w:tr w:rsidR="00C70635">
        <w:tc>
          <w:tcPr>
            <w:tcW w:w="510" w:type="dxa"/>
            <w:vAlign w:val="center"/>
          </w:tcPr>
          <w:p w:rsidR="00C70635" w:rsidRDefault="00C70635">
            <w:pPr>
              <w:pStyle w:val="ConsPlusNormal"/>
              <w:jc w:val="center"/>
            </w:pPr>
            <w:r>
              <w:t>116</w:t>
            </w:r>
          </w:p>
        </w:tc>
        <w:tc>
          <w:tcPr>
            <w:tcW w:w="3402" w:type="dxa"/>
          </w:tcPr>
          <w:p w:rsidR="00C70635" w:rsidRDefault="00C70635">
            <w:pPr>
              <w:pStyle w:val="ConsPlusNormal"/>
              <w:ind w:left="283"/>
            </w:pPr>
            <w:r>
              <w:t>овощи и бахчевые</w:t>
            </w:r>
          </w:p>
        </w:tc>
        <w:tc>
          <w:tcPr>
            <w:tcW w:w="1247" w:type="dxa"/>
          </w:tcPr>
          <w:p w:rsidR="00C70635" w:rsidRDefault="00C70635">
            <w:pPr>
              <w:pStyle w:val="ConsPlusNormal"/>
            </w:pPr>
          </w:p>
        </w:tc>
        <w:tc>
          <w:tcPr>
            <w:tcW w:w="1474" w:type="dxa"/>
          </w:tcPr>
          <w:p w:rsidR="00C70635" w:rsidRDefault="00C70635">
            <w:pPr>
              <w:pStyle w:val="ConsPlusNormal"/>
            </w:pPr>
          </w:p>
        </w:tc>
        <w:tc>
          <w:tcPr>
            <w:tcW w:w="907"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r>
      <w:tr w:rsidR="00C70635">
        <w:tc>
          <w:tcPr>
            <w:tcW w:w="510" w:type="dxa"/>
            <w:vAlign w:val="center"/>
          </w:tcPr>
          <w:p w:rsidR="00C70635" w:rsidRDefault="00C70635">
            <w:pPr>
              <w:pStyle w:val="ConsPlusNormal"/>
              <w:jc w:val="center"/>
            </w:pPr>
            <w:r>
              <w:t>117</w:t>
            </w:r>
          </w:p>
        </w:tc>
        <w:tc>
          <w:tcPr>
            <w:tcW w:w="3402" w:type="dxa"/>
          </w:tcPr>
          <w:p w:rsidR="00C70635" w:rsidRDefault="00C70635">
            <w:pPr>
              <w:pStyle w:val="ConsPlusNormal"/>
            </w:pPr>
            <w:r>
              <w:t>Грубые корма (сено, сенаж, солома, мякина), ц</w:t>
            </w:r>
          </w:p>
        </w:tc>
        <w:tc>
          <w:tcPr>
            <w:tcW w:w="1247" w:type="dxa"/>
          </w:tcPr>
          <w:p w:rsidR="00C70635" w:rsidRDefault="00C70635">
            <w:pPr>
              <w:pStyle w:val="ConsPlusNormal"/>
            </w:pPr>
          </w:p>
        </w:tc>
        <w:tc>
          <w:tcPr>
            <w:tcW w:w="1474" w:type="dxa"/>
          </w:tcPr>
          <w:p w:rsidR="00C70635" w:rsidRDefault="00C70635">
            <w:pPr>
              <w:pStyle w:val="ConsPlusNormal"/>
            </w:pPr>
          </w:p>
        </w:tc>
        <w:tc>
          <w:tcPr>
            <w:tcW w:w="907"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r>
      <w:tr w:rsidR="00C70635">
        <w:tc>
          <w:tcPr>
            <w:tcW w:w="510" w:type="dxa"/>
            <w:vAlign w:val="center"/>
          </w:tcPr>
          <w:p w:rsidR="00C70635" w:rsidRDefault="00C70635">
            <w:pPr>
              <w:pStyle w:val="ConsPlusNormal"/>
              <w:jc w:val="center"/>
            </w:pPr>
            <w:r>
              <w:lastRenderedPageBreak/>
              <w:t>118</w:t>
            </w:r>
          </w:p>
        </w:tc>
        <w:tc>
          <w:tcPr>
            <w:tcW w:w="3402" w:type="dxa"/>
          </w:tcPr>
          <w:p w:rsidR="00C70635" w:rsidRDefault="00C70635">
            <w:pPr>
              <w:pStyle w:val="ConsPlusNormal"/>
              <w:ind w:left="283"/>
            </w:pPr>
            <w:r>
              <w:t>из них сено (включая сенную муку)</w:t>
            </w:r>
          </w:p>
        </w:tc>
        <w:tc>
          <w:tcPr>
            <w:tcW w:w="1247" w:type="dxa"/>
          </w:tcPr>
          <w:p w:rsidR="00C70635" w:rsidRDefault="00C70635">
            <w:pPr>
              <w:pStyle w:val="ConsPlusNormal"/>
            </w:pPr>
          </w:p>
        </w:tc>
        <w:tc>
          <w:tcPr>
            <w:tcW w:w="1474" w:type="dxa"/>
          </w:tcPr>
          <w:p w:rsidR="00C70635" w:rsidRDefault="00C70635">
            <w:pPr>
              <w:pStyle w:val="ConsPlusNormal"/>
            </w:pPr>
          </w:p>
        </w:tc>
        <w:tc>
          <w:tcPr>
            <w:tcW w:w="907"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r>
      <w:tr w:rsidR="00C70635">
        <w:tc>
          <w:tcPr>
            <w:tcW w:w="510" w:type="dxa"/>
            <w:vAlign w:val="center"/>
          </w:tcPr>
          <w:p w:rsidR="00C70635" w:rsidRDefault="00C70635">
            <w:pPr>
              <w:pStyle w:val="ConsPlusNormal"/>
              <w:jc w:val="center"/>
            </w:pPr>
            <w:r>
              <w:t>119</w:t>
            </w:r>
          </w:p>
        </w:tc>
        <w:tc>
          <w:tcPr>
            <w:tcW w:w="3402" w:type="dxa"/>
          </w:tcPr>
          <w:p w:rsidR="00C70635" w:rsidRDefault="00C70635">
            <w:pPr>
              <w:pStyle w:val="ConsPlusNormal"/>
            </w:pPr>
            <w:r>
              <w:t>Корма животного происхождения (молоко, обрат, мясная, рыбная мука), кг</w:t>
            </w:r>
          </w:p>
        </w:tc>
        <w:tc>
          <w:tcPr>
            <w:tcW w:w="1247" w:type="dxa"/>
          </w:tcPr>
          <w:p w:rsidR="00C70635" w:rsidRDefault="00C70635">
            <w:pPr>
              <w:pStyle w:val="ConsPlusNormal"/>
            </w:pPr>
          </w:p>
        </w:tc>
        <w:tc>
          <w:tcPr>
            <w:tcW w:w="1474" w:type="dxa"/>
          </w:tcPr>
          <w:p w:rsidR="00C70635" w:rsidRDefault="00C70635">
            <w:pPr>
              <w:pStyle w:val="ConsPlusNormal"/>
            </w:pPr>
          </w:p>
        </w:tc>
        <w:tc>
          <w:tcPr>
            <w:tcW w:w="907"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r>
      <w:tr w:rsidR="00C70635">
        <w:tc>
          <w:tcPr>
            <w:tcW w:w="510" w:type="dxa"/>
            <w:vAlign w:val="center"/>
          </w:tcPr>
          <w:p w:rsidR="00C70635" w:rsidRDefault="00C70635">
            <w:pPr>
              <w:pStyle w:val="ConsPlusNormal"/>
              <w:jc w:val="center"/>
            </w:pPr>
            <w:r>
              <w:t>120</w:t>
            </w:r>
          </w:p>
        </w:tc>
        <w:tc>
          <w:tcPr>
            <w:tcW w:w="3402" w:type="dxa"/>
            <w:vAlign w:val="bottom"/>
          </w:tcPr>
          <w:p w:rsidR="00C70635" w:rsidRDefault="00C70635">
            <w:pPr>
              <w:pStyle w:val="ConsPlusNormal"/>
              <w:ind w:left="283"/>
            </w:pPr>
            <w:r>
              <w:t>из них молоко</w:t>
            </w:r>
          </w:p>
        </w:tc>
        <w:tc>
          <w:tcPr>
            <w:tcW w:w="1247" w:type="dxa"/>
          </w:tcPr>
          <w:p w:rsidR="00C70635" w:rsidRDefault="00C70635">
            <w:pPr>
              <w:pStyle w:val="ConsPlusNormal"/>
            </w:pPr>
          </w:p>
        </w:tc>
        <w:tc>
          <w:tcPr>
            <w:tcW w:w="1474" w:type="dxa"/>
          </w:tcPr>
          <w:p w:rsidR="00C70635" w:rsidRDefault="00C70635">
            <w:pPr>
              <w:pStyle w:val="ConsPlusNormal"/>
            </w:pPr>
          </w:p>
        </w:tc>
        <w:tc>
          <w:tcPr>
            <w:tcW w:w="907"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r>
      <w:tr w:rsidR="00C70635">
        <w:tc>
          <w:tcPr>
            <w:tcW w:w="510" w:type="dxa"/>
            <w:vAlign w:val="center"/>
          </w:tcPr>
          <w:p w:rsidR="00C70635" w:rsidRDefault="00C70635">
            <w:pPr>
              <w:pStyle w:val="ConsPlusNormal"/>
              <w:jc w:val="center"/>
            </w:pPr>
            <w:r>
              <w:t>121</w:t>
            </w:r>
          </w:p>
        </w:tc>
        <w:tc>
          <w:tcPr>
            <w:tcW w:w="3402" w:type="dxa"/>
          </w:tcPr>
          <w:p w:rsidR="00C70635" w:rsidRDefault="00C70635">
            <w:pPr>
              <w:pStyle w:val="ConsPlusNormal"/>
            </w:pPr>
            <w:r>
              <w:t>Кроме того яйца, штук</w:t>
            </w:r>
          </w:p>
        </w:tc>
        <w:tc>
          <w:tcPr>
            <w:tcW w:w="1247" w:type="dxa"/>
          </w:tcPr>
          <w:p w:rsidR="00C70635" w:rsidRDefault="00C70635">
            <w:pPr>
              <w:pStyle w:val="ConsPlusNormal"/>
            </w:pPr>
          </w:p>
        </w:tc>
        <w:tc>
          <w:tcPr>
            <w:tcW w:w="1474" w:type="dxa"/>
          </w:tcPr>
          <w:p w:rsidR="00C70635" w:rsidRDefault="00C70635">
            <w:pPr>
              <w:pStyle w:val="ConsPlusNormal"/>
            </w:pPr>
          </w:p>
        </w:tc>
        <w:tc>
          <w:tcPr>
            <w:tcW w:w="907"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r>
      <w:tr w:rsidR="00C70635">
        <w:tc>
          <w:tcPr>
            <w:tcW w:w="510" w:type="dxa"/>
            <w:vAlign w:val="center"/>
          </w:tcPr>
          <w:p w:rsidR="00C70635" w:rsidRDefault="00C70635">
            <w:pPr>
              <w:pStyle w:val="ConsPlusNormal"/>
              <w:jc w:val="center"/>
            </w:pPr>
            <w:r>
              <w:t>122</w:t>
            </w:r>
          </w:p>
        </w:tc>
        <w:tc>
          <w:tcPr>
            <w:tcW w:w="3402" w:type="dxa"/>
          </w:tcPr>
          <w:p w:rsidR="00C70635" w:rsidRDefault="00C70635">
            <w:pPr>
              <w:pStyle w:val="ConsPlusNormal"/>
            </w:pPr>
            <w:r>
              <w:t>Прочие корма, включая пищевые отходы, кг</w:t>
            </w:r>
          </w:p>
        </w:tc>
        <w:tc>
          <w:tcPr>
            <w:tcW w:w="1247" w:type="dxa"/>
          </w:tcPr>
          <w:p w:rsidR="00C70635" w:rsidRDefault="00C70635">
            <w:pPr>
              <w:pStyle w:val="ConsPlusNormal"/>
            </w:pPr>
          </w:p>
        </w:tc>
        <w:tc>
          <w:tcPr>
            <w:tcW w:w="1474" w:type="dxa"/>
          </w:tcPr>
          <w:p w:rsidR="00C70635" w:rsidRDefault="00C70635">
            <w:pPr>
              <w:pStyle w:val="ConsPlusNormal"/>
            </w:pPr>
          </w:p>
        </w:tc>
        <w:tc>
          <w:tcPr>
            <w:tcW w:w="907"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c>
          <w:tcPr>
            <w:tcW w:w="964" w:type="dxa"/>
          </w:tcPr>
          <w:p w:rsidR="00C70635" w:rsidRDefault="00C70635">
            <w:pPr>
              <w:pStyle w:val="ConsPlusNormal"/>
            </w:pPr>
          </w:p>
        </w:tc>
        <w:tc>
          <w:tcPr>
            <w:tcW w:w="850"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563" w:name="P6226"/>
      <w:bookmarkEnd w:id="563"/>
      <w:r>
        <w:t xml:space="preserve">                                 РАЗДЕЛ 6.</w:t>
      </w:r>
    </w:p>
    <w:p w:rsidR="00C70635" w:rsidRDefault="00C70635">
      <w:pPr>
        <w:pStyle w:val="ConsPlusNonformat"/>
        <w:jc w:val="both"/>
      </w:pPr>
      <w:r>
        <w:t xml:space="preserve">                ПРОДАЖА ПРОДУКЦИИ СОБСТВЕННОГО ПРОИЗВОДСТВА</w:t>
      </w:r>
    </w:p>
    <w:p w:rsidR="00C70635" w:rsidRDefault="00C70635">
      <w:pPr>
        <w:pStyle w:val="ConsPlusNonformat"/>
        <w:jc w:val="both"/>
      </w:pPr>
      <w:r>
        <w:t xml:space="preserve">                          за ___________ 20__ г.</w:t>
      </w:r>
    </w:p>
    <w:p w:rsidR="00C70635" w:rsidRDefault="00C70635">
      <w:pPr>
        <w:pStyle w:val="ConsPlusNonformat"/>
        <w:jc w:val="both"/>
      </w:pPr>
      <w:r>
        <w:t xml:space="preserve">                              (квартал)</w:t>
      </w:r>
    </w:p>
    <w:p w:rsidR="00C70635" w:rsidRDefault="00C70635">
      <w:pPr>
        <w:pStyle w:val="ConsPlusNonformat"/>
        <w:jc w:val="both"/>
      </w:pPr>
    </w:p>
    <w:p w:rsidR="00C70635" w:rsidRDefault="00C70635">
      <w:pPr>
        <w:pStyle w:val="ConsPlusNonformat"/>
        <w:jc w:val="both"/>
      </w:pPr>
      <w:r>
        <w:t>10.  Укажите,  какое количество сельскохозяйственной продукции собственного</w:t>
      </w:r>
    </w:p>
    <w:p w:rsidR="00C70635" w:rsidRDefault="00C70635">
      <w:pPr>
        <w:pStyle w:val="ConsPlusNonformat"/>
        <w:jc w:val="both"/>
      </w:pPr>
      <w:r>
        <w:t>производства  было  продано  (подарено, отдано в оплату за услуги, в оплату</w:t>
      </w:r>
    </w:p>
    <w:p w:rsidR="00C70635" w:rsidRDefault="00C70635">
      <w:pPr>
        <w:pStyle w:val="ConsPlusNonformat"/>
        <w:jc w:val="both"/>
      </w:pPr>
      <w:r>
        <w:t>труда  наемным  работникам  и т.п.) за отчетный квартал, и какое количество</w:t>
      </w:r>
    </w:p>
    <w:p w:rsidR="00C70635" w:rsidRDefault="00C70635">
      <w:pPr>
        <w:pStyle w:val="ConsPlusNonformat"/>
        <w:jc w:val="both"/>
      </w:pPr>
      <w:r>
        <w:t>продукции имеется в хозяйстве на конец отчетного квартала</w:t>
      </w:r>
    </w:p>
    <w:p w:rsidR="00C70635" w:rsidRDefault="00C70635">
      <w:pPr>
        <w:pStyle w:val="ConsPlusNonformat"/>
        <w:jc w:val="both"/>
      </w:pPr>
    </w:p>
    <w:p w:rsidR="00C70635" w:rsidRDefault="00C70635">
      <w:pPr>
        <w:pStyle w:val="ConsPlusNonformat"/>
        <w:jc w:val="both"/>
      </w:pPr>
      <w:r>
        <w:t xml:space="preserve">                                             Коды по ОКЕИ: килограмм - </w:t>
      </w:r>
      <w:hyperlink r:id="rId355" w:history="1">
        <w:r>
          <w:rPr>
            <w:color w:val="0000FF"/>
          </w:rPr>
          <w:t>166</w:t>
        </w:r>
      </w:hyperlink>
      <w:r>
        <w:t>;</w:t>
      </w:r>
    </w:p>
    <w:p w:rsidR="00C70635" w:rsidRDefault="00C70635">
      <w:pPr>
        <w:pStyle w:val="ConsPlusNonformat"/>
        <w:jc w:val="both"/>
      </w:pPr>
      <w:r>
        <w:t xml:space="preserve">                                                   рубль - </w:t>
      </w:r>
      <w:hyperlink r:id="rId356" w:history="1">
        <w:r>
          <w:rPr>
            <w:color w:val="0000FF"/>
          </w:rPr>
          <w:t>383</w:t>
        </w:r>
      </w:hyperlink>
      <w:r>
        <w:t xml:space="preserve">; штука - </w:t>
      </w:r>
      <w:hyperlink r:id="rId357" w:history="1">
        <w:r>
          <w:rPr>
            <w:color w:val="0000FF"/>
          </w:rPr>
          <w:t>796</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05"/>
        <w:gridCol w:w="737"/>
        <w:gridCol w:w="1871"/>
        <w:gridCol w:w="2154"/>
        <w:gridCol w:w="907"/>
        <w:gridCol w:w="1134"/>
      </w:tblGrid>
      <w:tr w:rsidR="00C70635">
        <w:tc>
          <w:tcPr>
            <w:tcW w:w="510" w:type="dxa"/>
            <w:vMerge w:val="restart"/>
          </w:tcPr>
          <w:p w:rsidR="00C70635" w:rsidRDefault="00C70635">
            <w:pPr>
              <w:pStyle w:val="ConsPlusNormal"/>
              <w:jc w:val="center"/>
            </w:pPr>
            <w:r>
              <w:t>N строки</w:t>
            </w:r>
          </w:p>
        </w:tc>
        <w:tc>
          <w:tcPr>
            <w:tcW w:w="3005" w:type="dxa"/>
            <w:vMerge w:val="restart"/>
          </w:tcPr>
          <w:p w:rsidR="00C70635" w:rsidRDefault="00C70635">
            <w:pPr>
              <w:pStyle w:val="ConsPlusNormal"/>
              <w:jc w:val="center"/>
            </w:pPr>
            <w:r>
              <w:t>Виды продукции</w:t>
            </w:r>
          </w:p>
        </w:tc>
        <w:tc>
          <w:tcPr>
            <w:tcW w:w="4762" w:type="dxa"/>
            <w:gridSpan w:val="3"/>
          </w:tcPr>
          <w:p w:rsidR="00C70635" w:rsidRDefault="00C70635">
            <w:pPr>
              <w:pStyle w:val="ConsPlusNormal"/>
              <w:jc w:val="center"/>
            </w:pPr>
            <w:r>
              <w:t>Продано в отчетном квартале, кг</w:t>
            </w:r>
          </w:p>
        </w:tc>
        <w:tc>
          <w:tcPr>
            <w:tcW w:w="907" w:type="dxa"/>
            <w:vMerge w:val="restart"/>
          </w:tcPr>
          <w:p w:rsidR="00C70635" w:rsidRDefault="00C70635">
            <w:pPr>
              <w:pStyle w:val="ConsPlusNormal"/>
              <w:jc w:val="center"/>
            </w:pPr>
            <w:r>
              <w:t>На сумму, рублей</w:t>
            </w:r>
          </w:p>
        </w:tc>
        <w:tc>
          <w:tcPr>
            <w:tcW w:w="1134" w:type="dxa"/>
            <w:vMerge w:val="restart"/>
          </w:tcPr>
          <w:p w:rsidR="00C70635" w:rsidRDefault="00C70635">
            <w:pPr>
              <w:pStyle w:val="ConsPlusNormal"/>
              <w:jc w:val="center"/>
            </w:pPr>
            <w:r>
              <w:t xml:space="preserve">Запасы на конец отчетного периода (включая покупные) </w:t>
            </w:r>
            <w:hyperlink w:anchor="P6557" w:history="1">
              <w:r>
                <w:rPr>
                  <w:color w:val="0000FF"/>
                </w:rPr>
                <w:t>&lt;1&gt;</w:t>
              </w:r>
            </w:hyperlink>
          </w:p>
        </w:tc>
      </w:tr>
      <w:tr w:rsidR="00C70635">
        <w:tc>
          <w:tcPr>
            <w:tcW w:w="510" w:type="dxa"/>
            <w:vMerge/>
          </w:tcPr>
          <w:p w:rsidR="00C70635" w:rsidRDefault="00C70635"/>
        </w:tc>
        <w:tc>
          <w:tcPr>
            <w:tcW w:w="3005" w:type="dxa"/>
            <w:vMerge/>
          </w:tcPr>
          <w:p w:rsidR="00C70635" w:rsidRDefault="00C70635"/>
        </w:tc>
        <w:tc>
          <w:tcPr>
            <w:tcW w:w="737" w:type="dxa"/>
          </w:tcPr>
          <w:p w:rsidR="00C70635" w:rsidRDefault="00C70635">
            <w:pPr>
              <w:pStyle w:val="ConsPlusNormal"/>
              <w:jc w:val="center"/>
            </w:pPr>
            <w:r>
              <w:t>Всего</w:t>
            </w:r>
          </w:p>
        </w:tc>
        <w:tc>
          <w:tcPr>
            <w:tcW w:w="1871" w:type="dxa"/>
          </w:tcPr>
          <w:p w:rsidR="00C70635" w:rsidRDefault="00C70635">
            <w:pPr>
              <w:pStyle w:val="ConsPlusNormal"/>
              <w:jc w:val="center"/>
            </w:pPr>
            <w:r>
              <w:t xml:space="preserve">в том числе за пределами своей республики (в составе России), края, области, автономного </w:t>
            </w:r>
            <w:r>
              <w:lastRenderedPageBreak/>
              <w:t>округа</w:t>
            </w:r>
          </w:p>
        </w:tc>
        <w:tc>
          <w:tcPr>
            <w:tcW w:w="2154" w:type="dxa"/>
          </w:tcPr>
          <w:p w:rsidR="00C70635" w:rsidRDefault="00C70635">
            <w:pPr>
              <w:pStyle w:val="ConsPlusNormal"/>
              <w:jc w:val="center"/>
            </w:pPr>
            <w:r>
              <w:lastRenderedPageBreak/>
              <w:t xml:space="preserve">из </w:t>
            </w:r>
            <w:hyperlink w:anchor="P6248" w:history="1">
              <w:r>
                <w:rPr>
                  <w:color w:val="0000FF"/>
                </w:rPr>
                <w:t>гр. 3</w:t>
              </w:r>
            </w:hyperlink>
            <w:r>
              <w:t>: перерабатывающим предприятиям, потребкооперации, организациям оптовой торговли</w:t>
            </w:r>
          </w:p>
        </w:tc>
        <w:tc>
          <w:tcPr>
            <w:tcW w:w="907" w:type="dxa"/>
            <w:vMerge/>
          </w:tcPr>
          <w:p w:rsidR="00C70635" w:rsidRDefault="00C70635"/>
        </w:tc>
        <w:tc>
          <w:tcPr>
            <w:tcW w:w="1134" w:type="dxa"/>
            <w:vMerge/>
          </w:tcPr>
          <w:p w:rsidR="00C70635" w:rsidRDefault="00C70635"/>
        </w:tc>
      </w:tr>
      <w:tr w:rsidR="00C70635">
        <w:tc>
          <w:tcPr>
            <w:tcW w:w="510" w:type="dxa"/>
          </w:tcPr>
          <w:p w:rsidR="00C70635" w:rsidRDefault="00C70635">
            <w:pPr>
              <w:pStyle w:val="ConsPlusNormal"/>
              <w:jc w:val="center"/>
            </w:pPr>
            <w:r>
              <w:lastRenderedPageBreak/>
              <w:t>1</w:t>
            </w:r>
          </w:p>
        </w:tc>
        <w:tc>
          <w:tcPr>
            <w:tcW w:w="3005" w:type="dxa"/>
          </w:tcPr>
          <w:p w:rsidR="00C70635" w:rsidRDefault="00C70635">
            <w:pPr>
              <w:pStyle w:val="ConsPlusNormal"/>
              <w:jc w:val="center"/>
            </w:pPr>
            <w:r>
              <w:t>2</w:t>
            </w:r>
          </w:p>
        </w:tc>
        <w:tc>
          <w:tcPr>
            <w:tcW w:w="737" w:type="dxa"/>
          </w:tcPr>
          <w:p w:rsidR="00C70635" w:rsidRDefault="00C70635">
            <w:pPr>
              <w:pStyle w:val="ConsPlusNormal"/>
              <w:jc w:val="center"/>
            </w:pPr>
            <w:bookmarkStart w:id="564" w:name="P6248"/>
            <w:bookmarkEnd w:id="564"/>
            <w:r>
              <w:t>3</w:t>
            </w:r>
          </w:p>
        </w:tc>
        <w:tc>
          <w:tcPr>
            <w:tcW w:w="1871" w:type="dxa"/>
          </w:tcPr>
          <w:p w:rsidR="00C70635" w:rsidRDefault="00C70635">
            <w:pPr>
              <w:pStyle w:val="ConsPlusNormal"/>
              <w:jc w:val="center"/>
            </w:pPr>
            <w:bookmarkStart w:id="565" w:name="P6249"/>
            <w:bookmarkEnd w:id="565"/>
            <w:r>
              <w:t>4</w:t>
            </w:r>
          </w:p>
        </w:tc>
        <w:tc>
          <w:tcPr>
            <w:tcW w:w="2154" w:type="dxa"/>
          </w:tcPr>
          <w:p w:rsidR="00C70635" w:rsidRDefault="00C70635">
            <w:pPr>
              <w:pStyle w:val="ConsPlusNormal"/>
              <w:jc w:val="center"/>
            </w:pPr>
            <w:bookmarkStart w:id="566" w:name="P6250"/>
            <w:bookmarkEnd w:id="566"/>
            <w:r>
              <w:t>5</w:t>
            </w:r>
          </w:p>
        </w:tc>
        <w:tc>
          <w:tcPr>
            <w:tcW w:w="907" w:type="dxa"/>
          </w:tcPr>
          <w:p w:rsidR="00C70635" w:rsidRDefault="00C70635">
            <w:pPr>
              <w:pStyle w:val="ConsPlusNormal"/>
              <w:jc w:val="center"/>
            </w:pPr>
            <w:bookmarkStart w:id="567" w:name="P6251"/>
            <w:bookmarkEnd w:id="567"/>
            <w:r>
              <w:t>6</w:t>
            </w:r>
          </w:p>
        </w:tc>
        <w:tc>
          <w:tcPr>
            <w:tcW w:w="1134" w:type="dxa"/>
          </w:tcPr>
          <w:p w:rsidR="00C70635" w:rsidRDefault="00C70635">
            <w:pPr>
              <w:pStyle w:val="ConsPlusNormal"/>
              <w:jc w:val="center"/>
            </w:pPr>
            <w:bookmarkStart w:id="568" w:name="P6252"/>
            <w:bookmarkEnd w:id="568"/>
            <w:r>
              <w:t>7</w:t>
            </w:r>
          </w:p>
        </w:tc>
      </w:tr>
      <w:tr w:rsidR="00C70635">
        <w:tc>
          <w:tcPr>
            <w:tcW w:w="510" w:type="dxa"/>
            <w:vAlign w:val="center"/>
          </w:tcPr>
          <w:p w:rsidR="00C70635" w:rsidRDefault="00C70635">
            <w:pPr>
              <w:pStyle w:val="ConsPlusNormal"/>
              <w:jc w:val="center"/>
            </w:pPr>
            <w:r>
              <w:t>125</w:t>
            </w:r>
          </w:p>
        </w:tc>
        <w:tc>
          <w:tcPr>
            <w:tcW w:w="3005" w:type="dxa"/>
          </w:tcPr>
          <w:p w:rsidR="00C70635" w:rsidRDefault="00C70635">
            <w:pPr>
              <w:pStyle w:val="ConsPlusNormal"/>
              <w:jc w:val="both"/>
            </w:pPr>
            <w:r>
              <w:t>Зерно злаковых и бобовых культур</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128</w:t>
            </w:r>
          </w:p>
        </w:tc>
        <w:tc>
          <w:tcPr>
            <w:tcW w:w="3005" w:type="dxa"/>
          </w:tcPr>
          <w:p w:rsidR="00C70635" w:rsidRDefault="00C70635">
            <w:pPr>
              <w:pStyle w:val="ConsPlusNormal"/>
              <w:jc w:val="both"/>
            </w:pPr>
            <w:r>
              <w:t>Семена подсолнечника</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jc w:val="center"/>
            </w:pPr>
            <w:r>
              <w:t>X</w:t>
            </w:r>
          </w:p>
        </w:tc>
      </w:tr>
      <w:tr w:rsidR="00C70635">
        <w:tc>
          <w:tcPr>
            <w:tcW w:w="510" w:type="dxa"/>
            <w:vAlign w:val="center"/>
          </w:tcPr>
          <w:p w:rsidR="00C70635" w:rsidRDefault="00C70635">
            <w:pPr>
              <w:pStyle w:val="ConsPlusNormal"/>
              <w:jc w:val="center"/>
            </w:pPr>
            <w:r>
              <w:t>129</w:t>
            </w:r>
          </w:p>
        </w:tc>
        <w:tc>
          <w:tcPr>
            <w:tcW w:w="3005" w:type="dxa"/>
          </w:tcPr>
          <w:p w:rsidR="00C70635" w:rsidRDefault="00C70635">
            <w:pPr>
              <w:pStyle w:val="ConsPlusNormal"/>
              <w:jc w:val="both"/>
            </w:pPr>
            <w:r>
              <w:t>Картофель</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569" w:name="P6274"/>
            <w:bookmarkEnd w:id="569"/>
            <w:r>
              <w:t>130</w:t>
            </w:r>
          </w:p>
        </w:tc>
        <w:tc>
          <w:tcPr>
            <w:tcW w:w="3005" w:type="dxa"/>
          </w:tcPr>
          <w:p w:rsidR="00C70635" w:rsidRDefault="00C70635">
            <w:pPr>
              <w:pStyle w:val="ConsPlusNormal"/>
            </w:pPr>
            <w:r>
              <w:t>Капуста всех сортов, включая квашеную</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131</w:t>
            </w:r>
          </w:p>
        </w:tc>
        <w:tc>
          <w:tcPr>
            <w:tcW w:w="3005" w:type="dxa"/>
          </w:tcPr>
          <w:p w:rsidR="00C70635" w:rsidRDefault="00C70635">
            <w:pPr>
              <w:pStyle w:val="ConsPlusNormal"/>
            </w:pPr>
            <w:r>
              <w:t>Огурцы, включая соленые</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132</w:t>
            </w:r>
          </w:p>
        </w:tc>
        <w:tc>
          <w:tcPr>
            <w:tcW w:w="3005" w:type="dxa"/>
          </w:tcPr>
          <w:p w:rsidR="00C70635" w:rsidRDefault="00C70635">
            <w:pPr>
              <w:pStyle w:val="ConsPlusNormal"/>
            </w:pPr>
            <w:r>
              <w:t>Томаты (помидоры), включая соленые</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133</w:t>
            </w:r>
          </w:p>
        </w:tc>
        <w:tc>
          <w:tcPr>
            <w:tcW w:w="3005" w:type="dxa"/>
          </w:tcPr>
          <w:p w:rsidR="00C70635" w:rsidRDefault="00C70635">
            <w:pPr>
              <w:pStyle w:val="ConsPlusNormal"/>
            </w:pPr>
            <w:r>
              <w:t>Свекла, морковь и другие корнеплоды</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134</w:t>
            </w:r>
          </w:p>
        </w:tc>
        <w:tc>
          <w:tcPr>
            <w:tcW w:w="3005" w:type="dxa"/>
          </w:tcPr>
          <w:p w:rsidR="00C70635" w:rsidRDefault="00C70635">
            <w:pPr>
              <w:pStyle w:val="ConsPlusNormal"/>
              <w:jc w:val="both"/>
            </w:pPr>
            <w:r>
              <w:t>Лук репчатый</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135</w:t>
            </w:r>
          </w:p>
        </w:tc>
        <w:tc>
          <w:tcPr>
            <w:tcW w:w="3005" w:type="dxa"/>
          </w:tcPr>
          <w:p w:rsidR="00C70635" w:rsidRDefault="00C70635">
            <w:pPr>
              <w:pStyle w:val="ConsPlusNormal"/>
              <w:jc w:val="both"/>
            </w:pPr>
            <w:r>
              <w:t>Кабачки, патиссоны, тыквы и т.п.</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570" w:name="P6316"/>
            <w:bookmarkEnd w:id="570"/>
            <w:r>
              <w:t>136</w:t>
            </w:r>
          </w:p>
        </w:tc>
        <w:tc>
          <w:tcPr>
            <w:tcW w:w="3005" w:type="dxa"/>
          </w:tcPr>
          <w:p w:rsidR="00C70635" w:rsidRDefault="00C70635">
            <w:pPr>
              <w:pStyle w:val="ConsPlusNormal"/>
              <w:jc w:val="both"/>
            </w:pPr>
            <w:r>
              <w:t>Прочие овощи</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137</w:t>
            </w:r>
          </w:p>
        </w:tc>
        <w:tc>
          <w:tcPr>
            <w:tcW w:w="3005" w:type="dxa"/>
          </w:tcPr>
          <w:p w:rsidR="00C70635" w:rsidRDefault="00C70635">
            <w:pPr>
              <w:pStyle w:val="ConsPlusNormal"/>
              <w:jc w:val="both"/>
            </w:pPr>
            <w:r>
              <w:t>Овощные консервы</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138</w:t>
            </w:r>
          </w:p>
        </w:tc>
        <w:tc>
          <w:tcPr>
            <w:tcW w:w="3005" w:type="dxa"/>
          </w:tcPr>
          <w:p w:rsidR="00C70635" w:rsidRDefault="00C70635">
            <w:pPr>
              <w:pStyle w:val="ConsPlusNormal"/>
            </w:pPr>
            <w:r>
              <w:t>Культуры бахчевые (арбузы, дыни)</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571" w:name="P6337"/>
            <w:bookmarkEnd w:id="571"/>
            <w:r>
              <w:t>139</w:t>
            </w:r>
          </w:p>
        </w:tc>
        <w:tc>
          <w:tcPr>
            <w:tcW w:w="3005" w:type="dxa"/>
          </w:tcPr>
          <w:p w:rsidR="00C70635" w:rsidRDefault="00C70635">
            <w:pPr>
              <w:pStyle w:val="ConsPlusNormal"/>
              <w:jc w:val="both"/>
            </w:pPr>
            <w:r>
              <w:t>Фрукты и ягоды свежие</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140</w:t>
            </w:r>
          </w:p>
        </w:tc>
        <w:tc>
          <w:tcPr>
            <w:tcW w:w="3005" w:type="dxa"/>
          </w:tcPr>
          <w:p w:rsidR="00C70635" w:rsidRDefault="00C70635">
            <w:pPr>
              <w:pStyle w:val="ConsPlusNormal"/>
              <w:ind w:left="567"/>
            </w:pPr>
            <w:r>
              <w:t>в том числе:</w:t>
            </w:r>
          </w:p>
          <w:p w:rsidR="00C70635" w:rsidRDefault="00C70635">
            <w:pPr>
              <w:pStyle w:val="ConsPlusNormal"/>
              <w:ind w:left="283"/>
            </w:pPr>
            <w:r>
              <w:lastRenderedPageBreak/>
              <w:t>семечковые</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vAlign w:val="bottom"/>
          </w:tcPr>
          <w:p w:rsidR="00C70635" w:rsidRDefault="00C70635">
            <w:pPr>
              <w:pStyle w:val="ConsPlusNormal"/>
              <w:jc w:val="center"/>
            </w:pPr>
            <w:r>
              <w:t>X</w:t>
            </w:r>
          </w:p>
        </w:tc>
      </w:tr>
      <w:tr w:rsidR="00C70635">
        <w:tc>
          <w:tcPr>
            <w:tcW w:w="510" w:type="dxa"/>
            <w:vAlign w:val="center"/>
          </w:tcPr>
          <w:p w:rsidR="00C70635" w:rsidRDefault="00C70635">
            <w:pPr>
              <w:pStyle w:val="ConsPlusNormal"/>
              <w:jc w:val="center"/>
            </w:pPr>
            <w:r>
              <w:lastRenderedPageBreak/>
              <w:t>141</w:t>
            </w:r>
          </w:p>
        </w:tc>
        <w:tc>
          <w:tcPr>
            <w:tcW w:w="3005" w:type="dxa"/>
          </w:tcPr>
          <w:p w:rsidR="00C70635" w:rsidRDefault="00C70635">
            <w:pPr>
              <w:pStyle w:val="ConsPlusNormal"/>
              <w:ind w:left="283"/>
            </w:pPr>
            <w:r>
              <w:t>косточковые</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vAlign w:val="bottom"/>
          </w:tcPr>
          <w:p w:rsidR="00C70635" w:rsidRDefault="00C70635">
            <w:pPr>
              <w:pStyle w:val="ConsPlusNormal"/>
              <w:jc w:val="center"/>
            </w:pPr>
            <w:r>
              <w:t>X</w:t>
            </w:r>
          </w:p>
        </w:tc>
      </w:tr>
      <w:tr w:rsidR="00C70635">
        <w:tc>
          <w:tcPr>
            <w:tcW w:w="510" w:type="dxa"/>
            <w:vAlign w:val="center"/>
          </w:tcPr>
          <w:p w:rsidR="00C70635" w:rsidRDefault="00C70635">
            <w:pPr>
              <w:pStyle w:val="ConsPlusNormal"/>
              <w:jc w:val="center"/>
            </w:pPr>
            <w:bookmarkStart w:id="572" w:name="P6359"/>
            <w:bookmarkEnd w:id="572"/>
            <w:r>
              <w:t>142</w:t>
            </w:r>
          </w:p>
        </w:tc>
        <w:tc>
          <w:tcPr>
            <w:tcW w:w="3005" w:type="dxa"/>
          </w:tcPr>
          <w:p w:rsidR="00C70635" w:rsidRDefault="00C70635">
            <w:pPr>
              <w:pStyle w:val="ConsPlusNormal"/>
              <w:ind w:left="283"/>
            </w:pPr>
            <w:r>
              <w:t>ягоды культурные</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vAlign w:val="bottom"/>
          </w:tcPr>
          <w:p w:rsidR="00C70635" w:rsidRDefault="00C70635">
            <w:pPr>
              <w:pStyle w:val="ConsPlusNormal"/>
              <w:jc w:val="center"/>
            </w:pPr>
            <w:r>
              <w:t>X</w:t>
            </w:r>
          </w:p>
        </w:tc>
      </w:tr>
      <w:tr w:rsidR="00C70635">
        <w:tc>
          <w:tcPr>
            <w:tcW w:w="510" w:type="dxa"/>
            <w:vAlign w:val="center"/>
          </w:tcPr>
          <w:p w:rsidR="00C70635" w:rsidRDefault="00C70635">
            <w:pPr>
              <w:pStyle w:val="ConsPlusNormal"/>
              <w:jc w:val="center"/>
            </w:pPr>
            <w:bookmarkStart w:id="573" w:name="P6366"/>
            <w:bookmarkEnd w:id="573"/>
            <w:r>
              <w:t>143</w:t>
            </w:r>
          </w:p>
        </w:tc>
        <w:tc>
          <w:tcPr>
            <w:tcW w:w="3005" w:type="dxa"/>
          </w:tcPr>
          <w:p w:rsidR="00C70635" w:rsidRDefault="00C70635">
            <w:pPr>
              <w:pStyle w:val="ConsPlusNormal"/>
              <w:jc w:val="both"/>
            </w:pPr>
            <w:r>
              <w:t>Фрукты и ягоды сушеные</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144</w:t>
            </w:r>
          </w:p>
        </w:tc>
        <w:tc>
          <w:tcPr>
            <w:tcW w:w="3005" w:type="dxa"/>
          </w:tcPr>
          <w:p w:rsidR="00C70635" w:rsidRDefault="00C70635">
            <w:pPr>
              <w:pStyle w:val="ConsPlusNormal"/>
              <w:jc w:val="both"/>
            </w:pPr>
            <w:r>
              <w:t>Виноград свежий</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145</w:t>
            </w:r>
          </w:p>
        </w:tc>
        <w:tc>
          <w:tcPr>
            <w:tcW w:w="3005" w:type="dxa"/>
          </w:tcPr>
          <w:p w:rsidR="00C70635" w:rsidRDefault="00C70635">
            <w:pPr>
              <w:pStyle w:val="ConsPlusNormal"/>
              <w:jc w:val="both"/>
            </w:pPr>
            <w:r>
              <w:t>Виноград сушеный (изюм)</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146</w:t>
            </w:r>
          </w:p>
        </w:tc>
        <w:tc>
          <w:tcPr>
            <w:tcW w:w="3005" w:type="dxa"/>
          </w:tcPr>
          <w:p w:rsidR="00C70635" w:rsidRDefault="00C70635">
            <w:pPr>
              <w:pStyle w:val="ConsPlusNormal"/>
              <w:jc w:val="both"/>
            </w:pPr>
            <w:r>
              <w:t>Цитрусовые</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574" w:name="P6394"/>
            <w:bookmarkEnd w:id="574"/>
            <w:r>
              <w:t>147</w:t>
            </w:r>
          </w:p>
        </w:tc>
        <w:tc>
          <w:tcPr>
            <w:tcW w:w="3005" w:type="dxa"/>
          </w:tcPr>
          <w:p w:rsidR="00C70635" w:rsidRDefault="00C70635">
            <w:pPr>
              <w:pStyle w:val="ConsPlusNormal"/>
              <w:jc w:val="both"/>
            </w:pPr>
            <w:r>
              <w:t>Фруктово-ягодные консервы</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148</w:t>
            </w:r>
          </w:p>
        </w:tc>
        <w:tc>
          <w:tcPr>
            <w:tcW w:w="3005" w:type="dxa"/>
          </w:tcPr>
          <w:p w:rsidR="00C70635" w:rsidRDefault="00C70635">
            <w:pPr>
              <w:pStyle w:val="ConsPlusNormal"/>
              <w:jc w:val="both"/>
            </w:pPr>
            <w:r>
              <w:t>Говядина и телятина</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tcPr>
          <w:p w:rsidR="00C70635" w:rsidRDefault="00C70635">
            <w:pPr>
              <w:pStyle w:val="ConsPlusNormal"/>
            </w:pP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149</w:t>
            </w:r>
          </w:p>
        </w:tc>
        <w:tc>
          <w:tcPr>
            <w:tcW w:w="3005" w:type="dxa"/>
          </w:tcPr>
          <w:p w:rsidR="00C70635" w:rsidRDefault="00C70635">
            <w:pPr>
              <w:pStyle w:val="ConsPlusNormal"/>
              <w:jc w:val="both"/>
            </w:pPr>
            <w:r>
              <w:t>Баранина и козлятина</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tcPr>
          <w:p w:rsidR="00C70635" w:rsidRDefault="00C70635">
            <w:pPr>
              <w:pStyle w:val="ConsPlusNormal"/>
            </w:pP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150</w:t>
            </w:r>
          </w:p>
        </w:tc>
        <w:tc>
          <w:tcPr>
            <w:tcW w:w="3005" w:type="dxa"/>
          </w:tcPr>
          <w:p w:rsidR="00C70635" w:rsidRDefault="00C70635">
            <w:pPr>
              <w:pStyle w:val="ConsPlusNormal"/>
              <w:jc w:val="both"/>
            </w:pPr>
            <w:r>
              <w:t>Свинина</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tcPr>
          <w:p w:rsidR="00C70635" w:rsidRDefault="00C70635">
            <w:pPr>
              <w:pStyle w:val="ConsPlusNormal"/>
            </w:pP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151</w:t>
            </w:r>
          </w:p>
        </w:tc>
        <w:tc>
          <w:tcPr>
            <w:tcW w:w="3005" w:type="dxa"/>
          </w:tcPr>
          <w:p w:rsidR="00C70635" w:rsidRDefault="00C70635">
            <w:pPr>
              <w:pStyle w:val="ConsPlusNormal"/>
              <w:jc w:val="both"/>
            </w:pPr>
            <w:r>
              <w:t>Субпродукты</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tcPr>
          <w:p w:rsidR="00C70635" w:rsidRDefault="00C70635">
            <w:pPr>
              <w:pStyle w:val="ConsPlusNormal"/>
            </w:pP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152</w:t>
            </w:r>
          </w:p>
        </w:tc>
        <w:tc>
          <w:tcPr>
            <w:tcW w:w="3005" w:type="dxa"/>
          </w:tcPr>
          <w:p w:rsidR="00C70635" w:rsidRDefault="00C70635">
            <w:pPr>
              <w:pStyle w:val="ConsPlusNormal"/>
              <w:jc w:val="both"/>
            </w:pPr>
            <w:r>
              <w:t>Мясо птицы</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tcPr>
          <w:p w:rsidR="00C70635" w:rsidRDefault="00C70635">
            <w:pPr>
              <w:pStyle w:val="ConsPlusNormal"/>
            </w:pP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153</w:t>
            </w:r>
          </w:p>
        </w:tc>
        <w:tc>
          <w:tcPr>
            <w:tcW w:w="3005" w:type="dxa"/>
          </w:tcPr>
          <w:p w:rsidR="00C70635" w:rsidRDefault="00C70635">
            <w:pPr>
              <w:pStyle w:val="ConsPlusNormal"/>
            </w:pPr>
            <w:r>
              <w:t>Мясо прочих домашних животных</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tcPr>
          <w:p w:rsidR="00C70635" w:rsidRDefault="00C70635">
            <w:pPr>
              <w:pStyle w:val="ConsPlusNormal"/>
            </w:pP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575" w:name="P6443"/>
            <w:bookmarkEnd w:id="575"/>
            <w:r>
              <w:t>154</w:t>
            </w:r>
          </w:p>
        </w:tc>
        <w:tc>
          <w:tcPr>
            <w:tcW w:w="3005" w:type="dxa"/>
          </w:tcPr>
          <w:p w:rsidR="00C70635" w:rsidRDefault="00C70635">
            <w:pPr>
              <w:pStyle w:val="ConsPlusNormal"/>
            </w:pPr>
            <w:r>
              <w:t>Кроме того, живой скот и птица, проданные для убоя: крупный рогатый скот</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tcPr>
          <w:p w:rsidR="00C70635" w:rsidRDefault="00C70635">
            <w:pPr>
              <w:pStyle w:val="ConsPlusNormal"/>
            </w:pPr>
          </w:p>
        </w:tc>
        <w:tc>
          <w:tcPr>
            <w:tcW w:w="907" w:type="dxa"/>
          </w:tcPr>
          <w:p w:rsidR="00C70635" w:rsidRDefault="00C70635">
            <w:pPr>
              <w:pStyle w:val="ConsPlusNormal"/>
            </w:pPr>
          </w:p>
        </w:tc>
        <w:tc>
          <w:tcPr>
            <w:tcW w:w="1134" w:type="dxa"/>
            <w:vAlign w:val="bottom"/>
          </w:tcPr>
          <w:p w:rsidR="00C70635" w:rsidRDefault="00C70635">
            <w:pPr>
              <w:pStyle w:val="ConsPlusNormal"/>
              <w:jc w:val="center"/>
            </w:pPr>
            <w:r>
              <w:t>X</w:t>
            </w:r>
          </w:p>
        </w:tc>
      </w:tr>
      <w:tr w:rsidR="00C70635">
        <w:tc>
          <w:tcPr>
            <w:tcW w:w="510" w:type="dxa"/>
            <w:vAlign w:val="center"/>
          </w:tcPr>
          <w:p w:rsidR="00C70635" w:rsidRDefault="00C70635">
            <w:pPr>
              <w:pStyle w:val="ConsPlusNormal"/>
              <w:jc w:val="center"/>
            </w:pPr>
            <w:r>
              <w:t>155</w:t>
            </w:r>
          </w:p>
        </w:tc>
        <w:tc>
          <w:tcPr>
            <w:tcW w:w="3005" w:type="dxa"/>
          </w:tcPr>
          <w:p w:rsidR="00C70635" w:rsidRDefault="00C70635">
            <w:pPr>
              <w:pStyle w:val="ConsPlusNormal"/>
              <w:ind w:left="283"/>
            </w:pPr>
            <w:r>
              <w:t>свиньи</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tcPr>
          <w:p w:rsidR="00C70635" w:rsidRDefault="00C70635">
            <w:pPr>
              <w:pStyle w:val="ConsPlusNormal"/>
            </w:pPr>
          </w:p>
        </w:tc>
        <w:tc>
          <w:tcPr>
            <w:tcW w:w="907" w:type="dxa"/>
          </w:tcPr>
          <w:p w:rsidR="00C70635" w:rsidRDefault="00C70635">
            <w:pPr>
              <w:pStyle w:val="ConsPlusNormal"/>
            </w:pPr>
          </w:p>
        </w:tc>
        <w:tc>
          <w:tcPr>
            <w:tcW w:w="1134" w:type="dxa"/>
            <w:vAlign w:val="bottom"/>
          </w:tcPr>
          <w:p w:rsidR="00C70635" w:rsidRDefault="00C70635">
            <w:pPr>
              <w:pStyle w:val="ConsPlusNormal"/>
              <w:jc w:val="center"/>
            </w:pPr>
            <w:r>
              <w:t>X</w:t>
            </w:r>
          </w:p>
        </w:tc>
      </w:tr>
      <w:tr w:rsidR="00C70635">
        <w:tc>
          <w:tcPr>
            <w:tcW w:w="510" w:type="dxa"/>
            <w:vAlign w:val="center"/>
          </w:tcPr>
          <w:p w:rsidR="00C70635" w:rsidRDefault="00C70635">
            <w:pPr>
              <w:pStyle w:val="ConsPlusNormal"/>
              <w:jc w:val="center"/>
            </w:pPr>
            <w:r>
              <w:t>156</w:t>
            </w:r>
          </w:p>
        </w:tc>
        <w:tc>
          <w:tcPr>
            <w:tcW w:w="3005" w:type="dxa"/>
          </w:tcPr>
          <w:p w:rsidR="00C70635" w:rsidRDefault="00C70635">
            <w:pPr>
              <w:pStyle w:val="ConsPlusNormal"/>
              <w:ind w:left="283"/>
            </w:pPr>
            <w:r>
              <w:t>овцы и козы</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tcPr>
          <w:p w:rsidR="00C70635" w:rsidRDefault="00C70635">
            <w:pPr>
              <w:pStyle w:val="ConsPlusNormal"/>
            </w:pPr>
          </w:p>
        </w:tc>
        <w:tc>
          <w:tcPr>
            <w:tcW w:w="907" w:type="dxa"/>
          </w:tcPr>
          <w:p w:rsidR="00C70635" w:rsidRDefault="00C70635">
            <w:pPr>
              <w:pStyle w:val="ConsPlusNormal"/>
            </w:pPr>
          </w:p>
        </w:tc>
        <w:tc>
          <w:tcPr>
            <w:tcW w:w="1134" w:type="dxa"/>
            <w:vAlign w:val="bottom"/>
          </w:tcPr>
          <w:p w:rsidR="00C70635" w:rsidRDefault="00C70635">
            <w:pPr>
              <w:pStyle w:val="ConsPlusNormal"/>
              <w:jc w:val="center"/>
            </w:pPr>
            <w:r>
              <w:t>X</w:t>
            </w:r>
          </w:p>
        </w:tc>
      </w:tr>
      <w:tr w:rsidR="00C70635">
        <w:tc>
          <w:tcPr>
            <w:tcW w:w="510" w:type="dxa"/>
            <w:vAlign w:val="center"/>
          </w:tcPr>
          <w:p w:rsidR="00C70635" w:rsidRDefault="00C70635">
            <w:pPr>
              <w:pStyle w:val="ConsPlusNormal"/>
              <w:jc w:val="center"/>
            </w:pPr>
            <w:r>
              <w:lastRenderedPageBreak/>
              <w:t>157</w:t>
            </w:r>
          </w:p>
        </w:tc>
        <w:tc>
          <w:tcPr>
            <w:tcW w:w="3005" w:type="dxa"/>
          </w:tcPr>
          <w:p w:rsidR="00C70635" w:rsidRDefault="00C70635">
            <w:pPr>
              <w:pStyle w:val="ConsPlusNormal"/>
              <w:ind w:left="283"/>
            </w:pPr>
            <w:r>
              <w:t>птица</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tcPr>
          <w:p w:rsidR="00C70635" w:rsidRDefault="00C70635">
            <w:pPr>
              <w:pStyle w:val="ConsPlusNormal"/>
            </w:pPr>
          </w:p>
        </w:tc>
        <w:tc>
          <w:tcPr>
            <w:tcW w:w="907" w:type="dxa"/>
          </w:tcPr>
          <w:p w:rsidR="00C70635" w:rsidRDefault="00C70635">
            <w:pPr>
              <w:pStyle w:val="ConsPlusNormal"/>
            </w:pPr>
          </w:p>
        </w:tc>
        <w:tc>
          <w:tcPr>
            <w:tcW w:w="1134" w:type="dxa"/>
            <w:vAlign w:val="bottom"/>
          </w:tcPr>
          <w:p w:rsidR="00C70635" w:rsidRDefault="00C70635">
            <w:pPr>
              <w:pStyle w:val="ConsPlusNormal"/>
              <w:jc w:val="center"/>
            </w:pPr>
            <w:r>
              <w:t>X</w:t>
            </w:r>
          </w:p>
        </w:tc>
      </w:tr>
      <w:tr w:rsidR="00C70635">
        <w:tc>
          <w:tcPr>
            <w:tcW w:w="510" w:type="dxa"/>
            <w:vAlign w:val="center"/>
          </w:tcPr>
          <w:p w:rsidR="00C70635" w:rsidRDefault="00C70635">
            <w:pPr>
              <w:pStyle w:val="ConsPlusNormal"/>
              <w:jc w:val="center"/>
            </w:pPr>
            <w:bookmarkStart w:id="576" w:name="P6471"/>
            <w:bookmarkEnd w:id="576"/>
            <w:r>
              <w:t>158</w:t>
            </w:r>
          </w:p>
        </w:tc>
        <w:tc>
          <w:tcPr>
            <w:tcW w:w="3005" w:type="dxa"/>
          </w:tcPr>
          <w:p w:rsidR="00C70635" w:rsidRDefault="00C70635">
            <w:pPr>
              <w:pStyle w:val="ConsPlusNormal"/>
              <w:ind w:left="283"/>
            </w:pPr>
            <w:r>
              <w:t>другие виды скота</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tcPr>
          <w:p w:rsidR="00C70635" w:rsidRDefault="00C70635">
            <w:pPr>
              <w:pStyle w:val="ConsPlusNormal"/>
            </w:pPr>
          </w:p>
        </w:tc>
        <w:tc>
          <w:tcPr>
            <w:tcW w:w="907" w:type="dxa"/>
          </w:tcPr>
          <w:p w:rsidR="00C70635" w:rsidRDefault="00C70635">
            <w:pPr>
              <w:pStyle w:val="ConsPlusNormal"/>
            </w:pPr>
          </w:p>
        </w:tc>
        <w:tc>
          <w:tcPr>
            <w:tcW w:w="1134" w:type="dxa"/>
            <w:vAlign w:val="bottom"/>
          </w:tcPr>
          <w:p w:rsidR="00C70635" w:rsidRDefault="00C70635">
            <w:pPr>
              <w:pStyle w:val="ConsPlusNormal"/>
              <w:jc w:val="center"/>
            </w:pPr>
            <w:r>
              <w:t>X</w:t>
            </w:r>
          </w:p>
        </w:tc>
      </w:tr>
      <w:tr w:rsidR="00C70635">
        <w:tc>
          <w:tcPr>
            <w:tcW w:w="510" w:type="dxa"/>
            <w:vAlign w:val="center"/>
          </w:tcPr>
          <w:p w:rsidR="00C70635" w:rsidRDefault="00C70635">
            <w:pPr>
              <w:pStyle w:val="ConsPlusNormal"/>
              <w:jc w:val="center"/>
            </w:pPr>
            <w:r>
              <w:t>159</w:t>
            </w:r>
          </w:p>
        </w:tc>
        <w:tc>
          <w:tcPr>
            <w:tcW w:w="3005" w:type="dxa"/>
          </w:tcPr>
          <w:p w:rsidR="00C70635" w:rsidRDefault="00C70635">
            <w:pPr>
              <w:pStyle w:val="ConsPlusNormal"/>
              <w:jc w:val="both"/>
            </w:pPr>
            <w:r>
              <w:t>Сало</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tcPr>
          <w:p w:rsidR="00C70635" w:rsidRDefault="00C70635">
            <w:pPr>
              <w:pStyle w:val="ConsPlusNormal"/>
            </w:pP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160</w:t>
            </w:r>
          </w:p>
        </w:tc>
        <w:tc>
          <w:tcPr>
            <w:tcW w:w="3005" w:type="dxa"/>
          </w:tcPr>
          <w:p w:rsidR="00C70635" w:rsidRDefault="00C70635">
            <w:pPr>
              <w:pStyle w:val="ConsPlusNormal"/>
              <w:jc w:val="both"/>
            </w:pPr>
            <w:r>
              <w:t>Колбасные изделия</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tcPr>
          <w:p w:rsidR="00C70635" w:rsidRDefault="00C70635">
            <w:pPr>
              <w:pStyle w:val="ConsPlusNormal"/>
            </w:pP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161</w:t>
            </w:r>
          </w:p>
        </w:tc>
        <w:tc>
          <w:tcPr>
            <w:tcW w:w="3005" w:type="dxa"/>
          </w:tcPr>
          <w:p w:rsidR="00C70635" w:rsidRDefault="00C70635">
            <w:pPr>
              <w:pStyle w:val="ConsPlusNormal"/>
            </w:pPr>
            <w:r>
              <w:t>Мясные и мясорастительные консервы</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162</w:t>
            </w:r>
          </w:p>
        </w:tc>
        <w:tc>
          <w:tcPr>
            <w:tcW w:w="3005" w:type="dxa"/>
          </w:tcPr>
          <w:p w:rsidR="00C70635" w:rsidRDefault="00C70635">
            <w:pPr>
              <w:pStyle w:val="ConsPlusNormal"/>
            </w:pPr>
            <w:r>
              <w:t>Молоко</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163</w:t>
            </w:r>
          </w:p>
        </w:tc>
        <w:tc>
          <w:tcPr>
            <w:tcW w:w="3005" w:type="dxa"/>
          </w:tcPr>
          <w:p w:rsidR="00C70635" w:rsidRDefault="00C70635">
            <w:pPr>
              <w:pStyle w:val="ConsPlusNormal"/>
            </w:pPr>
            <w:r>
              <w:t>Сметана и сливки</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164</w:t>
            </w:r>
          </w:p>
        </w:tc>
        <w:tc>
          <w:tcPr>
            <w:tcW w:w="3005" w:type="dxa"/>
          </w:tcPr>
          <w:p w:rsidR="00C70635" w:rsidRDefault="00C70635">
            <w:pPr>
              <w:pStyle w:val="ConsPlusNormal"/>
            </w:pPr>
            <w:r>
              <w:t>Масло сливочное</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pP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165</w:t>
            </w:r>
          </w:p>
        </w:tc>
        <w:tc>
          <w:tcPr>
            <w:tcW w:w="3005" w:type="dxa"/>
          </w:tcPr>
          <w:p w:rsidR="00C70635" w:rsidRDefault="00C70635">
            <w:pPr>
              <w:pStyle w:val="ConsPlusNormal"/>
            </w:pPr>
            <w:r>
              <w:t>Творог и сырковая масса</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166</w:t>
            </w:r>
          </w:p>
        </w:tc>
        <w:tc>
          <w:tcPr>
            <w:tcW w:w="3005" w:type="dxa"/>
          </w:tcPr>
          <w:p w:rsidR="00C70635" w:rsidRDefault="00C70635">
            <w:pPr>
              <w:pStyle w:val="ConsPlusNormal"/>
            </w:pPr>
            <w:r>
              <w:t>Сыр и брынза</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pP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167</w:t>
            </w:r>
          </w:p>
        </w:tc>
        <w:tc>
          <w:tcPr>
            <w:tcW w:w="3005" w:type="dxa"/>
          </w:tcPr>
          <w:p w:rsidR="00C70635" w:rsidRDefault="00C70635">
            <w:pPr>
              <w:pStyle w:val="ConsPlusNormal"/>
            </w:pPr>
            <w:r>
              <w:t>Яйца, штук</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tcPr>
          <w:p w:rsidR="00C70635" w:rsidRDefault="00C70635">
            <w:pPr>
              <w:pStyle w:val="ConsPlusNormal"/>
            </w:pPr>
          </w:p>
        </w:tc>
      </w:tr>
      <w:tr w:rsidR="00C70635">
        <w:tc>
          <w:tcPr>
            <w:tcW w:w="510" w:type="dxa"/>
            <w:vAlign w:val="center"/>
          </w:tcPr>
          <w:p w:rsidR="00C70635" w:rsidRDefault="00C70635">
            <w:pPr>
              <w:pStyle w:val="ConsPlusNormal"/>
              <w:jc w:val="center"/>
            </w:pPr>
            <w:r>
              <w:t>168</w:t>
            </w:r>
          </w:p>
        </w:tc>
        <w:tc>
          <w:tcPr>
            <w:tcW w:w="3005" w:type="dxa"/>
          </w:tcPr>
          <w:p w:rsidR="00C70635" w:rsidRDefault="00C70635">
            <w:pPr>
              <w:pStyle w:val="ConsPlusNormal"/>
            </w:pPr>
            <w:r>
              <w:t>Шерсть</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vAlign w:val="bottom"/>
          </w:tcPr>
          <w:p w:rsidR="00C70635" w:rsidRDefault="00C70635">
            <w:pPr>
              <w:pStyle w:val="ConsPlusNormal"/>
              <w:jc w:val="center"/>
            </w:pPr>
            <w:r>
              <w:t>X</w:t>
            </w:r>
          </w:p>
        </w:tc>
      </w:tr>
      <w:tr w:rsidR="00C70635">
        <w:tc>
          <w:tcPr>
            <w:tcW w:w="510" w:type="dxa"/>
            <w:vAlign w:val="center"/>
          </w:tcPr>
          <w:p w:rsidR="00C70635" w:rsidRDefault="00C70635">
            <w:pPr>
              <w:pStyle w:val="ConsPlusNormal"/>
              <w:jc w:val="center"/>
            </w:pPr>
            <w:r>
              <w:t>169</w:t>
            </w:r>
          </w:p>
        </w:tc>
        <w:tc>
          <w:tcPr>
            <w:tcW w:w="3005" w:type="dxa"/>
          </w:tcPr>
          <w:p w:rsidR="00C70635" w:rsidRDefault="00C70635">
            <w:pPr>
              <w:pStyle w:val="ConsPlusNormal"/>
            </w:pPr>
            <w:r>
              <w:t>Мед натуральный пчелиный</w:t>
            </w:r>
          </w:p>
        </w:tc>
        <w:tc>
          <w:tcPr>
            <w:tcW w:w="737" w:type="dxa"/>
          </w:tcPr>
          <w:p w:rsidR="00C70635" w:rsidRDefault="00C70635">
            <w:pPr>
              <w:pStyle w:val="ConsPlusNormal"/>
            </w:pPr>
          </w:p>
        </w:tc>
        <w:tc>
          <w:tcPr>
            <w:tcW w:w="1871" w:type="dxa"/>
          </w:tcPr>
          <w:p w:rsidR="00C70635" w:rsidRDefault="00C70635">
            <w:pPr>
              <w:pStyle w:val="ConsPlusNormal"/>
            </w:pPr>
          </w:p>
        </w:tc>
        <w:tc>
          <w:tcPr>
            <w:tcW w:w="2154" w:type="dxa"/>
            <w:vAlign w:val="bottom"/>
          </w:tcPr>
          <w:p w:rsidR="00C70635" w:rsidRDefault="00C70635">
            <w:pPr>
              <w:pStyle w:val="ConsPlusNormal"/>
              <w:jc w:val="center"/>
            </w:pPr>
            <w:r>
              <w:t>X</w:t>
            </w:r>
          </w:p>
        </w:tc>
        <w:tc>
          <w:tcPr>
            <w:tcW w:w="907" w:type="dxa"/>
          </w:tcPr>
          <w:p w:rsidR="00C70635" w:rsidRDefault="00C70635">
            <w:pPr>
              <w:pStyle w:val="ConsPlusNormal"/>
            </w:pPr>
          </w:p>
        </w:tc>
        <w:tc>
          <w:tcPr>
            <w:tcW w:w="1134" w:type="dxa"/>
            <w:vAlign w:val="bottom"/>
          </w:tcPr>
          <w:p w:rsidR="00C70635" w:rsidRDefault="00C70635">
            <w:pPr>
              <w:pStyle w:val="ConsPlusNormal"/>
              <w:jc w:val="center"/>
            </w:pPr>
            <w:r>
              <w:t>X</w:t>
            </w:r>
          </w:p>
        </w:tc>
      </w:tr>
    </w:tbl>
    <w:p w:rsidR="00C70635" w:rsidRDefault="00C70635">
      <w:pPr>
        <w:pStyle w:val="ConsPlusNormal"/>
        <w:jc w:val="both"/>
      </w:pPr>
    </w:p>
    <w:p w:rsidR="00C70635" w:rsidRDefault="00C70635">
      <w:pPr>
        <w:pStyle w:val="ConsPlusNonformat"/>
        <w:jc w:val="both"/>
      </w:pPr>
      <w:r>
        <w:t xml:space="preserve">    --------------------------------</w:t>
      </w:r>
    </w:p>
    <w:p w:rsidR="00C70635" w:rsidRDefault="00C70635">
      <w:pPr>
        <w:pStyle w:val="ConsPlusNonformat"/>
        <w:jc w:val="both"/>
      </w:pPr>
      <w:bookmarkStart w:id="577" w:name="P6557"/>
      <w:bookmarkEnd w:id="577"/>
      <w:r>
        <w:t xml:space="preserve">    &lt;1&gt; Заполняется на 1 апреля, 1 июля, 1 октября, 1 января 20___ года.</w:t>
      </w:r>
    </w:p>
    <w:p w:rsidR="00C70635" w:rsidRDefault="00C70635">
      <w:pPr>
        <w:pStyle w:val="ConsPlusNonformat"/>
        <w:jc w:val="both"/>
      </w:pPr>
    </w:p>
    <w:p w:rsidR="00C70635" w:rsidRDefault="00C70635">
      <w:pPr>
        <w:pStyle w:val="ConsPlusNonformat"/>
        <w:jc w:val="both"/>
      </w:pPr>
      <w:bookmarkStart w:id="578" w:name="P6559"/>
      <w:bookmarkEnd w:id="578"/>
      <w:r>
        <w:t xml:space="preserve">                                 РАЗДЕЛ 7.</w:t>
      </w:r>
    </w:p>
    <w:p w:rsidR="00C70635" w:rsidRDefault="00C70635">
      <w:pPr>
        <w:pStyle w:val="ConsPlusNonformat"/>
        <w:jc w:val="both"/>
      </w:pPr>
      <w:r>
        <w:t xml:space="preserve">                 ПОСТУПЛЕНИЕ И ВЫБЫТИЕ СКОТА, ПТИЦЫ И ПЧЕЛ</w:t>
      </w:r>
    </w:p>
    <w:p w:rsidR="00C70635" w:rsidRDefault="00C70635">
      <w:pPr>
        <w:pStyle w:val="ConsPlusNonformat"/>
        <w:jc w:val="both"/>
      </w:pPr>
    </w:p>
    <w:p w:rsidR="00C70635" w:rsidRDefault="00C70635">
      <w:pPr>
        <w:pStyle w:val="ConsPlusNonformat"/>
        <w:jc w:val="both"/>
      </w:pPr>
      <w:r>
        <w:t>11.  Укажите  количество  голов  сельскохозяйственных  животных на начало и</w:t>
      </w:r>
    </w:p>
    <w:p w:rsidR="00C70635" w:rsidRDefault="00C70635">
      <w:pPr>
        <w:pStyle w:val="ConsPlusNonformat"/>
        <w:jc w:val="both"/>
      </w:pPr>
      <w:r>
        <w:t>конец года, количество поступивших и выбывших голов скота и птицы</w:t>
      </w:r>
    </w:p>
    <w:p w:rsidR="00C70635" w:rsidRDefault="00C70635">
      <w:pPr>
        <w:pStyle w:val="ConsPlusNonformat"/>
        <w:jc w:val="both"/>
      </w:pPr>
    </w:p>
    <w:p w:rsidR="00C70635" w:rsidRDefault="00C70635">
      <w:pPr>
        <w:pStyle w:val="ConsPlusNonformat"/>
        <w:jc w:val="both"/>
      </w:pPr>
      <w:r>
        <w:t xml:space="preserve">                                                Коды по ОКЕИ: голова - </w:t>
      </w:r>
      <w:hyperlink r:id="rId358" w:history="1">
        <w:r>
          <w:rPr>
            <w:color w:val="0000FF"/>
          </w:rPr>
          <w:t>836</w:t>
        </w:r>
      </w:hyperlink>
      <w:r>
        <w:t>;</w:t>
      </w:r>
    </w:p>
    <w:p w:rsidR="00C70635" w:rsidRDefault="00C70635">
      <w:pPr>
        <w:pStyle w:val="ConsPlusNonformat"/>
        <w:jc w:val="both"/>
      </w:pPr>
      <w:r>
        <w:t xml:space="preserve">                                                 рубль - </w:t>
      </w:r>
      <w:hyperlink r:id="rId359" w:history="1">
        <w:r>
          <w:rPr>
            <w:color w:val="0000FF"/>
          </w:rPr>
          <w:t>383</w:t>
        </w:r>
      </w:hyperlink>
      <w:r>
        <w:t xml:space="preserve">; единица - </w:t>
      </w:r>
      <w:hyperlink r:id="rId360" w:history="1">
        <w:r>
          <w:rPr>
            <w:color w:val="0000FF"/>
          </w:rPr>
          <w:t>642</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721"/>
        <w:gridCol w:w="850"/>
        <w:gridCol w:w="624"/>
        <w:gridCol w:w="907"/>
        <w:gridCol w:w="510"/>
        <w:gridCol w:w="510"/>
        <w:gridCol w:w="850"/>
        <w:gridCol w:w="850"/>
        <w:gridCol w:w="510"/>
        <w:gridCol w:w="510"/>
        <w:gridCol w:w="1134"/>
        <w:gridCol w:w="680"/>
        <w:gridCol w:w="850"/>
        <w:gridCol w:w="794"/>
      </w:tblGrid>
      <w:tr w:rsidR="00C70635">
        <w:tc>
          <w:tcPr>
            <w:tcW w:w="510" w:type="dxa"/>
            <w:vMerge w:val="restart"/>
          </w:tcPr>
          <w:p w:rsidR="00C70635" w:rsidRDefault="00C70635">
            <w:pPr>
              <w:pStyle w:val="ConsPlusNormal"/>
              <w:jc w:val="center"/>
            </w:pPr>
            <w:r>
              <w:t>N строки</w:t>
            </w:r>
          </w:p>
        </w:tc>
        <w:tc>
          <w:tcPr>
            <w:tcW w:w="2721" w:type="dxa"/>
            <w:vMerge w:val="restart"/>
          </w:tcPr>
          <w:p w:rsidR="00C70635" w:rsidRDefault="00C70635">
            <w:pPr>
              <w:pStyle w:val="ConsPlusNormal"/>
              <w:jc w:val="center"/>
            </w:pPr>
            <w:r>
              <w:t>Наименование показателя</w:t>
            </w:r>
          </w:p>
        </w:tc>
        <w:tc>
          <w:tcPr>
            <w:tcW w:w="850" w:type="dxa"/>
            <w:vMerge w:val="restart"/>
          </w:tcPr>
          <w:p w:rsidR="00C70635" w:rsidRDefault="00C70635">
            <w:pPr>
              <w:pStyle w:val="ConsPlusNormal"/>
              <w:jc w:val="center"/>
            </w:pPr>
            <w:r>
              <w:t>Наличие на начало года, голов</w:t>
            </w:r>
          </w:p>
        </w:tc>
        <w:tc>
          <w:tcPr>
            <w:tcW w:w="3401" w:type="dxa"/>
            <w:gridSpan w:val="5"/>
          </w:tcPr>
          <w:p w:rsidR="00C70635" w:rsidRDefault="00C70635">
            <w:pPr>
              <w:pStyle w:val="ConsPlusNormal"/>
              <w:jc w:val="center"/>
            </w:pPr>
            <w:r>
              <w:t>Поступило</w:t>
            </w:r>
          </w:p>
        </w:tc>
        <w:tc>
          <w:tcPr>
            <w:tcW w:w="4534" w:type="dxa"/>
            <w:gridSpan w:val="6"/>
          </w:tcPr>
          <w:p w:rsidR="00C70635" w:rsidRDefault="00C70635">
            <w:pPr>
              <w:pStyle w:val="ConsPlusNormal"/>
              <w:jc w:val="center"/>
            </w:pPr>
            <w:r>
              <w:t>Выбыло</w:t>
            </w:r>
          </w:p>
        </w:tc>
        <w:tc>
          <w:tcPr>
            <w:tcW w:w="794" w:type="dxa"/>
            <w:vMerge w:val="restart"/>
          </w:tcPr>
          <w:p w:rsidR="00C70635" w:rsidRDefault="00C70635">
            <w:pPr>
              <w:pStyle w:val="ConsPlusNormal"/>
              <w:jc w:val="center"/>
            </w:pPr>
            <w:r>
              <w:t>Наличие на конец года, голов</w:t>
            </w:r>
          </w:p>
        </w:tc>
      </w:tr>
      <w:tr w:rsidR="00C70635">
        <w:tc>
          <w:tcPr>
            <w:tcW w:w="510" w:type="dxa"/>
            <w:vMerge/>
          </w:tcPr>
          <w:p w:rsidR="00C70635" w:rsidRDefault="00C70635"/>
        </w:tc>
        <w:tc>
          <w:tcPr>
            <w:tcW w:w="2721" w:type="dxa"/>
            <w:vMerge/>
          </w:tcPr>
          <w:p w:rsidR="00C70635" w:rsidRDefault="00C70635"/>
        </w:tc>
        <w:tc>
          <w:tcPr>
            <w:tcW w:w="850" w:type="dxa"/>
            <w:vMerge/>
          </w:tcPr>
          <w:p w:rsidR="00C70635" w:rsidRDefault="00C70635"/>
        </w:tc>
        <w:tc>
          <w:tcPr>
            <w:tcW w:w="624" w:type="dxa"/>
            <w:vMerge w:val="restart"/>
          </w:tcPr>
          <w:p w:rsidR="00C70635" w:rsidRDefault="00C70635">
            <w:pPr>
              <w:pStyle w:val="ConsPlusNormal"/>
              <w:jc w:val="center"/>
            </w:pPr>
            <w:r>
              <w:t>приплод</w:t>
            </w:r>
          </w:p>
        </w:tc>
        <w:tc>
          <w:tcPr>
            <w:tcW w:w="907" w:type="dxa"/>
            <w:vMerge w:val="restart"/>
          </w:tcPr>
          <w:p w:rsidR="00C70635" w:rsidRDefault="00C70635">
            <w:pPr>
              <w:pStyle w:val="ConsPlusNormal"/>
              <w:jc w:val="center"/>
            </w:pPr>
            <w:r>
              <w:t>перешло из низшей группы</w:t>
            </w:r>
          </w:p>
        </w:tc>
        <w:tc>
          <w:tcPr>
            <w:tcW w:w="1020" w:type="dxa"/>
            <w:gridSpan w:val="2"/>
          </w:tcPr>
          <w:p w:rsidR="00C70635" w:rsidRDefault="00C70635">
            <w:pPr>
              <w:pStyle w:val="ConsPlusNormal"/>
              <w:jc w:val="center"/>
            </w:pPr>
            <w:r>
              <w:t>куплено</w:t>
            </w:r>
          </w:p>
        </w:tc>
        <w:tc>
          <w:tcPr>
            <w:tcW w:w="850" w:type="dxa"/>
            <w:vMerge w:val="restart"/>
          </w:tcPr>
          <w:p w:rsidR="00C70635" w:rsidRDefault="00C70635">
            <w:pPr>
              <w:pStyle w:val="ConsPlusNormal"/>
              <w:jc w:val="center"/>
            </w:pPr>
            <w:r>
              <w:t>прочие поступления</w:t>
            </w:r>
          </w:p>
        </w:tc>
        <w:tc>
          <w:tcPr>
            <w:tcW w:w="850" w:type="dxa"/>
            <w:vMerge w:val="restart"/>
          </w:tcPr>
          <w:p w:rsidR="00C70635" w:rsidRDefault="00C70635">
            <w:pPr>
              <w:pStyle w:val="ConsPlusNormal"/>
              <w:jc w:val="center"/>
            </w:pPr>
            <w:r>
              <w:t>перешло в высшую группу</w:t>
            </w:r>
          </w:p>
        </w:tc>
        <w:tc>
          <w:tcPr>
            <w:tcW w:w="1020" w:type="dxa"/>
            <w:gridSpan w:val="2"/>
          </w:tcPr>
          <w:p w:rsidR="00C70635" w:rsidRDefault="00C70635">
            <w:pPr>
              <w:pStyle w:val="ConsPlusNormal"/>
              <w:jc w:val="center"/>
            </w:pPr>
            <w:r>
              <w:t>продано</w:t>
            </w:r>
          </w:p>
        </w:tc>
        <w:tc>
          <w:tcPr>
            <w:tcW w:w="1134" w:type="dxa"/>
            <w:vMerge w:val="restart"/>
          </w:tcPr>
          <w:p w:rsidR="00C70635" w:rsidRDefault="00C70635">
            <w:pPr>
              <w:pStyle w:val="ConsPlusNormal"/>
              <w:jc w:val="center"/>
            </w:pPr>
            <w:r>
              <w:t>всего забито скота и птицы непосредственно в хозяйстве или проданы для убоя</w:t>
            </w:r>
          </w:p>
        </w:tc>
        <w:tc>
          <w:tcPr>
            <w:tcW w:w="680" w:type="dxa"/>
            <w:vMerge w:val="restart"/>
          </w:tcPr>
          <w:p w:rsidR="00C70635" w:rsidRDefault="00C70635">
            <w:pPr>
              <w:pStyle w:val="ConsPlusNormal"/>
              <w:jc w:val="center"/>
            </w:pPr>
            <w:r>
              <w:t>пало, пропало</w:t>
            </w:r>
          </w:p>
        </w:tc>
        <w:tc>
          <w:tcPr>
            <w:tcW w:w="850" w:type="dxa"/>
            <w:vMerge w:val="restart"/>
          </w:tcPr>
          <w:p w:rsidR="00C70635" w:rsidRDefault="00C70635">
            <w:pPr>
              <w:pStyle w:val="ConsPlusNormal"/>
              <w:jc w:val="center"/>
            </w:pPr>
            <w:r>
              <w:t>другие причины</w:t>
            </w:r>
          </w:p>
        </w:tc>
        <w:tc>
          <w:tcPr>
            <w:tcW w:w="794" w:type="dxa"/>
            <w:vMerge/>
          </w:tcPr>
          <w:p w:rsidR="00C70635" w:rsidRDefault="00C70635"/>
        </w:tc>
      </w:tr>
      <w:tr w:rsidR="00C70635">
        <w:tc>
          <w:tcPr>
            <w:tcW w:w="510" w:type="dxa"/>
            <w:vMerge/>
          </w:tcPr>
          <w:p w:rsidR="00C70635" w:rsidRDefault="00C70635"/>
        </w:tc>
        <w:tc>
          <w:tcPr>
            <w:tcW w:w="2721" w:type="dxa"/>
            <w:vMerge/>
          </w:tcPr>
          <w:p w:rsidR="00C70635" w:rsidRDefault="00C70635"/>
        </w:tc>
        <w:tc>
          <w:tcPr>
            <w:tcW w:w="850" w:type="dxa"/>
            <w:vMerge/>
          </w:tcPr>
          <w:p w:rsidR="00C70635" w:rsidRDefault="00C70635"/>
        </w:tc>
        <w:tc>
          <w:tcPr>
            <w:tcW w:w="624" w:type="dxa"/>
            <w:vMerge/>
          </w:tcPr>
          <w:p w:rsidR="00C70635" w:rsidRDefault="00C70635"/>
        </w:tc>
        <w:tc>
          <w:tcPr>
            <w:tcW w:w="907" w:type="dxa"/>
            <w:vMerge/>
          </w:tcPr>
          <w:p w:rsidR="00C70635" w:rsidRDefault="00C70635"/>
        </w:tc>
        <w:tc>
          <w:tcPr>
            <w:tcW w:w="510" w:type="dxa"/>
          </w:tcPr>
          <w:p w:rsidR="00C70635" w:rsidRDefault="00C70635">
            <w:pPr>
              <w:pStyle w:val="ConsPlusNormal"/>
              <w:jc w:val="center"/>
            </w:pPr>
            <w:r>
              <w:t>голов</w:t>
            </w:r>
          </w:p>
        </w:tc>
        <w:tc>
          <w:tcPr>
            <w:tcW w:w="510" w:type="dxa"/>
          </w:tcPr>
          <w:p w:rsidR="00C70635" w:rsidRDefault="00C70635">
            <w:pPr>
              <w:pStyle w:val="ConsPlusNormal"/>
              <w:jc w:val="center"/>
            </w:pPr>
            <w:r>
              <w:t>рублей</w:t>
            </w:r>
          </w:p>
        </w:tc>
        <w:tc>
          <w:tcPr>
            <w:tcW w:w="850" w:type="dxa"/>
            <w:vMerge/>
          </w:tcPr>
          <w:p w:rsidR="00C70635" w:rsidRDefault="00C70635"/>
        </w:tc>
        <w:tc>
          <w:tcPr>
            <w:tcW w:w="850" w:type="dxa"/>
            <w:vMerge/>
          </w:tcPr>
          <w:p w:rsidR="00C70635" w:rsidRDefault="00C70635"/>
        </w:tc>
        <w:tc>
          <w:tcPr>
            <w:tcW w:w="510" w:type="dxa"/>
          </w:tcPr>
          <w:p w:rsidR="00C70635" w:rsidRDefault="00C70635">
            <w:pPr>
              <w:pStyle w:val="ConsPlusNormal"/>
              <w:jc w:val="center"/>
            </w:pPr>
            <w:r>
              <w:t>голов</w:t>
            </w:r>
          </w:p>
        </w:tc>
        <w:tc>
          <w:tcPr>
            <w:tcW w:w="510" w:type="dxa"/>
          </w:tcPr>
          <w:p w:rsidR="00C70635" w:rsidRDefault="00C70635">
            <w:pPr>
              <w:pStyle w:val="ConsPlusNormal"/>
              <w:jc w:val="center"/>
            </w:pPr>
            <w:r>
              <w:t>рублей</w:t>
            </w:r>
          </w:p>
        </w:tc>
        <w:tc>
          <w:tcPr>
            <w:tcW w:w="1134" w:type="dxa"/>
            <w:vMerge/>
          </w:tcPr>
          <w:p w:rsidR="00C70635" w:rsidRDefault="00C70635"/>
        </w:tc>
        <w:tc>
          <w:tcPr>
            <w:tcW w:w="680" w:type="dxa"/>
            <w:vMerge/>
          </w:tcPr>
          <w:p w:rsidR="00C70635" w:rsidRDefault="00C70635"/>
        </w:tc>
        <w:tc>
          <w:tcPr>
            <w:tcW w:w="850" w:type="dxa"/>
            <w:vMerge/>
          </w:tcPr>
          <w:p w:rsidR="00C70635" w:rsidRDefault="00C70635"/>
        </w:tc>
        <w:tc>
          <w:tcPr>
            <w:tcW w:w="794" w:type="dxa"/>
            <w:vMerge/>
          </w:tcPr>
          <w:p w:rsidR="00C70635" w:rsidRDefault="00C70635"/>
        </w:tc>
      </w:tr>
      <w:tr w:rsidR="00C70635">
        <w:tc>
          <w:tcPr>
            <w:tcW w:w="510" w:type="dxa"/>
          </w:tcPr>
          <w:p w:rsidR="00C70635" w:rsidRDefault="00C70635">
            <w:pPr>
              <w:pStyle w:val="ConsPlusNormal"/>
              <w:jc w:val="center"/>
            </w:pPr>
            <w:r>
              <w:t>1</w:t>
            </w:r>
          </w:p>
        </w:tc>
        <w:tc>
          <w:tcPr>
            <w:tcW w:w="2721" w:type="dxa"/>
          </w:tcPr>
          <w:p w:rsidR="00C70635" w:rsidRDefault="00C70635">
            <w:pPr>
              <w:pStyle w:val="ConsPlusNormal"/>
              <w:jc w:val="center"/>
            </w:pPr>
            <w:r>
              <w:t>2</w:t>
            </w:r>
          </w:p>
        </w:tc>
        <w:tc>
          <w:tcPr>
            <w:tcW w:w="850" w:type="dxa"/>
          </w:tcPr>
          <w:p w:rsidR="00C70635" w:rsidRDefault="00C70635">
            <w:pPr>
              <w:pStyle w:val="ConsPlusNormal"/>
              <w:jc w:val="center"/>
            </w:pPr>
            <w:bookmarkStart w:id="579" w:name="P6588"/>
            <w:bookmarkEnd w:id="579"/>
            <w:r>
              <w:t>3</w:t>
            </w:r>
          </w:p>
        </w:tc>
        <w:tc>
          <w:tcPr>
            <w:tcW w:w="624" w:type="dxa"/>
          </w:tcPr>
          <w:p w:rsidR="00C70635" w:rsidRDefault="00C70635">
            <w:pPr>
              <w:pStyle w:val="ConsPlusNormal"/>
              <w:jc w:val="center"/>
            </w:pPr>
            <w:bookmarkStart w:id="580" w:name="P6589"/>
            <w:bookmarkEnd w:id="580"/>
            <w:r>
              <w:t>4</w:t>
            </w:r>
          </w:p>
        </w:tc>
        <w:tc>
          <w:tcPr>
            <w:tcW w:w="907" w:type="dxa"/>
          </w:tcPr>
          <w:p w:rsidR="00C70635" w:rsidRDefault="00C70635">
            <w:pPr>
              <w:pStyle w:val="ConsPlusNormal"/>
              <w:jc w:val="center"/>
            </w:pPr>
            <w:bookmarkStart w:id="581" w:name="P6590"/>
            <w:bookmarkEnd w:id="581"/>
            <w:r>
              <w:t>5</w:t>
            </w:r>
          </w:p>
        </w:tc>
        <w:tc>
          <w:tcPr>
            <w:tcW w:w="510" w:type="dxa"/>
          </w:tcPr>
          <w:p w:rsidR="00C70635" w:rsidRDefault="00C70635">
            <w:pPr>
              <w:pStyle w:val="ConsPlusNormal"/>
              <w:jc w:val="center"/>
            </w:pPr>
            <w:bookmarkStart w:id="582" w:name="P6591"/>
            <w:bookmarkEnd w:id="582"/>
            <w:r>
              <w:t>6</w:t>
            </w:r>
          </w:p>
        </w:tc>
        <w:tc>
          <w:tcPr>
            <w:tcW w:w="510" w:type="dxa"/>
          </w:tcPr>
          <w:p w:rsidR="00C70635" w:rsidRDefault="00C70635">
            <w:pPr>
              <w:pStyle w:val="ConsPlusNormal"/>
              <w:jc w:val="center"/>
            </w:pPr>
            <w:r>
              <w:t>7</w:t>
            </w:r>
          </w:p>
        </w:tc>
        <w:tc>
          <w:tcPr>
            <w:tcW w:w="850" w:type="dxa"/>
          </w:tcPr>
          <w:p w:rsidR="00C70635" w:rsidRDefault="00C70635">
            <w:pPr>
              <w:pStyle w:val="ConsPlusNormal"/>
              <w:jc w:val="center"/>
            </w:pPr>
            <w:bookmarkStart w:id="583" w:name="P6593"/>
            <w:bookmarkEnd w:id="583"/>
            <w:r>
              <w:t>8</w:t>
            </w:r>
          </w:p>
        </w:tc>
        <w:tc>
          <w:tcPr>
            <w:tcW w:w="850" w:type="dxa"/>
          </w:tcPr>
          <w:p w:rsidR="00C70635" w:rsidRDefault="00C70635">
            <w:pPr>
              <w:pStyle w:val="ConsPlusNormal"/>
              <w:jc w:val="center"/>
            </w:pPr>
            <w:bookmarkStart w:id="584" w:name="P6594"/>
            <w:bookmarkEnd w:id="584"/>
            <w:r>
              <w:t>9</w:t>
            </w:r>
          </w:p>
        </w:tc>
        <w:tc>
          <w:tcPr>
            <w:tcW w:w="510" w:type="dxa"/>
          </w:tcPr>
          <w:p w:rsidR="00C70635" w:rsidRDefault="00C70635">
            <w:pPr>
              <w:pStyle w:val="ConsPlusNormal"/>
              <w:jc w:val="center"/>
            </w:pPr>
            <w:bookmarkStart w:id="585" w:name="P6595"/>
            <w:bookmarkEnd w:id="585"/>
            <w:r>
              <w:t>10</w:t>
            </w:r>
          </w:p>
        </w:tc>
        <w:tc>
          <w:tcPr>
            <w:tcW w:w="510" w:type="dxa"/>
          </w:tcPr>
          <w:p w:rsidR="00C70635" w:rsidRDefault="00C70635">
            <w:pPr>
              <w:pStyle w:val="ConsPlusNormal"/>
              <w:jc w:val="center"/>
            </w:pPr>
            <w:r>
              <w:t>11</w:t>
            </w:r>
          </w:p>
        </w:tc>
        <w:tc>
          <w:tcPr>
            <w:tcW w:w="1134" w:type="dxa"/>
          </w:tcPr>
          <w:p w:rsidR="00C70635" w:rsidRDefault="00C70635">
            <w:pPr>
              <w:pStyle w:val="ConsPlusNormal"/>
              <w:jc w:val="center"/>
            </w:pPr>
            <w:bookmarkStart w:id="586" w:name="P6597"/>
            <w:bookmarkEnd w:id="586"/>
            <w:r>
              <w:t>12</w:t>
            </w:r>
          </w:p>
        </w:tc>
        <w:tc>
          <w:tcPr>
            <w:tcW w:w="680" w:type="dxa"/>
          </w:tcPr>
          <w:p w:rsidR="00C70635" w:rsidRDefault="00C70635">
            <w:pPr>
              <w:pStyle w:val="ConsPlusNormal"/>
              <w:jc w:val="center"/>
            </w:pPr>
            <w:bookmarkStart w:id="587" w:name="P6598"/>
            <w:bookmarkEnd w:id="587"/>
            <w:r>
              <w:t>13</w:t>
            </w:r>
          </w:p>
        </w:tc>
        <w:tc>
          <w:tcPr>
            <w:tcW w:w="850" w:type="dxa"/>
          </w:tcPr>
          <w:p w:rsidR="00C70635" w:rsidRDefault="00C70635">
            <w:pPr>
              <w:pStyle w:val="ConsPlusNormal"/>
              <w:jc w:val="center"/>
            </w:pPr>
            <w:bookmarkStart w:id="588" w:name="P6599"/>
            <w:bookmarkEnd w:id="588"/>
            <w:r>
              <w:t>14</w:t>
            </w:r>
          </w:p>
        </w:tc>
        <w:tc>
          <w:tcPr>
            <w:tcW w:w="794" w:type="dxa"/>
          </w:tcPr>
          <w:p w:rsidR="00C70635" w:rsidRDefault="00C70635">
            <w:pPr>
              <w:pStyle w:val="ConsPlusNormal"/>
              <w:jc w:val="center"/>
            </w:pPr>
            <w:bookmarkStart w:id="589" w:name="P6600"/>
            <w:bookmarkEnd w:id="589"/>
            <w:r>
              <w:t>15</w:t>
            </w:r>
          </w:p>
        </w:tc>
      </w:tr>
      <w:tr w:rsidR="00C70635">
        <w:tc>
          <w:tcPr>
            <w:tcW w:w="510" w:type="dxa"/>
            <w:vAlign w:val="center"/>
          </w:tcPr>
          <w:p w:rsidR="00C70635" w:rsidRDefault="00C70635">
            <w:pPr>
              <w:pStyle w:val="ConsPlusNormal"/>
              <w:jc w:val="center"/>
            </w:pPr>
            <w:bookmarkStart w:id="590" w:name="P6601"/>
            <w:bookmarkEnd w:id="590"/>
            <w:r>
              <w:t>180</w:t>
            </w:r>
          </w:p>
        </w:tc>
        <w:tc>
          <w:tcPr>
            <w:tcW w:w="2721" w:type="dxa"/>
          </w:tcPr>
          <w:p w:rsidR="00C70635" w:rsidRDefault="00C70635">
            <w:pPr>
              <w:pStyle w:val="ConsPlusNormal"/>
            </w:pPr>
            <w:r>
              <w:t>Взрослое поголовье крупного рогатого скота</w:t>
            </w:r>
          </w:p>
        </w:tc>
        <w:tc>
          <w:tcPr>
            <w:tcW w:w="850" w:type="dxa"/>
          </w:tcPr>
          <w:p w:rsidR="00C70635" w:rsidRDefault="00C70635">
            <w:pPr>
              <w:pStyle w:val="ConsPlusNormal"/>
            </w:pPr>
          </w:p>
        </w:tc>
        <w:tc>
          <w:tcPr>
            <w:tcW w:w="62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591" w:name="P6616"/>
            <w:bookmarkEnd w:id="591"/>
            <w:r>
              <w:t>181</w:t>
            </w:r>
          </w:p>
        </w:tc>
        <w:tc>
          <w:tcPr>
            <w:tcW w:w="2721" w:type="dxa"/>
          </w:tcPr>
          <w:p w:rsidR="00C70635" w:rsidRDefault="00C70635">
            <w:pPr>
              <w:pStyle w:val="ConsPlusNormal"/>
              <w:ind w:left="283"/>
            </w:pPr>
            <w:r>
              <w:t>из него коровы</w:t>
            </w:r>
          </w:p>
        </w:tc>
        <w:tc>
          <w:tcPr>
            <w:tcW w:w="850" w:type="dxa"/>
          </w:tcPr>
          <w:p w:rsidR="00C70635" w:rsidRDefault="00C70635">
            <w:pPr>
              <w:pStyle w:val="ConsPlusNormal"/>
            </w:pPr>
          </w:p>
        </w:tc>
        <w:tc>
          <w:tcPr>
            <w:tcW w:w="62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592" w:name="P6631"/>
            <w:bookmarkEnd w:id="592"/>
            <w:r>
              <w:t>182</w:t>
            </w:r>
          </w:p>
        </w:tc>
        <w:tc>
          <w:tcPr>
            <w:tcW w:w="2721" w:type="dxa"/>
          </w:tcPr>
          <w:p w:rsidR="00C70635" w:rsidRDefault="00C70635">
            <w:pPr>
              <w:pStyle w:val="ConsPlusNormal"/>
            </w:pPr>
            <w:r>
              <w:t>Молодняк крупного рогатого скота (кроме нетелей и телят до 1 года)</w:t>
            </w:r>
          </w:p>
        </w:tc>
        <w:tc>
          <w:tcPr>
            <w:tcW w:w="850" w:type="dxa"/>
          </w:tcPr>
          <w:p w:rsidR="00C70635" w:rsidRDefault="00C70635">
            <w:pPr>
              <w:pStyle w:val="ConsPlusNormal"/>
            </w:pPr>
          </w:p>
        </w:tc>
        <w:tc>
          <w:tcPr>
            <w:tcW w:w="62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pP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593" w:name="P6646"/>
            <w:bookmarkEnd w:id="593"/>
            <w:r>
              <w:t>183</w:t>
            </w:r>
          </w:p>
        </w:tc>
        <w:tc>
          <w:tcPr>
            <w:tcW w:w="2721" w:type="dxa"/>
          </w:tcPr>
          <w:p w:rsidR="00C70635" w:rsidRDefault="00C70635">
            <w:pPr>
              <w:pStyle w:val="ConsPlusNormal"/>
            </w:pPr>
            <w:r>
              <w:t>Нетели</w:t>
            </w:r>
          </w:p>
        </w:tc>
        <w:tc>
          <w:tcPr>
            <w:tcW w:w="850" w:type="dxa"/>
          </w:tcPr>
          <w:p w:rsidR="00C70635" w:rsidRDefault="00C70635">
            <w:pPr>
              <w:pStyle w:val="ConsPlusNormal"/>
            </w:pPr>
          </w:p>
        </w:tc>
        <w:tc>
          <w:tcPr>
            <w:tcW w:w="62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pP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594" w:name="P6661"/>
            <w:bookmarkEnd w:id="594"/>
            <w:r>
              <w:t>184</w:t>
            </w:r>
          </w:p>
        </w:tc>
        <w:tc>
          <w:tcPr>
            <w:tcW w:w="2721" w:type="dxa"/>
          </w:tcPr>
          <w:p w:rsidR="00C70635" w:rsidRDefault="00C70635">
            <w:pPr>
              <w:pStyle w:val="ConsPlusNormal"/>
            </w:pPr>
            <w:r>
              <w:t>Телята (до 1 года)</w:t>
            </w:r>
          </w:p>
        </w:tc>
        <w:tc>
          <w:tcPr>
            <w:tcW w:w="850" w:type="dxa"/>
          </w:tcPr>
          <w:p w:rsidR="00C70635" w:rsidRDefault="00C70635">
            <w:pPr>
              <w:pStyle w:val="ConsPlusNormal"/>
            </w:pPr>
          </w:p>
        </w:tc>
        <w:tc>
          <w:tcPr>
            <w:tcW w:w="624" w:type="dxa"/>
            <w:vAlign w:val="bottom"/>
          </w:tcPr>
          <w:p w:rsidR="00C70635" w:rsidRDefault="00C70635">
            <w:pPr>
              <w:pStyle w:val="ConsPlusNormal"/>
            </w:pPr>
          </w:p>
        </w:tc>
        <w:tc>
          <w:tcPr>
            <w:tcW w:w="907" w:type="dxa"/>
            <w:vAlign w:val="bottom"/>
          </w:tcPr>
          <w:p w:rsidR="00C70635" w:rsidRDefault="00C70635">
            <w:pPr>
              <w:pStyle w:val="ConsPlusNormal"/>
              <w:jc w:val="center"/>
            </w:pPr>
            <w:r>
              <w:t>X</w:t>
            </w: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pP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595" w:name="P6676"/>
            <w:bookmarkEnd w:id="595"/>
            <w:r>
              <w:t>187</w:t>
            </w:r>
          </w:p>
        </w:tc>
        <w:tc>
          <w:tcPr>
            <w:tcW w:w="2721" w:type="dxa"/>
          </w:tcPr>
          <w:p w:rsidR="00C70635" w:rsidRDefault="00C70635">
            <w:pPr>
              <w:pStyle w:val="ConsPlusNormal"/>
            </w:pPr>
            <w:r>
              <w:t>Волы</w:t>
            </w:r>
          </w:p>
        </w:tc>
        <w:tc>
          <w:tcPr>
            <w:tcW w:w="850" w:type="dxa"/>
          </w:tcPr>
          <w:p w:rsidR="00C70635" w:rsidRDefault="00C70635">
            <w:pPr>
              <w:pStyle w:val="ConsPlusNormal"/>
            </w:pPr>
          </w:p>
        </w:tc>
        <w:tc>
          <w:tcPr>
            <w:tcW w:w="62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596" w:name="P6691"/>
            <w:bookmarkEnd w:id="596"/>
            <w:r>
              <w:t>188</w:t>
            </w:r>
          </w:p>
        </w:tc>
        <w:tc>
          <w:tcPr>
            <w:tcW w:w="2721" w:type="dxa"/>
          </w:tcPr>
          <w:p w:rsidR="00C70635" w:rsidRDefault="00C70635">
            <w:pPr>
              <w:pStyle w:val="ConsPlusNormal"/>
            </w:pPr>
            <w:r>
              <w:t>Взрослое поголовье свиней</w:t>
            </w:r>
          </w:p>
        </w:tc>
        <w:tc>
          <w:tcPr>
            <w:tcW w:w="850" w:type="dxa"/>
          </w:tcPr>
          <w:p w:rsidR="00C70635" w:rsidRDefault="00C70635">
            <w:pPr>
              <w:pStyle w:val="ConsPlusNormal"/>
            </w:pPr>
          </w:p>
        </w:tc>
        <w:tc>
          <w:tcPr>
            <w:tcW w:w="62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597" w:name="P6706"/>
            <w:bookmarkEnd w:id="597"/>
            <w:r>
              <w:t>189</w:t>
            </w:r>
          </w:p>
        </w:tc>
        <w:tc>
          <w:tcPr>
            <w:tcW w:w="2721" w:type="dxa"/>
          </w:tcPr>
          <w:p w:rsidR="00C70635" w:rsidRDefault="00C70635">
            <w:pPr>
              <w:pStyle w:val="ConsPlusNormal"/>
              <w:ind w:firstLine="283"/>
            </w:pPr>
            <w:r>
              <w:t xml:space="preserve">из него свиноматки </w:t>
            </w:r>
            <w:r>
              <w:lastRenderedPageBreak/>
              <w:t>основные</w:t>
            </w:r>
          </w:p>
        </w:tc>
        <w:tc>
          <w:tcPr>
            <w:tcW w:w="850" w:type="dxa"/>
          </w:tcPr>
          <w:p w:rsidR="00C70635" w:rsidRDefault="00C70635">
            <w:pPr>
              <w:pStyle w:val="ConsPlusNormal"/>
            </w:pPr>
          </w:p>
        </w:tc>
        <w:tc>
          <w:tcPr>
            <w:tcW w:w="62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598" w:name="P6721"/>
            <w:bookmarkEnd w:id="598"/>
            <w:r>
              <w:lastRenderedPageBreak/>
              <w:t>190</w:t>
            </w:r>
          </w:p>
        </w:tc>
        <w:tc>
          <w:tcPr>
            <w:tcW w:w="2721" w:type="dxa"/>
          </w:tcPr>
          <w:p w:rsidR="00C70635" w:rsidRDefault="00C70635">
            <w:pPr>
              <w:pStyle w:val="ConsPlusNormal"/>
            </w:pPr>
            <w:r>
              <w:t>Молодняк свиней</w:t>
            </w:r>
          </w:p>
        </w:tc>
        <w:tc>
          <w:tcPr>
            <w:tcW w:w="850" w:type="dxa"/>
          </w:tcPr>
          <w:p w:rsidR="00C70635" w:rsidRDefault="00C70635">
            <w:pPr>
              <w:pStyle w:val="ConsPlusNormal"/>
            </w:pPr>
          </w:p>
        </w:tc>
        <w:tc>
          <w:tcPr>
            <w:tcW w:w="624" w:type="dxa"/>
            <w:vAlign w:val="bottom"/>
          </w:tcPr>
          <w:p w:rsidR="00C70635" w:rsidRDefault="00C70635">
            <w:pPr>
              <w:pStyle w:val="ConsPlusNormal"/>
            </w:pPr>
          </w:p>
        </w:tc>
        <w:tc>
          <w:tcPr>
            <w:tcW w:w="907" w:type="dxa"/>
            <w:vAlign w:val="bottom"/>
          </w:tcPr>
          <w:p w:rsidR="00C70635" w:rsidRDefault="00C70635">
            <w:pPr>
              <w:pStyle w:val="ConsPlusNormal"/>
              <w:jc w:val="center"/>
            </w:pPr>
            <w:r>
              <w:t>X</w:t>
            </w: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pP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599" w:name="P6736"/>
            <w:bookmarkEnd w:id="599"/>
            <w:r>
              <w:t>191</w:t>
            </w:r>
          </w:p>
        </w:tc>
        <w:tc>
          <w:tcPr>
            <w:tcW w:w="2721" w:type="dxa"/>
          </w:tcPr>
          <w:p w:rsidR="00C70635" w:rsidRDefault="00C70635">
            <w:pPr>
              <w:pStyle w:val="ConsPlusNormal"/>
              <w:ind w:left="283"/>
            </w:pPr>
            <w:r>
              <w:t>из него:</w:t>
            </w:r>
          </w:p>
          <w:p w:rsidR="00C70635" w:rsidRDefault="00C70635">
            <w:pPr>
              <w:pStyle w:val="ConsPlusNormal"/>
              <w:ind w:left="283"/>
            </w:pPr>
            <w:r>
              <w:t>поросята до 4 месяцев</w:t>
            </w:r>
          </w:p>
        </w:tc>
        <w:tc>
          <w:tcPr>
            <w:tcW w:w="850" w:type="dxa"/>
          </w:tcPr>
          <w:p w:rsidR="00C70635" w:rsidRDefault="00C70635">
            <w:pPr>
              <w:pStyle w:val="ConsPlusNormal"/>
            </w:pPr>
          </w:p>
        </w:tc>
        <w:tc>
          <w:tcPr>
            <w:tcW w:w="624" w:type="dxa"/>
            <w:vAlign w:val="bottom"/>
          </w:tcPr>
          <w:p w:rsidR="00C70635" w:rsidRDefault="00C70635">
            <w:pPr>
              <w:pStyle w:val="ConsPlusNormal"/>
            </w:pPr>
          </w:p>
        </w:tc>
        <w:tc>
          <w:tcPr>
            <w:tcW w:w="907" w:type="dxa"/>
            <w:vAlign w:val="bottom"/>
          </w:tcPr>
          <w:p w:rsidR="00C70635" w:rsidRDefault="00C70635">
            <w:pPr>
              <w:pStyle w:val="ConsPlusNormal"/>
              <w:jc w:val="center"/>
            </w:pPr>
            <w:r>
              <w:t>X</w:t>
            </w: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600" w:name="P6752"/>
            <w:bookmarkEnd w:id="600"/>
            <w:r>
              <w:t>192</w:t>
            </w:r>
          </w:p>
        </w:tc>
        <w:tc>
          <w:tcPr>
            <w:tcW w:w="2721" w:type="dxa"/>
          </w:tcPr>
          <w:p w:rsidR="00C70635" w:rsidRDefault="00C70635">
            <w:pPr>
              <w:pStyle w:val="ConsPlusNormal"/>
              <w:ind w:left="283"/>
            </w:pPr>
            <w:r>
              <w:t>молодняк старше 4 месяцев на откорме</w:t>
            </w:r>
          </w:p>
        </w:tc>
        <w:tc>
          <w:tcPr>
            <w:tcW w:w="850" w:type="dxa"/>
          </w:tcPr>
          <w:p w:rsidR="00C70635" w:rsidRDefault="00C70635">
            <w:pPr>
              <w:pStyle w:val="ConsPlusNormal"/>
            </w:pPr>
          </w:p>
        </w:tc>
        <w:tc>
          <w:tcPr>
            <w:tcW w:w="62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601" w:name="P6767"/>
            <w:bookmarkEnd w:id="601"/>
            <w:r>
              <w:t>193</w:t>
            </w:r>
          </w:p>
        </w:tc>
        <w:tc>
          <w:tcPr>
            <w:tcW w:w="2721" w:type="dxa"/>
          </w:tcPr>
          <w:p w:rsidR="00C70635" w:rsidRDefault="00C70635">
            <w:pPr>
              <w:pStyle w:val="ConsPlusNormal"/>
            </w:pPr>
            <w:r>
              <w:t>Взрослое поголовье овец</w:t>
            </w:r>
          </w:p>
        </w:tc>
        <w:tc>
          <w:tcPr>
            <w:tcW w:w="850" w:type="dxa"/>
          </w:tcPr>
          <w:p w:rsidR="00C70635" w:rsidRDefault="00C70635">
            <w:pPr>
              <w:pStyle w:val="ConsPlusNormal"/>
            </w:pPr>
          </w:p>
        </w:tc>
        <w:tc>
          <w:tcPr>
            <w:tcW w:w="62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602" w:name="P6782"/>
            <w:bookmarkEnd w:id="602"/>
            <w:r>
              <w:t>194</w:t>
            </w:r>
          </w:p>
        </w:tc>
        <w:tc>
          <w:tcPr>
            <w:tcW w:w="2721" w:type="dxa"/>
          </w:tcPr>
          <w:p w:rsidR="00C70635" w:rsidRDefault="00C70635">
            <w:pPr>
              <w:pStyle w:val="ConsPlusNormal"/>
              <w:ind w:firstLine="283"/>
            </w:pPr>
            <w:r>
              <w:t>из него овцематки и ярки старше 1 года</w:t>
            </w:r>
          </w:p>
        </w:tc>
        <w:tc>
          <w:tcPr>
            <w:tcW w:w="850" w:type="dxa"/>
          </w:tcPr>
          <w:p w:rsidR="00C70635" w:rsidRDefault="00C70635">
            <w:pPr>
              <w:pStyle w:val="ConsPlusNormal"/>
            </w:pPr>
          </w:p>
        </w:tc>
        <w:tc>
          <w:tcPr>
            <w:tcW w:w="62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603" w:name="P6797"/>
            <w:bookmarkEnd w:id="603"/>
            <w:r>
              <w:t>195</w:t>
            </w:r>
          </w:p>
        </w:tc>
        <w:tc>
          <w:tcPr>
            <w:tcW w:w="2721" w:type="dxa"/>
          </w:tcPr>
          <w:p w:rsidR="00C70635" w:rsidRDefault="00C70635">
            <w:pPr>
              <w:pStyle w:val="ConsPlusNormal"/>
            </w:pPr>
            <w:r>
              <w:t>Молодняк овец</w:t>
            </w:r>
          </w:p>
        </w:tc>
        <w:tc>
          <w:tcPr>
            <w:tcW w:w="850" w:type="dxa"/>
          </w:tcPr>
          <w:p w:rsidR="00C70635" w:rsidRDefault="00C70635">
            <w:pPr>
              <w:pStyle w:val="ConsPlusNormal"/>
            </w:pPr>
          </w:p>
        </w:tc>
        <w:tc>
          <w:tcPr>
            <w:tcW w:w="624" w:type="dxa"/>
            <w:vAlign w:val="bottom"/>
          </w:tcPr>
          <w:p w:rsidR="00C70635" w:rsidRDefault="00C70635">
            <w:pPr>
              <w:pStyle w:val="ConsPlusNormal"/>
            </w:pPr>
          </w:p>
        </w:tc>
        <w:tc>
          <w:tcPr>
            <w:tcW w:w="907" w:type="dxa"/>
            <w:vAlign w:val="bottom"/>
          </w:tcPr>
          <w:p w:rsidR="00C70635" w:rsidRDefault="00C70635">
            <w:pPr>
              <w:pStyle w:val="ConsPlusNormal"/>
              <w:jc w:val="center"/>
            </w:pPr>
            <w:r>
              <w:t>X</w:t>
            </w: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pP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604" w:name="P6812"/>
            <w:bookmarkEnd w:id="604"/>
            <w:r>
              <w:t>196</w:t>
            </w:r>
          </w:p>
        </w:tc>
        <w:tc>
          <w:tcPr>
            <w:tcW w:w="2721" w:type="dxa"/>
          </w:tcPr>
          <w:p w:rsidR="00C70635" w:rsidRDefault="00C70635">
            <w:pPr>
              <w:pStyle w:val="ConsPlusNormal"/>
            </w:pPr>
            <w:r>
              <w:t>Взрослое поголовье коз</w:t>
            </w:r>
          </w:p>
        </w:tc>
        <w:tc>
          <w:tcPr>
            <w:tcW w:w="850" w:type="dxa"/>
          </w:tcPr>
          <w:p w:rsidR="00C70635" w:rsidRDefault="00C70635">
            <w:pPr>
              <w:pStyle w:val="ConsPlusNormal"/>
            </w:pPr>
          </w:p>
        </w:tc>
        <w:tc>
          <w:tcPr>
            <w:tcW w:w="62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605" w:name="P6827"/>
            <w:bookmarkEnd w:id="605"/>
            <w:r>
              <w:t>197</w:t>
            </w:r>
          </w:p>
        </w:tc>
        <w:tc>
          <w:tcPr>
            <w:tcW w:w="2721" w:type="dxa"/>
          </w:tcPr>
          <w:p w:rsidR="00C70635" w:rsidRDefault="00C70635">
            <w:pPr>
              <w:pStyle w:val="ConsPlusNormal"/>
              <w:ind w:firstLine="170"/>
            </w:pPr>
            <w:r>
              <w:t>из него козоматки и козочки старше 1 года</w:t>
            </w:r>
          </w:p>
        </w:tc>
        <w:tc>
          <w:tcPr>
            <w:tcW w:w="850" w:type="dxa"/>
          </w:tcPr>
          <w:p w:rsidR="00C70635" w:rsidRDefault="00C70635">
            <w:pPr>
              <w:pStyle w:val="ConsPlusNormal"/>
            </w:pPr>
          </w:p>
        </w:tc>
        <w:tc>
          <w:tcPr>
            <w:tcW w:w="62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606" w:name="P6842"/>
            <w:bookmarkEnd w:id="606"/>
            <w:r>
              <w:t>198</w:t>
            </w:r>
          </w:p>
        </w:tc>
        <w:tc>
          <w:tcPr>
            <w:tcW w:w="2721" w:type="dxa"/>
          </w:tcPr>
          <w:p w:rsidR="00C70635" w:rsidRDefault="00C70635">
            <w:pPr>
              <w:pStyle w:val="ConsPlusNormal"/>
            </w:pPr>
            <w:r>
              <w:t>Молодняк коз</w:t>
            </w:r>
          </w:p>
        </w:tc>
        <w:tc>
          <w:tcPr>
            <w:tcW w:w="850" w:type="dxa"/>
          </w:tcPr>
          <w:p w:rsidR="00C70635" w:rsidRDefault="00C70635">
            <w:pPr>
              <w:pStyle w:val="ConsPlusNormal"/>
            </w:pPr>
          </w:p>
        </w:tc>
        <w:tc>
          <w:tcPr>
            <w:tcW w:w="624" w:type="dxa"/>
            <w:vAlign w:val="bottom"/>
          </w:tcPr>
          <w:p w:rsidR="00C70635" w:rsidRDefault="00C70635">
            <w:pPr>
              <w:pStyle w:val="ConsPlusNormal"/>
            </w:pPr>
          </w:p>
        </w:tc>
        <w:tc>
          <w:tcPr>
            <w:tcW w:w="907" w:type="dxa"/>
            <w:vAlign w:val="bottom"/>
          </w:tcPr>
          <w:p w:rsidR="00C70635" w:rsidRDefault="00C70635">
            <w:pPr>
              <w:pStyle w:val="ConsPlusNormal"/>
              <w:jc w:val="center"/>
            </w:pPr>
            <w:r>
              <w:t>X</w:t>
            </w: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pP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607" w:name="P6857"/>
            <w:bookmarkEnd w:id="607"/>
            <w:r>
              <w:t>200</w:t>
            </w:r>
          </w:p>
        </w:tc>
        <w:tc>
          <w:tcPr>
            <w:tcW w:w="2721" w:type="dxa"/>
          </w:tcPr>
          <w:p w:rsidR="00C70635" w:rsidRDefault="00C70635">
            <w:pPr>
              <w:pStyle w:val="ConsPlusNormal"/>
            </w:pPr>
            <w:r>
              <w:t>Лошади</w:t>
            </w:r>
          </w:p>
        </w:tc>
        <w:tc>
          <w:tcPr>
            <w:tcW w:w="850" w:type="dxa"/>
          </w:tcPr>
          <w:p w:rsidR="00C70635" w:rsidRDefault="00C70635">
            <w:pPr>
              <w:pStyle w:val="ConsPlusNormal"/>
            </w:pPr>
          </w:p>
        </w:tc>
        <w:tc>
          <w:tcPr>
            <w:tcW w:w="624" w:type="dxa"/>
            <w:vAlign w:val="bottom"/>
          </w:tcPr>
          <w:p w:rsidR="00C70635" w:rsidRDefault="00C70635">
            <w:pPr>
              <w:pStyle w:val="ConsPlusNormal"/>
            </w:pPr>
          </w:p>
        </w:tc>
        <w:tc>
          <w:tcPr>
            <w:tcW w:w="907" w:type="dxa"/>
            <w:vAlign w:val="bottom"/>
          </w:tcPr>
          <w:p w:rsidR="00C70635" w:rsidRDefault="00C70635">
            <w:pPr>
              <w:pStyle w:val="ConsPlusNormal"/>
              <w:jc w:val="center"/>
            </w:pPr>
            <w:r>
              <w:t>X</w:t>
            </w: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608" w:name="P6872"/>
            <w:bookmarkEnd w:id="608"/>
            <w:r>
              <w:t>201</w:t>
            </w:r>
          </w:p>
        </w:tc>
        <w:tc>
          <w:tcPr>
            <w:tcW w:w="2721" w:type="dxa"/>
          </w:tcPr>
          <w:p w:rsidR="00C70635" w:rsidRDefault="00C70635">
            <w:pPr>
              <w:pStyle w:val="ConsPlusNormal"/>
              <w:ind w:left="283"/>
            </w:pPr>
            <w:r>
              <w:t>из них кобылы</w:t>
            </w:r>
          </w:p>
        </w:tc>
        <w:tc>
          <w:tcPr>
            <w:tcW w:w="850" w:type="dxa"/>
          </w:tcPr>
          <w:p w:rsidR="00C70635" w:rsidRDefault="00C70635">
            <w:pPr>
              <w:pStyle w:val="ConsPlusNormal"/>
            </w:pPr>
          </w:p>
        </w:tc>
        <w:tc>
          <w:tcPr>
            <w:tcW w:w="624" w:type="dxa"/>
            <w:vAlign w:val="bottom"/>
          </w:tcPr>
          <w:p w:rsidR="00C70635" w:rsidRDefault="00C70635">
            <w:pPr>
              <w:pStyle w:val="ConsPlusNormal"/>
              <w:jc w:val="center"/>
            </w:pPr>
            <w:r>
              <w:t>X</w:t>
            </w:r>
          </w:p>
        </w:tc>
        <w:tc>
          <w:tcPr>
            <w:tcW w:w="907" w:type="dxa"/>
            <w:vAlign w:val="bottom"/>
          </w:tcPr>
          <w:p w:rsidR="00C70635" w:rsidRDefault="00C70635">
            <w:pPr>
              <w:pStyle w:val="ConsPlusNormal"/>
            </w:pP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609" w:name="P6887"/>
            <w:bookmarkEnd w:id="609"/>
            <w:r>
              <w:t>202</w:t>
            </w:r>
          </w:p>
        </w:tc>
        <w:tc>
          <w:tcPr>
            <w:tcW w:w="2721" w:type="dxa"/>
          </w:tcPr>
          <w:p w:rsidR="00C70635" w:rsidRDefault="00C70635">
            <w:pPr>
              <w:pStyle w:val="ConsPlusNormal"/>
            </w:pPr>
            <w:r>
              <w:t>Птица взрослая и молодняк</w:t>
            </w:r>
          </w:p>
        </w:tc>
        <w:tc>
          <w:tcPr>
            <w:tcW w:w="850" w:type="dxa"/>
          </w:tcPr>
          <w:p w:rsidR="00C70635" w:rsidRDefault="00C70635">
            <w:pPr>
              <w:pStyle w:val="ConsPlusNormal"/>
            </w:pPr>
          </w:p>
        </w:tc>
        <w:tc>
          <w:tcPr>
            <w:tcW w:w="624" w:type="dxa"/>
            <w:vAlign w:val="bottom"/>
          </w:tcPr>
          <w:p w:rsidR="00C70635" w:rsidRDefault="00C70635">
            <w:pPr>
              <w:pStyle w:val="ConsPlusNormal"/>
            </w:pPr>
          </w:p>
        </w:tc>
        <w:tc>
          <w:tcPr>
            <w:tcW w:w="907" w:type="dxa"/>
            <w:vAlign w:val="bottom"/>
          </w:tcPr>
          <w:p w:rsidR="00C70635" w:rsidRDefault="00C70635">
            <w:pPr>
              <w:pStyle w:val="ConsPlusNormal"/>
              <w:jc w:val="center"/>
            </w:pPr>
            <w:r>
              <w:t>X</w:t>
            </w: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510" w:type="dxa"/>
          </w:tcPr>
          <w:p w:rsidR="00C70635" w:rsidRDefault="00C70635">
            <w:pPr>
              <w:pStyle w:val="ConsPlusNormal"/>
            </w:pPr>
          </w:p>
        </w:tc>
        <w:tc>
          <w:tcPr>
            <w:tcW w:w="510" w:type="dxa"/>
          </w:tcPr>
          <w:p w:rsidR="00C70635" w:rsidRDefault="00C70635">
            <w:pPr>
              <w:pStyle w:val="ConsPlusNormal"/>
            </w:pPr>
          </w:p>
        </w:tc>
        <w:tc>
          <w:tcPr>
            <w:tcW w:w="1134" w:type="dxa"/>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610" w:name="P6902"/>
            <w:bookmarkEnd w:id="610"/>
            <w:r>
              <w:t>203</w:t>
            </w:r>
          </w:p>
        </w:tc>
        <w:tc>
          <w:tcPr>
            <w:tcW w:w="2721" w:type="dxa"/>
          </w:tcPr>
          <w:p w:rsidR="00C70635" w:rsidRDefault="00C70635">
            <w:pPr>
              <w:pStyle w:val="ConsPlusNormal"/>
            </w:pPr>
            <w:r>
              <w:t>Северные олени</w:t>
            </w:r>
          </w:p>
        </w:tc>
        <w:tc>
          <w:tcPr>
            <w:tcW w:w="850" w:type="dxa"/>
          </w:tcPr>
          <w:p w:rsidR="00C70635" w:rsidRDefault="00C70635">
            <w:pPr>
              <w:pStyle w:val="ConsPlusNormal"/>
            </w:pPr>
          </w:p>
        </w:tc>
        <w:tc>
          <w:tcPr>
            <w:tcW w:w="624" w:type="dxa"/>
            <w:vAlign w:val="bottom"/>
          </w:tcPr>
          <w:p w:rsidR="00C70635" w:rsidRDefault="00C70635">
            <w:pPr>
              <w:pStyle w:val="ConsPlusNormal"/>
            </w:pPr>
          </w:p>
        </w:tc>
        <w:tc>
          <w:tcPr>
            <w:tcW w:w="907" w:type="dxa"/>
            <w:vAlign w:val="bottom"/>
          </w:tcPr>
          <w:p w:rsidR="00C70635" w:rsidRDefault="00C70635">
            <w:pPr>
              <w:pStyle w:val="ConsPlusNormal"/>
              <w:jc w:val="center"/>
            </w:pPr>
            <w:r>
              <w:t>X</w:t>
            </w: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1134" w:type="dxa"/>
            <w:vAlign w:val="bottom"/>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611" w:name="P6917"/>
            <w:bookmarkEnd w:id="611"/>
            <w:r>
              <w:t>204</w:t>
            </w:r>
          </w:p>
        </w:tc>
        <w:tc>
          <w:tcPr>
            <w:tcW w:w="2721" w:type="dxa"/>
          </w:tcPr>
          <w:p w:rsidR="00C70635" w:rsidRDefault="00C70635">
            <w:pPr>
              <w:pStyle w:val="ConsPlusNormal"/>
            </w:pPr>
            <w:r>
              <w:t>Кролики</w:t>
            </w:r>
          </w:p>
        </w:tc>
        <w:tc>
          <w:tcPr>
            <w:tcW w:w="850" w:type="dxa"/>
          </w:tcPr>
          <w:p w:rsidR="00C70635" w:rsidRDefault="00C70635">
            <w:pPr>
              <w:pStyle w:val="ConsPlusNormal"/>
            </w:pPr>
          </w:p>
        </w:tc>
        <w:tc>
          <w:tcPr>
            <w:tcW w:w="624" w:type="dxa"/>
            <w:vAlign w:val="bottom"/>
          </w:tcPr>
          <w:p w:rsidR="00C70635" w:rsidRDefault="00C70635">
            <w:pPr>
              <w:pStyle w:val="ConsPlusNormal"/>
            </w:pPr>
          </w:p>
        </w:tc>
        <w:tc>
          <w:tcPr>
            <w:tcW w:w="907" w:type="dxa"/>
            <w:vAlign w:val="bottom"/>
          </w:tcPr>
          <w:p w:rsidR="00C70635" w:rsidRDefault="00C70635">
            <w:pPr>
              <w:pStyle w:val="ConsPlusNormal"/>
              <w:jc w:val="center"/>
            </w:pPr>
            <w:r>
              <w:t>X</w:t>
            </w: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1134" w:type="dxa"/>
            <w:vAlign w:val="bottom"/>
          </w:tcPr>
          <w:p w:rsidR="00C70635" w:rsidRDefault="00C70635">
            <w:pPr>
              <w:pStyle w:val="ConsPlusNormal"/>
            </w:pP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r w:rsidR="00C70635">
        <w:tc>
          <w:tcPr>
            <w:tcW w:w="510" w:type="dxa"/>
            <w:vAlign w:val="center"/>
          </w:tcPr>
          <w:p w:rsidR="00C70635" w:rsidRDefault="00C70635">
            <w:pPr>
              <w:pStyle w:val="ConsPlusNormal"/>
              <w:jc w:val="center"/>
            </w:pPr>
            <w:bookmarkStart w:id="612" w:name="P6932"/>
            <w:bookmarkEnd w:id="612"/>
            <w:r>
              <w:t>205</w:t>
            </w:r>
          </w:p>
        </w:tc>
        <w:tc>
          <w:tcPr>
            <w:tcW w:w="2721" w:type="dxa"/>
          </w:tcPr>
          <w:p w:rsidR="00C70635" w:rsidRDefault="00C70635">
            <w:pPr>
              <w:pStyle w:val="ConsPlusNormal"/>
            </w:pPr>
            <w:r>
              <w:t>Пчелы медоносные (семьи), ед</w:t>
            </w:r>
          </w:p>
        </w:tc>
        <w:tc>
          <w:tcPr>
            <w:tcW w:w="850" w:type="dxa"/>
          </w:tcPr>
          <w:p w:rsidR="00C70635" w:rsidRDefault="00C70635">
            <w:pPr>
              <w:pStyle w:val="ConsPlusNormal"/>
            </w:pPr>
          </w:p>
        </w:tc>
        <w:tc>
          <w:tcPr>
            <w:tcW w:w="624" w:type="dxa"/>
          </w:tcPr>
          <w:p w:rsidR="00C70635" w:rsidRDefault="00C70635">
            <w:pPr>
              <w:pStyle w:val="ConsPlusNormal"/>
            </w:pPr>
          </w:p>
        </w:tc>
        <w:tc>
          <w:tcPr>
            <w:tcW w:w="907" w:type="dxa"/>
            <w:vAlign w:val="bottom"/>
          </w:tcPr>
          <w:p w:rsidR="00C70635" w:rsidRDefault="00C70635">
            <w:pPr>
              <w:pStyle w:val="ConsPlusNormal"/>
              <w:jc w:val="center"/>
            </w:pPr>
            <w:r>
              <w:t>X</w:t>
            </w: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850" w:type="dxa"/>
            <w:vAlign w:val="bottom"/>
          </w:tcPr>
          <w:p w:rsidR="00C70635" w:rsidRDefault="00C70635">
            <w:pPr>
              <w:pStyle w:val="ConsPlusNormal"/>
            </w:pPr>
          </w:p>
        </w:tc>
        <w:tc>
          <w:tcPr>
            <w:tcW w:w="850" w:type="dxa"/>
            <w:vAlign w:val="bottom"/>
          </w:tcPr>
          <w:p w:rsidR="00C70635" w:rsidRDefault="00C70635">
            <w:pPr>
              <w:pStyle w:val="ConsPlusNormal"/>
              <w:jc w:val="center"/>
            </w:pPr>
            <w:r>
              <w:t>X</w:t>
            </w:r>
          </w:p>
        </w:tc>
        <w:tc>
          <w:tcPr>
            <w:tcW w:w="510" w:type="dxa"/>
            <w:vAlign w:val="bottom"/>
          </w:tcPr>
          <w:p w:rsidR="00C70635" w:rsidRDefault="00C70635">
            <w:pPr>
              <w:pStyle w:val="ConsPlusNormal"/>
            </w:pPr>
          </w:p>
        </w:tc>
        <w:tc>
          <w:tcPr>
            <w:tcW w:w="510" w:type="dxa"/>
            <w:vAlign w:val="bottom"/>
          </w:tcPr>
          <w:p w:rsidR="00C70635" w:rsidRDefault="00C70635">
            <w:pPr>
              <w:pStyle w:val="ConsPlusNormal"/>
            </w:pPr>
          </w:p>
        </w:tc>
        <w:tc>
          <w:tcPr>
            <w:tcW w:w="1134" w:type="dxa"/>
            <w:vAlign w:val="bottom"/>
          </w:tcPr>
          <w:p w:rsidR="00C70635" w:rsidRDefault="00C70635">
            <w:pPr>
              <w:pStyle w:val="ConsPlusNormal"/>
              <w:jc w:val="center"/>
            </w:pPr>
            <w:r>
              <w:t>X</w:t>
            </w:r>
          </w:p>
        </w:tc>
        <w:tc>
          <w:tcPr>
            <w:tcW w:w="680" w:type="dxa"/>
          </w:tcPr>
          <w:p w:rsidR="00C70635" w:rsidRDefault="00C70635">
            <w:pPr>
              <w:pStyle w:val="ConsPlusNormal"/>
            </w:pPr>
          </w:p>
        </w:tc>
        <w:tc>
          <w:tcPr>
            <w:tcW w:w="850" w:type="dxa"/>
          </w:tcPr>
          <w:p w:rsidR="00C70635" w:rsidRDefault="00C70635">
            <w:pPr>
              <w:pStyle w:val="ConsPlusNormal"/>
            </w:pPr>
          </w:p>
        </w:tc>
        <w:tc>
          <w:tcPr>
            <w:tcW w:w="794" w:type="dxa"/>
          </w:tcPr>
          <w:p w:rsidR="00C70635" w:rsidRDefault="00C70635">
            <w:pPr>
              <w:pStyle w:val="ConsPlusNormal"/>
            </w:pPr>
          </w:p>
        </w:tc>
      </w:tr>
    </w:tbl>
    <w:p w:rsidR="00C70635" w:rsidRDefault="00C70635">
      <w:pPr>
        <w:sectPr w:rsidR="00C70635">
          <w:pgSz w:w="16838" w:h="11905" w:orient="landscape"/>
          <w:pgMar w:top="1701" w:right="1134" w:bottom="850" w:left="1134" w:header="0" w:footer="0" w:gutter="0"/>
          <w:cols w:space="720"/>
        </w:sectPr>
      </w:pPr>
    </w:p>
    <w:p w:rsidR="00C70635" w:rsidRDefault="00C70635">
      <w:pPr>
        <w:pStyle w:val="ConsPlusNormal"/>
        <w:jc w:val="both"/>
      </w:pPr>
    </w:p>
    <w:p w:rsidR="00C70635" w:rsidRDefault="00C70635">
      <w:pPr>
        <w:pStyle w:val="ConsPlusNonformat"/>
        <w:jc w:val="both"/>
      </w:pPr>
      <w:bookmarkStart w:id="613" w:name="P6948"/>
      <w:bookmarkEnd w:id="613"/>
      <w:r>
        <w:t xml:space="preserve">                                 РАЗДЕЛ 8.</w:t>
      </w:r>
    </w:p>
    <w:p w:rsidR="00C70635" w:rsidRDefault="00C70635">
      <w:pPr>
        <w:pStyle w:val="ConsPlusNonformat"/>
        <w:jc w:val="both"/>
      </w:pPr>
      <w:r>
        <w:t xml:space="preserve">              РАСХОДЫ НА ПРИОБРЕТЕНИЕ ПРОМЫШЛЕННЫХ ПРОДУКТОВ</w:t>
      </w:r>
    </w:p>
    <w:p w:rsidR="00C70635" w:rsidRDefault="00C70635">
      <w:pPr>
        <w:pStyle w:val="ConsPlusNonformat"/>
        <w:jc w:val="both"/>
      </w:pPr>
      <w:r>
        <w:t xml:space="preserve">                      И ОПЛАТУ ПРОИЗВОДСТВЕННЫХ УСЛУГ</w:t>
      </w:r>
    </w:p>
    <w:p w:rsidR="00C70635" w:rsidRDefault="00C70635">
      <w:pPr>
        <w:pStyle w:val="ConsPlusNonformat"/>
        <w:jc w:val="both"/>
      </w:pPr>
      <w:r>
        <w:t xml:space="preserve">                          за ___________ 20__ г.</w:t>
      </w:r>
    </w:p>
    <w:p w:rsidR="00C70635" w:rsidRDefault="00C70635">
      <w:pPr>
        <w:pStyle w:val="ConsPlusNonformat"/>
        <w:jc w:val="both"/>
      </w:pPr>
      <w:r>
        <w:t xml:space="preserve">                              (квартал)</w:t>
      </w:r>
    </w:p>
    <w:p w:rsidR="00C70635" w:rsidRDefault="00C70635">
      <w:pPr>
        <w:pStyle w:val="ConsPlusNonformat"/>
        <w:jc w:val="both"/>
      </w:pPr>
    </w:p>
    <w:p w:rsidR="00C70635" w:rsidRDefault="00C70635">
      <w:pPr>
        <w:pStyle w:val="ConsPlusNonformat"/>
        <w:jc w:val="both"/>
      </w:pPr>
      <w:r>
        <w:t>12.  Укажите,  какая  сумма  была  потрачена  на  приобретение промышленных</w:t>
      </w:r>
    </w:p>
    <w:p w:rsidR="00C70635" w:rsidRDefault="00C70635">
      <w:pPr>
        <w:pStyle w:val="ConsPlusNonformat"/>
        <w:jc w:val="both"/>
      </w:pPr>
      <w:r>
        <w:t>продуктов и оплату производственных услуг</w:t>
      </w:r>
    </w:p>
    <w:p w:rsidR="00C70635" w:rsidRDefault="00C70635">
      <w:pPr>
        <w:pStyle w:val="ConsPlusNonformat"/>
        <w:jc w:val="both"/>
      </w:pPr>
    </w:p>
    <w:p w:rsidR="00C70635" w:rsidRDefault="00C70635">
      <w:pPr>
        <w:pStyle w:val="ConsPlusNonformat"/>
        <w:jc w:val="both"/>
      </w:pPr>
      <w:r>
        <w:t xml:space="preserve">                                                   Код по ОКЕИ: рубль - </w:t>
      </w:r>
      <w:hyperlink r:id="rId361" w:history="1">
        <w:r>
          <w:rPr>
            <w:color w:val="0000FF"/>
          </w:rPr>
          <w:t>383</w:t>
        </w:r>
      </w:hyperlink>
    </w:p>
    <w:p w:rsidR="00C70635" w:rsidRDefault="00C70635">
      <w:pPr>
        <w:spacing w:after="1"/>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61"/>
        <w:gridCol w:w="850"/>
        <w:gridCol w:w="340"/>
        <w:gridCol w:w="567"/>
        <w:gridCol w:w="2835"/>
        <w:gridCol w:w="850"/>
      </w:tblGrid>
      <w:tr w:rsidR="00C70635">
        <w:tc>
          <w:tcPr>
            <w:tcW w:w="567" w:type="dxa"/>
          </w:tcPr>
          <w:p w:rsidR="00C70635" w:rsidRDefault="00C70635">
            <w:pPr>
              <w:pStyle w:val="ConsPlusNormal"/>
              <w:jc w:val="center"/>
            </w:pPr>
            <w:r>
              <w:t>N строки</w:t>
            </w:r>
          </w:p>
        </w:tc>
        <w:tc>
          <w:tcPr>
            <w:tcW w:w="3061" w:type="dxa"/>
          </w:tcPr>
          <w:p w:rsidR="00C70635" w:rsidRDefault="00C70635">
            <w:pPr>
              <w:pStyle w:val="ConsPlusNormal"/>
              <w:jc w:val="center"/>
            </w:pPr>
            <w:r>
              <w:t>Наименование затрат</w:t>
            </w:r>
          </w:p>
        </w:tc>
        <w:tc>
          <w:tcPr>
            <w:tcW w:w="850" w:type="dxa"/>
          </w:tcPr>
          <w:p w:rsidR="00C70635" w:rsidRDefault="00C70635">
            <w:pPr>
              <w:pStyle w:val="ConsPlusNormal"/>
              <w:jc w:val="center"/>
            </w:pPr>
            <w:r>
              <w:t>Стоимость, рублей</w:t>
            </w:r>
          </w:p>
        </w:tc>
        <w:tc>
          <w:tcPr>
            <w:tcW w:w="340" w:type="dxa"/>
            <w:tcBorders>
              <w:top w:val="nil"/>
              <w:bottom w:val="nil"/>
            </w:tcBorders>
          </w:tcPr>
          <w:p w:rsidR="00C70635" w:rsidRDefault="00C70635">
            <w:pPr>
              <w:pStyle w:val="ConsPlusNormal"/>
            </w:pPr>
          </w:p>
        </w:tc>
        <w:tc>
          <w:tcPr>
            <w:tcW w:w="567" w:type="dxa"/>
          </w:tcPr>
          <w:p w:rsidR="00C70635" w:rsidRDefault="00C70635">
            <w:pPr>
              <w:pStyle w:val="ConsPlusNormal"/>
              <w:jc w:val="center"/>
            </w:pPr>
            <w:r>
              <w:t>N строки</w:t>
            </w:r>
          </w:p>
        </w:tc>
        <w:tc>
          <w:tcPr>
            <w:tcW w:w="2835" w:type="dxa"/>
          </w:tcPr>
          <w:p w:rsidR="00C70635" w:rsidRDefault="00C70635">
            <w:pPr>
              <w:pStyle w:val="ConsPlusNormal"/>
              <w:jc w:val="center"/>
            </w:pPr>
            <w:r>
              <w:t>Наименование затрат</w:t>
            </w:r>
          </w:p>
        </w:tc>
        <w:tc>
          <w:tcPr>
            <w:tcW w:w="850" w:type="dxa"/>
          </w:tcPr>
          <w:p w:rsidR="00C70635" w:rsidRDefault="00C70635">
            <w:pPr>
              <w:pStyle w:val="ConsPlusNormal"/>
              <w:jc w:val="center"/>
            </w:pPr>
            <w:r>
              <w:t>Стоимость, рублей</w:t>
            </w:r>
          </w:p>
        </w:tc>
      </w:tr>
      <w:tr w:rsidR="00C70635">
        <w:tc>
          <w:tcPr>
            <w:tcW w:w="567" w:type="dxa"/>
          </w:tcPr>
          <w:p w:rsidR="00C70635" w:rsidRDefault="00C70635">
            <w:pPr>
              <w:pStyle w:val="ConsPlusNormal"/>
              <w:jc w:val="center"/>
            </w:pPr>
            <w:r>
              <w:t>1</w:t>
            </w:r>
          </w:p>
        </w:tc>
        <w:tc>
          <w:tcPr>
            <w:tcW w:w="3061" w:type="dxa"/>
          </w:tcPr>
          <w:p w:rsidR="00C70635" w:rsidRDefault="00C70635">
            <w:pPr>
              <w:pStyle w:val="ConsPlusNormal"/>
              <w:jc w:val="center"/>
            </w:pPr>
            <w:r>
              <w:t>2</w:t>
            </w:r>
          </w:p>
        </w:tc>
        <w:tc>
          <w:tcPr>
            <w:tcW w:w="850" w:type="dxa"/>
          </w:tcPr>
          <w:p w:rsidR="00C70635" w:rsidRDefault="00C70635">
            <w:pPr>
              <w:pStyle w:val="ConsPlusNormal"/>
              <w:jc w:val="center"/>
            </w:pPr>
            <w:r>
              <w:t>3</w:t>
            </w:r>
          </w:p>
        </w:tc>
        <w:tc>
          <w:tcPr>
            <w:tcW w:w="340" w:type="dxa"/>
            <w:tcBorders>
              <w:top w:val="nil"/>
              <w:bottom w:val="nil"/>
            </w:tcBorders>
          </w:tcPr>
          <w:p w:rsidR="00C70635" w:rsidRDefault="00C70635">
            <w:pPr>
              <w:pStyle w:val="ConsPlusNormal"/>
            </w:pPr>
          </w:p>
        </w:tc>
        <w:tc>
          <w:tcPr>
            <w:tcW w:w="567" w:type="dxa"/>
          </w:tcPr>
          <w:p w:rsidR="00C70635" w:rsidRDefault="00C70635">
            <w:pPr>
              <w:pStyle w:val="ConsPlusNormal"/>
              <w:jc w:val="center"/>
            </w:pPr>
            <w:r>
              <w:t>1</w:t>
            </w:r>
          </w:p>
        </w:tc>
        <w:tc>
          <w:tcPr>
            <w:tcW w:w="2835" w:type="dxa"/>
          </w:tcPr>
          <w:p w:rsidR="00C70635" w:rsidRDefault="00C70635">
            <w:pPr>
              <w:pStyle w:val="ConsPlusNormal"/>
              <w:jc w:val="center"/>
            </w:pPr>
            <w:r>
              <w:t>2</w:t>
            </w:r>
          </w:p>
        </w:tc>
        <w:tc>
          <w:tcPr>
            <w:tcW w:w="850" w:type="dxa"/>
          </w:tcPr>
          <w:p w:rsidR="00C70635" w:rsidRDefault="00C70635">
            <w:pPr>
              <w:pStyle w:val="ConsPlusNormal"/>
              <w:jc w:val="center"/>
            </w:pPr>
            <w:r>
              <w:t>3</w:t>
            </w:r>
          </w:p>
        </w:tc>
      </w:tr>
      <w:tr w:rsidR="00C70635">
        <w:tc>
          <w:tcPr>
            <w:tcW w:w="567" w:type="dxa"/>
            <w:vAlign w:val="center"/>
          </w:tcPr>
          <w:p w:rsidR="00C70635" w:rsidRDefault="00C70635">
            <w:pPr>
              <w:pStyle w:val="ConsPlusNormal"/>
              <w:jc w:val="center"/>
            </w:pPr>
            <w:bookmarkStart w:id="614" w:name="P6972"/>
            <w:bookmarkEnd w:id="614"/>
            <w:r>
              <w:t>206</w:t>
            </w:r>
          </w:p>
        </w:tc>
        <w:tc>
          <w:tcPr>
            <w:tcW w:w="3061" w:type="dxa"/>
          </w:tcPr>
          <w:p w:rsidR="00C70635" w:rsidRDefault="00C70635">
            <w:pPr>
              <w:pStyle w:val="ConsPlusNormal"/>
            </w:pPr>
            <w:r>
              <w:t>Стоимость покупных семян и посадочного материала</w:t>
            </w:r>
          </w:p>
        </w:tc>
        <w:tc>
          <w:tcPr>
            <w:tcW w:w="850" w:type="dxa"/>
          </w:tcPr>
          <w:p w:rsidR="00C70635" w:rsidRDefault="00C70635">
            <w:pPr>
              <w:pStyle w:val="ConsPlusNormal"/>
            </w:pPr>
          </w:p>
        </w:tc>
        <w:tc>
          <w:tcPr>
            <w:tcW w:w="340" w:type="dxa"/>
            <w:tcBorders>
              <w:top w:val="nil"/>
              <w:bottom w:val="nil"/>
            </w:tcBorders>
          </w:tcPr>
          <w:p w:rsidR="00C70635" w:rsidRDefault="00C70635">
            <w:pPr>
              <w:pStyle w:val="ConsPlusNormal"/>
            </w:pPr>
          </w:p>
        </w:tc>
        <w:tc>
          <w:tcPr>
            <w:tcW w:w="567" w:type="dxa"/>
            <w:vAlign w:val="center"/>
          </w:tcPr>
          <w:p w:rsidR="00C70635" w:rsidRDefault="00C70635">
            <w:pPr>
              <w:pStyle w:val="ConsPlusNormal"/>
              <w:jc w:val="center"/>
            </w:pPr>
            <w:bookmarkStart w:id="615" w:name="P6976"/>
            <w:bookmarkEnd w:id="615"/>
            <w:r>
              <w:t>211</w:t>
            </w:r>
          </w:p>
        </w:tc>
        <w:tc>
          <w:tcPr>
            <w:tcW w:w="2835" w:type="dxa"/>
          </w:tcPr>
          <w:p w:rsidR="00C70635" w:rsidRDefault="00C70635">
            <w:pPr>
              <w:pStyle w:val="ConsPlusNormal"/>
            </w:pPr>
            <w:r>
              <w:t>Затраты на ремонт производственного и хозяйственного инвентаря</w:t>
            </w:r>
          </w:p>
        </w:tc>
        <w:tc>
          <w:tcPr>
            <w:tcW w:w="850" w:type="dxa"/>
          </w:tcPr>
          <w:p w:rsidR="00C70635" w:rsidRDefault="00C70635">
            <w:pPr>
              <w:pStyle w:val="ConsPlusNormal"/>
            </w:pPr>
          </w:p>
        </w:tc>
      </w:tr>
      <w:tr w:rsidR="00C70635">
        <w:tc>
          <w:tcPr>
            <w:tcW w:w="567" w:type="dxa"/>
            <w:vAlign w:val="center"/>
          </w:tcPr>
          <w:p w:rsidR="00C70635" w:rsidRDefault="00C70635">
            <w:pPr>
              <w:pStyle w:val="ConsPlusNormal"/>
              <w:jc w:val="center"/>
            </w:pPr>
            <w:bookmarkStart w:id="616" w:name="P6979"/>
            <w:bookmarkEnd w:id="616"/>
            <w:r>
              <w:t>207</w:t>
            </w:r>
          </w:p>
        </w:tc>
        <w:tc>
          <w:tcPr>
            <w:tcW w:w="3061" w:type="dxa"/>
            <w:vAlign w:val="bottom"/>
          </w:tcPr>
          <w:p w:rsidR="00C70635" w:rsidRDefault="00C70635">
            <w:pPr>
              <w:pStyle w:val="ConsPlusNormal"/>
            </w:pPr>
            <w:r>
              <w:t>Стоимость минеральных удобрений, средств защиты растений</w:t>
            </w:r>
          </w:p>
        </w:tc>
        <w:tc>
          <w:tcPr>
            <w:tcW w:w="850" w:type="dxa"/>
          </w:tcPr>
          <w:p w:rsidR="00C70635" w:rsidRDefault="00C70635">
            <w:pPr>
              <w:pStyle w:val="ConsPlusNormal"/>
            </w:pPr>
          </w:p>
        </w:tc>
        <w:tc>
          <w:tcPr>
            <w:tcW w:w="340" w:type="dxa"/>
            <w:tcBorders>
              <w:top w:val="nil"/>
              <w:bottom w:val="nil"/>
            </w:tcBorders>
          </w:tcPr>
          <w:p w:rsidR="00C70635" w:rsidRDefault="00C70635">
            <w:pPr>
              <w:pStyle w:val="ConsPlusNormal"/>
            </w:pPr>
          </w:p>
        </w:tc>
        <w:tc>
          <w:tcPr>
            <w:tcW w:w="567" w:type="dxa"/>
            <w:vAlign w:val="center"/>
          </w:tcPr>
          <w:p w:rsidR="00C70635" w:rsidRDefault="00C70635">
            <w:pPr>
              <w:pStyle w:val="ConsPlusNormal"/>
              <w:jc w:val="center"/>
            </w:pPr>
            <w:bookmarkStart w:id="617" w:name="P6983"/>
            <w:bookmarkEnd w:id="617"/>
            <w:r>
              <w:t>212</w:t>
            </w:r>
          </w:p>
        </w:tc>
        <w:tc>
          <w:tcPr>
            <w:tcW w:w="2835" w:type="dxa"/>
            <w:vAlign w:val="bottom"/>
          </w:tcPr>
          <w:p w:rsidR="00C70635" w:rsidRDefault="00C70635">
            <w:pPr>
              <w:pStyle w:val="ConsPlusNormal"/>
            </w:pPr>
            <w:r>
              <w:t>Затраты на горюче-смазочные материалы</w:t>
            </w:r>
          </w:p>
        </w:tc>
        <w:tc>
          <w:tcPr>
            <w:tcW w:w="850" w:type="dxa"/>
            <w:vAlign w:val="bottom"/>
          </w:tcPr>
          <w:p w:rsidR="00C70635" w:rsidRDefault="00C70635">
            <w:pPr>
              <w:pStyle w:val="ConsPlusNormal"/>
            </w:pPr>
          </w:p>
        </w:tc>
      </w:tr>
      <w:tr w:rsidR="00C70635">
        <w:tc>
          <w:tcPr>
            <w:tcW w:w="567" w:type="dxa"/>
            <w:vAlign w:val="center"/>
          </w:tcPr>
          <w:p w:rsidR="00C70635" w:rsidRDefault="00C70635">
            <w:pPr>
              <w:pStyle w:val="ConsPlusNormal"/>
              <w:jc w:val="center"/>
            </w:pPr>
            <w:bookmarkStart w:id="618" w:name="P6986"/>
            <w:bookmarkEnd w:id="618"/>
            <w:r>
              <w:t>208</w:t>
            </w:r>
          </w:p>
        </w:tc>
        <w:tc>
          <w:tcPr>
            <w:tcW w:w="3061" w:type="dxa"/>
          </w:tcPr>
          <w:p w:rsidR="00C70635" w:rsidRDefault="00C70635">
            <w:pPr>
              <w:pStyle w:val="ConsPlusNormal"/>
            </w:pPr>
            <w:r>
              <w:t>Стоимость производственного и хозяйственного инвентаря, запасных частей</w:t>
            </w:r>
          </w:p>
        </w:tc>
        <w:tc>
          <w:tcPr>
            <w:tcW w:w="850" w:type="dxa"/>
          </w:tcPr>
          <w:p w:rsidR="00C70635" w:rsidRDefault="00C70635">
            <w:pPr>
              <w:pStyle w:val="ConsPlusNormal"/>
            </w:pPr>
          </w:p>
        </w:tc>
        <w:tc>
          <w:tcPr>
            <w:tcW w:w="340" w:type="dxa"/>
            <w:tcBorders>
              <w:top w:val="nil"/>
              <w:bottom w:val="nil"/>
            </w:tcBorders>
          </w:tcPr>
          <w:p w:rsidR="00C70635" w:rsidRDefault="00C70635">
            <w:pPr>
              <w:pStyle w:val="ConsPlusNormal"/>
            </w:pPr>
          </w:p>
        </w:tc>
        <w:tc>
          <w:tcPr>
            <w:tcW w:w="567" w:type="dxa"/>
            <w:vAlign w:val="center"/>
          </w:tcPr>
          <w:p w:rsidR="00C70635" w:rsidRDefault="00C70635">
            <w:pPr>
              <w:pStyle w:val="ConsPlusNormal"/>
              <w:jc w:val="center"/>
            </w:pPr>
            <w:bookmarkStart w:id="619" w:name="P6990"/>
            <w:bookmarkEnd w:id="619"/>
            <w:r>
              <w:t>213</w:t>
            </w:r>
          </w:p>
        </w:tc>
        <w:tc>
          <w:tcPr>
            <w:tcW w:w="2835" w:type="dxa"/>
            <w:vAlign w:val="bottom"/>
          </w:tcPr>
          <w:p w:rsidR="00C70635" w:rsidRDefault="00C70635">
            <w:pPr>
              <w:pStyle w:val="ConsPlusNormal"/>
            </w:pPr>
            <w:r>
              <w:t>Плата за обработку земли</w:t>
            </w:r>
          </w:p>
        </w:tc>
        <w:tc>
          <w:tcPr>
            <w:tcW w:w="850" w:type="dxa"/>
          </w:tcPr>
          <w:p w:rsidR="00C70635" w:rsidRDefault="00C70635">
            <w:pPr>
              <w:pStyle w:val="ConsPlusNormal"/>
            </w:pPr>
          </w:p>
        </w:tc>
      </w:tr>
      <w:tr w:rsidR="00C70635">
        <w:tc>
          <w:tcPr>
            <w:tcW w:w="567" w:type="dxa"/>
            <w:vAlign w:val="center"/>
          </w:tcPr>
          <w:p w:rsidR="00C70635" w:rsidRDefault="00C70635">
            <w:pPr>
              <w:pStyle w:val="ConsPlusNormal"/>
              <w:jc w:val="center"/>
            </w:pPr>
            <w:bookmarkStart w:id="620" w:name="P6993"/>
            <w:bookmarkEnd w:id="620"/>
            <w:r>
              <w:t>209</w:t>
            </w:r>
          </w:p>
        </w:tc>
        <w:tc>
          <w:tcPr>
            <w:tcW w:w="3061" w:type="dxa"/>
          </w:tcPr>
          <w:p w:rsidR="00C70635" w:rsidRDefault="00C70635">
            <w:pPr>
              <w:pStyle w:val="ConsPlusNormal"/>
            </w:pPr>
            <w:r>
              <w:t>Затраты на приобретение ветеринарных препаратов для выращивания скота и птицы</w:t>
            </w:r>
          </w:p>
        </w:tc>
        <w:tc>
          <w:tcPr>
            <w:tcW w:w="850" w:type="dxa"/>
          </w:tcPr>
          <w:p w:rsidR="00C70635" w:rsidRDefault="00C70635">
            <w:pPr>
              <w:pStyle w:val="ConsPlusNormal"/>
            </w:pPr>
          </w:p>
        </w:tc>
        <w:tc>
          <w:tcPr>
            <w:tcW w:w="340" w:type="dxa"/>
            <w:tcBorders>
              <w:top w:val="nil"/>
              <w:bottom w:val="nil"/>
            </w:tcBorders>
          </w:tcPr>
          <w:p w:rsidR="00C70635" w:rsidRDefault="00C70635">
            <w:pPr>
              <w:pStyle w:val="ConsPlusNormal"/>
            </w:pPr>
          </w:p>
        </w:tc>
        <w:tc>
          <w:tcPr>
            <w:tcW w:w="567" w:type="dxa"/>
            <w:vAlign w:val="center"/>
          </w:tcPr>
          <w:p w:rsidR="00C70635" w:rsidRDefault="00C70635">
            <w:pPr>
              <w:pStyle w:val="ConsPlusNormal"/>
              <w:jc w:val="center"/>
            </w:pPr>
            <w:bookmarkStart w:id="621" w:name="P6997"/>
            <w:bookmarkEnd w:id="621"/>
            <w:r>
              <w:t>215</w:t>
            </w:r>
          </w:p>
        </w:tc>
        <w:tc>
          <w:tcPr>
            <w:tcW w:w="2835" w:type="dxa"/>
            <w:vAlign w:val="center"/>
          </w:tcPr>
          <w:p w:rsidR="00C70635" w:rsidRDefault="00C70635">
            <w:pPr>
              <w:pStyle w:val="ConsPlusNormal"/>
            </w:pPr>
            <w:r>
              <w:t>Другие услуги</w:t>
            </w:r>
          </w:p>
        </w:tc>
        <w:tc>
          <w:tcPr>
            <w:tcW w:w="850" w:type="dxa"/>
          </w:tcPr>
          <w:p w:rsidR="00C70635" w:rsidRDefault="00C70635">
            <w:pPr>
              <w:pStyle w:val="ConsPlusNormal"/>
            </w:pPr>
          </w:p>
        </w:tc>
      </w:tr>
      <w:tr w:rsidR="00C70635">
        <w:tblPrEx>
          <w:tblBorders>
            <w:right w:val="nil"/>
            <w:insideV w:val="nil"/>
          </w:tblBorders>
        </w:tblPrEx>
        <w:tc>
          <w:tcPr>
            <w:tcW w:w="567" w:type="dxa"/>
            <w:tcBorders>
              <w:left w:val="single" w:sz="4" w:space="0" w:color="auto"/>
              <w:right w:val="single" w:sz="4" w:space="0" w:color="auto"/>
            </w:tcBorders>
            <w:vAlign w:val="center"/>
          </w:tcPr>
          <w:p w:rsidR="00C70635" w:rsidRDefault="00C70635">
            <w:pPr>
              <w:pStyle w:val="ConsPlusNormal"/>
              <w:jc w:val="center"/>
            </w:pPr>
            <w:bookmarkStart w:id="622" w:name="P7000"/>
            <w:bookmarkEnd w:id="622"/>
            <w:r>
              <w:t>210</w:t>
            </w:r>
          </w:p>
        </w:tc>
        <w:tc>
          <w:tcPr>
            <w:tcW w:w="3061" w:type="dxa"/>
            <w:tcBorders>
              <w:left w:val="single" w:sz="4" w:space="0" w:color="auto"/>
              <w:right w:val="single" w:sz="4" w:space="0" w:color="auto"/>
            </w:tcBorders>
            <w:vAlign w:val="center"/>
          </w:tcPr>
          <w:p w:rsidR="00C70635" w:rsidRDefault="00C70635">
            <w:pPr>
              <w:pStyle w:val="ConsPlusNormal"/>
            </w:pPr>
            <w:r>
              <w:t>Транспортные расходы</w:t>
            </w:r>
          </w:p>
        </w:tc>
        <w:tc>
          <w:tcPr>
            <w:tcW w:w="850" w:type="dxa"/>
            <w:tcBorders>
              <w:left w:val="single" w:sz="4" w:space="0" w:color="auto"/>
              <w:right w:val="single" w:sz="4" w:space="0" w:color="auto"/>
            </w:tcBorders>
          </w:tcPr>
          <w:p w:rsidR="00C70635" w:rsidRDefault="00C70635">
            <w:pPr>
              <w:pStyle w:val="ConsPlusNormal"/>
            </w:pPr>
          </w:p>
        </w:tc>
        <w:tc>
          <w:tcPr>
            <w:tcW w:w="340" w:type="dxa"/>
            <w:tcBorders>
              <w:top w:val="nil"/>
              <w:left w:val="single" w:sz="4" w:space="0" w:color="auto"/>
              <w:bottom w:val="nil"/>
            </w:tcBorders>
          </w:tcPr>
          <w:p w:rsidR="00C70635" w:rsidRDefault="00C70635">
            <w:pPr>
              <w:pStyle w:val="ConsPlusNormal"/>
            </w:pPr>
          </w:p>
        </w:tc>
        <w:tc>
          <w:tcPr>
            <w:tcW w:w="567" w:type="dxa"/>
            <w:tcBorders>
              <w:bottom w:val="nil"/>
            </w:tcBorders>
          </w:tcPr>
          <w:p w:rsidR="00C70635" w:rsidRDefault="00C70635">
            <w:pPr>
              <w:pStyle w:val="ConsPlusNormal"/>
            </w:pPr>
          </w:p>
        </w:tc>
        <w:tc>
          <w:tcPr>
            <w:tcW w:w="2835" w:type="dxa"/>
            <w:tcBorders>
              <w:bottom w:val="nil"/>
            </w:tcBorders>
          </w:tcPr>
          <w:p w:rsidR="00C70635" w:rsidRDefault="00C70635">
            <w:pPr>
              <w:pStyle w:val="ConsPlusNormal"/>
            </w:pPr>
          </w:p>
        </w:tc>
        <w:tc>
          <w:tcPr>
            <w:tcW w:w="850" w:type="dxa"/>
            <w:tcBorders>
              <w:bottom w:val="nil"/>
            </w:tcBorders>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bookmarkStart w:id="623" w:name="P7008"/>
      <w:bookmarkEnd w:id="623"/>
      <w:r>
        <w:t xml:space="preserve">                                 РАЗДЕЛ 9</w:t>
      </w:r>
    </w:p>
    <w:p w:rsidR="00C70635" w:rsidRDefault="00C70635">
      <w:pPr>
        <w:pStyle w:val="ConsPlusNonformat"/>
        <w:jc w:val="both"/>
      </w:pPr>
      <w:r>
        <w:t xml:space="preserve">                   РАСХОДЫ НА ОПЛАТУ УСЛУГ НАЕМНЫМ ЛИЦАМ</w:t>
      </w:r>
    </w:p>
    <w:p w:rsidR="00C70635" w:rsidRDefault="00C70635">
      <w:pPr>
        <w:pStyle w:val="ConsPlusNonformat"/>
        <w:jc w:val="both"/>
      </w:pPr>
      <w:r>
        <w:t xml:space="preserve">                          за ____________ 20__ г.</w:t>
      </w:r>
    </w:p>
    <w:p w:rsidR="00C70635" w:rsidRDefault="00C70635">
      <w:pPr>
        <w:pStyle w:val="ConsPlusNonformat"/>
        <w:jc w:val="both"/>
      </w:pPr>
      <w:r>
        <w:t xml:space="preserve">                              (квартал)</w:t>
      </w:r>
    </w:p>
    <w:p w:rsidR="00C70635" w:rsidRDefault="00C70635">
      <w:pPr>
        <w:pStyle w:val="ConsPlusNonformat"/>
        <w:jc w:val="both"/>
      </w:pPr>
    </w:p>
    <w:p w:rsidR="00C70635" w:rsidRDefault="00C70635">
      <w:pPr>
        <w:pStyle w:val="ConsPlusNonformat"/>
        <w:jc w:val="both"/>
      </w:pPr>
      <w:r>
        <w:t>13.  Укажите  количество  привлекаемых работников для выполнения каких-либо</w:t>
      </w:r>
    </w:p>
    <w:p w:rsidR="00C70635" w:rsidRDefault="00C70635">
      <w:pPr>
        <w:pStyle w:val="ConsPlusNonformat"/>
        <w:jc w:val="both"/>
      </w:pPr>
      <w:r>
        <w:t>работ,  количество  отработанного ими времени и сколько было оплачено им за</w:t>
      </w:r>
    </w:p>
    <w:p w:rsidR="00C70635" w:rsidRDefault="00C70635">
      <w:pPr>
        <w:pStyle w:val="ConsPlusNonformat"/>
        <w:jc w:val="both"/>
      </w:pPr>
      <w:r>
        <w:t>работу (услугу) (без стоимости материалов)</w:t>
      </w:r>
    </w:p>
    <w:p w:rsidR="00C70635" w:rsidRDefault="00C70635">
      <w:pPr>
        <w:pStyle w:val="ConsPlusNonformat"/>
        <w:jc w:val="both"/>
      </w:pPr>
    </w:p>
    <w:p w:rsidR="00C70635" w:rsidRDefault="00C70635">
      <w:pPr>
        <w:pStyle w:val="ConsPlusNonformat"/>
        <w:jc w:val="both"/>
      </w:pPr>
      <w:r>
        <w:t xml:space="preserve">                                                Код по ОКЕИ: человек - </w:t>
      </w:r>
      <w:hyperlink r:id="rId362" w:history="1">
        <w:r>
          <w:rPr>
            <w:color w:val="0000FF"/>
          </w:rPr>
          <w:t>792</w:t>
        </w:r>
      </w:hyperlink>
      <w:r>
        <w:t>;</w:t>
      </w:r>
    </w:p>
    <w:p w:rsidR="00C70635" w:rsidRDefault="00C70635">
      <w:pPr>
        <w:pStyle w:val="ConsPlusNonformat"/>
        <w:jc w:val="both"/>
      </w:pPr>
      <w:r>
        <w:t xml:space="preserve">                                                     час - </w:t>
      </w:r>
      <w:hyperlink r:id="rId363" w:history="1">
        <w:r>
          <w:rPr>
            <w:color w:val="0000FF"/>
          </w:rPr>
          <w:t>356</w:t>
        </w:r>
      </w:hyperlink>
      <w:r>
        <w:t xml:space="preserve">; рубль - </w:t>
      </w:r>
      <w:hyperlink r:id="rId364" w:history="1">
        <w:r>
          <w:rPr>
            <w:color w:val="0000FF"/>
          </w:rPr>
          <w:t>383</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458"/>
        <w:gridCol w:w="1134"/>
        <w:gridCol w:w="1417"/>
        <w:gridCol w:w="1247"/>
        <w:gridCol w:w="964"/>
      </w:tblGrid>
      <w:tr w:rsidR="00C70635">
        <w:tc>
          <w:tcPr>
            <w:tcW w:w="850" w:type="dxa"/>
          </w:tcPr>
          <w:p w:rsidR="00C70635" w:rsidRDefault="00C70635">
            <w:pPr>
              <w:pStyle w:val="ConsPlusNormal"/>
              <w:jc w:val="center"/>
            </w:pPr>
            <w:r>
              <w:t>N строки</w:t>
            </w:r>
          </w:p>
        </w:tc>
        <w:tc>
          <w:tcPr>
            <w:tcW w:w="3458" w:type="dxa"/>
          </w:tcPr>
          <w:p w:rsidR="00C70635" w:rsidRDefault="00C70635">
            <w:pPr>
              <w:pStyle w:val="ConsPlusNormal"/>
              <w:jc w:val="center"/>
            </w:pPr>
            <w:r>
              <w:t>Наименование работ (услуг)</w:t>
            </w:r>
          </w:p>
        </w:tc>
        <w:tc>
          <w:tcPr>
            <w:tcW w:w="1134" w:type="dxa"/>
          </w:tcPr>
          <w:p w:rsidR="00C70635" w:rsidRDefault="00C70635">
            <w:pPr>
              <w:pStyle w:val="ConsPlusNormal"/>
              <w:jc w:val="center"/>
            </w:pPr>
            <w:r>
              <w:t xml:space="preserve">Код </w:t>
            </w:r>
            <w:hyperlink r:id="rId365" w:history="1">
              <w:r>
                <w:rPr>
                  <w:color w:val="0000FF"/>
                </w:rPr>
                <w:t>ОКВЭД2</w:t>
              </w:r>
            </w:hyperlink>
          </w:p>
        </w:tc>
        <w:tc>
          <w:tcPr>
            <w:tcW w:w="1417" w:type="dxa"/>
          </w:tcPr>
          <w:p w:rsidR="00C70635" w:rsidRDefault="00C70635">
            <w:pPr>
              <w:pStyle w:val="ConsPlusNormal"/>
              <w:jc w:val="center"/>
            </w:pPr>
            <w:r>
              <w:t>Привлечено, человек</w:t>
            </w:r>
          </w:p>
        </w:tc>
        <w:tc>
          <w:tcPr>
            <w:tcW w:w="1247" w:type="dxa"/>
          </w:tcPr>
          <w:p w:rsidR="00C70635" w:rsidRDefault="00C70635">
            <w:pPr>
              <w:pStyle w:val="ConsPlusNormal"/>
              <w:jc w:val="center"/>
            </w:pPr>
            <w:r>
              <w:t>Отработано времени, часов</w:t>
            </w:r>
          </w:p>
        </w:tc>
        <w:tc>
          <w:tcPr>
            <w:tcW w:w="964" w:type="dxa"/>
          </w:tcPr>
          <w:p w:rsidR="00C70635" w:rsidRDefault="00C70635">
            <w:pPr>
              <w:pStyle w:val="ConsPlusNormal"/>
              <w:jc w:val="center"/>
            </w:pPr>
            <w:r>
              <w:t>Сумма оплаты, рублей</w:t>
            </w:r>
          </w:p>
        </w:tc>
      </w:tr>
      <w:tr w:rsidR="00C70635">
        <w:tc>
          <w:tcPr>
            <w:tcW w:w="850" w:type="dxa"/>
          </w:tcPr>
          <w:p w:rsidR="00C70635" w:rsidRDefault="00C70635">
            <w:pPr>
              <w:pStyle w:val="ConsPlusNormal"/>
              <w:jc w:val="center"/>
            </w:pPr>
            <w:r>
              <w:t>1</w:t>
            </w:r>
          </w:p>
        </w:tc>
        <w:tc>
          <w:tcPr>
            <w:tcW w:w="3458" w:type="dxa"/>
          </w:tcPr>
          <w:p w:rsidR="00C70635" w:rsidRDefault="00C70635">
            <w:pPr>
              <w:pStyle w:val="ConsPlusNormal"/>
              <w:jc w:val="center"/>
            </w:pPr>
            <w:bookmarkStart w:id="624" w:name="P7026"/>
            <w:bookmarkEnd w:id="624"/>
            <w:r>
              <w:t>2</w:t>
            </w:r>
          </w:p>
        </w:tc>
        <w:tc>
          <w:tcPr>
            <w:tcW w:w="1134" w:type="dxa"/>
          </w:tcPr>
          <w:p w:rsidR="00C70635" w:rsidRDefault="00C70635">
            <w:pPr>
              <w:pStyle w:val="ConsPlusNormal"/>
              <w:jc w:val="center"/>
            </w:pPr>
            <w:r>
              <w:t>3</w:t>
            </w:r>
          </w:p>
        </w:tc>
        <w:tc>
          <w:tcPr>
            <w:tcW w:w="1417" w:type="dxa"/>
          </w:tcPr>
          <w:p w:rsidR="00C70635" w:rsidRDefault="00C70635">
            <w:pPr>
              <w:pStyle w:val="ConsPlusNormal"/>
              <w:jc w:val="center"/>
            </w:pPr>
            <w:bookmarkStart w:id="625" w:name="P7028"/>
            <w:bookmarkEnd w:id="625"/>
            <w:r>
              <w:t>4</w:t>
            </w:r>
          </w:p>
        </w:tc>
        <w:tc>
          <w:tcPr>
            <w:tcW w:w="1247" w:type="dxa"/>
          </w:tcPr>
          <w:p w:rsidR="00C70635" w:rsidRDefault="00C70635">
            <w:pPr>
              <w:pStyle w:val="ConsPlusNormal"/>
              <w:jc w:val="center"/>
            </w:pPr>
            <w:bookmarkStart w:id="626" w:name="P7029"/>
            <w:bookmarkEnd w:id="626"/>
            <w:r>
              <w:t>5</w:t>
            </w:r>
          </w:p>
        </w:tc>
        <w:tc>
          <w:tcPr>
            <w:tcW w:w="964" w:type="dxa"/>
          </w:tcPr>
          <w:p w:rsidR="00C70635" w:rsidRDefault="00C70635">
            <w:pPr>
              <w:pStyle w:val="ConsPlusNormal"/>
              <w:jc w:val="center"/>
            </w:pPr>
            <w:bookmarkStart w:id="627" w:name="P7030"/>
            <w:bookmarkEnd w:id="627"/>
            <w:r>
              <w:t>6</w:t>
            </w:r>
          </w:p>
        </w:tc>
      </w:tr>
      <w:tr w:rsidR="00C70635">
        <w:tc>
          <w:tcPr>
            <w:tcW w:w="850" w:type="dxa"/>
            <w:vAlign w:val="center"/>
          </w:tcPr>
          <w:p w:rsidR="00C70635" w:rsidRDefault="00C70635">
            <w:pPr>
              <w:pStyle w:val="ConsPlusNormal"/>
              <w:jc w:val="center"/>
            </w:pPr>
            <w:bookmarkStart w:id="628" w:name="P7031"/>
            <w:bookmarkEnd w:id="628"/>
            <w:r>
              <w:t>220</w:t>
            </w:r>
          </w:p>
        </w:tc>
        <w:tc>
          <w:tcPr>
            <w:tcW w:w="3458" w:type="dxa"/>
          </w:tcPr>
          <w:p w:rsidR="00C70635" w:rsidRDefault="00C70635">
            <w:pPr>
              <w:pStyle w:val="ConsPlusNormal"/>
              <w:jc w:val="both"/>
            </w:pPr>
            <w:r>
              <w:t>Услуги в области растениеводства и животноводства, кроме ветеринарных услуг</w:t>
            </w:r>
          </w:p>
        </w:tc>
        <w:tc>
          <w:tcPr>
            <w:tcW w:w="1134" w:type="dxa"/>
          </w:tcPr>
          <w:p w:rsidR="00C70635" w:rsidRDefault="00C70635">
            <w:pPr>
              <w:pStyle w:val="ConsPlusNormal"/>
            </w:pPr>
          </w:p>
        </w:tc>
        <w:tc>
          <w:tcPr>
            <w:tcW w:w="1417" w:type="dxa"/>
          </w:tcPr>
          <w:p w:rsidR="00C70635" w:rsidRDefault="00C70635">
            <w:pPr>
              <w:pStyle w:val="ConsPlusNormal"/>
            </w:pPr>
          </w:p>
        </w:tc>
        <w:tc>
          <w:tcPr>
            <w:tcW w:w="1247" w:type="dxa"/>
          </w:tcPr>
          <w:p w:rsidR="00C70635" w:rsidRDefault="00C70635">
            <w:pPr>
              <w:pStyle w:val="ConsPlusNormal"/>
            </w:pPr>
          </w:p>
        </w:tc>
        <w:tc>
          <w:tcPr>
            <w:tcW w:w="964" w:type="dxa"/>
          </w:tcPr>
          <w:p w:rsidR="00C70635" w:rsidRDefault="00C70635">
            <w:pPr>
              <w:pStyle w:val="ConsPlusNormal"/>
            </w:pPr>
          </w:p>
        </w:tc>
      </w:tr>
      <w:tr w:rsidR="00C70635">
        <w:tc>
          <w:tcPr>
            <w:tcW w:w="850" w:type="dxa"/>
            <w:vAlign w:val="center"/>
          </w:tcPr>
          <w:p w:rsidR="00C70635" w:rsidRDefault="00C70635">
            <w:pPr>
              <w:pStyle w:val="ConsPlusNormal"/>
              <w:jc w:val="center"/>
            </w:pPr>
            <w:bookmarkStart w:id="629" w:name="P7037"/>
            <w:bookmarkEnd w:id="629"/>
            <w:r>
              <w:lastRenderedPageBreak/>
              <w:t>221</w:t>
            </w:r>
          </w:p>
        </w:tc>
        <w:tc>
          <w:tcPr>
            <w:tcW w:w="3458" w:type="dxa"/>
          </w:tcPr>
          <w:p w:rsidR="00C70635" w:rsidRDefault="00C70635">
            <w:pPr>
              <w:pStyle w:val="ConsPlusNormal"/>
            </w:pPr>
          </w:p>
        </w:tc>
        <w:tc>
          <w:tcPr>
            <w:tcW w:w="1134" w:type="dxa"/>
          </w:tcPr>
          <w:p w:rsidR="00C70635" w:rsidRDefault="00C70635">
            <w:pPr>
              <w:pStyle w:val="ConsPlusNormal"/>
            </w:pPr>
          </w:p>
        </w:tc>
        <w:tc>
          <w:tcPr>
            <w:tcW w:w="1417" w:type="dxa"/>
          </w:tcPr>
          <w:p w:rsidR="00C70635" w:rsidRDefault="00C70635">
            <w:pPr>
              <w:pStyle w:val="ConsPlusNormal"/>
            </w:pPr>
          </w:p>
        </w:tc>
        <w:tc>
          <w:tcPr>
            <w:tcW w:w="1247" w:type="dxa"/>
          </w:tcPr>
          <w:p w:rsidR="00C70635" w:rsidRDefault="00C70635">
            <w:pPr>
              <w:pStyle w:val="ConsPlusNormal"/>
            </w:pPr>
          </w:p>
        </w:tc>
        <w:tc>
          <w:tcPr>
            <w:tcW w:w="964" w:type="dxa"/>
          </w:tcPr>
          <w:p w:rsidR="00C70635" w:rsidRDefault="00C70635">
            <w:pPr>
              <w:pStyle w:val="ConsPlusNormal"/>
            </w:pPr>
          </w:p>
        </w:tc>
      </w:tr>
      <w:tr w:rsidR="00C70635">
        <w:tc>
          <w:tcPr>
            <w:tcW w:w="850" w:type="dxa"/>
            <w:vAlign w:val="center"/>
          </w:tcPr>
          <w:p w:rsidR="00C70635" w:rsidRDefault="00C70635">
            <w:pPr>
              <w:pStyle w:val="ConsPlusNormal"/>
              <w:jc w:val="center"/>
            </w:pPr>
            <w:bookmarkStart w:id="630" w:name="P7043"/>
            <w:bookmarkEnd w:id="630"/>
            <w:r>
              <w:t>222</w:t>
            </w:r>
          </w:p>
        </w:tc>
        <w:tc>
          <w:tcPr>
            <w:tcW w:w="3458" w:type="dxa"/>
          </w:tcPr>
          <w:p w:rsidR="00C70635" w:rsidRDefault="00C70635">
            <w:pPr>
              <w:pStyle w:val="ConsPlusNormal"/>
            </w:pPr>
          </w:p>
        </w:tc>
        <w:tc>
          <w:tcPr>
            <w:tcW w:w="1134" w:type="dxa"/>
          </w:tcPr>
          <w:p w:rsidR="00C70635" w:rsidRDefault="00C70635">
            <w:pPr>
              <w:pStyle w:val="ConsPlusNormal"/>
            </w:pPr>
          </w:p>
        </w:tc>
        <w:tc>
          <w:tcPr>
            <w:tcW w:w="1417" w:type="dxa"/>
          </w:tcPr>
          <w:p w:rsidR="00C70635" w:rsidRDefault="00C70635">
            <w:pPr>
              <w:pStyle w:val="ConsPlusNormal"/>
            </w:pPr>
          </w:p>
        </w:tc>
        <w:tc>
          <w:tcPr>
            <w:tcW w:w="1247" w:type="dxa"/>
          </w:tcPr>
          <w:p w:rsidR="00C70635" w:rsidRDefault="00C70635">
            <w:pPr>
              <w:pStyle w:val="ConsPlusNormal"/>
            </w:pPr>
          </w:p>
        </w:tc>
        <w:tc>
          <w:tcPr>
            <w:tcW w:w="964" w:type="dxa"/>
          </w:tcPr>
          <w:p w:rsidR="00C70635" w:rsidRDefault="00C70635">
            <w:pPr>
              <w:pStyle w:val="ConsPlusNormal"/>
            </w:pPr>
          </w:p>
        </w:tc>
      </w:tr>
      <w:tr w:rsidR="00C70635">
        <w:tc>
          <w:tcPr>
            <w:tcW w:w="850" w:type="dxa"/>
            <w:vAlign w:val="center"/>
          </w:tcPr>
          <w:p w:rsidR="00C70635" w:rsidRDefault="00C70635">
            <w:pPr>
              <w:pStyle w:val="ConsPlusNormal"/>
              <w:jc w:val="center"/>
            </w:pPr>
            <w:r>
              <w:t>223</w:t>
            </w:r>
          </w:p>
        </w:tc>
        <w:tc>
          <w:tcPr>
            <w:tcW w:w="3458" w:type="dxa"/>
          </w:tcPr>
          <w:p w:rsidR="00C70635" w:rsidRDefault="00C70635">
            <w:pPr>
              <w:pStyle w:val="ConsPlusNormal"/>
              <w:jc w:val="both"/>
            </w:pPr>
            <w:r>
              <w:t>Другие виды услуг (приведите словесное описание)</w:t>
            </w:r>
          </w:p>
        </w:tc>
        <w:tc>
          <w:tcPr>
            <w:tcW w:w="1134" w:type="dxa"/>
          </w:tcPr>
          <w:p w:rsidR="00C70635" w:rsidRDefault="00C70635">
            <w:pPr>
              <w:pStyle w:val="ConsPlusNormal"/>
            </w:pPr>
          </w:p>
        </w:tc>
        <w:tc>
          <w:tcPr>
            <w:tcW w:w="1417" w:type="dxa"/>
          </w:tcPr>
          <w:p w:rsidR="00C70635" w:rsidRDefault="00C70635">
            <w:pPr>
              <w:pStyle w:val="ConsPlusNormal"/>
            </w:pPr>
          </w:p>
        </w:tc>
        <w:tc>
          <w:tcPr>
            <w:tcW w:w="1247" w:type="dxa"/>
          </w:tcPr>
          <w:p w:rsidR="00C70635" w:rsidRDefault="00C70635">
            <w:pPr>
              <w:pStyle w:val="ConsPlusNormal"/>
            </w:pPr>
          </w:p>
        </w:tc>
        <w:tc>
          <w:tcPr>
            <w:tcW w:w="964" w:type="dxa"/>
          </w:tcPr>
          <w:p w:rsidR="00C70635" w:rsidRDefault="00C70635">
            <w:pPr>
              <w:pStyle w:val="ConsPlusNormal"/>
            </w:pPr>
          </w:p>
        </w:tc>
      </w:tr>
      <w:tr w:rsidR="00C70635">
        <w:tc>
          <w:tcPr>
            <w:tcW w:w="850" w:type="dxa"/>
            <w:vAlign w:val="center"/>
          </w:tcPr>
          <w:p w:rsidR="00C70635" w:rsidRDefault="00C70635">
            <w:pPr>
              <w:pStyle w:val="ConsPlusNormal"/>
              <w:jc w:val="center"/>
            </w:pPr>
            <w:r>
              <w:t>224</w:t>
            </w:r>
          </w:p>
        </w:tc>
        <w:tc>
          <w:tcPr>
            <w:tcW w:w="3458" w:type="dxa"/>
          </w:tcPr>
          <w:p w:rsidR="00C70635" w:rsidRDefault="00C70635">
            <w:pPr>
              <w:pStyle w:val="ConsPlusNormal"/>
            </w:pPr>
          </w:p>
        </w:tc>
        <w:tc>
          <w:tcPr>
            <w:tcW w:w="1134" w:type="dxa"/>
          </w:tcPr>
          <w:p w:rsidR="00C70635" w:rsidRDefault="00C70635">
            <w:pPr>
              <w:pStyle w:val="ConsPlusNormal"/>
            </w:pPr>
          </w:p>
        </w:tc>
        <w:tc>
          <w:tcPr>
            <w:tcW w:w="1417" w:type="dxa"/>
          </w:tcPr>
          <w:p w:rsidR="00C70635" w:rsidRDefault="00C70635">
            <w:pPr>
              <w:pStyle w:val="ConsPlusNormal"/>
            </w:pPr>
          </w:p>
        </w:tc>
        <w:tc>
          <w:tcPr>
            <w:tcW w:w="1247" w:type="dxa"/>
          </w:tcPr>
          <w:p w:rsidR="00C70635" w:rsidRDefault="00C70635">
            <w:pPr>
              <w:pStyle w:val="ConsPlusNormal"/>
            </w:pPr>
          </w:p>
        </w:tc>
        <w:tc>
          <w:tcPr>
            <w:tcW w:w="964" w:type="dxa"/>
          </w:tcPr>
          <w:p w:rsidR="00C70635" w:rsidRDefault="00C70635">
            <w:pPr>
              <w:pStyle w:val="ConsPlusNormal"/>
            </w:pPr>
          </w:p>
        </w:tc>
      </w:tr>
      <w:tr w:rsidR="00C70635">
        <w:tc>
          <w:tcPr>
            <w:tcW w:w="850" w:type="dxa"/>
            <w:vAlign w:val="center"/>
          </w:tcPr>
          <w:p w:rsidR="00C70635" w:rsidRDefault="00C70635">
            <w:pPr>
              <w:pStyle w:val="ConsPlusNormal"/>
              <w:jc w:val="center"/>
            </w:pPr>
            <w:r>
              <w:t>225</w:t>
            </w:r>
          </w:p>
        </w:tc>
        <w:tc>
          <w:tcPr>
            <w:tcW w:w="3458" w:type="dxa"/>
          </w:tcPr>
          <w:p w:rsidR="00C70635" w:rsidRDefault="00C70635">
            <w:pPr>
              <w:pStyle w:val="ConsPlusNormal"/>
            </w:pPr>
          </w:p>
        </w:tc>
        <w:tc>
          <w:tcPr>
            <w:tcW w:w="1134" w:type="dxa"/>
          </w:tcPr>
          <w:p w:rsidR="00C70635" w:rsidRDefault="00C70635">
            <w:pPr>
              <w:pStyle w:val="ConsPlusNormal"/>
            </w:pPr>
          </w:p>
        </w:tc>
        <w:tc>
          <w:tcPr>
            <w:tcW w:w="1417" w:type="dxa"/>
          </w:tcPr>
          <w:p w:rsidR="00C70635" w:rsidRDefault="00C70635">
            <w:pPr>
              <w:pStyle w:val="ConsPlusNormal"/>
            </w:pPr>
          </w:p>
        </w:tc>
        <w:tc>
          <w:tcPr>
            <w:tcW w:w="1247" w:type="dxa"/>
          </w:tcPr>
          <w:p w:rsidR="00C70635" w:rsidRDefault="00C70635">
            <w:pPr>
              <w:pStyle w:val="ConsPlusNormal"/>
            </w:pPr>
          </w:p>
        </w:tc>
        <w:tc>
          <w:tcPr>
            <w:tcW w:w="964" w:type="dxa"/>
          </w:tcPr>
          <w:p w:rsidR="00C70635" w:rsidRDefault="00C70635">
            <w:pPr>
              <w:pStyle w:val="ConsPlusNormal"/>
            </w:pPr>
          </w:p>
        </w:tc>
      </w:tr>
      <w:tr w:rsidR="00C70635">
        <w:tc>
          <w:tcPr>
            <w:tcW w:w="850" w:type="dxa"/>
            <w:vAlign w:val="center"/>
          </w:tcPr>
          <w:p w:rsidR="00C70635" w:rsidRDefault="00C70635">
            <w:pPr>
              <w:pStyle w:val="ConsPlusNormal"/>
              <w:jc w:val="center"/>
            </w:pPr>
            <w:r>
              <w:t>226</w:t>
            </w:r>
          </w:p>
        </w:tc>
        <w:tc>
          <w:tcPr>
            <w:tcW w:w="3458" w:type="dxa"/>
          </w:tcPr>
          <w:p w:rsidR="00C70635" w:rsidRDefault="00C70635">
            <w:pPr>
              <w:pStyle w:val="ConsPlusNormal"/>
            </w:pPr>
          </w:p>
        </w:tc>
        <w:tc>
          <w:tcPr>
            <w:tcW w:w="1134" w:type="dxa"/>
          </w:tcPr>
          <w:p w:rsidR="00C70635" w:rsidRDefault="00C70635">
            <w:pPr>
              <w:pStyle w:val="ConsPlusNormal"/>
            </w:pPr>
          </w:p>
        </w:tc>
        <w:tc>
          <w:tcPr>
            <w:tcW w:w="1417" w:type="dxa"/>
          </w:tcPr>
          <w:p w:rsidR="00C70635" w:rsidRDefault="00C70635">
            <w:pPr>
              <w:pStyle w:val="ConsPlusNormal"/>
            </w:pPr>
          </w:p>
        </w:tc>
        <w:tc>
          <w:tcPr>
            <w:tcW w:w="1247" w:type="dxa"/>
          </w:tcPr>
          <w:p w:rsidR="00C70635" w:rsidRDefault="00C70635">
            <w:pPr>
              <w:pStyle w:val="ConsPlusNormal"/>
            </w:pPr>
          </w:p>
        </w:tc>
        <w:tc>
          <w:tcPr>
            <w:tcW w:w="964" w:type="dxa"/>
          </w:tcPr>
          <w:p w:rsidR="00C70635" w:rsidRDefault="00C70635">
            <w:pPr>
              <w:pStyle w:val="ConsPlusNormal"/>
            </w:pPr>
          </w:p>
        </w:tc>
      </w:tr>
      <w:tr w:rsidR="00C70635">
        <w:tc>
          <w:tcPr>
            <w:tcW w:w="850" w:type="dxa"/>
            <w:vAlign w:val="center"/>
          </w:tcPr>
          <w:p w:rsidR="00C70635" w:rsidRDefault="00C70635">
            <w:pPr>
              <w:pStyle w:val="ConsPlusNormal"/>
              <w:jc w:val="center"/>
            </w:pPr>
            <w:r>
              <w:t>227</w:t>
            </w:r>
          </w:p>
        </w:tc>
        <w:tc>
          <w:tcPr>
            <w:tcW w:w="3458" w:type="dxa"/>
          </w:tcPr>
          <w:p w:rsidR="00C70635" w:rsidRDefault="00C70635">
            <w:pPr>
              <w:pStyle w:val="ConsPlusNormal"/>
            </w:pPr>
          </w:p>
        </w:tc>
        <w:tc>
          <w:tcPr>
            <w:tcW w:w="1134" w:type="dxa"/>
          </w:tcPr>
          <w:p w:rsidR="00C70635" w:rsidRDefault="00C70635">
            <w:pPr>
              <w:pStyle w:val="ConsPlusNormal"/>
            </w:pPr>
          </w:p>
        </w:tc>
        <w:tc>
          <w:tcPr>
            <w:tcW w:w="1417" w:type="dxa"/>
          </w:tcPr>
          <w:p w:rsidR="00C70635" w:rsidRDefault="00C70635">
            <w:pPr>
              <w:pStyle w:val="ConsPlusNormal"/>
            </w:pPr>
          </w:p>
        </w:tc>
        <w:tc>
          <w:tcPr>
            <w:tcW w:w="1247" w:type="dxa"/>
          </w:tcPr>
          <w:p w:rsidR="00C70635" w:rsidRDefault="00C70635">
            <w:pPr>
              <w:pStyle w:val="ConsPlusNormal"/>
            </w:pPr>
          </w:p>
        </w:tc>
        <w:tc>
          <w:tcPr>
            <w:tcW w:w="964"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Интервьюер              __________________      _______________________</w:t>
      </w:r>
    </w:p>
    <w:p w:rsidR="00C70635" w:rsidRDefault="00C70635">
      <w:pPr>
        <w:pStyle w:val="ConsPlusNonformat"/>
        <w:jc w:val="both"/>
      </w:pPr>
      <w:r>
        <w:t xml:space="preserve">                                 (Ф.И.О.)                  (подпись)</w:t>
      </w:r>
    </w:p>
    <w:p w:rsidR="00C70635" w:rsidRDefault="00C70635">
      <w:pPr>
        <w:pStyle w:val="ConsPlusNonformat"/>
        <w:jc w:val="both"/>
      </w:pPr>
      <w:r>
        <w:t xml:space="preserve">                            __________________      "__" _________ 20__ год</w:t>
      </w:r>
    </w:p>
    <w:p w:rsidR="00C70635" w:rsidRDefault="00C70635">
      <w:pPr>
        <w:pStyle w:val="ConsPlusNonformat"/>
        <w:jc w:val="both"/>
      </w:pPr>
      <w:r>
        <w:t xml:space="preserve">                            (номер контактного         (дата составления</w:t>
      </w:r>
    </w:p>
    <w:p w:rsidR="00C70635" w:rsidRDefault="00C70635">
      <w:pPr>
        <w:pStyle w:val="ConsPlusNonformat"/>
        <w:jc w:val="both"/>
      </w:pPr>
      <w:r>
        <w:t xml:space="preserve">                                 телефона)                 документа)</w:t>
      </w:r>
    </w:p>
    <w:p w:rsidR="00C70635" w:rsidRDefault="00C70635">
      <w:pPr>
        <w:pStyle w:val="ConsPlusNormal"/>
        <w:jc w:val="both"/>
      </w:pPr>
    </w:p>
    <w:p w:rsidR="00C70635" w:rsidRDefault="00C70635">
      <w:pPr>
        <w:pStyle w:val="ConsPlusNormal"/>
        <w:jc w:val="center"/>
        <w:outlineLvl w:val="1"/>
      </w:pPr>
      <w:r>
        <w:t>Указания</w:t>
      </w:r>
    </w:p>
    <w:p w:rsidR="00C70635" w:rsidRDefault="00C70635">
      <w:pPr>
        <w:pStyle w:val="ConsPlusNormal"/>
        <w:jc w:val="center"/>
      </w:pPr>
      <w:r>
        <w:t>по заполнению формы федерального статистического наблюдения</w:t>
      </w:r>
    </w:p>
    <w:p w:rsidR="00C70635" w:rsidRDefault="00C70635">
      <w:pPr>
        <w:pStyle w:val="ConsPlusNormal"/>
        <w:jc w:val="both"/>
      </w:pPr>
    </w:p>
    <w:p w:rsidR="00C70635" w:rsidRDefault="00C70635">
      <w:pPr>
        <w:pStyle w:val="ConsPlusNormal"/>
        <w:ind w:firstLine="540"/>
        <w:jc w:val="both"/>
      </w:pPr>
      <w:r>
        <w:t xml:space="preserve">1. Сведения по </w:t>
      </w:r>
      <w:hyperlink w:anchor="P5431" w:history="1">
        <w:r>
          <w:rPr>
            <w:color w:val="0000FF"/>
          </w:rPr>
          <w:t>форме</w:t>
        </w:r>
      </w:hyperlink>
      <w:r>
        <w:t xml:space="preserve"> федерального статистического наблюдения N 2 "Сведения о производстве сельскохозяйственной продукции в личных подсобных и других индивидуальных хозяйствах граждан" (далее - форма) предоставляют интервьюеры, осуществляющие опрос респондентов - членов личных подсобных и других индивидуальных хозяйств граждан, территориальному органу Росстата в субъекте Российской Федерации по установленному им адресу на 11 день после отчетного периода.</w:t>
      </w:r>
    </w:p>
    <w:p w:rsidR="00C70635" w:rsidRDefault="00C70635">
      <w:pPr>
        <w:pStyle w:val="ConsPlusNormal"/>
        <w:spacing w:before="220"/>
        <w:ind w:firstLine="540"/>
        <w:jc w:val="both"/>
      </w:pPr>
      <w:r>
        <w:t xml:space="preserve">2. На титульном </w:t>
      </w:r>
      <w:hyperlink w:anchor="P5431" w:history="1">
        <w:r>
          <w:rPr>
            <w:color w:val="0000FF"/>
          </w:rPr>
          <w:t>листе</w:t>
        </w:r>
      </w:hyperlink>
      <w:r>
        <w:t xml:space="preserve"> формы заполняются:</w:t>
      </w:r>
    </w:p>
    <w:p w:rsidR="00C70635" w:rsidRDefault="00C70635">
      <w:pPr>
        <w:pStyle w:val="ConsPlusNormal"/>
        <w:spacing w:before="220"/>
        <w:ind w:firstLine="540"/>
        <w:jc w:val="both"/>
      </w:pPr>
      <w:r>
        <w:t>- период разработки - указывается номер (с 1 по 7) и отчетный период, за который составляется форма федерального статистического наблюдения. Например: N 3 за III квартал 20__ г.; N 6 за октябрь 20__ г.;</w:t>
      </w:r>
    </w:p>
    <w:p w:rsidR="00C70635" w:rsidRDefault="00C70635">
      <w:pPr>
        <w:pStyle w:val="ConsPlusNormal"/>
        <w:spacing w:before="220"/>
        <w:ind w:firstLine="540"/>
        <w:jc w:val="both"/>
      </w:pPr>
      <w:r>
        <w:t>- наименование субъекта Российской Федерации и наименование населенного пункта;</w:t>
      </w:r>
    </w:p>
    <w:p w:rsidR="00C70635" w:rsidRDefault="00C70635">
      <w:pPr>
        <w:pStyle w:val="ConsPlusNormal"/>
        <w:spacing w:before="220"/>
        <w:ind w:firstLine="540"/>
        <w:jc w:val="both"/>
      </w:pPr>
      <w:r>
        <w:t>- временный код учета хозяйства - на основании списков ВСХП (для вновь появившихся хозяйств - по учету территориального органа Федеральной службы государственной статистики);</w:t>
      </w:r>
    </w:p>
    <w:p w:rsidR="00C70635" w:rsidRDefault="00C70635">
      <w:pPr>
        <w:pStyle w:val="ConsPlusNormal"/>
        <w:spacing w:before="220"/>
        <w:ind w:firstLine="540"/>
        <w:jc w:val="both"/>
      </w:pPr>
      <w:r>
        <w:t xml:space="preserve">3. Данные по разделам </w:t>
      </w:r>
      <w:hyperlink w:anchor="P5431" w:history="1">
        <w:r>
          <w:rPr>
            <w:color w:val="0000FF"/>
          </w:rPr>
          <w:t>формы</w:t>
        </w:r>
      </w:hyperlink>
      <w:r>
        <w:t xml:space="preserve"> заполняются путем опроса хозяйств населения, отобранных для выборочного наблюдения. Опрос респондентов производится 7 раз в год.</w:t>
      </w:r>
    </w:p>
    <w:p w:rsidR="00C70635" w:rsidRDefault="00C70635">
      <w:pPr>
        <w:pStyle w:val="ConsPlusNormal"/>
        <w:spacing w:before="220"/>
        <w:ind w:firstLine="540"/>
        <w:jc w:val="both"/>
      </w:pPr>
      <w:r>
        <w:t xml:space="preserve">Записи в разделах </w:t>
      </w:r>
      <w:hyperlink w:anchor="P5431" w:history="1">
        <w:r>
          <w:rPr>
            <w:color w:val="0000FF"/>
          </w:rPr>
          <w:t>формы</w:t>
        </w:r>
      </w:hyperlink>
      <w:r>
        <w:t xml:space="preserve"> (кроме 1 раздела в </w:t>
      </w:r>
      <w:hyperlink w:anchor="P5481" w:history="1">
        <w:r>
          <w:rPr>
            <w:color w:val="0000FF"/>
          </w:rPr>
          <w:t>графах 1</w:t>
        </w:r>
      </w:hyperlink>
      <w:r>
        <w:t xml:space="preserve"> - </w:t>
      </w:r>
      <w:hyperlink w:anchor="P5484" w:history="1">
        <w:r>
          <w:rPr>
            <w:color w:val="0000FF"/>
          </w:rPr>
          <w:t>4</w:t>
        </w:r>
      </w:hyperlink>
      <w:r>
        <w:t>) приводятся в целых числах.</w:t>
      </w:r>
    </w:p>
    <w:p w:rsidR="00C70635" w:rsidRDefault="00C70635">
      <w:pPr>
        <w:pStyle w:val="ConsPlusNormal"/>
        <w:spacing w:before="220"/>
        <w:ind w:firstLine="540"/>
        <w:jc w:val="both"/>
      </w:pPr>
      <w:r>
        <w:t xml:space="preserve">4. В </w:t>
      </w:r>
      <w:hyperlink w:anchor="P5468" w:history="1">
        <w:r>
          <w:rPr>
            <w:color w:val="0000FF"/>
          </w:rPr>
          <w:t>разделе 1</w:t>
        </w:r>
      </w:hyperlink>
      <w:r>
        <w:t xml:space="preserve"> приводятся данные о земельной площади участков, находящихся в пользовании хозяйства, включая участки, права на которые не оформлены. Данные по </w:t>
      </w:r>
      <w:hyperlink w:anchor="P5468" w:history="1">
        <w:r>
          <w:rPr>
            <w:color w:val="0000FF"/>
          </w:rPr>
          <w:t>разделу 1</w:t>
        </w:r>
      </w:hyperlink>
      <w:r>
        <w:t xml:space="preserve"> заполняются 2 раза в год: в отчете за май и август по состоянию на 1 июня отчетного года. Площади земельных участков, принадлежащие хозяйству, но сданные в аренду другим сельхозпроизводителям в разделе не показываются.</w:t>
      </w:r>
    </w:p>
    <w:p w:rsidR="00C70635" w:rsidRDefault="00C70635">
      <w:pPr>
        <w:pStyle w:val="ConsPlusNormal"/>
        <w:spacing w:before="220"/>
        <w:ind w:firstLine="540"/>
        <w:jc w:val="both"/>
      </w:pPr>
      <w:r>
        <w:t xml:space="preserve">В </w:t>
      </w:r>
      <w:hyperlink w:anchor="P5481" w:history="1">
        <w:r>
          <w:rPr>
            <w:color w:val="0000FF"/>
          </w:rPr>
          <w:t>графах 1</w:t>
        </w:r>
      </w:hyperlink>
      <w:r>
        <w:t xml:space="preserve"> - </w:t>
      </w:r>
      <w:hyperlink w:anchor="P5484" w:history="1">
        <w:r>
          <w:rPr>
            <w:color w:val="0000FF"/>
          </w:rPr>
          <w:t>4</w:t>
        </w:r>
      </w:hyperlink>
      <w:r>
        <w:t xml:space="preserve"> сведения о площади земельных участков заполняются в гектарах с двумя десятичными знаками после запятой (при необходимости допускается заполнение с тремя десятичными знаками). В </w:t>
      </w:r>
      <w:hyperlink w:anchor="P5483" w:history="1">
        <w:r>
          <w:rPr>
            <w:color w:val="0000FF"/>
          </w:rPr>
          <w:t>графе 3</w:t>
        </w:r>
      </w:hyperlink>
      <w:r>
        <w:t xml:space="preserve"> показываются площади, занятые естественными сенокосами и </w:t>
      </w:r>
      <w:r>
        <w:lastRenderedPageBreak/>
        <w:t>пастбищами, а также многолетними травами посевов прошлых лет. При заполнении данных о земельной площади следует иметь в виду, что 1 сотка = 0,01 га. Например, если площадь земельного участка составляет 6,5 соток, то площадь в гектарах следует записать - 0,065.</w:t>
      </w:r>
    </w:p>
    <w:p w:rsidR="00C70635" w:rsidRDefault="00C70635">
      <w:pPr>
        <w:pStyle w:val="ConsPlusNormal"/>
        <w:spacing w:before="220"/>
        <w:ind w:firstLine="540"/>
        <w:jc w:val="both"/>
      </w:pPr>
      <w:r>
        <w:t xml:space="preserve">В </w:t>
      </w:r>
      <w:hyperlink w:anchor="P5500" w:history="1">
        <w:r>
          <w:rPr>
            <w:color w:val="0000FF"/>
          </w:rPr>
          <w:t>графах 5</w:t>
        </w:r>
      </w:hyperlink>
      <w:r>
        <w:t xml:space="preserve"> - </w:t>
      </w:r>
      <w:hyperlink w:anchor="P5504" w:history="1">
        <w:r>
          <w:rPr>
            <w:color w:val="0000FF"/>
          </w:rPr>
          <w:t>9</w:t>
        </w:r>
      </w:hyperlink>
      <w:r>
        <w:t xml:space="preserve"> показывается фактическое использование приусадебного участка: в </w:t>
      </w:r>
      <w:hyperlink w:anchor="P5500" w:history="1">
        <w:r>
          <w:rPr>
            <w:color w:val="0000FF"/>
          </w:rPr>
          <w:t>графе 5</w:t>
        </w:r>
      </w:hyperlink>
      <w:r>
        <w:t xml:space="preserve"> - площадь, на которой выращиваются картофель, овощные, бахчевые, зерновые и другие сельскохозяйственные культуры (включая посевы однолетних трав, площади теплиц и парников с посевами сельскохозяйственных культур, а также площади, вспаханные в текущем году или осенью прошлого года, но не засеянные под урожай отчетного года (пары); в </w:t>
      </w:r>
      <w:hyperlink w:anchor="P5501" w:history="1">
        <w:r>
          <w:rPr>
            <w:color w:val="0000FF"/>
          </w:rPr>
          <w:t>графе 6</w:t>
        </w:r>
      </w:hyperlink>
      <w:r>
        <w:t xml:space="preserve"> - площади многолетних плодово-ягодных насаждений и виноградников (при этом если посевы сельскохозяйственных культур произведены в междурядьях плодовых деревьев, такие площади следует показать как занятые садом); в </w:t>
      </w:r>
      <w:hyperlink w:anchor="P5502" w:history="1">
        <w:r>
          <w:rPr>
            <w:color w:val="0000FF"/>
          </w:rPr>
          <w:t>графе 7</w:t>
        </w:r>
      </w:hyperlink>
      <w:r>
        <w:t xml:space="preserve"> - площади неплодовых (декоративных, лесных) деревьев и кустарников, цветов и тому подобное; в </w:t>
      </w:r>
      <w:hyperlink w:anchor="P5503" w:history="1">
        <w:r>
          <w:rPr>
            <w:color w:val="0000FF"/>
          </w:rPr>
          <w:t>графе 8</w:t>
        </w:r>
      </w:hyperlink>
      <w:r>
        <w:t xml:space="preserve"> - площади кормовых угодий, занятые многолетними травами, а также естественными сенокосами, пастбищами, используемые для сенокошения, выпаса скота, или предназначенные для этих целей, но фактически не используемые; в </w:t>
      </w:r>
      <w:hyperlink w:anchor="P5504" w:history="1">
        <w:r>
          <w:rPr>
            <w:color w:val="0000FF"/>
          </w:rPr>
          <w:t>графе 9</w:t>
        </w:r>
      </w:hyperlink>
      <w:r>
        <w:t xml:space="preserve"> - площади под жилыми домами и другими постройками и сооружениями, дорожками и прочие земли (например, искусственные пруды). Неиспользуемые фактически земли в этой графе не показываются. Данные по этим графам заполняются целым числом в квадратных метрах. Сумма данных по </w:t>
      </w:r>
      <w:hyperlink w:anchor="P5500" w:history="1">
        <w:r>
          <w:rPr>
            <w:color w:val="0000FF"/>
          </w:rPr>
          <w:t>графам 5</w:t>
        </w:r>
      </w:hyperlink>
      <w:r>
        <w:t xml:space="preserve"> - </w:t>
      </w:r>
      <w:hyperlink w:anchor="P5504" w:history="1">
        <w:r>
          <w:rPr>
            <w:color w:val="0000FF"/>
          </w:rPr>
          <w:t>9</w:t>
        </w:r>
      </w:hyperlink>
      <w:r>
        <w:t xml:space="preserve">, переведенная в гектары (разделить на 10000), может быть равна или меньше данных </w:t>
      </w:r>
      <w:hyperlink w:anchor="P5481" w:history="1">
        <w:r>
          <w:rPr>
            <w:color w:val="0000FF"/>
          </w:rPr>
          <w:t>графы 1</w:t>
        </w:r>
      </w:hyperlink>
      <w:r>
        <w:t xml:space="preserve"> (за счет неиспользуемой площади).</w:t>
      </w:r>
    </w:p>
    <w:p w:rsidR="00C70635" w:rsidRDefault="00C70635">
      <w:pPr>
        <w:pStyle w:val="ConsPlusNormal"/>
        <w:spacing w:before="220"/>
        <w:ind w:firstLine="540"/>
        <w:jc w:val="both"/>
      </w:pPr>
      <w:r>
        <w:t xml:space="preserve">5. В разделе 2 по </w:t>
      </w:r>
      <w:hyperlink w:anchor="P5538" w:history="1">
        <w:r>
          <w:rPr>
            <w:color w:val="0000FF"/>
          </w:rPr>
          <w:t>графе 3</w:t>
        </w:r>
      </w:hyperlink>
      <w:r>
        <w:t xml:space="preserve"> записываются суммарно по всем участкам, используемым в хозяйстве (приусадебный, полевой и другие), сведения о фактических общих размерах посевов сельскохозяйственных культур.</w:t>
      </w:r>
    </w:p>
    <w:p w:rsidR="00C70635" w:rsidRDefault="00C70635">
      <w:pPr>
        <w:pStyle w:val="ConsPlusNormal"/>
        <w:spacing w:before="220"/>
        <w:ind w:firstLine="540"/>
        <w:jc w:val="both"/>
      </w:pPr>
      <w:r>
        <w:t>Размер посевных площадей на участках устанавливается интервьюером методом опроса членов хозяйства, а в отдельных случаях, путем обмера посевов. Площади, занятые сельхозкультурами, показываются с учетом посевов на площади сада между деревьями.</w:t>
      </w:r>
    </w:p>
    <w:p w:rsidR="00C70635" w:rsidRDefault="00C70635">
      <w:pPr>
        <w:pStyle w:val="ConsPlusNormal"/>
        <w:spacing w:before="220"/>
        <w:ind w:firstLine="540"/>
        <w:jc w:val="both"/>
      </w:pPr>
      <w:r>
        <w:t>Междурядные посевы в садах включаются в итог посевной площади соответствующей культуры и в итог всей посевной площади хозяйства. Повторные посевы не учитываются.</w:t>
      </w:r>
    </w:p>
    <w:p w:rsidR="00C70635" w:rsidRDefault="00C70635">
      <w:pPr>
        <w:pStyle w:val="ConsPlusNormal"/>
        <w:spacing w:before="220"/>
        <w:ind w:firstLine="540"/>
        <w:jc w:val="both"/>
      </w:pPr>
      <w:r>
        <w:t>Данные о размерах посевных площадей записываются по состоянию на 1 июня, на 1 июля. Уточненные данные о посевных площадях (по состоянию на 1 июля), с учетом фактических посевов поздних культур, отражаются в отчете за август.</w:t>
      </w:r>
    </w:p>
    <w:p w:rsidR="00C70635" w:rsidRDefault="00C70635">
      <w:pPr>
        <w:pStyle w:val="ConsPlusNormal"/>
        <w:spacing w:before="220"/>
        <w:ind w:firstLine="540"/>
        <w:jc w:val="both"/>
      </w:pPr>
      <w:r>
        <w:t>Площадь погибших и не пересеянных посевов яровых культур не исключается из общей площади посева соответствующей культуры.</w:t>
      </w:r>
    </w:p>
    <w:p w:rsidR="00C70635" w:rsidRDefault="00C70635">
      <w:pPr>
        <w:pStyle w:val="ConsPlusNormal"/>
        <w:spacing w:before="220"/>
        <w:ind w:firstLine="540"/>
        <w:jc w:val="both"/>
      </w:pPr>
      <w:r>
        <w:t xml:space="preserve">В </w:t>
      </w:r>
      <w:hyperlink w:anchor="P5549" w:history="1">
        <w:r>
          <w:rPr>
            <w:color w:val="0000FF"/>
          </w:rPr>
          <w:t>строках 12</w:t>
        </w:r>
      </w:hyperlink>
      <w:r>
        <w:t xml:space="preserve">, </w:t>
      </w:r>
      <w:hyperlink w:anchor="P5555" w:history="1">
        <w:r>
          <w:rPr>
            <w:color w:val="0000FF"/>
          </w:rPr>
          <w:t>13</w:t>
        </w:r>
      </w:hyperlink>
      <w:r>
        <w:t xml:space="preserve">, </w:t>
      </w:r>
      <w:hyperlink w:anchor="P5568" w:history="1">
        <w:r>
          <w:rPr>
            <w:color w:val="0000FF"/>
          </w:rPr>
          <w:t>15</w:t>
        </w:r>
      </w:hyperlink>
      <w:r>
        <w:t xml:space="preserve">, </w:t>
      </w:r>
      <w:hyperlink w:anchor="P5574" w:history="1">
        <w:r>
          <w:rPr>
            <w:color w:val="0000FF"/>
          </w:rPr>
          <w:t>16</w:t>
        </w:r>
      </w:hyperlink>
      <w:r>
        <w:t xml:space="preserve"> приводятся данные по видам зерновых и зернобобовых культур.</w:t>
      </w:r>
    </w:p>
    <w:p w:rsidR="00C70635" w:rsidRDefault="00C70635">
      <w:pPr>
        <w:pStyle w:val="ConsPlusNormal"/>
        <w:spacing w:before="220"/>
        <w:ind w:firstLine="540"/>
        <w:jc w:val="both"/>
      </w:pPr>
      <w:r>
        <w:t xml:space="preserve">В </w:t>
      </w:r>
      <w:hyperlink w:anchor="P5652" w:history="1">
        <w:r>
          <w:rPr>
            <w:color w:val="0000FF"/>
          </w:rPr>
          <w:t>строках 29</w:t>
        </w:r>
      </w:hyperlink>
      <w:r>
        <w:t xml:space="preserve"> - </w:t>
      </w:r>
      <w:hyperlink w:anchor="P5670" w:history="1">
        <w:r>
          <w:rPr>
            <w:color w:val="0000FF"/>
          </w:rPr>
          <w:t>32</w:t>
        </w:r>
      </w:hyperlink>
      <w:r>
        <w:t xml:space="preserve"> показываются посевы овощей в теплицах и парниках (остекленных или пленочных).</w:t>
      </w:r>
    </w:p>
    <w:p w:rsidR="00C70635" w:rsidRDefault="00C70635">
      <w:pPr>
        <w:pStyle w:val="ConsPlusNormal"/>
        <w:spacing w:before="220"/>
        <w:ind w:firstLine="540"/>
        <w:jc w:val="both"/>
      </w:pPr>
      <w:r>
        <w:t xml:space="preserve">В </w:t>
      </w:r>
      <w:hyperlink w:anchor="P5688" w:history="1">
        <w:r>
          <w:rPr>
            <w:color w:val="0000FF"/>
          </w:rPr>
          <w:t>строке 35</w:t>
        </w:r>
      </w:hyperlink>
      <w:r>
        <w:t xml:space="preserve"> показывается сахарная свекла, предназначенная для сдачи на сахарные заводы.</w:t>
      </w:r>
    </w:p>
    <w:p w:rsidR="00C70635" w:rsidRDefault="00C70635">
      <w:pPr>
        <w:pStyle w:val="ConsPlusNormal"/>
        <w:spacing w:before="220"/>
        <w:ind w:firstLine="540"/>
        <w:jc w:val="both"/>
      </w:pPr>
      <w:r>
        <w:t xml:space="preserve">По </w:t>
      </w:r>
      <w:hyperlink w:anchor="P5706" w:history="1">
        <w:r>
          <w:rPr>
            <w:color w:val="0000FF"/>
          </w:rPr>
          <w:t>строке 38</w:t>
        </w:r>
      </w:hyperlink>
      <w:r>
        <w:t xml:space="preserve"> отражаются данные по сеяным травам, а также посевам зерновых культур (ржи, овса, кукурузы и других), предназначенных для скашивания на корм скоту до наступления полной спелости. Посевы многолетних трав, произведенные в предыдущие годы, не учитываются в этой </w:t>
      </w:r>
      <w:hyperlink w:anchor="P5706" w:history="1">
        <w:r>
          <w:rPr>
            <w:color w:val="0000FF"/>
          </w:rPr>
          <w:t>строке</w:t>
        </w:r>
      </w:hyperlink>
      <w:r>
        <w:t xml:space="preserve"> и не включаются в общую посевную площадь отчетного года.</w:t>
      </w:r>
    </w:p>
    <w:p w:rsidR="00C70635" w:rsidRDefault="00C70635">
      <w:pPr>
        <w:pStyle w:val="ConsPlusNormal"/>
        <w:spacing w:before="220"/>
        <w:ind w:firstLine="540"/>
        <w:jc w:val="both"/>
      </w:pPr>
      <w:r>
        <w:t xml:space="preserve">В справочных сведениях по </w:t>
      </w:r>
      <w:hyperlink w:anchor="P5730" w:history="1">
        <w:r>
          <w:rPr>
            <w:color w:val="0000FF"/>
          </w:rPr>
          <w:t>строке 41</w:t>
        </w:r>
      </w:hyperlink>
      <w:r>
        <w:t xml:space="preserve"> по состоянию на 1 июня, 1 июля показывается площадь повторных (промежуточных) посевов. Уточненные данные о площади повторных (промежуточных) посевов приводятся в отчете за август.</w:t>
      </w:r>
    </w:p>
    <w:p w:rsidR="00C70635" w:rsidRDefault="00C70635">
      <w:pPr>
        <w:pStyle w:val="ConsPlusNormal"/>
        <w:spacing w:before="220"/>
        <w:ind w:firstLine="540"/>
        <w:jc w:val="both"/>
      </w:pPr>
      <w:r>
        <w:t xml:space="preserve">В </w:t>
      </w:r>
      <w:hyperlink w:anchor="P5539" w:history="1">
        <w:r>
          <w:rPr>
            <w:color w:val="0000FF"/>
          </w:rPr>
          <w:t>графе 4</w:t>
        </w:r>
      </w:hyperlink>
      <w:r>
        <w:t xml:space="preserve"> записываются данные о ходе уборки урожая за следующие периоды: с начала </w:t>
      </w:r>
      <w:r>
        <w:lastRenderedPageBreak/>
        <w:t>уборки по август, отдельно за сентябрь, октябрь (с досчетом урожая, который может быть получен в ноябре). Данные приводятся по всем убранным площадям, включая уборку с площадей повторных посевов.</w:t>
      </w:r>
    </w:p>
    <w:p w:rsidR="00C70635" w:rsidRDefault="00C70635">
      <w:pPr>
        <w:pStyle w:val="ConsPlusNormal"/>
        <w:spacing w:before="220"/>
        <w:ind w:firstLine="540"/>
        <w:jc w:val="both"/>
      </w:pPr>
      <w:r>
        <w:t xml:space="preserve">В графе 5 по </w:t>
      </w:r>
      <w:hyperlink w:anchor="P5542" w:history="1">
        <w:r>
          <w:rPr>
            <w:color w:val="0000FF"/>
          </w:rPr>
          <w:t>строкам 11</w:t>
        </w:r>
      </w:hyperlink>
      <w:r>
        <w:t xml:space="preserve"> - </w:t>
      </w:r>
      <w:hyperlink w:anchor="P5706" w:history="1">
        <w:r>
          <w:rPr>
            <w:color w:val="0000FF"/>
          </w:rPr>
          <w:t>38</w:t>
        </w:r>
      </w:hyperlink>
      <w:r>
        <w:t xml:space="preserve"> и графе 3 раздела 3 по </w:t>
      </w:r>
      <w:hyperlink w:anchor="P5788" w:history="1">
        <w:r>
          <w:rPr>
            <w:color w:val="0000FF"/>
          </w:rPr>
          <w:t>строкам 80</w:t>
        </w:r>
      </w:hyperlink>
      <w:r>
        <w:t xml:space="preserve"> - </w:t>
      </w:r>
      <w:hyperlink w:anchor="P5803" w:history="1">
        <w:r>
          <w:rPr>
            <w:color w:val="0000FF"/>
          </w:rPr>
          <w:t>85</w:t>
        </w:r>
      </w:hyperlink>
      <w:r>
        <w:t xml:space="preserve"> записывается (по мере сбора: с начала уборки по август, отдельно за сентябрь, октябрь) вся продукция посевов и сада независимо от того, была ли она заложена на хранение или уже использована (в пищу, на корм скоту, продана и другое). В том числе по графе 6 записываются объемы продукции, полученные с повторных посевов.</w:t>
      </w:r>
    </w:p>
    <w:p w:rsidR="00C70635" w:rsidRDefault="00C70635">
      <w:pPr>
        <w:pStyle w:val="ConsPlusNormal"/>
        <w:spacing w:before="220"/>
        <w:ind w:firstLine="540"/>
        <w:jc w:val="both"/>
      </w:pPr>
      <w:r>
        <w:t xml:space="preserve">В </w:t>
      </w:r>
      <w:hyperlink w:anchor="P5592" w:history="1">
        <w:r>
          <w:rPr>
            <w:color w:val="0000FF"/>
          </w:rPr>
          <w:t>строках 19</w:t>
        </w:r>
      </w:hyperlink>
      <w:r>
        <w:t xml:space="preserve"> - </w:t>
      </w:r>
      <w:hyperlink w:anchor="P5646" w:history="1">
        <w:r>
          <w:rPr>
            <w:color w:val="0000FF"/>
          </w:rPr>
          <w:t>28</w:t>
        </w:r>
      </w:hyperlink>
      <w:r>
        <w:t xml:space="preserve">, </w:t>
      </w:r>
      <w:hyperlink w:anchor="P5658" w:history="1">
        <w:r>
          <w:rPr>
            <w:color w:val="0000FF"/>
          </w:rPr>
          <w:t>30</w:t>
        </w:r>
      </w:hyperlink>
      <w:r>
        <w:t xml:space="preserve"> - </w:t>
      </w:r>
      <w:hyperlink w:anchor="P5676" w:history="1">
        <w:r>
          <w:rPr>
            <w:color w:val="0000FF"/>
          </w:rPr>
          <w:t>33</w:t>
        </w:r>
      </w:hyperlink>
      <w:r>
        <w:t xml:space="preserve">, </w:t>
      </w:r>
      <w:hyperlink w:anchor="P5700" w:history="1">
        <w:r>
          <w:rPr>
            <w:color w:val="0000FF"/>
          </w:rPr>
          <w:t>37</w:t>
        </w:r>
      </w:hyperlink>
      <w:r>
        <w:t xml:space="preserve"> в графе 4 сведения об убранной площади овощей по видам культур и бахчевых культур заполняются только после полной уборки урожая соответствующей культуры, а продукция в графе 5 - по мере сбора урожая.</w:t>
      </w:r>
    </w:p>
    <w:p w:rsidR="00C70635" w:rsidRDefault="00C70635">
      <w:pPr>
        <w:pStyle w:val="ConsPlusNormal"/>
        <w:spacing w:before="220"/>
        <w:ind w:firstLine="540"/>
        <w:jc w:val="both"/>
      </w:pPr>
      <w:r>
        <w:t xml:space="preserve">В </w:t>
      </w:r>
      <w:hyperlink w:anchor="P5706" w:history="1">
        <w:r>
          <w:rPr>
            <w:color w:val="0000FF"/>
          </w:rPr>
          <w:t>строке 38</w:t>
        </w:r>
      </w:hyperlink>
      <w:r>
        <w:t xml:space="preserve"> в графах 4 и 5 показываются данные об убранных площадях и сборе урожая трав с посевных площадей, учтенных по графе 3.</w:t>
      </w:r>
    </w:p>
    <w:p w:rsidR="00C70635" w:rsidRDefault="00C70635">
      <w:pPr>
        <w:pStyle w:val="ConsPlusNormal"/>
        <w:spacing w:before="220"/>
        <w:ind w:firstLine="540"/>
        <w:jc w:val="both"/>
      </w:pPr>
      <w:r>
        <w:t xml:space="preserve">6. В разделе 3 по </w:t>
      </w:r>
      <w:hyperlink w:anchor="P5751" w:history="1">
        <w:r>
          <w:rPr>
            <w:color w:val="0000FF"/>
          </w:rPr>
          <w:t>строкам 74</w:t>
        </w:r>
      </w:hyperlink>
      <w:r>
        <w:t xml:space="preserve"> - </w:t>
      </w:r>
      <w:hyperlink w:anchor="P5771" w:history="1">
        <w:r>
          <w:rPr>
            <w:color w:val="0000FF"/>
          </w:rPr>
          <w:t>79</w:t>
        </w:r>
      </w:hyperlink>
      <w:r>
        <w:t xml:space="preserve"> в графе 3 показываются многолетние плодовые и ягодные насаждения (в соответствии с указанными единицами измерения), включая посаженные в текущем году, и посаженные ранее, но не достигшие плодоносящего возраста. Поросль косточковых пород не учитывается. В графе 4 по указанным строкам показываются насаждения в плодоносящем возрасте.</w:t>
      </w:r>
    </w:p>
    <w:p w:rsidR="00C70635" w:rsidRDefault="00C70635">
      <w:pPr>
        <w:pStyle w:val="ConsPlusNormal"/>
        <w:spacing w:before="220"/>
        <w:ind w:firstLine="540"/>
        <w:jc w:val="both"/>
      </w:pPr>
      <w:r>
        <w:t>Деревья семечковых, косточковых, орехоплодных пород считаются вступившими в плодоносящий возраст на третий - четвертый год после появления первых плодов, кусты ягодников (крыжовника, смородины, малины) - на третий год после их посадки саженцами, клубника (земляника) - на второй, виноград - на пятый год. Насаждения, достигшие плодоносящего возраста, показываются в графе 4 независимо от того, был или нет получен с них урожай в текущем году.</w:t>
      </w:r>
    </w:p>
    <w:p w:rsidR="00C70635" w:rsidRDefault="00C70635">
      <w:pPr>
        <w:pStyle w:val="ConsPlusNormal"/>
        <w:spacing w:before="220"/>
        <w:ind w:firstLine="540"/>
        <w:jc w:val="both"/>
      </w:pPr>
      <w:r>
        <w:t xml:space="preserve">7. В </w:t>
      </w:r>
      <w:hyperlink w:anchor="P5807" w:history="1">
        <w:r>
          <w:rPr>
            <w:color w:val="0000FF"/>
          </w:rPr>
          <w:t>разделе 4</w:t>
        </w:r>
      </w:hyperlink>
      <w:r>
        <w:t xml:space="preserve"> записываются данные по состоянию на конец отчетного периода о поголовье крупного рогатого скота (включая буйволов, яков), свиней, овец, коз, лошадей, северных оленей, кроликов и других видов сельскохозяйственных животных (верблюды, нутрии и так далее), птицы, количестве семей медоносных, принадлежащих хозяйству на правах собственности или пользования (аренды), независимо от того, находится ли скот в отгоне на пастбищах, на работе или в другом хозяйстве.</w:t>
      </w:r>
    </w:p>
    <w:p w:rsidR="00C70635" w:rsidRDefault="00C70635">
      <w:pPr>
        <w:pStyle w:val="ConsPlusNormal"/>
        <w:spacing w:before="220"/>
        <w:ind w:firstLine="540"/>
        <w:jc w:val="both"/>
      </w:pPr>
      <w:r>
        <w:t xml:space="preserve">По </w:t>
      </w:r>
      <w:hyperlink w:anchor="P5839" w:history="1">
        <w:r>
          <w:rPr>
            <w:color w:val="0000FF"/>
          </w:rPr>
          <w:t>строкам 88</w:t>
        </w:r>
      </w:hyperlink>
      <w:r>
        <w:t xml:space="preserve"> - </w:t>
      </w:r>
      <w:hyperlink w:anchor="P5850" w:history="1">
        <w:r>
          <w:rPr>
            <w:color w:val="0000FF"/>
          </w:rPr>
          <w:t>89</w:t>
        </w:r>
      </w:hyperlink>
      <w:r>
        <w:t xml:space="preserve"> указываются справочные сведения о наличие скота в хозяйстве. Данные на начало года (на 1 января) отражаются в отчете за I квартал, на 1 июля - в отчете за III квартал.</w:t>
      </w:r>
    </w:p>
    <w:p w:rsidR="00C70635" w:rsidRDefault="00C70635">
      <w:pPr>
        <w:pStyle w:val="ConsPlusNormal"/>
        <w:spacing w:before="220"/>
        <w:ind w:firstLine="540"/>
        <w:jc w:val="both"/>
      </w:pPr>
      <w:r>
        <w:t xml:space="preserve">По </w:t>
      </w:r>
      <w:hyperlink w:anchor="P5884" w:history="1">
        <w:r>
          <w:rPr>
            <w:color w:val="0000FF"/>
          </w:rPr>
          <w:t>строке 92</w:t>
        </w:r>
      </w:hyperlink>
      <w:r>
        <w:t xml:space="preserve"> сведения о числе доившегося скота (коров, коз, овец, кобыл) приводятся суммарно за квартал. При этом по </w:t>
      </w:r>
      <w:hyperlink w:anchor="P5895" w:history="1">
        <w:r>
          <w:rPr>
            <w:color w:val="0000FF"/>
          </w:rPr>
          <w:t>строке 93</w:t>
        </w:r>
      </w:hyperlink>
      <w:r>
        <w:t xml:space="preserve"> за отчетный квартал проставляется количество месяцев, в течение которых доился скот. Пример заполнения </w:t>
      </w:r>
      <w:hyperlink w:anchor="P5884" w:history="1">
        <w:r>
          <w:rPr>
            <w:color w:val="0000FF"/>
          </w:rPr>
          <w:t>строк 92</w:t>
        </w:r>
      </w:hyperlink>
      <w:r>
        <w:t xml:space="preserve">, </w:t>
      </w:r>
      <w:hyperlink w:anchor="P5895" w:history="1">
        <w:r>
          <w:rPr>
            <w:color w:val="0000FF"/>
          </w:rPr>
          <w:t>93</w:t>
        </w:r>
      </w:hyperlink>
      <w:r>
        <w:t xml:space="preserve"> приведен в подробных указаниях по заполнению формы. </w:t>
      </w:r>
      <w:hyperlink w:anchor="P6058" w:history="1">
        <w:r>
          <w:rPr>
            <w:color w:val="0000FF"/>
          </w:rPr>
          <w:t>Строки 105</w:t>
        </w:r>
      </w:hyperlink>
      <w:r>
        <w:t xml:space="preserve"> и </w:t>
      </w:r>
      <w:hyperlink w:anchor="P6062" w:history="1">
        <w:r>
          <w:rPr>
            <w:color w:val="0000FF"/>
          </w:rPr>
          <w:t>106</w:t>
        </w:r>
      </w:hyperlink>
      <w:r>
        <w:t xml:space="preserve"> заполняются аналогичным образом.</w:t>
      </w:r>
    </w:p>
    <w:p w:rsidR="00C70635" w:rsidRDefault="00C70635">
      <w:pPr>
        <w:pStyle w:val="ConsPlusNormal"/>
        <w:spacing w:before="220"/>
        <w:ind w:firstLine="540"/>
        <w:jc w:val="both"/>
      </w:pPr>
      <w:r>
        <w:t xml:space="preserve">8. В </w:t>
      </w:r>
      <w:hyperlink w:anchor="P6078" w:history="1">
        <w:r>
          <w:rPr>
            <w:color w:val="0000FF"/>
          </w:rPr>
          <w:t>разделе 5</w:t>
        </w:r>
      </w:hyperlink>
      <w:r>
        <w:t xml:space="preserve"> расход кормов скоту и птице за отчетный период устанавливается исходя из числа календарных дней кормления и среднего расхода кормов каждому виду скота и птице в день.</w:t>
      </w:r>
    </w:p>
    <w:p w:rsidR="00C70635" w:rsidRDefault="00C70635">
      <w:pPr>
        <w:pStyle w:val="ConsPlusNormal"/>
        <w:spacing w:before="220"/>
        <w:ind w:firstLine="540"/>
        <w:jc w:val="both"/>
      </w:pPr>
      <w:r>
        <w:t xml:space="preserve">9. В </w:t>
      </w:r>
      <w:hyperlink w:anchor="P6226" w:history="1">
        <w:r>
          <w:rPr>
            <w:color w:val="0000FF"/>
          </w:rPr>
          <w:t>разделе 6</w:t>
        </w:r>
      </w:hyperlink>
      <w:r>
        <w:t xml:space="preserve"> приводятся сведения о продаже сельскохозяйственной продукции и продуктов их переработки, произведенных в своем хозяйстве, а также о запасах продуктов питания. Данные о запасах зерна (включая предназначенное на корм скоту и птице) отражаются в </w:t>
      </w:r>
      <w:hyperlink w:anchor="P5431" w:history="1">
        <w:r>
          <w:rPr>
            <w:color w:val="0000FF"/>
          </w:rPr>
          <w:t>форме</w:t>
        </w:r>
      </w:hyperlink>
      <w:r>
        <w:t xml:space="preserve"> без учета продуктов переработки (комбикорма, дерть, фуражная мука и другая кормовая продукция).</w:t>
      </w:r>
    </w:p>
    <w:p w:rsidR="00C70635" w:rsidRDefault="00C70635">
      <w:pPr>
        <w:pStyle w:val="ConsPlusNormal"/>
        <w:spacing w:before="220"/>
        <w:ind w:firstLine="540"/>
        <w:jc w:val="both"/>
      </w:pPr>
      <w:r>
        <w:t xml:space="preserve">По </w:t>
      </w:r>
      <w:hyperlink w:anchor="P6274" w:history="1">
        <w:r>
          <w:rPr>
            <w:color w:val="0000FF"/>
          </w:rPr>
          <w:t>строкам 130</w:t>
        </w:r>
      </w:hyperlink>
      <w:r>
        <w:t xml:space="preserve"> - </w:t>
      </w:r>
      <w:hyperlink w:anchor="P6316" w:history="1">
        <w:r>
          <w:rPr>
            <w:color w:val="0000FF"/>
          </w:rPr>
          <w:t>136</w:t>
        </w:r>
      </w:hyperlink>
      <w:r>
        <w:t xml:space="preserve"> заполняются данные о продаже овощей по видам в свежем, соленом и </w:t>
      </w:r>
      <w:r>
        <w:lastRenderedPageBreak/>
        <w:t>квашеном виде.</w:t>
      </w:r>
    </w:p>
    <w:p w:rsidR="00C70635" w:rsidRDefault="00C70635">
      <w:pPr>
        <w:pStyle w:val="ConsPlusNormal"/>
        <w:spacing w:before="220"/>
        <w:ind w:firstLine="540"/>
        <w:jc w:val="both"/>
      </w:pPr>
      <w:r>
        <w:t xml:space="preserve">По </w:t>
      </w:r>
      <w:hyperlink w:anchor="P6394" w:history="1">
        <w:r>
          <w:rPr>
            <w:color w:val="0000FF"/>
          </w:rPr>
          <w:t>строке 147</w:t>
        </w:r>
      </w:hyperlink>
      <w:r>
        <w:t xml:space="preserve"> отражаются данные по замороженным фруктам и ягодам, компоты, ягоды в собственном соку, без сахара.</w:t>
      </w:r>
    </w:p>
    <w:p w:rsidR="00C70635" w:rsidRDefault="00C70635">
      <w:pPr>
        <w:pStyle w:val="ConsPlusNormal"/>
        <w:spacing w:before="220"/>
        <w:ind w:firstLine="540"/>
        <w:jc w:val="both"/>
      </w:pPr>
      <w:r>
        <w:t xml:space="preserve">10. В </w:t>
      </w:r>
      <w:hyperlink w:anchor="P6559" w:history="1">
        <w:r>
          <w:rPr>
            <w:color w:val="0000FF"/>
          </w:rPr>
          <w:t>разделе 7</w:t>
        </w:r>
      </w:hyperlink>
      <w:r>
        <w:t xml:space="preserve"> учитывается по состоянию на начало и конец года только скот, принадлежащий данному хозяйству. Поголовье скота и птицы, находящиеся в хозяйстве на выращивании (доращивании), откорме по договорам, т.е. с последующим возвратом выращенного скота, по данному </w:t>
      </w:r>
      <w:hyperlink w:anchor="P6559" w:history="1">
        <w:r>
          <w:rPr>
            <w:color w:val="0000FF"/>
          </w:rPr>
          <w:t>разделу</w:t>
        </w:r>
      </w:hyperlink>
      <w:r>
        <w:t xml:space="preserve"> не учитывается.</w:t>
      </w:r>
    </w:p>
    <w:p w:rsidR="00C70635" w:rsidRDefault="00C70635">
      <w:pPr>
        <w:pStyle w:val="ConsPlusNormal"/>
        <w:spacing w:before="220"/>
        <w:ind w:firstLine="540"/>
        <w:jc w:val="both"/>
      </w:pPr>
      <w:r>
        <w:t xml:space="preserve">По </w:t>
      </w:r>
      <w:hyperlink w:anchor="P6721" w:history="1">
        <w:r>
          <w:rPr>
            <w:color w:val="0000FF"/>
          </w:rPr>
          <w:t>строке 190</w:t>
        </w:r>
      </w:hyperlink>
      <w:r>
        <w:t xml:space="preserve"> указывается весь молодняк свиней, находящийся в хозяйстве, - хрячки и свинки от рождения до 4-месячного возраста, ремонтные хрячки и свинки старше 4 месяцев (животные, выращиваемые для восполнения естественной убыли стада) и свиньи в возрасте от 4 до 11 месяцев на откорме.</w:t>
      </w:r>
    </w:p>
    <w:p w:rsidR="00C70635" w:rsidRDefault="00C70635">
      <w:pPr>
        <w:pStyle w:val="ConsPlusNormal"/>
        <w:spacing w:before="220"/>
        <w:ind w:firstLine="540"/>
        <w:jc w:val="both"/>
      </w:pPr>
      <w:r>
        <w:t xml:space="preserve">Из </w:t>
      </w:r>
      <w:hyperlink w:anchor="P6721" w:history="1">
        <w:r>
          <w:rPr>
            <w:color w:val="0000FF"/>
          </w:rPr>
          <w:t>строки 190</w:t>
        </w:r>
      </w:hyperlink>
      <w:r>
        <w:t xml:space="preserve"> выделяется только молодняк от рождения до 4-месячного возраста </w:t>
      </w:r>
      <w:hyperlink w:anchor="P6736" w:history="1">
        <w:r>
          <w:rPr>
            <w:color w:val="0000FF"/>
          </w:rPr>
          <w:t>(строка 191)</w:t>
        </w:r>
      </w:hyperlink>
      <w:r>
        <w:t xml:space="preserve"> и молодняк свиней старше 4 месяцев на откорме </w:t>
      </w:r>
      <w:hyperlink w:anchor="P6752" w:history="1">
        <w:r>
          <w:rPr>
            <w:color w:val="0000FF"/>
          </w:rPr>
          <w:t>(строка 192)</w:t>
        </w:r>
      </w:hyperlink>
      <w:r>
        <w:t>, который предназначен исключительно для выращивания на забой. Переход молодняка свиней старше 4 месяцев на откорме в высшие группы не предусмотрен.</w:t>
      </w:r>
    </w:p>
    <w:p w:rsidR="00C70635" w:rsidRDefault="00C70635">
      <w:pPr>
        <w:pStyle w:val="ConsPlusNormal"/>
        <w:spacing w:before="220"/>
        <w:ind w:firstLine="540"/>
        <w:jc w:val="both"/>
      </w:pPr>
      <w:r>
        <w:t xml:space="preserve">Движение молодняка свиней, предназначенного для восполнения естественной убыли стада, при переходе в высшую группу будет отражено по </w:t>
      </w:r>
      <w:hyperlink w:anchor="P6721" w:history="1">
        <w:r>
          <w:rPr>
            <w:color w:val="0000FF"/>
          </w:rPr>
          <w:t>строке 190</w:t>
        </w:r>
      </w:hyperlink>
      <w:r>
        <w:t xml:space="preserve"> в графе 9. Молодняк по достижению 11-месячного возраста следует записать по </w:t>
      </w:r>
      <w:hyperlink w:anchor="P6691" w:history="1">
        <w:r>
          <w:rPr>
            <w:color w:val="0000FF"/>
          </w:rPr>
          <w:t>строке 188</w:t>
        </w:r>
      </w:hyperlink>
      <w:r>
        <w:t xml:space="preserve"> в графу 5 в группу "Взрослое поголовье свиней". Молодняк свиней, предназначенный на забой, по достижению 4-месячного возраста следует отразить по </w:t>
      </w:r>
      <w:hyperlink w:anchor="P6752" w:history="1">
        <w:r>
          <w:rPr>
            <w:color w:val="0000FF"/>
          </w:rPr>
          <w:t>строке 192</w:t>
        </w:r>
      </w:hyperlink>
      <w:r>
        <w:t xml:space="preserve"> в графе 5 "Молодняк старше 4 месяцев на откорме".</w:t>
      </w:r>
    </w:p>
    <w:p w:rsidR="00C70635" w:rsidRDefault="00C70635">
      <w:pPr>
        <w:pStyle w:val="ConsPlusNormal"/>
        <w:spacing w:before="220"/>
        <w:ind w:firstLine="540"/>
        <w:jc w:val="both"/>
      </w:pPr>
      <w:r>
        <w:t xml:space="preserve">После заполнения </w:t>
      </w:r>
      <w:hyperlink w:anchor="P6559" w:history="1">
        <w:r>
          <w:rPr>
            <w:color w:val="0000FF"/>
          </w:rPr>
          <w:t>раздела</w:t>
        </w:r>
      </w:hyperlink>
      <w:r>
        <w:t xml:space="preserve"> производится проверка всех статей оборота скота, птицы и пчел:</w:t>
      </w:r>
    </w:p>
    <w:p w:rsidR="00C70635" w:rsidRDefault="00C70635">
      <w:pPr>
        <w:pStyle w:val="ConsPlusNormal"/>
        <w:spacing w:before="220"/>
        <w:ind w:firstLine="540"/>
        <w:jc w:val="both"/>
      </w:pPr>
      <w:r>
        <w:t xml:space="preserve">все строки (кроме </w:t>
      </w:r>
      <w:hyperlink w:anchor="P6736" w:history="1">
        <w:r>
          <w:rPr>
            <w:color w:val="0000FF"/>
          </w:rPr>
          <w:t>191</w:t>
        </w:r>
      </w:hyperlink>
      <w:r>
        <w:t xml:space="preserve">): </w:t>
      </w:r>
      <w:hyperlink w:anchor="P6588" w:history="1">
        <w:r>
          <w:rPr>
            <w:color w:val="0000FF"/>
          </w:rPr>
          <w:t>графа 3</w:t>
        </w:r>
      </w:hyperlink>
      <w:r>
        <w:t xml:space="preserve"> + </w:t>
      </w:r>
      <w:hyperlink w:anchor="P6589" w:history="1">
        <w:r>
          <w:rPr>
            <w:color w:val="0000FF"/>
          </w:rPr>
          <w:t>графа 4</w:t>
        </w:r>
      </w:hyperlink>
      <w:r>
        <w:t xml:space="preserve"> + </w:t>
      </w:r>
      <w:hyperlink w:anchor="P6590" w:history="1">
        <w:r>
          <w:rPr>
            <w:color w:val="0000FF"/>
          </w:rPr>
          <w:t>графа 5</w:t>
        </w:r>
      </w:hyperlink>
      <w:r>
        <w:t xml:space="preserve"> + </w:t>
      </w:r>
      <w:hyperlink w:anchor="P6591" w:history="1">
        <w:r>
          <w:rPr>
            <w:color w:val="0000FF"/>
          </w:rPr>
          <w:t>графа 6</w:t>
        </w:r>
      </w:hyperlink>
      <w:r>
        <w:t xml:space="preserve"> + </w:t>
      </w:r>
      <w:hyperlink w:anchor="P6593" w:history="1">
        <w:r>
          <w:rPr>
            <w:color w:val="0000FF"/>
          </w:rPr>
          <w:t>графа 8</w:t>
        </w:r>
      </w:hyperlink>
      <w:r>
        <w:t xml:space="preserve"> - </w:t>
      </w:r>
      <w:hyperlink w:anchor="P6594" w:history="1">
        <w:r>
          <w:rPr>
            <w:color w:val="0000FF"/>
          </w:rPr>
          <w:t>графа 9</w:t>
        </w:r>
      </w:hyperlink>
      <w:r>
        <w:t xml:space="preserve"> - </w:t>
      </w:r>
      <w:hyperlink w:anchor="P6595" w:history="1">
        <w:r>
          <w:rPr>
            <w:color w:val="0000FF"/>
          </w:rPr>
          <w:t>графа 10</w:t>
        </w:r>
      </w:hyperlink>
      <w:r>
        <w:t xml:space="preserve"> - </w:t>
      </w:r>
      <w:hyperlink w:anchor="P6597" w:history="1">
        <w:r>
          <w:rPr>
            <w:color w:val="0000FF"/>
          </w:rPr>
          <w:t>графа 12</w:t>
        </w:r>
      </w:hyperlink>
      <w:r>
        <w:t xml:space="preserve"> - </w:t>
      </w:r>
      <w:hyperlink w:anchor="P6598" w:history="1">
        <w:r>
          <w:rPr>
            <w:color w:val="0000FF"/>
          </w:rPr>
          <w:t>графа 13</w:t>
        </w:r>
      </w:hyperlink>
      <w:r>
        <w:t xml:space="preserve"> - </w:t>
      </w:r>
      <w:hyperlink w:anchor="P6599" w:history="1">
        <w:r>
          <w:rPr>
            <w:color w:val="0000FF"/>
          </w:rPr>
          <w:t>графа 14</w:t>
        </w:r>
      </w:hyperlink>
      <w:r>
        <w:t xml:space="preserve"> = </w:t>
      </w:r>
      <w:hyperlink w:anchor="P6600" w:history="1">
        <w:r>
          <w:rPr>
            <w:color w:val="0000FF"/>
          </w:rPr>
          <w:t>графа 15</w:t>
        </w:r>
      </w:hyperlink>
      <w:r>
        <w:t>;</w:t>
      </w:r>
    </w:p>
    <w:p w:rsidR="00C70635" w:rsidRDefault="00C70635">
      <w:pPr>
        <w:pStyle w:val="ConsPlusNormal"/>
        <w:spacing w:before="220"/>
        <w:ind w:firstLine="540"/>
        <w:jc w:val="both"/>
      </w:pPr>
      <w:r>
        <w:t xml:space="preserve">по </w:t>
      </w:r>
      <w:hyperlink w:anchor="P6736" w:history="1">
        <w:r>
          <w:rPr>
            <w:color w:val="0000FF"/>
          </w:rPr>
          <w:t>строке 191</w:t>
        </w:r>
      </w:hyperlink>
      <w:r>
        <w:t>: (</w:t>
      </w:r>
      <w:hyperlink w:anchor="P6588" w:history="1">
        <w:r>
          <w:rPr>
            <w:color w:val="0000FF"/>
          </w:rPr>
          <w:t>графа 3</w:t>
        </w:r>
      </w:hyperlink>
      <w:r>
        <w:t xml:space="preserve"> + </w:t>
      </w:r>
      <w:hyperlink w:anchor="P6589" w:history="1">
        <w:r>
          <w:rPr>
            <w:color w:val="0000FF"/>
          </w:rPr>
          <w:t>графа 4</w:t>
        </w:r>
      </w:hyperlink>
      <w:r>
        <w:t xml:space="preserve"> + </w:t>
      </w:r>
      <w:hyperlink w:anchor="P6591" w:history="1">
        <w:r>
          <w:rPr>
            <w:color w:val="0000FF"/>
          </w:rPr>
          <w:t>графа 6</w:t>
        </w:r>
      </w:hyperlink>
      <w:r>
        <w:t xml:space="preserve"> + </w:t>
      </w:r>
      <w:hyperlink w:anchor="P6593" w:history="1">
        <w:r>
          <w:rPr>
            <w:color w:val="0000FF"/>
          </w:rPr>
          <w:t>графа 8</w:t>
        </w:r>
      </w:hyperlink>
      <w:r>
        <w:t xml:space="preserve"> - </w:t>
      </w:r>
      <w:hyperlink w:anchor="P6595" w:history="1">
        <w:r>
          <w:rPr>
            <w:color w:val="0000FF"/>
          </w:rPr>
          <w:t>графа 10</w:t>
        </w:r>
      </w:hyperlink>
      <w:r>
        <w:t xml:space="preserve"> - </w:t>
      </w:r>
      <w:hyperlink w:anchor="P6597" w:history="1">
        <w:r>
          <w:rPr>
            <w:color w:val="0000FF"/>
          </w:rPr>
          <w:t>графа 12</w:t>
        </w:r>
      </w:hyperlink>
      <w:r>
        <w:t xml:space="preserve"> - </w:t>
      </w:r>
      <w:hyperlink w:anchor="P6598" w:history="1">
        <w:r>
          <w:rPr>
            <w:color w:val="0000FF"/>
          </w:rPr>
          <w:t>графа 13</w:t>
        </w:r>
      </w:hyperlink>
      <w:r>
        <w:t xml:space="preserve"> - </w:t>
      </w:r>
      <w:hyperlink w:anchor="P6599" w:history="1">
        <w:r>
          <w:rPr>
            <w:color w:val="0000FF"/>
          </w:rPr>
          <w:t>графа 14</w:t>
        </w:r>
      </w:hyperlink>
      <w:r>
        <w:t xml:space="preserve">) - </w:t>
      </w:r>
      <w:hyperlink w:anchor="P6752" w:history="1">
        <w:r>
          <w:rPr>
            <w:color w:val="0000FF"/>
          </w:rPr>
          <w:t>строка 192</w:t>
        </w:r>
      </w:hyperlink>
      <w:r>
        <w:t xml:space="preserve"> графа 5 = </w:t>
      </w:r>
      <w:hyperlink w:anchor="P6600" w:history="1">
        <w:r>
          <w:rPr>
            <w:color w:val="0000FF"/>
          </w:rPr>
          <w:t>графа 15</w:t>
        </w:r>
      </w:hyperlink>
      <w:r>
        <w:t>.</w:t>
      </w:r>
    </w:p>
    <w:p w:rsidR="00C70635" w:rsidRDefault="00C70635">
      <w:pPr>
        <w:pStyle w:val="ConsPlusNormal"/>
        <w:spacing w:before="220"/>
        <w:ind w:firstLine="540"/>
        <w:jc w:val="both"/>
      </w:pPr>
      <w:r>
        <w:t>В случае выявления неувязок необходимо вторично опросить респондентов по всем статьям прихода и расхода за отчетный период и внести соответствующие исправления.</w:t>
      </w:r>
    </w:p>
    <w:p w:rsidR="00C70635" w:rsidRDefault="00C70635">
      <w:pPr>
        <w:pStyle w:val="ConsPlusNormal"/>
        <w:spacing w:before="220"/>
        <w:ind w:firstLine="540"/>
        <w:jc w:val="both"/>
      </w:pPr>
      <w:r>
        <w:t xml:space="preserve">11. В </w:t>
      </w:r>
      <w:hyperlink w:anchor="P6948" w:history="1">
        <w:r>
          <w:rPr>
            <w:color w:val="0000FF"/>
          </w:rPr>
          <w:t>разделе 8</w:t>
        </w:r>
      </w:hyperlink>
      <w:r>
        <w:t xml:space="preserve"> предусмотрено квартальное заполнение данных о стоимости приобретенных в отчетном периоде семян и посадочного материала, минеральных удобрений, средств защиты растений, производственного и хозяйственного инвентаря, запасных частей, о затратах на горюче-смазочные материалы, используемых при производстве сельскохозяйственной продукции, и расходах на оплату производственных услуг. Затраты на ветеринарные услуги и приобретение кормов в данном разделе не учитываются.</w:t>
      </w:r>
    </w:p>
    <w:p w:rsidR="00C70635" w:rsidRDefault="00C70635">
      <w:pPr>
        <w:pStyle w:val="ConsPlusNormal"/>
        <w:spacing w:before="220"/>
        <w:ind w:firstLine="540"/>
        <w:jc w:val="both"/>
      </w:pPr>
      <w:r>
        <w:t xml:space="preserve">12. В </w:t>
      </w:r>
      <w:hyperlink w:anchor="P7008" w:history="1">
        <w:r>
          <w:rPr>
            <w:color w:val="0000FF"/>
          </w:rPr>
          <w:t>разделе 9</w:t>
        </w:r>
      </w:hyperlink>
      <w:r>
        <w:t xml:space="preserve"> отражаются расходы по оплате услуг наемных работников, привлекаемых для выполнения работ постоянного или временного/сезонного характера на основе письменной или устной договоренности. В </w:t>
      </w:r>
      <w:hyperlink w:anchor="P7026" w:history="1">
        <w:r>
          <w:rPr>
            <w:color w:val="0000FF"/>
          </w:rPr>
          <w:t>графе 2</w:t>
        </w:r>
      </w:hyperlink>
      <w:r>
        <w:t xml:space="preserve"> приводится словесное описание вида деятельности, которым занимались наемные работники и проставляется код вида деятельности по </w:t>
      </w:r>
      <w:hyperlink r:id="rId366" w:history="1">
        <w:r>
          <w:rPr>
            <w:color w:val="0000FF"/>
          </w:rPr>
          <w:t>ОКВЭД2</w:t>
        </w:r>
      </w:hyperlink>
      <w:r>
        <w:t>.</w:t>
      </w:r>
    </w:p>
    <w:p w:rsidR="00C70635" w:rsidRDefault="00C70635">
      <w:pPr>
        <w:pStyle w:val="ConsPlusNormal"/>
        <w:spacing w:before="220"/>
        <w:ind w:firstLine="540"/>
        <w:jc w:val="both"/>
      </w:pPr>
      <w:r>
        <w:t xml:space="preserve">При этом по </w:t>
      </w:r>
      <w:hyperlink w:anchor="P7031" w:history="1">
        <w:r>
          <w:rPr>
            <w:color w:val="0000FF"/>
          </w:rPr>
          <w:t>строке 220</w:t>
        </w:r>
      </w:hyperlink>
      <w:r>
        <w:t xml:space="preserve"> в целом отражаются услуги в области растениеводства и животноводства (кроме ветеринарных услуг) &lt;*&gt; к которым относятся услуги, связанные с выращиванием сельскохозяйственных культур (подготовка почвы, проведение сева и посадки, внесение удобрений, защита растений от болезней и вредителей, пересадка и прополка, обрезка плодово-ягодных насаждений и виноградников, уборка урожая, послеуборочная обработка сельскохозяйственных культур &lt;*&gt; - очистка, подрезка, сортировка, дезинфекция, сушка, лущение), и услуги в области животноводства &lt;*&gt; (содержание и уход за сельскохозяйственными </w:t>
      </w:r>
      <w:r>
        <w:lastRenderedPageBreak/>
        <w:t>животными, выпас и перегонка скота, сортировка яиц, стрижка овец, чистка животноводческих помещений, подковывание лошадей, искусственное осеменение).</w:t>
      </w:r>
    </w:p>
    <w:p w:rsidR="00C70635" w:rsidRDefault="00C70635">
      <w:pPr>
        <w:pStyle w:val="ConsPlusNormal"/>
        <w:spacing w:before="220"/>
        <w:ind w:firstLine="540"/>
        <w:jc w:val="both"/>
      </w:pPr>
      <w:r>
        <w:t>--------------------------------</w:t>
      </w:r>
    </w:p>
    <w:p w:rsidR="00C70635" w:rsidRDefault="00C70635">
      <w:pPr>
        <w:pStyle w:val="ConsPlusNormal"/>
        <w:spacing w:before="220"/>
        <w:ind w:firstLine="540"/>
        <w:jc w:val="both"/>
      </w:pPr>
      <w:r>
        <w:t>&lt;*&gt; Значение понятия приведено исключительно в целях заполнения настоящей формы.</w:t>
      </w:r>
    </w:p>
    <w:p w:rsidR="00C70635" w:rsidRDefault="00C70635">
      <w:pPr>
        <w:pStyle w:val="ConsPlusNormal"/>
        <w:jc w:val="both"/>
      </w:pPr>
    </w:p>
    <w:p w:rsidR="00C70635" w:rsidRDefault="00C70635">
      <w:pPr>
        <w:pStyle w:val="ConsPlusNormal"/>
        <w:ind w:firstLine="540"/>
        <w:jc w:val="both"/>
      </w:pPr>
      <w:r>
        <w:t>В составе других видов услуг могут быть указаны такие работы, как:</w:t>
      </w:r>
    </w:p>
    <w:p w:rsidR="00C70635" w:rsidRDefault="00C70635">
      <w:pPr>
        <w:pStyle w:val="ConsPlusNormal"/>
        <w:spacing w:before="220"/>
        <w:ind w:firstLine="540"/>
        <w:jc w:val="both"/>
      </w:pPr>
      <w:r>
        <w:t>- ремонт жилища и других построек, принадлежащих хозяйству,</w:t>
      </w:r>
    </w:p>
    <w:p w:rsidR="00C70635" w:rsidRDefault="00C70635">
      <w:pPr>
        <w:pStyle w:val="ConsPlusNormal"/>
        <w:spacing w:before="220"/>
        <w:ind w:firstLine="540"/>
        <w:jc w:val="both"/>
      </w:pPr>
      <w:r>
        <w:t>- проектирование и строительство жилья и других построек, принадлежащих хозяйству,</w:t>
      </w:r>
    </w:p>
    <w:p w:rsidR="00C70635" w:rsidRDefault="00C70635">
      <w:pPr>
        <w:pStyle w:val="ConsPlusNormal"/>
        <w:spacing w:before="220"/>
        <w:ind w:firstLine="540"/>
        <w:jc w:val="both"/>
      </w:pPr>
      <w:r>
        <w:t>- транспортные перевозки (личные и грузовые),</w:t>
      </w:r>
    </w:p>
    <w:p w:rsidR="00C70635" w:rsidRDefault="00C70635">
      <w:pPr>
        <w:pStyle w:val="ConsPlusNormal"/>
        <w:spacing w:before="220"/>
        <w:ind w:firstLine="540"/>
        <w:jc w:val="both"/>
      </w:pPr>
      <w:r>
        <w:t>- осмотр, ремонт и техническое обслуживание автомобилей и другого автотранспорта,</w:t>
      </w:r>
    </w:p>
    <w:p w:rsidR="00C70635" w:rsidRDefault="00C70635">
      <w:pPr>
        <w:pStyle w:val="ConsPlusNormal"/>
        <w:spacing w:before="220"/>
        <w:ind w:firstLine="540"/>
        <w:jc w:val="both"/>
      </w:pPr>
      <w:r>
        <w:t>- ремонт, установка и техобслуживание бытовой техники, радиоаппаратуры, компьютеров, установка программного обеспечения и комплектующих,</w:t>
      </w:r>
    </w:p>
    <w:p w:rsidR="00C70635" w:rsidRDefault="00C70635">
      <w:pPr>
        <w:pStyle w:val="ConsPlusNormal"/>
        <w:spacing w:before="220"/>
        <w:ind w:firstLine="540"/>
        <w:jc w:val="both"/>
      </w:pPr>
      <w:r>
        <w:t>- ремонт и изготовление мебели,</w:t>
      </w:r>
    </w:p>
    <w:p w:rsidR="00C70635" w:rsidRDefault="00C70635">
      <w:pPr>
        <w:pStyle w:val="ConsPlusNormal"/>
        <w:spacing w:before="220"/>
        <w:ind w:firstLine="540"/>
        <w:jc w:val="both"/>
      </w:pPr>
      <w:r>
        <w:t>- репетиторство, проведение частных уроков,</w:t>
      </w:r>
    </w:p>
    <w:p w:rsidR="00C70635" w:rsidRDefault="00C70635">
      <w:pPr>
        <w:pStyle w:val="ConsPlusNormal"/>
        <w:spacing w:before="220"/>
        <w:ind w:firstLine="540"/>
        <w:jc w:val="both"/>
      </w:pPr>
      <w:r>
        <w:t>- ведение домашнего хозяйства (уборка, стирка, присмотр за детьми, уход за больными и престарелыми),</w:t>
      </w:r>
    </w:p>
    <w:p w:rsidR="00C70635" w:rsidRDefault="00C70635">
      <w:pPr>
        <w:pStyle w:val="ConsPlusNormal"/>
        <w:spacing w:before="220"/>
        <w:ind w:firstLine="540"/>
        <w:jc w:val="both"/>
      </w:pPr>
      <w:r>
        <w:t>- ветеринарные услуги.</w:t>
      </w:r>
    </w:p>
    <w:p w:rsidR="00C70635" w:rsidRDefault="00C70635">
      <w:pPr>
        <w:pStyle w:val="ConsPlusNormal"/>
        <w:spacing w:before="220"/>
        <w:ind w:firstLine="540"/>
        <w:jc w:val="both"/>
      </w:pPr>
      <w:r>
        <w:t xml:space="preserve">В </w:t>
      </w:r>
      <w:hyperlink w:anchor="P7028" w:history="1">
        <w:r>
          <w:rPr>
            <w:color w:val="0000FF"/>
          </w:rPr>
          <w:t>графе 4</w:t>
        </w:r>
      </w:hyperlink>
      <w:r>
        <w:t xml:space="preserve"> показывается общая численность привлеченных в отчетном квартале работников, в </w:t>
      </w:r>
      <w:hyperlink w:anchor="P7029" w:history="1">
        <w:r>
          <w:rPr>
            <w:color w:val="0000FF"/>
          </w:rPr>
          <w:t>графе 5</w:t>
        </w:r>
      </w:hyperlink>
      <w:r>
        <w:t xml:space="preserve"> - сумма отработанного времени всеми привлеченными наемными работниками в часах, в </w:t>
      </w:r>
      <w:hyperlink w:anchor="P7030" w:history="1">
        <w:r>
          <w:rPr>
            <w:color w:val="0000FF"/>
          </w:rPr>
          <w:t>графе 6</w:t>
        </w:r>
      </w:hyperlink>
      <w:r>
        <w:t xml:space="preserve"> - общая сумма средств (в рублях), выплаченная всем привлеченным наемным работникам.</w:t>
      </w:r>
    </w:p>
    <w:p w:rsidR="00C70635" w:rsidRDefault="00C70635">
      <w:pPr>
        <w:pStyle w:val="ConsPlusNormal"/>
        <w:spacing w:before="220"/>
        <w:ind w:firstLine="540"/>
        <w:jc w:val="both"/>
      </w:pPr>
      <w:r>
        <w:t xml:space="preserve">В </w:t>
      </w:r>
      <w:hyperlink w:anchor="P7029" w:history="1">
        <w:r>
          <w:rPr>
            <w:color w:val="0000FF"/>
          </w:rPr>
          <w:t>графе 5</w:t>
        </w:r>
      </w:hyperlink>
      <w:r>
        <w:t xml:space="preserve"> отработанное время показывается в часах. Если лицо было привлечено на работу на срок более одного дня, то для упрощения расчета данных в </w:t>
      </w:r>
      <w:hyperlink w:anchor="P7029" w:history="1">
        <w:r>
          <w:rPr>
            <w:color w:val="0000FF"/>
          </w:rPr>
          <w:t>графе 5</w:t>
        </w:r>
      </w:hyperlink>
      <w:r>
        <w:t xml:space="preserve"> продолжительность одного дня условно приравнивается к 8 часам, то есть число отработанных дней умножается на 8. Если работали несколько человек, то отработанное каждым человеком время суммируется, и в </w:t>
      </w:r>
      <w:hyperlink w:anchor="P7029" w:history="1">
        <w:r>
          <w:rPr>
            <w:color w:val="0000FF"/>
          </w:rPr>
          <w:t>графе 5</w:t>
        </w:r>
      </w:hyperlink>
      <w:r>
        <w:t xml:space="preserve"> показывается общее количество часов, отработанных всеми привлеченными лицами. Например, один человек отработал 2 часа, другой - 5 дней. В этом случае в </w:t>
      </w:r>
      <w:hyperlink w:anchor="P7029" w:history="1">
        <w:r>
          <w:rPr>
            <w:color w:val="0000FF"/>
          </w:rPr>
          <w:t>графе 5</w:t>
        </w:r>
      </w:hyperlink>
      <w:r>
        <w:t xml:space="preserve"> показывается: 2 + 5 * 8 = 42 часа.</w:t>
      </w:r>
    </w:p>
    <w:p w:rsidR="00C70635" w:rsidRDefault="00C70635">
      <w:pPr>
        <w:pStyle w:val="ConsPlusNormal"/>
        <w:spacing w:before="220"/>
        <w:ind w:firstLine="540"/>
        <w:jc w:val="both"/>
      </w:pPr>
      <w:r>
        <w:t xml:space="preserve">Подробные указания по заполнению показателей </w:t>
      </w:r>
      <w:hyperlink w:anchor="P5431" w:history="1">
        <w:r>
          <w:rPr>
            <w:color w:val="0000FF"/>
          </w:rPr>
          <w:t>формы</w:t>
        </w:r>
      </w:hyperlink>
      <w:r>
        <w:t xml:space="preserve"> размещены на официальном сайте Росстата в информационно-телекоммуникационной сети "Интернет" по адресу: www.gks.ru/Статистический инструментарий, методология и нормативно-справочная информация/Формы статнаблюдения и бухгалтерской отчетности/Альбом форм федерального статистического наблюдения, сбор и обработка данных по которым осуществляется в системе Федеральной службы государственной статистики/Сельское хозяйство.</w:t>
      </w: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right"/>
        <w:outlineLvl w:val="0"/>
      </w:pPr>
      <w:r>
        <w:t>Приложение N 11</w:t>
      </w:r>
    </w:p>
    <w:p w:rsidR="00C70635" w:rsidRDefault="00C70635">
      <w:pPr>
        <w:pStyle w:val="ConsPlusNormal"/>
        <w:jc w:val="both"/>
      </w:pPr>
    </w:p>
    <w:p w:rsidR="00C70635" w:rsidRDefault="00C70635">
      <w:pPr>
        <w:pStyle w:val="ConsPlusNormal"/>
        <w:jc w:val="right"/>
      </w:pPr>
      <w:r>
        <w:t>Утверждены</w:t>
      </w:r>
    </w:p>
    <w:p w:rsidR="00C70635" w:rsidRDefault="00C70635">
      <w:pPr>
        <w:pStyle w:val="ConsPlusNormal"/>
        <w:jc w:val="right"/>
      </w:pPr>
      <w:r>
        <w:lastRenderedPageBreak/>
        <w:t>приказом Росстата</w:t>
      </w:r>
    </w:p>
    <w:p w:rsidR="00C70635" w:rsidRDefault="00C70635">
      <w:pPr>
        <w:pStyle w:val="ConsPlusNormal"/>
        <w:jc w:val="right"/>
      </w:pPr>
      <w:r>
        <w:t>от 01.08.2018 N 473</w:t>
      </w:r>
    </w:p>
    <w:p w:rsidR="00C70635" w:rsidRDefault="00C70635">
      <w:pPr>
        <w:pStyle w:val="ConsPlusNormal"/>
        <w:jc w:val="both"/>
      </w:pPr>
    </w:p>
    <w:p w:rsidR="00C70635" w:rsidRDefault="00C70635">
      <w:pPr>
        <w:pStyle w:val="ConsPlusTitle"/>
        <w:jc w:val="center"/>
      </w:pPr>
      <w:bookmarkStart w:id="631" w:name="P7160"/>
      <w:bookmarkEnd w:id="631"/>
      <w:r>
        <w:t>УКАЗАНИЯ</w:t>
      </w:r>
    </w:p>
    <w:p w:rsidR="00C70635" w:rsidRDefault="00C70635">
      <w:pPr>
        <w:pStyle w:val="ConsPlusTitle"/>
        <w:jc w:val="center"/>
      </w:pPr>
      <w:r>
        <w:t>ПО ЗАПОЛНЕНИЮ ФОРМЫ ФЕДЕРАЛЬНОГО СТАТИСТИЧЕСКОГО НАБЛЮДЕНИЯ</w:t>
      </w:r>
    </w:p>
    <w:p w:rsidR="00C70635" w:rsidRDefault="00C70635">
      <w:pPr>
        <w:pStyle w:val="ConsPlusTitle"/>
        <w:jc w:val="center"/>
      </w:pPr>
      <w:r>
        <w:t>N 2 "СВЕДЕНИЯ О ПРОИЗВОДСТВЕ СЕЛЬСКОХОЗЯЙСТВЕННОЙ ПРОДУКЦИИ</w:t>
      </w:r>
    </w:p>
    <w:p w:rsidR="00C70635" w:rsidRDefault="00C70635">
      <w:pPr>
        <w:pStyle w:val="ConsPlusTitle"/>
        <w:jc w:val="center"/>
      </w:pPr>
      <w:r>
        <w:t>В ЛИЧНЫХ ПОДСОБНЫХ И ДРУГИХ ИНДИВИДУАЛЬНЫХ</w:t>
      </w:r>
    </w:p>
    <w:p w:rsidR="00C70635" w:rsidRDefault="00C70635">
      <w:pPr>
        <w:pStyle w:val="ConsPlusTitle"/>
        <w:jc w:val="center"/>
      </w:pPr>
      <w:r>
        <w:t>ХОЗЯЙСТВАХ ГРАЖДАН"</w:t>
      </w:r>
    </w:p>
    <w:p w:rsidR="00C70635" w:rsidRDefault="00C70635">
      <w:pPr>
        <w:pStyle w:val="ConsPlusNormal"/>
        <w:jc w:val="both"/>
      </w:pPr>
    </w:p>
    <w:p w:rsidR="00C70635" w:rsidRDefault="00C70635">
      <w:pPr>
        <w:pStyle w:val="ConsPlusTitle"/>
        <w:jc w:val="center"/>
        <w:outlineLvl w:val="1"/>
      </w:pPr>
      <w:r>
        <w:t>I. Общие положения</w:t>
      </w:r>
    </w:p>
    <w:p w:rsidR="00C70635" w:rsidRDefault="00C70635">
      <w:pPr>
        <w:pStyle w:val="ConsPlusNormal"/>
        <w:jc w:val="both"/>
      </w:pPr>
    </w:p>
    <w:p w:rsidR="00C70635" w:rsidRDefault="00C70635">
      <w:pPr>
        <w:pStyle w:val="ConsPlusNormal"/>
        <w:ind w:firstLine="540"/>
        <w:jc w:val="both"/>
      </w:pPr>
      <w:r>
        <w:t xml:space="preserve">Сведения по </w:t>
      </w:r>
      <w:hyperlink w:anchor="P5431" w:history="1">
        <w:r>
          <w:rPr>
            <w:color w:val="0000FF"/>
          </w:rPr>
          <w:t>форме</w:t>
        </w:r>
      </w:hyperlink>
      <w:r>
        <w:t xml:space="preserve"> федерального статистического наблюдения N 2 (далее - форма) предоставляют интервьюеры, осуществляющие опрос респондентов - членов личных подсобных и других индивидуальных хозяйств граждан, территориальному органу Росстата в субъекте Российской Федерации по установленному в форме адресу на 11 день после отчетного периода.</w:t>
      </w:r>
    </w:p>
    <w:p w:rsidR="00C70635" w:rsidRDefault="00C70635">
      <w:pPr>
        <w:pStyle w:val="ConsPlusNormal"/>
        <w:spacing w:before="220"/>
        <w:ind w:firstLine="540"/>
        <w:jc w:val="both"/>
      </w:pPr>
      <w:r>
        <w:t xml:space="preserve">На титульном листе </w:t>
      </w:r>
      <w:hyperlink w:anchor="P5431" w:history="1">
        <w:r>
          <w:rPr>
            <w:color w:val="0000FF"/>
          </w:rPr>
          <w:t>формы</w:t>
        </w:r>
      </w:hyperlink>
      <w:r>
        <w:t xml:space="preserve"> заполняются:</w:t>
      </w:r>
    </w:p>
    <w:p w:rsidR="00C70635" w:rsidRDefault="00C70635">
      <w:pPr>
        <w:pStyle w:val="ConsPlusNormal"/>
        <w:spacing w:before="220"/>
        <w:ind w:firstLine="540"/>
        <w:jc w:val="both"/>
      </w:pPr>
      <w:r>
        <w:t xml:space="preserve">- период разработки - по номеру периода, за который составляется </w:t>
      </w:r>
      <w:hyperlink w:anchor="P5431" w:history="1">
        <w:r>
          <w:rPr>
            <w:color w:val="0000FF"/>
          </w:rPr>
          <w:t>форма</w:t>
        </w:r>
      </w:hyperlink>
      <w:r>
        <w:t xml:space="preserve"> статистического наблюдения. Например: N 3 за III квартал 20__ г.; N 6 за октябрь 20__ г.;</w:t>
      </w:r>
    </w:p>
    <w:p w:rsidR="00C70635" w:rsidRDefault="00C70635">
      <w:pPr>
        <w:pStyle w:val="ConsPlusNormal"/>
        <w:spacing w:before="220"/>
        <w:ind w:firstLine="540"/>
        <w:jc w:val="both"/>
      </w:pPr>
      <w:r>
        <w:t>- наименование субъекта Российской Федерации и наименование населенного пункта;</w:t>
      </w:r>
    </w:p>
    <w:p w:rsidR="00C70635" w:rsidRDefault="00C70635">
      <w:pPr>
        <w:pStyle w:val="ConsPlusNormal"/>
        <w:spacing w:before="220"/>
        <w:ind w:firstLine="540"/>
        <w:jc w:val="both"/>
      </w:pPr>
      <w:r>
        <w:t>- временный код учета хозяйства - на основании списков Всероссийской сельскохозяйственной переписи 2016 года (далее - ВСХП), для вновь появившихся хозяйств - по учету территориального органа Федеральной службы государственной статистики (код по структуре временного кода объекта ВСХП).</w:t>
      </w:r>
    </w:p>
    <w:p w:rsidR="00C70635" w:rsidRDefault="00C70635">
      <w:pPr>
        <w:pStyle w:val="ConsPlusNormal"/>
        <w:spacing w:before="220"/>
        <w:ind w:firstLine="540"/>
        <w:jc w:val="both"/>
      </w:pPr>
      <w:r>
        <w:t xml:space="preserve">Данные по разделам </w:t>
      </w:r>
      <w:hyperlink w:anchor="P5431" w:history="1">
        <w:r>
          <w:rPr>
            <w:color w:val="0000FF"/>
          </w:rPr>
          <w:t>формы</w:t>
        </w:r>
      </w:hyperlink>
      <w:r>
        <w:t xml:space="preserve"> заполняются методом опроса респондентов (хозяйств населения), отобранных для выборочного наблюдения на бланке формы или с использованием планшетного компьютера. Опрос респондентов производится 7 раз в год.</w:t>
      </w:r>
    </w:p>
    <w:p w:rsidR="00C70635" w:rsidRDefault="00C70635">
      <w:pPr>
        <w:pStyle w:val="ConsPlusNormal"/>
        <w:spacing w:before="220"/>
        <w:ind w:firstLine="540"/>
        <w:jc w:val="both"/>
      </w:pPr>
      <w:r>
        <w:t xml:space="preserve">При проведении опроса следует читать каждый вопрос так, как он написан, и задавать их в том порядке, в котором они указаны в бланке </w:t>
      </w:r>
      <w:hyperlink w:anchor="P5431" w:history="1">
        <w:r>
          <w:rPr>
            <w:color w:val="0000FF"/>
          </w:rPr>
          <w:t>формы</w:t>
        </w:r>
      </w:hyperlink>
      <w:r>
        <w:t>.</w:t>
      </w:r>
    </w:p>
    <w:p w:rsidR="00C70635" w:rsidRDefault="00C70635">
      <w:pPr>
        <w:pStyle w:val="ConsPlusNormal"/>
        <w:spacing w:before="220"/>
        <w:ind w:firstLine="540"/>
        <w:jc w:val="both"/>
      </w:pPr>
      <w:r>
        <w:t xml:space="preserve">Для всех вопросов и основных показателей </w:t>
      </w:r>
      <w:hyperlink w:anchor="P5431" w:history="1">
        <w:r>
          <w:rPr>
            <w:color w:val="0000FF"/>
          </w:rPr>
          <w:t>формы</w:t>
        </w:r>
      </w:hyperlink>
      <w:r>
        <w:t xml:space="preserve"> в планшетном компьютере предусмотрена возможность вывода для просмотра основных методологических пояснений.</w:t>
      </w:r>
    </w:p>
    <w:p w:rsidR="00C70635" w:rsidRDefault="00C70635">
      <w:pPr>
        <w:pStyle w:val="ConsPlusNormal"/>
        <w:jc w:val="both"/>
      </w:pPr>
    </w:p>
    <w:p w:rsidR="00C70635" w:rsidRDefault="00C70635">
      <w:pPr>
        <w:pStyle w:val="ConsPlusTitle"/>
        <w:jc w:val="center"/>
        <w:outlineLvl w:val="1"/>
      </w:pPr>
      <w:r>
        <w:t>II. Заполнение показателей</w:t>
      </w:r>
    </w:p>
    <w:p w:rsidR="00C70635" w:rsidRDefault="00C70635">
      <w:pPr>
        <w:pStyle w:val="ConsPlusNormal"/>
        <w:jc w:val="both"/>
      </w:pPr>
    </w:p>
    <w:p w:rsidR="00C70635" w:rsidRDefault="00C70635">
      <w:pPr>
        <w:pStyle w:val="ConsPlusTitle"/>
        <w:jc w:val="center"/>
        <w:outlineLvl w:val="2"/>
      </w:pPr>
      <w:r>
        <w:t>Раздел 1. Характеристика земельных участков, находящихся</w:t>
      </w:r>
    </w:p>
    <w:p w:rsidR="00C70635" w:rsidRDefault="00C70635">
      <w:pPr>
        <w:pStyle w:val="ConsPlusTitle"/>
        <w:jc w:val="center"/>
      </w:pPr>
      <w:r>
        <w:t>в пользовании хозяйства</w:t>
      </w:r>
    </w:p>
    <w:p w:rsidR="00C70635" w:rsidRDefault="00C70635">
      <w:pPr>
        <w:pStyle w:val="ConsPlusNormal"/>
        <w:jc w:val="both"/>
      </w:pPr>
    </w:p>
    <w:p w:rsidR="00C70635" w:rsidRDefault="00C70635">
      <w:pPr>
        <w:pStyle w:val="ConsPlusNormal"/>
        <w:ind w:firstLine="540"/>
        <w:jc w:val="both"/>
      </w:pPr>
      <w:r>
        <w:t xml:space="preserve">Данные о земельной площади участков, находящихся в пользовании хозяйства, включая участки, права на которые не оформлены. Данные по </w:t>
      </w:r>
      <w:hyperlink w:anchor="P5468" w:history="1">
        <w:r>
          <w:rPr>
            <w:color w:val="0000FF"/>
          </w:rPr>
          <w:t>разделу 1</w:t>
        </w:r>
      </w:hyperlink>
      <w:r>
        <w:t xml:space="preserve"> заполняются 2 раза в год: в отчете за май и август по состоянию на 1 июня отчетного года. Площади земельных участков, принадлежащие хозяйству, но сданные в аренду другим сельхозпроизводителям, в разделе не показываются.</w:t>
      </w:r>
    </w:p>
    <w:p w:rsidR="00C70635" w:rsidRDefault="00C70635">
      <w:pPr>
        <w:pStyle w:val="ConsPlusNormal"/>
        <w:spacing w:before="220"/>
        <w:ind w:firstLine="540"/>
        <w:jc w:val="both"/>
      </w:pPr>
      <w:r>
        <w:t xml:space="preserve">В </w:t>
      </w:r>
      <w:hyperlink w:anchor="P5481" w:history="1">
        <w:r>
          <w:rPr>
            <w:color w:val="0000FF"/>
          </w:rPr>
          <w:t>графах 1</w:t>
        </w:r>
      </w:hyperlink>
      <w:r>
        <w:t xml:space="preserve"> - </w:t>
      </w:r>
      <w:hyperlink w:anchor="P5484" w:history="1">
        <w:r>
          <w:rPr>
            <w:color w:val="0000FF"/>
          </w:rPr>
          <w:t>4</w:t>
        </w:r>
      </w:hyperlink>
      <w:r>
        <w:t xml:space="preserve"> сведения о площади земельных участков заполняются в гектарах с двумя знаками после запятой (при необходимости допускается заполнение с тремя знаками).</w:t>
      </w:r>
    </w:p>
    <w:p w:rsidR="00C70635" w:rsidRDefault="00C70635">
      <w:pPr>
        <w:pStyle w:val="ConsPlusNormal"/>
        <w:spacing w:before="220"/>
        <w:ind w:firstLine="540"/>
        <w:jc w:val="both"/>
      </w:pPr>
      <w:r>
        <w:t>При заполнении данных о земельной площади следует иметь в виду, что 1 сотка = 0,01 га. Например, если площадь земельного участка составляет 6,5 соток, то площадь в гектарах следует записать - 0,065.</w:t>
      </w:r>
    </w:p>
    <w:p w:rsidR="00C70635" w:rsidRDefault="00C70635">
      <w:pPr>
        <w:pStyle w:val="ConsPlusNormal"/>
        <w:spacing w:before="220"/>
        <w:ind w:firstLine="540"/>
        <w:jc w:val="both"/>
      </w:pPr>
      <w:r>
        <w:lastRenderedPageBreak/>
        <w:t xml:space="preserve">При заполнении </w:t>
      </w:r>
      <w:hyperlink w:anchor="P5481" w:history="1">
        <w:r>
          <w:rPr>
            <w:color w:val="0000FF"/>
          </w:rPr>
          <w:t>граф 1</w:t>
        </w:r>
      </w:hyperlink>
      <w:r>
        <w:t xml:space="preserve"> и </w:t>
      </w:r>
      <w:hyperlink w:anchor="P5482" w:history="1">
        <w:r>
          <w:rPr>
            <w:color w:val="0000FF"/>
          </w:rPr>
          <w:t>2</w:t>
        </w:r>
      </w:hyperlink>
      <w:r>
        <w:t xml:space="preserve"> следует руководствоваться следующим.</w:t>
      </w:r>
    </w:p>
    <w:p w:rsidR="00C70635" w:rsidRDefault="00C70635">
      <w:pPr>
        <w:pStyle w:val="ConsPlusNormal"/>
        <w:spacing w:before="220"/>
        <w:ind w:firstLine="540"/>
        <w:jc w:val="both"/>
      </w:pPr>
      <w:r>
        <w:t xml:space="preserve">Приусадебный земельный участок </w:t>
      </w:r>
      <w:hyperlink w:anchor="P7189" w:history="1">
        <w:r>
          <w:rPr>
            <w:color w:val="0000FF"/>
          </w:rPr>
          <w:t>&lt;*&gt;</w:t>
        </w:r>
      </w:hyperlink>
      <w:r>
        <w:t xml:space="preserve">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
    <w:p w:rsidR="00C70635" w:rsidRDefault="00C70635">
      <w:pPr>
        <w:pStyle w:val="ConsPlusNormal"/>
        <w:spacing w:before="220"/>
        <w:ind w:firstLine="540"/>
        <w:jc w:val="both"/>
      </w:pPr>
      <w:r>
        <w:t>Полевой земельный участок &lt;*&gt; используется исключительно для производства сельскохозяйственной продукции без права возведения на нем зданий и строений.</w:t>
      </w:r>
    </w:p>
    <w:p w:rsidR="00C70635" w:rsidRDefault="00C70635">
      <w:pPr>
        <w:pStyle w:val="ConsPlusNormal"/>
        <w:spacing w:before="220"/>
        <w:ind w:firstLine="540"/>
        <w:jc w:val="both"/>
      </w:pPr>
      <w:r>
        <w:t>--------------------------------</w:t>
      </w:r>
    </w:p>
    <w:p w:rsidR="00C70635" w:rsidRDefault="00C70635">
      <w:pPr>
        <w:pStyle w:val="ConsPlusNormal"/>
        <w:spacing w:before="220"/>
        <w:ind w:firstLine="540"/>
        <w:jc w:val="both"/>
      </w:pPr>
      <w:bookmarkStart w:id="632" w:name="P7189"/>
      <w:bookmarkEnd w:id="632"/>
      <w:r>
        <w:t>&lt;*&gt; Значение понятия приведено исключительно для целей заполнения настоящих Указаний.</w:t>
      </w:r>
    </w:p>
    <w:p w:rsidR="00C70635" w:rsidRDefault="00C70635">
      <w:pPr>
        <w:pStyle w:val="ConsPlusNormal"/>
        <w:jc w:val="both"/>
      </w:pPr>
    </w:p>
    <w:p w:rsidR="00C70635" w:rsidRDefault="00C70635">
      <w:pPr>
        <w:pStyle w:val="ConsPlusNormal"/>
        <w:ind w:firstLine="540"/>
        <w:jc w:val="both"/>
      </w:pPr>
      <w:r>
        <w:t xml:space="preserve">В </w:t>
      </w:r>
      <w:hyperlink w:anchor="P5483" w:history="1">
        <w:r>
          <w:rPr>
            <w:color w:val="0000FF"/>
          </w:rPr>
          <w:t>графе 3</w:t>
        </w:r>
      </w:hyperlink>
      <w:r>
        <w:t xml:space="preserve"> показываются площади, занятые естественными сенокосами и пастбищами, а также многолетними травами посевов прошлых лет.</w:t>
      </w:r>
    </w:p>
    <w:p w:rsidR="00C70635" w:rsidRDefault="00C70635">
      <w:pPr>
        <w:pStyle w:val="ConsPlusNormal"/>
        <w:spacing w:before="220"/>
        <w:ind w:firstLine="540"/>
        <w:jc w:val="both"/>
      </w:pPr>
      <w:r>
        <w:t xml:space="preserve">Данные </w:t>
      </w:r>
      <w:hyperlink w:anchor="P5484" w:history="1">
        <w:r>
          <w:rPr>
            <w:color w:val="0000FF"/>
          </w:rPr>
          <w:t>графы 4</w:t>
        </w:r>
      </w:hyperlink>
      <w:r>
        <w:t xml:space="preserve"> в планшетном компьютере считаются автоматически, как сумма </w:t>
      </w:r>
      <w:hyperlink w:anchor="P5481" w:history="1">
        <w:r>
          <w:rPr>
            <w:color w:val="0000FF"/>
          </w:rPr>
          <w:t>граф 1</w:t>
        </w:r>
      </w:hyperlink>
      <w:r>
        <w:t xml:space="preserve"> + </w:t>
      </w:r>
      <w:hyperlink w:anchor="P5482" w:history="1">
        <w:r>
          <w:rPr>
            <w:color w:val="0000FF"/>
          </w:rPr>
          <w:t>2</w:t>
        </w:r>
      </w:hyperlink>
      <w:r>
        <w:t xml:space="preserve"> + </w:t>
      </w:r>
      <w:hyperlink w:anchor="P5483" w:history="1">
        <w:r>
          <w:rPr>
            <w:color w:val="0000FF"/>
          </w:rPr>
          <w:t>3</w:t>
        </w:r>
      </w:hyperlink>
      <w:r>
        <w:t xml:space="preserve"> по </w:t>
      </w:r>
      <w:hyperlink w:anchor="P5475" w:history="1">
        <w:r>
          <w:rPr>
            <w:color w:val="0000FF"/>
          </w:rPr>
          <w:t>строке 1</w:t>
        </w:r>
      </w:hyperlink>
      <w:r>
        <w:t>.</w:t>
      </w:r>
    </w:p>
    <w:p w:rsidR="00C70635" w:rsidRDefault="00C70635">
      <w:pPr>
        <w:pStyle w:val="ConsPlusNormal"/>
        <w:spacing w:before="220"/>
        <w:ind w:firstLine="540"/>
        <w:jc w:val="both"/>
      </w:pPr>
      <w:r>
        <w:t xml:space="preserve">В </w:t>
      </w:r>
      <w:hyperlink w:anchor="P5500" w:history="1">
        <w:r>
          <w:rPr>
            <w:color w:val="0000FF"/>
          </w:rPr>
          <w:t>графах 5</w:t>
        </w:r>
      </w:hyperlink>
      <w:r>
        <w:t xml:space="preserve"> - </w:t>
      </w:r>
      <w:hyperlink w:anchor="P5504" w:history="1">
        <w:r>
          <w:rPr>
            <w:color w:val="0000FF"/>
          </w:rPr>
          <w:t>9</w:t>
        </w:r>
      </w:hyperlink>
      <w:r>
        <w:t xml:space="preserve"> показывается фактическое использование приусадебного участка: в </w:t>
      </w:r>
      <w:hyperlink w:anchor="P5500" w:history="1">
        <w:r>
          <w:rPr>
            <w:color w:val="0000FF"/>
          </w:rPr>
          <w:t>графе 5</w:t>
        </w:r>
      </w:hyperlink>
      <w:r>
        <w:t xml:space="preserve"> - площадь, на которой выращиваются картофель, овощные, бахчевые, зерновые и другие сельскохозяйственные культуры (включая посевы однолетних трав, площади теплиц и парников с посевами сельскохозяйственных культур, а также площади, вспаханные в текущем году или осенью прошлого года, но не засеянные под урожай отчетного года (пары); в </w:t>
      </w:r>
      <w:hyperlink w:anchor="P5501" w:history="1">
        <w:r>
          <w:rPr>
            <w:color w:val="0000FF"/>
          </w:rPr>
          <w:t>графе 6</w:t>
        </w:r>
      </w:hyperlink>
      <w:r>
        <w:t xml:space="preserve"> - площади многолетних плодово-ягодных насаждений и виноградников (при этом если посевы сельскохозяйственных культур произведены в междурядьях плодовых деревьев, такие площади следует показать как занятые садом); в </w:t>
      </w:r>
      <w:hyperlink w:anchor="P5502" w:history="1">
        <w:r>
          <w:rPr>
            <w:color w:val="0000FF"/>
          </w:rPr>
          <w:t>графе 7</w:t>
        </w:r>
      </w:hyperlink>
      <w:r>
        <w:t xml:space="preserve"> - площади неплодовых (декоративных, лесных) деревьев и кустарников, цветов и тому подобное; в </w:t>
      </w:r>
      <w:hyperlink w:anchor="P5503" w:history="1">
        <w:r>
          <w:rPr>
            <w:color w:val="0000FF"/>
          </w:rPr>
          <w:t>графе 8</w:t>
        </w:r>
      </w:hyperlink>
      <w:r>
        <w:t xml:space="preserve"> - площади кормовых угодий, занятые многолетними травами, а также естественными сенокосами, пастбищами, используемые для сенокошения, выпаса скота, или предназначенные для этих целей, но фактически не используемые; в </w:t>
      </w:r>
      <w:hyperlink w:anchor="P5504" w:history="1">
        <w:r>
          <w:rPr>
            <w:color w:val="0000FF"/>
          </w:rPr>
          <w:t>графе 9</w:t>
        </w:r>
      </w:hyperlink>
      <w:r>
        <w:t xml:space="preserve"> - площади под жилыми домами и другими постройками и сооружениями, дорожками и прочие земли (например, искусственные пруды). Неиспользуемые фактически земли в этой </w:t>
      </w:r>
      <w:hyperlink w:anchor="P5504" w:history="1">
        <w:r>
          <w:rPr>
            <w:color w:val="0000FF"/>
          </w:rPr>
          <w:t>графе</w:t>
        </w:r>
      </w:hyperlink>
      <w:r>
        <w:t xml:space="preserve"> не показываются. Данные по этим графам заполняются целым числом в квадратных метрах. Сумма данных по </w:t>
      </w:r>
      <w:hyperlink w:anchor="P5500" w:history="1">
        <w:r>
          <w:rPr>
            <w:color w:val="0000FF"/>
          </w:rPr>
          <w:t>графам 5</w:t>
        </w:r>
      </w:hyperlink>
      <w:r>
        <w:t xml:space="preserve"> - </w:t>
      </w:r>
      <w:hyperlink w:anchor="P5504" w:history="1">
        <w:r>
          <w:rPr>
            <w:color w:val="0000FF"/>
          </w:rPr>
          <w:t>9</w:t>
        </w:r>
      </w:hyperlink>
      <w:r>
        <w:t xml:space="preserve">, переведенная в гектары (разделить на 10000), может быть равна или меньше данных </w:t>
      </w:r>
      <w:hyperlink w:anchor="P5481" w:history="1">
        <w:r>
          <w:rPr>
            <w:color w:val="0000FF"/>
          </w:rPr>
          <w:t>графы 1</w:t>
        </w:r>
      </w:hyperlink>
      <w:r>
        <w:t xml:space="preserve"> (за счет неиспользуемой площади).</w:t>
      </w:r>
    </w:p>
    <w:p w:rsidR="00C70635" w:rsidRDefault="00C70635">
      <w:pPr>
        <w:pStyle w:val="ConsPlusNormal"/>
        <w:jc w:val="both"/>
      </w:pPr>
    </w:p>
    <w:p w:rsidR="00C70635" w:rsidRDefault="00C70635">
      <w:pPr>
        <w:pStyle w:val="ConsPlusTitle"/>
        <w:jc w:val="center"/>
        <w:outlineLvl w:val="2"/>
      </w:pPr>
      <w:r>
        <w:t>Раздел 2. Посевные площади и сбор урожая</w:t>
      </w:r>
    </w:p>
    <w:p w:rsidR="00C70635" w:rsidRDefault="00C70635">
      <w:pPr>
        <w:pStyle w:val="ConsPlusTitle"/>
        <w:jc w:val="center"/>
      </w:pPr>
      <w:r>
        <w:t>сельскохозяйственных культур</w:t>
      </w:r>
    </w:p>
    <w:p w:rsidR="00C70635" w:rsidRDefault="00C70635">
      <w:pPr>
        <w:pStyle w:val="ConsPlusNormal"/>
        <w:jc w:val="both"/>
      </w:pPr>
    </w:p>
    <w:p w:rsidR="00C70635" w:rsidRDefault="00C70635">
      <w:pPr>
        <w:pStyle w:val="ConsPlusNormal"/>
        <w:ind w:firstLine="540"/>
        <w:jc w:val="both"/>
      </w:pPr>
      <w:r>
        <w:t xml:space="preserve">В </w:t>
      </w:r>
      <w:hyperlink w:anchor="P5749" w:history="1">
        <w:r>
          <w:rPr>
            <w:color w:val="0000FF"/>
          </w:rPr>
          <w:t>графе 3</w:t>
        </w:r>
      </w:hyperlink>
      <w:r>
        <w:t xml:space="preserve"> раздела отражаются фактические общие размеры сельскохозяйственных культур под урожай текущего года с выделением групп и отдельных культур.</w:t>
      </w:r>
    </w:p>
    <w:p w:rsidR="00C70635" w:rsidRDefault="00C70635">
      <w:pPr>
        <w:pStyle w:val="ConsPlusNormal"/>
        <w:spacing w:before="220"/>
        <w:ind w:firstLine="540"/>
        <w:jc w:val="both"/>
      </w:pPr>
      <w:r>
        <w:t>Сведения о посевных площадях сельскохозяйственных культур записываются суммарно по всем участкам, используемым в хозяйстве (приусадебный, полевой и другие).</w:t>
      </w:r>
    </w:p>
    <w:p w:rsidR="00C70635" w:rsidRDefault="00C70635">
      <w:pPr>
        <w:pStyle w:val="ConsPlusNormal"/>
        <w:spacing w:before="220"/>
        <w:ind w:firstLine="540"/>
        <w:jc w:val="both"/>
      </w:pPr>
      <w:r>
        <w:t xml:space="preserve">Данные о размерах посевных площадей записываются по состоянию на 1 июня и 1 июля. В отчете за август по </w:t>
      </w:r>
      <w:hyperlink w:anchor="P5749" w:history="1">
        <w:r>
          <w:rPr>
            <w:color w:val="0000FF"/>
          </w:rPr>
          <w:t>графе 3</w:t>
        </w:r>
      </w:hyperlink>
      <w:r>
        <w:t xml:space="preserve"> необходимо отразить уточненные размеры посевных площадей под урожай текущего года, с учетом фактических посевов поздних культур (например, летних посадок картофеля).</w:t>
      </w:r>
    </w:p>
    <w:p w:rsidR="00C70635" w:rsidRDefault="00C70635">
      <w:pPr>
        <w:pStyle w:val="ConsPlusNormal"/>
        <w:spacing w:before="220"/>
        <w:ind w:firstLine="540"/>
        <w:jc w:val="both"/>
      </w:pPr>
      <w:r>
        <w:t>Размер посевных площадей на участках устанавливается интервьюером методом опроса членов хозяйства, а в отдельных случаях, путем обмера посевов.</w:t>
      </w:r>
    </w:p>
    <w:p w:rsidR="00C70635" w:rsidRDefault="00C70635">
      <w:pPr>
        <w:pStyle w:val="ConsPlusNormal"/>
        <w:spacing w:before="220"/>
        <w:ind w:firstLine="540"/>
        <w:jc w:val="both"/>
      </w:pPr>
      <w:r>
        <w:lastRenderedPageBreak/>
        <w:t>Необходимо учесть всю площадь посева под каждой культурой, включая и те посевы, которые произведены на площади сада между деревьями, а также посевы подсолнечника, кукурузы, тыквы и других культур по краям огорода, сада и других.</w:t>
      </w:r>
    </w:p>
    <w:p w:rsidR="00C70635" w:rsidRDefault="00C70635">
      <w:pPr>
        <w:pStyle w:val="ConsPlusNormal"/>
        <w:spacing w:before="220"/>
        <w:ind w:firstLine="540"/>
        <w:jc w:val="both"/>
      </w:pPr>
      <w:r>
        <w:t>При наличии в хозяйстве смешанных посевов площадь следует учитывать по основной культуре, преобладающей в посеве.</w:t>
      </w:r>
    </w:p>
    <w:p w:rsidR="00C70635" w:rsidRDefault="00C70635">
      <w:pPr>
        <w:pStyle w:val="ConsPlusNormal"/>
        <w:spacing w:before="220"/>
        <w:ind w:firstLine="540"/>
        <w:jc w:val="both"/>
      </w:pPr>
      <w:r>
        <w:t>Междурядные посевы в садах включаются в итог посевной площади соответствующей культуры и в итог всей посевной площади хозяйства. Площадь повторных посевов, которые были произведены после сбора урожая, а также посевы на зеленое удобрение (сидеральные посевы) не включаются в итог по общей посевной площади хозяйства.</w:t>
      </w:r>
    </w:p>
    <w:p w:rsidR="00C70635" w:rsidRDefault="00C70635">
      <w:pPr>
        <w:pStyle w:val="ConsPlusNormal"/>
        <w:spacing w:before="220"/>
        <w:ind w:firstLine="540"/>
        <w:jc w:val="both"/>
      </w:pPr>
      <w:r>
        <w:t>Площадь погибших и не пересеянных посевов яровых культур не исключается из общей площади посева соответствующей культуры.</w:t>
      </w:r>
    </w:p>
    <w:p w:rsidR="00C70635" w:rsidRDefault="00C70635">
      <w:pPr>
        <w:pStyle w:val="ConsPlusNormal"/>
        <w:spacing w:before="220"/>
        <w:ind w:firstLine="540"/>
        <w:jc w:val="both"/>
      </w:pPr>
      <w:r>
        <w:t xml:space="preserve">В </w:t>
      </w:r>
      <w:hyperlink w:anchor="P5549" w:history="1">
        <w:r>
          <w:rPr>
            <w:color w:val="0000FF"/>
          </w:rPr>
          <w:t>строках 12</w:t>
        </w:r>
      </w:hyperlink>
      <w:r>
        <w:t xml:space="preserve">, </w:t>
      </w:r>
      <w:hyperlink w:anchor="P5555" w:history="1">
        <w:r>
          <w:rPr>
            <w:color w:val="0000FF"/>
          </w:rPr>
          <w:t>13</w:t>
        </w:r>
      </w:hyperlink>
      <w:r>
        <w:t xml:space="preserve">, </w:t>
      </w:r>
      <w:hyperlink w:anchor="P5568" w:history="1">
        <w:r>
          <w:rPr>
            <w:color w:val="0000FF"/>
          </w:rPr>
          <w:t>15</w:t>
        </w:r>
      </w:hyperlink>
      <w:r>
        <w:t xml:space="preserve">, </w:t>
      </w:r>
      <w:hyperlink w:anchor="P5574" w:history="1">
        <w:r>
          <w:rPr>
            <w:color w:val="0000FF"/>
          </w:rPr>
          <w:t>16</w:t>
        </w:r>
      </w:hyperlink>
      <w:r>
        <w:t xml:space="preserve"> приводятся данные по видам зерновых и зернобобовых культур. При ответах на данные вопросы предусмотрено использование справочников, загруженных в планшетный компьютер.</w:t>
      </w:r>
    </w:p>
    <w:p w:rsidR="00C70635" w:rsidRDefault="00C70635">
      <w:pPr>
        <w:pStyle w:val="ConsPlusNormal"/>
        <w:spacing w:before="220"/>
        <w:ind w:firstLine="540"/>
        <w:jc w:val="both"/>
      </w:pPr>
      <w:r>
        <w:t xml:space="preserve">Данные </w:t>
      </w:r>
      <w:hyperlink w:anchor="P5586" w:history="1">
        <w:r>
          <w:rPr>
            <w:color w:val="0000FF"/>
          </w:rPr>
          <w:t>строки 18</w:t>
        </w:r>
      </w:hyperlink>
      <w:r>
        <w:t xml:space="preserve"> (по всем графам) в планшетном компьютере считаются автоматически.</w:t>
      </w:r>
    </w:p>
    <w:p w:rsidR="00C70635" w:rsidRDefault="00C70635">
      <w:pPr>
        <w:pStyle w:val="ConsPlusNormal"/>
        <w:spacing w:before="220"/>
        <w:ind w:firstLine="540"/>
        <w:jc w:val="both"/>
      </w:pPr>
      <w:r>
        <w:t xml:space="preserve">В </w:t>
      </w:r>
      <w:hyperlink w:anchor="P5652" w:history="1">
        <w:r>
          <w:rPr>
            <w:color w:val="0000FF"/>
          </w:rPr>
          <w:t>строках 29</w:t>
        </w:r>
      </w:hyperlink>
      <w:r>
        <w:t xml:space="preserve"> - </w:t>
      </w:r>
      <w:hyperlink w:anchor="P5670" w:history="1">
        <w:r>
          <w:rPr>
            <w:color w:val="0000FF"/>
          </w:rPr>
          <w:t>32</w:t>
        </w:r>
      </w:hyperlink>
      <w:r>
        <w:t xml:space="preserve"> показываются посевы овощей в теплицах и парниках (остекленных или пленочных).</w:t>
      </w:r>
    </w:p>
    <w:p w:rsidR="00C70635" w:rsidRDefault="00C70635">
      <w:pPr>
        <w:pStyle w:val="ConsPlusNormal"/>
        <w:spacing w:before="220"/>
        <w:ind w:firstLine="540"/>
        <w:jc w:val="both"/>
      </w:pPr>
      <w:r>
        <w:t xml:space="preserve">Данные </w:t>
      </w:r>
      <w:hyperlink w:anchor="P5652" w:history="1">
        <w:r>
          <w:rPr>
            <w:color w:val="0000FF"/>
          </w:rPr>
          <w:t>строки 29</w:t>
        </w:r>
      </w:hyperlink>
      <w:r>
        <w:t xml:space="preserve"> (по всем графам) в планшетном компьютере считаются автоматически.</w:t>
      </w:r>
    </w:p>
    <w:p w:rsidR="00C70635" w:rsidRDefault="00C70635">
      <w:pPr>
        <w:pStyle w:val="ConsPlusNormal"/>
        <w:spacing w:before="220"/>
        <w:ind w:firstLine="540"/>
        <w:jc w:val="both"/>
      </w:pPr>
      <w:r>
        <w:t xml:space="preserve">В </w:t>
      </w:r>
      <w:hyperlink w:anchor="P5688" w:history="1">
        <w:r>
          <w:rPr>
            <w:color w:val="0000FF"/>
          </w:rPr>
          <w:t>строке 35</w:t>
        </w:r>
      </w:hyperlink>
      <w:r>
        <w:t xml:space="preserve"> показывается свекла сахарная, предназначенная для сдачи на сахарные заводы.</w:t>
      </w:r>
    </w:p>
    <w:p w:rsidR="00C70635" w:rsidRDefault="00C70635">
      <w:pPr>
        <w:pStyle w:val="ConsPlusNormal"/>
        <w:spacing w:before="220"/>
        <w:ind w:firstLine="540"/>
        <w:jc w:val="both"/>
      </w:pPr>
      <w:r>
        <w:t xml:space="preserve">По </w:t>
      </w:r>
      <w:hyperlink w:anchor="P5706" w:history="1">
        <w:r>
          <w:rPr>
            <w:color w:val="0000FF"/>
          </w:rPr>
          <w:t>строке 38</w:t>
        </w:r>
      </w:hyperlink>
      <w:r>
        <w:t xml:space="preserve"> отражаются данные по сеяным травам, а также посевам зерновых культур (ржи, овса, кукурузы и других), предназначенных для скашивания на корм скоту до наступления полной спелости. Посевы многолетних трав, произведенные в предыдущие годы, не учитываются в этой строке и не включаются в общую посевную площадь отчетного года.</w:t>
      </w:r>
    </w:p>
    <w:p w:rsidR="00C70635" w:rsidRDefault="00C70635">
      <w:pPr>
        <w:pStyle w:val="ConsPlusNormal"/>
        <w:spacing w:before="220"/>
        <w:ind w:firstLine="540"/>
        <w:jc w:val="both"/>
      </w:pPr>
      <w:r>
        <w:t xml:space="preserve">По </w:t>
      </w:r>
      <w:hyperlink w:anchor="P5712" w:history="1">
        <w:r>
          <w:rPr>
            <w:color w:val="0000FF"/>
          </w:rPr>
          <w:t>строке 39</w:t>
        </w:r>
      </w:hyperlink>
      <w:r>
        <w:t xml:space="preserve"> показывается площадь посева тех культур, которые не перечислены в </w:t>
      </w:r>
      <w:hyperlink w:anchor="P5542" w:history="1">
        <w:r>
          <w:rPr>
            <w:color w:val="0000FF"/>
          </w:rPr>
          <w:t>строках 11</w:t>
        </w:r>
      </w:hyperlink>
      <w:r>
        <w:t xml:space="preserve"> - </w:t>
      </w:r>
      <w:hyperlink w:anchor="P5706" w:history="1">
        <w:r>
          <w:rPr>
            <w:color w:val="0000FF"/>
          </w:rPr>
          <w:t>38</w:t>
        </w:r>
      </w:hyperlink>
      <w:r>
        <w:t>.</w:t>
      </w:r>
    </w:p>
    <w:p w:rsidR="00C70635" w:rsidRDefault="00C70635">
      <w:pPr>
        <w:pStyle w:val="ConsPlusNormal"/>
        <w:spacing w:before="220"/>
        <w:ind w:firstLine="540"/>
        <w:jc w:val="both"/>
      </w:pPr>
      <w:r>
        <w:t xml:space="preserve">Итоговая </w:t>
      </w:r>
      <w:hyperlink w:anchor="P5718" w:history="1">
        <w:r>
          <w:rPr>
            <w:color w:val="0000FF"/>
          </w:rPr>
          <w:t>строка 40</w:t>
        </w:r>
      </w:hyperlink>
      <w:r>
        <w:t xml:space="preserve"> по графе 3 в планшетном компьютере рассчитывается автоматически.</w:t>
      </w:r>
    </w:p>
    <w:p w:rsidR="00C70635" w:rsidRDefault="00C70635">
      <w:pPr>
        <w:pStyle w:val="ConsPlusNormal"/>
        <w:spacing w:before="220"/>
        <w:ind w:firstLine="540"/>
        <w:jc w:val="both"/>
      </w:pPr>
      <w:r>
        <w:t xml:space="preserve">В справочных сведениях по </w:t>
      </w:r>
      <w:hyperlink w:anchor="P5730" w:history="1">
        <w:r>
          <w:rPr>
            <w:color w:val="0000FF"/>
          </w:rPr>
          <w:t>строке 41</w:t>
        </w:r>
      </w:hyperlink>
      <w:r>
        <w:t xml:space="preserve"> по состоянию на 1 июня, 1 июля показывается площадь повторных (промежуточных) посевов. Уточненные данные о площади повторных (промежуточных) посевов приводятся в отчете за август.</w:t>
      </w:r>
    </w:p>
    <w:p w:rsidR="00C70635" w:rsidRDefault="00C70635">
      <w:pPr>
        <w:pStyle w:val="ConsPlusNormal"/>
        <w:spacing w:before="220"/>
        <w:ind w:firstLine="540"/>
        <w:jc w:val="both"/>
      </w:pPr>
      <w:r>
        <w:t xml:space="preserve">В </w:t>
      </w:r>
      <w:hyperlink w:anchor="P5539" w:history="1">
        <w:r>
          <w:rPr>
            <w:color w:val="0000FF"/>
          </w:rPr>
          <w:t>графе 4</w:t>
        </w:r>
      </w:hyperlink>
      <w:r>
        <w:t xml:space="preserve"> записываются данные о ходе уборки урожая за следующие периоды: с начала уборки по август, отдельно за сентябрь, октябрь (с досчетом урожая, который может быть получен в ноябре). Данные приводятся по всем убранным площадям, включая уборку с площадей повторных посевов.</w:t>
      </w:r>
    </w:p>
    <w:p w:rsidR="00C70635" w:rsidRDefault="00C70635">
      <w:pPr>
        <w:pStyle w:val="ConsPlusNormal"/>
        <w:spacing w:before="220"/>
        <w:ind w:firstLine="540"/>
        <w:jc w:val="both"/>
      </w:pPr>
      <w:r>
        <w:t xml:space="preserve">В графе 5 по </w:t>
      </w:r>
      <w:hyperlink w:anchor="P5542" w:history="1">
        <w:r>
          <w:rPr>
            <w:color w:val="0000FF"/>
          </w:rPr>
          <w:t>строкам 11</w:t>
        </w:r>
      </w:hyperlink>
      <w:r>
        <w:t xml:space="preserve"> - </w:t>
      </w:r>
      <w:hyperlink w:anchor="P5712" w:history="1">
        <w:r>
          <w:rPr>
            <w:color w:val="0000FF"/>
          </w:rPr>
          <w:t>39</w:t>
        </w:r>
      </w:hyperlink>
      <w:r>
        <w:t xml:space="preserve"> записывается (по мере сбора: с начала уборки по август, за сентябрь, за октябрь) вся продукция посевов (полученная с основной посевной площади, повторных (и промежуточных) посевов, с посевов между рядами в саду или огороде) независимо от того, была ли она заложена на хранение или уже использована (в пищу, на корм скоту, продана и другое).</w:t>
      </w:r>
    </w:p>
    <w:p w:rsidR="00C70635" w:rsidRDefault="00C70635">
      <w:pPr>
        <w:pStyle w:val="ConsPlusNormal"/>
        <w:spacing w:before="220"/>
        <w:ind w:firstLine="540"/>
        <w:jc w:val="both"/>
      </w:pPr>
      <w:r>
        <w:t xml:space="preserve">По </w:t>
      </w:r>
      <w:hyperlink w:anchor="P5541" w:history="1">
        <w:r>
          <w:rPr>
            <w:color w:val="0000FF"/>
          </w:rPr>
          <w:t>графе 6</w:t>
        </w:r>
      </w:hyperlink>
      <w:r>
        <w:t xml:space="preserve"> выделяются объемы продукции, полученные с повторных (и промежуточных) посевов.</w:t>
      </w:r>
    </w:p>
    <w:p w:rsidR="00C70635" w:rsidRDefault="00C70635">
      <w:pPr>
        <w:pStyle w:val="ConsPlusNormal"/>
        <w:spacing w:before="220"/>
        <w:ind w:firstLine="540"/>
        <w:jc w:val="both"/>
      </w:pPr>
      <w:r>
        <w:t xml:space="preserve">В </w:t>
      </w:r>
      <w:hyperlink w:anchor="P5542" w:history="1">
        <w:r>
          <w:rPr>
            <w:color w:val="0000FF"/>
          </w:rPr>
          <w:t>строках 11</w:t>
        </w:r>
      </w:hyperlink>
      <w:r>
        <w:t xml:space="preserve"> - </w:t>
      </w:r>
      <w:hyperlink w:anchor="P5574" w:history="1">
        <w:r>
          <w:rPr>
            <w:color w:val="0000FF"/>
          </w:rPr>
          <w:t>16</w:t>
        </w:r>
      </w:hyperlink>
      <w:r>
        <w:t xml:space="preserve"> графы 4 показываются данные об убранных площадях зерновых и </w:t>
      </w:r>
      <w:r>
        <w:lastRenderedPageBreak/>
        <w:t>зернобобовых культур (включая кукурузу), а также сбор зерна полной спелости.</w:t>
      </w:r>
    </w:p>
    <w:p w:rsidR="00C70635" w:rsidRDefault="00C70635">
      <w:pPr>
        <w:pStyle w:val="ConsPlusNormal"/>
        <w:spacing w:before="220"/>
        <w:ind w:firstLine="540"/>
        <w:jc w:val="both"/>
      </w:pPr>
      <w:r>
        <w:t xml:space="preserve">В </w:t>
      </w:r>
      <w:hyperlink w:anchor="P5592" w:history="1">
        <w:r>
          <w:rPr>
            <w:color w:val="0000FF"/>
          </w:rPr>
          <w:t>строках 19</w:t>
        </w:r>
      </w:hyperlink>
      <w:r>
        <w:t xml:space="preserve"> - </w:t>
      </w:r>
      <w:hyperlink w:anchor="P5646" w:history="1">
        <w:r>
          <w:rPr>
            <w:color w:val="0000FF"/>
          </w:rPr>
          <w:t>28</w:t>
        </w:r>
      </w:hyperlink>
      <w:r>
        <w:t xml:space="preserve">, </w:t>
      </w:r>
      <w:hyperlink w:anchor="P5658" w:history="1">
        <w:r>
          <w:rPr>
            <w:color w:val="0000FF"/>
          </w:rPr>
          <w:t>30</w:t>
        </w:r>
      </w:hyperlink>
      <w:r>
        <w:t xml:space="preserve"> - </w:t>
      </w:r>
      <w:hyperlink w:anchor="P5676" w:history="1">
        <w:r>
          <w:rPr>
            <w:color w:val="0000FF"/>
          </w:rPr>
          <w:t>33</w:t>
        </w:r>
      </w:hyperlink>
      <w:r>
        <w:t xml:space="preserve">, </w:t>
      </w:r>
      <w:hyperlink w:anchor="P5700" w:history="1">
        <w:r>
          <w:rPr>
            <w:color w:val="0000FF"/>
          </w:rPr>
          <w:t>37</w:t>
        </w:r>
      </w:hyperlink>
      <w:r>
        <w:t xml:space="preserve"> в графе 4 сведения об убранной площади овощей по видам культур и бахчевых культур заполняются только после полной уборки урожая соответствующей культуры, а продукция в графах 5 и 6 - по мере сбора урожая.</w:t>
      </w:r>
    </w:p>
    <w:p w:rsidR="00C70635" w:rsidRDefault="00C70635">
      <w:pPr>
        <w:pStyle w:val="ConsPlusNormal"/>
        <w:spacing w:before="220"/>
        <w:ind w:firstLine="540"/>
        <w:jc w:val="both"/>
      </w:pPr>
      <w:r>
        <w:t xml:space="preserve">В </w:t>
      </w:r>
      <w:hyperlink w:anchor="P5706" w:history="1">
        <w:r>
          <w:rPr>
            <w:color w:val="0000FF"/>
          </w:rPr>
          <w:t>строке 38</w:t>
        </w:r>
      </w:hyperlink>
      <w:r>
        <w:t xml:space="preserve"> в графах 4 и 5 показываются данные об убранных площадях и сборе урожая однолетних трав с посевных площадей, учтенных по графе 3. Если имели место вторые и третьи укосы, то в графе 4 показывается физически убранная площадь трав, т.е. площадь, на которой был произведен только первый укос, в сбор урожая включается вся продукция, полученная от всех укосов.</w:t>
      </w:r>
    </w:p>
    <w:p w:rsidR="00C70635" w:rsidRDefault="00C70635">
      <w:pPr>
        <w:pStyle w:val="ConsPlusNormal"/>
        <w:spacing w:before="220"/>
        <w:ind w:firstLine="540"/>
        <w:jc w:val="both"/>
      </w:pPr>
      <w:r>
        <w:t>Если при опросе респондент затрудняется назвать вес собранного урожая, то необходимо уточнить количество тары, используемой при сборе урожая. На основе полученной информации следует определить объем собранного урожая.</w:t>
      </w:r>
    </w:p>
    <w:p w:rsidR="00C70635" w:rsidRDefault="00C70635">
      <w:pPr>
        <w:pStyle w:val="ConsPlusNormal"/>
        <w:jc w:val="both"/>
      </w:pPr>
    </w:p>
    <w:p w:rsidR="00C70635" w:rsidRDefault="00C70635">
      <w:pPr>
        <w:pStyle w:val="ConsPlusTitle"/>
        <w:jc w:val="center"/>
        <w:outlineLvl w:val="2"/>
      </w:pPr>
      <w:r>
        <w:t>Раздел 3. Многолетние плодово-ягодные насаждения</w:t>
      </w:r>
    </w:p>
    <w:p w:rsidR="00C70635" w:rsidRDefault="00C70635">
      <w:pPr>
        <w:pStyle w:val="ConsPlusTitle"/>
        <w:jc w:val="center"/>
      </w:pPr>
      <w:r>
        <w:t>и виноградники и сбор урожая многолетних насаждений</w:t>
      </w:r>
    </w:p>
    <w:p w:rsidR="00C70635" w:rsidRDefault="00C70635">
      <w:pPr>
        <w:pStyle w:val="ConsPlusNormal"/>
        <w:jc w:val="both"/>
      </w:pPr>
    </w:p>
    <w:p w:rsidR="00C70635" w:rsidRDefault="00C70635">
      <w:pPr>
        <w:pStyle w:val="ConsPlusNormal"/>
        <w:ind w:firstLine="540"/>
        <w:jc w:val="both"/>
      </w:pPr>
      <w:r>
        <w:t xml:space="preserve">По </w:t>
      </w:r>
      <w:hyperlink w:anchor="P5751" w:history="1">
        <w:r>
          <w:rPr>
            <w:color w:val="0000FF"/>
          </w:rPr>
          <w:t>строкам 74</w:t>
        </w:r>
      </w:hyperlink>
      <w:r>
        <w:t xml:space="preserve"> - </w:t>
      </w:r>
      <w:hyperlink w:anchor="P5759" w:history="1">
        <w:r>
          <w:rPr>
            <w:color w:val="0000FF"/>
          </w:rPr>
          <w:t>76</w:t>
        </w:r>
      </w:hyperlink>
      <w:r>
        <w:t xml:space="preserve"> в графе 3 показывается число плодовых деревьев, по </w:t>
      </w:r>
      <w:hyperlink w:anchor="P5763" w:history="1">
        <w:r>
          <w:rPr>
            <w:color w:val="0000FF"/>
          </w:rPr>
          <w:t>строке 77</w:t>
        </w:r>
      </w:hyperlink>
      <w:r>
        <w:t xml:space="preserve"> - число кустов (смородины, крыжовника и тому подобное), а по </w:t>
      </w:r>
      <w:hyperlink w:anchor="P5767" w:history="1">
        <w:r>
          <w:rPr>
            <w:color w:val="0000FF"/>
          </w:rPr>
          <w:t>строкам 78</w:t>
        </w:r>
      </w:hyperlink>
      <w:r>
        <w:t xml:space="preserve">, </w:t>
      </w:r>
      <w:hyperlink w:anchor="P5771" w:history="1">
        <w:r>
          <w:rPr>
            <w:color w:val="0000FF"/>
          </w:rPr>
          <w:t>79</w:t>
        </w:r>
      </w:hyperlink>
      <w:r>
        <w:t xml:space="preserve"> - площадь посадки многолетних насаждений в кв. метрах (малины, клубники и тому подобное, виноградников), включая посаженные в текущем году, и насаждения, посаженные ранее, но не достигшие плодоносящего возраста. Поросль косточковых пород не учитывается. В графе 4 по указанным строкам показываются насаждения в плодоносящем возрасте.</w:t>
      </w:r>
    </w:p>
    <w:p w:rsidR="00C70635" w:rsidRDefault="00C70635">
      <w:pPr>
        <w:pStyle w:val="ConsPlusNormal"/>
        <w:spacing w:before="220"/>
        <w:ind w:firstLine="540"/>
        <w:jc w:val="both"/>
      </w:pPr>
      <w:r>
        <w:t xml:space="preserve">Деревья семечковых, косточковых, орехоплодных пород считаются вступившими в плодоносящий возраст на третий - четвертый год после появления первых плодов; кусты ягодников (крыжовника, смородины, малины) - на третий год после их посадки саженцами; клубники (земляники) - на второй; винограда - на пятый год. Насаждения, достигшие плодоносящего возраста, показываются в </w:t>
      </w:r>
      <w:hyperlink w:anchor="P5750" w:history="1">
        <w:r>
          <w:rPr>
            <w:color w:val="0000FF"/>
          </w:rPr>
          <w:t>графе 4</w:t>
        </w:r>
      </w:hyperlink>
      <w:r>
        <w:t xml:space="preserve"> независимо от того, был или нет получен с них урожай в текущем году.</w:t>
      </w:r>
    </w:p>
    <w:p w:rsidR="00C70635" w:rsidRDefault="00C70635">
      <w:pPr>
        <w:pStyle w:val="ConsPlusNormal"/>
        <w:spacing w:before="220"/>
        <w:ind w:firstLine="540"/>
        <w:jc w:val="both"/>
      </w:pPr>
      <w:r>
        <w:t xml:space="preserve">В графе 3 по </w:t>
      </w:r>
      <w:hyperlink w:anchor="P5788" w:history="1">
        <w:r>
          <w:rPr>
            <w:color w:val="0000FF"/>
          </w:rPr>
          <w:t>строкам 80</w:t>
        </w:r>
      </w:hyperlink>
      <w:r>
        <w:t xml:space="preserve"> - </w:t>
      </w:r>
      <w:hyperlink w:anchor="P5803" w:history="1">
        <w:r>
          <w:rPr>
            <w:color w:val="0000FF"/>
          </w:rPr>
          <w:t>85</w:t>
        </w:r>
      </w:hyperlink>
      <w:r>
        <w:t xml:space="preserve"> записывается (по мере сбора: с начала уборки по август, за сентябрь, за октябрь) вся продукция сада независимо от того, была ли она заложена на хранение или уже использована (в пищу, на корм скоту, продана и другое). Здесь же учитывается сбор падалицы по соответствующим культурам.</w:t>
      </w:r>
    </w:p>
    <w:p w:rsidR="00C70635" w:rsidRDefault="00C70635">
      <w:pPr>
        <w:pStyle w:val="ConsPlusNormal"/>
        <w:jc w:val="both"/>
      </w:pPr>
    </w:p>
    <w:p w:rsidR="00C70635" w:rsidRDefault="00C70635">
      <w:pPr>
        <w:pStyle w:val="ConsPlusTitle"/>
        <w:jc w:val="center"/>
        <w:outlineLvl w:val="2"/>
      </w:pPr>
      <w:r>
        <w:t>Раздел 4. Выход продукции животноводства</w:t>
      </w:r>
    </w:p>
    <w:p w:rsidR="00C70635" w:rsidRDefault="00C70635">
      <w:pPr>
        <w:pStyle w:val="ConsPlusNormal"/>
        <w:jc w:val="both"/>
      </w:pPr>
    </w:p>
    <w:p w:rsidR="00C70635" w:rsidRDefault="00C70635">
      <w:pPr>
        <w:pStyle w:val="ConsPlusNormal"/>
        <w:ind w:firstLine="540"/>
        <w:jc w:val="both"/>
      </w:pPr>
      <w:r>
        <w:t xml:space="preserve">По </w:t>
      </w:r>
      <w:hyperlink w:anchor="P5839" w:history="1">
        <w:r>
          <w:rPr>
            <w:color w:val="0000FF"/>
          </w:rPr>
          <w:t>строкам 88</w:t>
        </w:r>
      </w:hyperlink>
      <w:r>
        <w:t xml:space="preserve"> - </w:t>
      </w:r>
      <w:hyperlink w:anchor="P5850" w:history="1">
        <w:r>
          <w:rPr>
            <w:color w:val="0000FF"/>
          </w:rPr>
          <w:t>89</w:t>
        </w:r>
      </w:hyperlink>
      <w:r>
        <w:t xml:space="preserve"> справочно отражаются сведения о наличии поголовья сельскохозяйственных животных в хозяйстве по состоянию на 1 января (на начало года) и на 1 июля. Данные на начало года (1 января) отражаются в отчете за I квартал, на 1 июля - в отчете за III квартал.</w:t>
      </w:r>
    </w:p>
    <w:p w:rsidR="00C70635" w:rsidRDefault="00C70635">
      <w:pPr>
        <w:pStyle w:val="ConsPlusNormal"/>
        <w:spacing w:before="220"/>
        <w:ind w:firstLine="540"/>
        <w:jc w:val="both"/>
      </w:pPr>
      <w:r>
        <w:t xml:space="preserve">По </w:t>
      </w:r>
      <w:hyperlink w:anchor="P5861" w:history="1">
        <w:r>
          <w:rPr>
            <w:color w:val="0000FF"/>
          </w:rPr>
          <w:t>строке 90</w:t>
        </w:r>
      </w:hyperlink>
      <w:r>
        <w:t xml:space="preserve"> по состоянию на конец отчетного квартала записываются данные о поголовье крупного рогатого скота (включая буйволов, яков), свиней, овец, коз, лошадей, северных оленей, птицы всех видов, кроликов и других видов сельскохозяйственных животных (верблюды, нутрии и так далее), количестве семей медоносных, принадлежащих хозяйству на правах собственности или пользования (аренды), независимо от того, находится ли скот в отгоне на пастбищах, на работе или в другом хозяйстве.</w:t>
      </w:r>
    </w:p>
    <w:p w:rsidR="00C70635" w:rsidRDefault="00C70635">
      <w:pPr>
        <w:pStyle w:val="ConsPlusNormal"/>
        <w:spacing w:before="220"/>
        <w:ind w:firstLine="540"/>
        <w:jc w:val="both"/>
      </w:pPr>
      <w:r>
        <w:t xml:space="preserve">Поголовье скота, птицы, оленей, кроликов, пчелы медоносные, сданные в аренду или предоставленные в пользование на правах договора подряда (в том числе и при отсутствии договоров аренды и договоров подряда, оформленных в установленном порядке), учитывать не </w:t>
      </w:r>
      <w:r>
        <w:lastRenderedPageBreak/>
        <w:t>следует.</w:t>
      </w:r>
    </w:p>
    <w:p w:rsidR="00C70635" w:rsidRDefault="00C70635">
      <w:pPr>
        <w:pStyle w:val="ConsPlusNormal"/>
        <w:spacing w:before="220"/>
        <w:ind w:firstLine="540"/>
        <w:jc w:val="both"/>
      </w:pPr>
      <w:r>
        <w:t xml:space="preserve">По </w:t>
      </w:r>
      <w:hyperlink w:anchor="P5873" w:history="1">
        <w:r>
          <w:rPr>
            <w:color w:val="0000FF"/>
          </w:rPr>
          <w:t>строке 91</w:t>
        </w:r>
      </w:hyperlink>
      <w:r>
        <w:t xml:space="preserve"> по соответствующим графам приводится поголовье:</w:t>
      </w:r>
    </w:p>
    <w:p w:rsidR="00C70635" w:rsidRDefault="00C70635">
      <w:pPr>
        <w:pStyle w:val="ConsPlusNormal"/>
        <w:spacing w:before="220"/>
        <w:ind w:firstLine="540"/>
        <w:jc w:val="both"/>
      </w:pPr>
      <w:r>
        <w:t>- всех коров (буйволиц, яков-коров) независимо от того, телились они в истекшем году или нет (осемененные, но еще не телившиеся телки, независимо от их возраста, не записываются);</w:t>
      </w:r>
    </w:p>
    <w:p w:rsidR="00C70635" w:rsidRDefault="00C70635">
      <w:pPr>
        <w:pStyle w:val="ConsPlusNormal"/>
        <w:spacing w:before="220"/>
        <w:ind w:firstLine="540"/>
        <w:jc w:val="both"/>
      </w:pPr>
      <w:r>
        <w:t>- свиноматок, опоросившихся один или несколько раз;</w:t>
      </w:r>
    </w:p>
    <w:p w:rsidR="00C70635" w:rsidRDefault="00C70635">
      <w:pPr>
        <w:pStyle w:val="ConsPlusNormal"/>
        <w:spacing w:before="220"/>
        <w:ind w:firstLine="540"/>
        <w:jc w:val="both"/>
      </w:pPr>
      <w:r>
        <w:t>- всех овцематок, козоматок и ярок от 1 года и старше независимо от того, дали ли они приплод и были ли случены.</w:t>
      </w:r>
    </w:p>
    <w:p w:rsidR="00C70635" w:rsidRDefault="00C70635">
      <w:pPr>
        <w:pStyle w:val="ConsPlusNormal"/>
        <w:spacing w:before="220"/>
        <w:ind w:firstLine="540"/>
        <w:jc w:val="both"/>
      </w:pPr>
      <w:r>
        <w:t xml:space="preserve">По </w:t>
      </w:r>
      <w:hyperlink w:anchor="P5884" w:history="1">
        <w:r>
          <w:rPr>
            <w:color w:val="0000FF"/>
          </w:rPr>
          <w:t>строке 92</w:t>
        </w:r>
      </w:hyperlink>
      <w:r>
        <w:t xml:space="preserve"> показывается число доившихся в отчетном квартале коров, коз, овец, кобыл независимо от продолжительности их доения. Сведения о числе доившегося скота приводятся суммарно за квартал (январь + февраль + март). При этом по </w:t>
      </w:r>
      <w:hyperlink w:anchor="P5895" w:history="1">
        <w:r>
          <w:rPr>
            <w:color w:val="0000FF"/>
          </w:rPr>
          <w:t>строке 93</w:t>
        </w:r>
      </w:hyperlink>
      <w:r>
        <w:t xml:space="preserve"> за отчетный квартал проставляется количество месяцев, в течение которых доился скот (количество месяцев неравных "0").</w:t>
      </w:r>
    </w:p>
    <w:p w:rsidR="00C70635" w:rsidRDefault="00C70635">
      <w:pPr>
        <w:pStyle w:val="ConsPlusNormal"/>
        <w:spacing w:before="220"/>
        <w:ind w:firstLine="540"/>
        <w:jc w:val="both"/>
      </w:pPr>
      <w:r>
        <w:t xml:space="preserve">Пример расчета значения </w:t>
      </w:r>
      <w:hyperlink w:anchor="P5884" w:history="1">
        <w:r>
          <w:rPr>
            <w:color w:val="0000FF"/>
          </w:rPr>
          <w:t>строк 92</w:t>
        </w:r>
      </w:hyperlink>
      <w:r>
        <w:t xml:space="preserve"> и </w:t>
      </w:r>
      <w:hyperlink w:anchor="P5895" w:history="1">
        <w:r>
          <w:rPr>
            <w:color w:val="0000FF"/>
          </w:rPr>
          <w:t>93</w:t>
        </w:r>
      </w:hyperlink>
      <w:r>
        <w:t>:</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814"/>
        <w:gridCol w:w="850"/>
        <w:gridCol w:w="907"/>
        <w:gridCol w:w="794"/>
        <w:gridCol w:w="1417"/>
        <w:gridCol w:w="1814"/>
      </w:tblGrid>
      <w:tr w:rsidR="00C70635">
        <w:tc>
          <w:tcPr>
            <w:tcW w:w="1474" w:type="dxa"/>
            <w:vMerge w:val="restart"/>
          </w:tcPr>
          <w:p w:rsidR="00C70635" w:rsidRDefault="00C70635">
            <w:pPr>
              <w:pStyle w:val="ConsPlusNormal"/>
              <w:jc w:val="center"/>
            </w:pPr>
            <w:r>
              <w:t>ВКУ</w:t>
            </w:r>
          </w:p>
        </w:tc>
        <w:tc>
          <w:tcPr>
            <w:tcW w:w="1814" w:type="dxa"/>
            <w:vMerge w:val="restart"/>
          </w:tcPr>
          <w:p w:rsidR="00C70635" w:rsidRDefault="00C70635">
            <w:pPr>
              <w:pStyle w:val="ConsPlusNormal"/>
              <w:jc w:val="center"/>
            </w:pPr>
            <w:r>
              <w:t xml:space="preserve">Наличие поголовья коров </w:t>
            </w:r>
            <w:hyperlink w:anchor="P7280" w:history="1">
              <w:r>
                <w:rPr>
                  <w:color w:val="0000FF"/>
                </w:rPr>
                <w:t>&lt;*&gt;</w:t>
              </w:r>
            </w:hyperlink>
            <w:r>
              <w:t xml:space="preserve"> в хозяйстве - всего</w:t>
            </w:r>
          </w:p>
        </w:tc>
        <w:tc>
          <w:tcPr>
            <w:tcW w:w="3968" w:type="dxa"/>
            <w:gridSpan w:val="4"/>
          </w:tcPr>
          <w:p w:rsidR="00C70635" w:rsidRDefault="00C70635">
            <w:pPr>
              <w:pStyle w:val="ConsPlusNormal"/>
              <w:jc w:val="center"/>
            </w:pPr>
            <w:r>
              <w:t>Поголовье доившегося скота, голов</w:t>
            </w:r>
          </w:p>
        </w:tc>
        <w:tc>
          <w:tcPr>
            <w:tcW w:w="1814" w:type="dxa"/>
            <w:vMerge w:val="restart"/>
          </w:tcPr>
          <w:p w:rsidR="00C70635" w:rsidRDefault="00C70635">
            <w:pPr>
              <w:pStyle w:val="ConsPlusNormal"/>
              <w:jc w:val="center"/>
            </w:pPr>
            <w:r>
              <w:t xml:space="preserve">Количество периодов доения по </w:t>
            </w:r>
            <w:hyperlink w:anchor="P5895" w:history="1">
              <w:r>
                <w:rPr>
                  <w:color w:val="0000FF"/>
                </w:rPr>
                <w:t>строке 93</w:t>
              </w:r>
            </w:hyperlink>
            <w:r>
              <w:t>, месяцев</w:t>
            </w:r>
          </w:p>
        </w:tc>
      </w:tr>
      <w:tr w:rsidR="00C70635">
        <w:tc>
          <w:tcPr>
            <w:tcW w:w="1474" w:type="dxa"/>
            <w:vMerge/>
          </w:tcPr>
          <w:p w:rsidR="00C70635" w:rsidRDefault="00C70635"/>
        </w:tc>
        <w:tc>
          <w:tcPr>
            <w:tcW w:w="1814" w:type="dxa"/>
            <w:vMerge/>
          </w:tcPr>
          <w:p w:rsidR="00C70635" w:rsidRDefault="00C70635"/>
        </w:tc>
        <w:tc>
          <w:tcPr>
            <w:tcW w:w="850" w:type="dxa"/>
          </w:tcPr>
          <w:p w:rsidR="00C70635" w:rsidRDefault="00C70635">
            <w:pPr>
              <w:pStyle w:val="ConsPlusNormal"/>
              <w:jc w:val="center"/>
            </w:pPr>
            <w:r>
              <w:t>Январь</w:t>
            </w:r>
          </w:p>
        </w:tc>
        <w:tc>
          <w:tcPr>
            <w:tcW w:w="907" w:type="dxa"/>
          </w:tcPr>
          <w:p w:rsidR="00C70635" w:rsidRDefault="00C70635">
            <w:pPr>
              <w:pStyle w:val="ConsPlusNormal"/>
              <w:jc w:val="center"/>
            </w:pPr>
            <w:r>
              <w:t>Февраль</w:t>
            </w:r>
          </w:p>
        </w:tc>
        <w:tc>
          <w:tcPr>
            <w:tcW w:w="794" w:type="dxa"/>
          </w:tcPr>
          <w:p w:rsidR="00C70635" w:rsidRDefault="00C70635">
            <w:pPr>
              <w:pStyle w:val="ConsPlusNormal"/>
              <w:jc w:val="center"/>
            </w:pPr>
            <w:r>
              <w:t>Март</w:t>
            </w:r>
          </w:p>
        </w:tc>
        <w:tc>
          <w:tcPr>
            <w:tcW w:w="1417" w:type="dxa"/>
          </w:tcPr>
          <w:p w:rsidR="00C70635" w:rsidRDefault="00C70635">
            <w:pPr>
              <w:pStyle w:val="ConsPlusNormal"/>
              <w:jc w:val="center"/>
            </w:pPr>
            <w:r>
              <w:t xml:space="preserve">Значение по </w:t>
            </w:r>
            <w:hyperlink w:anchor="P5884" w:history="1">
              <w:r>
                <w:rPr>
                  <w:color w:val="0000FF"/>
                </w:rPr>
                <w:t>строке 92</w:t>
              </w:r>
            </w:hyperlink>
            <w:r>
              <w:t xml:space="preserve"> за квартал</w:t>
            </w:r>
          </w:p>
        </w:tc>
        <w:tc>
          <w:tcPr>
            <w:tcW w:w="1814" w:type="dxa"/>
            <w:vMerge/>
          </w:tcPr>
          <w:p w:rsidR="00C70635" w:rsidRDefault="00C70635"/>
        </w:tc>
      </w:tr>
      <w:tr w:rsidR="00C70635">
        <w:tc>
          <w:tcPr>
            <w:tcW w:w="1474" w:type="dxa"/>
          </w:tcPr>
          <w:p w:rsidR="00C70635" w:rsidRDefault="00C70635">
            <w:pPr>
              <w:pStyle w:val="ConsPlusNormal"/>
            </w:pPr>
            <w:r>
              <w:t>11111111110</w:t>
            </w:r>
          </w:p>
        </w:tc>
        <w:tc>
          <w:tcPr>
            <w:tcW w:w="1814" w:type="dxa"/>
          </w:tcPr>
          <w:p w:rsidR="00C70635" w:rsidRDefault="00C70635">
            <w:pPr>
              <w:pStyle w:val="ConsPlusNormal"/>
              <w:jc w:val="center"/>
            </w:pPr>
            <w:r>
              <w:t>1</w:t>
            </w:r>
          </w:p>
        </w:tc>
        <w:tc>
          <w:tcPr>
            <w:tcW w:w="850" w:type="dxa"/>
          </w:tcPr>
          <w:p w:rsidR="00C70635" w:rsidRDefault="00C70635">
            <w:pPr>
              <w:pStyle w:val="ConsPlusNormal"/>
              <w:jc w:val="center"/>
            </w:pPr>
            <w:r>
              <w:t>1</w:t>
            </w:r>
          </w:p>
        </w:tc>
        <w:tc>
          <w:tcPr>
            <w:tcW w:w="907" w:type="dxa"/>
          </w:tcPr>
          <w:p w:rsidR="00C70635" w:rsidRDefault="00C70635">
            <w:pPr>
              <w:pStyle w:val="ConsPlusNormal"/>
              <w:jc w:val="center"/>
            </w:pPr>
            <w:r>
              <w:t>1</w:t>
            </w:r>
          </w:p>
        </w:tc>
        <w:tc>
          <w:tcPr>
            <w:tcW w:w="794" w:type="dxa"/>
          </w:tcPr>
          <w:p w:rsidR="00C70635" w:rsidRDefault="00C70635">
            <w:pPr>
              <w:pStyle w:val="ConsPlusNormal"/>
              <w:jc w:val="center"/>
            </w:pPr>
            <w:r>
              <w:t>1</w:t>
            </w:r>
          </w:p>
        </w:tc>
        <w:tc>
          <w:tcPr>
            <w:tcW w:w="1417" w:type="dxa"/>
          </w:tcPr>
          <w:p w:rsidR="00C70635" w:rsidRDefault="00C70635">
            <w:pPr>
              <w:pStyle w:val="ConsPlusNormal"/>
              <w:jc w:val="center"/>
            </w:pPr>
            <w:r>
              <w:t>3</w:t>
            </w:r>
          </w:p>
        </w:tc>
        <w:tc>
          <w:tcPr>
            <w:tcW w:w="1814" w:type="dxa"/>
          </w:tcPr>
          <w:p w:rsidR="00C70635" w:rsidRDefault="00C70635">
            <w:pPr>
              <w:pStyle w:val="ConsPlusNormal"/>
              <w:jc w:val="center"/>
            </w:pPr>
            <w:r>
              <w:t>3</w:t>
            </w:r>
          </w:p>
        </w:tc>
      </w:tr>
      <w:tr w:rsidR="00C70635">
        <w:tc>
          <w:tcPr>
            <w:tcW w:w="1474" w:type="dxa"/>
          </w:tcPr>
          <w:p w:rsidR="00C70635" w:rsidRDefault="00C70635">
            <w:pPr>
              <w:pStyle w:val="ConsPlusNormal"/>
            </w:pPr>
            <w:r>
              <w:t>11111111111</w:t>
            </w:r>
          </w:p>
        </w:tc>
        <w:tc>
          <w:tcPr>
            <w:tcW w:w="1814" w:type="dxa"/>
          </w:tcPr>
          <w:p w:rsidR="00C70635" w:rsidRDefault="00C70635">
            <w:pPr>
              <w:pStyle w:val="ConsPlusNormal"/>
              <w:jc w:val="center"/>
            </w:pPr>
            <w:r>
              <w:t>3</w:t>
            </w:r>
          </w:p>
        </w:tc>
        <w:tc>
          <w:tcPr>
            <w:tcW w:w="850" w:type="dxa"/>
          </w:tcPr>
          <w:p w:rsidR="00C70635" w:rsidRDefault="00C70635">
            <w:pPr>
              <w:pStyle w:val="ConsPlusNormal"/>
              <w:jc w:val="center"/>
            </w:pPr>
            <w:r>
              <w:t>3</w:t>
            </w:r>
          </w:p>
        </w:tc>
        <w:tc>
          <w:tcPr>
            <w:tcW w:w="907" w:type="dxa"/>
          </w:tcPr>
          <w:p w:rsidR="00C70635" w:rsidRDefault="00C70635">
            <w:pPr>
              <w:pStyle w:val="ConsPlusNormal"/>
              <w:jc w:val="center"/>
            </w:pPr>
            <w:r>
              <w:t>2</w:t>
            </w:r>
          </w:p>
        </w:tc>
        <w:tc>
          <w:tcPr>
            <w:tcW w:w="794" w:type="dxa"/>
          </w:tcPr>
          <w:p w:rsidR="00C70635" w:rsidRDefault="00C70635">
            <w:pPr>
              <w:pStyle w:val="ConsPlusNormal"/>
              <w:jc w:val="center"/>
            </w:pPr>
            <w:r>
              <w:t>3</w:t>
            </w:r>
          </w:p>
        </w:tc>
        <w:tc>
          <w:tcPr>
            <w:tcW w:w="1417" w:type="dxa"/>
          </w:tcPr>
          <w:p w:rsidR="00C70635" w:rsidRDefault="00C70635">
            <w:pPr>
              <w:pStyle w:val="ConsPlusNormal"/>
              <w:jc w:val="center"/>
            </w:pPr>
            <w:r>
              <w:t>8</w:t>
            </w:r>
          </w:p>
        </w:tc>
        <w:tc>
          <w:tcPr>
            <w:tcW w:w="1814" w:type="dxa"/>
          </w:tcPr>
          <w:p w:rsidR="00C70635" w:rsidRDefault="00C70635">
            <w:pPr>
              <w:pStyle w:val="ConsPlusNormal"/>
              <w:jc w:val="center"/>
            </w:pPr>
            <w:r>
              <w:t>3</w:t>
            </w:r>
          </w:p>
        </w:tc>
      </w:tr>
      <w:tr w:rsidR="00C70635">
        <w:tc>
          <w:tcPr>
            <w:tcW w:w="1474" w:type="dxa"/>
          </w:tcPr>
          <w:p w:rsidR="00C70635" w:rsidRDefault="00C70635">
            <w:pPr>
              <w:pStyle w:val="ConsPlusNormal"/>
            </w:pPr>
            <w:r>
              <w:t>11111111112</w:t>
            </w:r>
          </w:p>
        </w:tc>
        <w:tc>
          <w:tcPr>
            <w:tcW w:w="1814" w:type="dxa"/>
          </w:tcPr>
          <w:p w:rsidR="00C70635" w:rsidRDefault="00C70635">
            <w:pPr>
              <w:pStyle w:val="ConsPlusNormal"/>
              <w:jc w:val="center"/>
            </w:pPr>
            <w:r>
              <w:t>1</w:t>
            </w:r>
          </w:p>
        </w:tc>
        <w:tc>
          <w:tcPr>
            <w:tcW w:w="850" w:type="dxa"/>
          </w:tcPr>
          <w:p w:rsidR="00C70635" w:rsidRDefault="00C70635">
            <w:pPr>
              <w:pStyle w:val="ConsPlusNormal"/>
              <w:jc w:val="center"/>
            </w:pPr>
            <w:r>
              <w:t>1</w:t>
            </w:r>
          </w:p>
        </w:tc>
        <w:tc>
          <w:tcPr>
            <w:tcW w:w="907" w:type="dxa"/>
          </w:tcPr>
          <w:p w:rsidR="00C70635" w:rsidRDefault="00C70635">
            <w:pPr>
              <w:pStyle w:val="ConsPlusNormal"/>
              <w:jc w:val="center"/>
            </w:pPr>
            <w:r>
              <w:t>-</w:t>
            </w:r>
          </w:p>
        </w:tc>
        <w:tc>
          <w:tcPr>
            <w:tcW w:w="794" w:type="dxa"/>
          </w:tcPr>
          <w:p w:rsidR="00C70635" w:rsidRDefault="00C70635">
            <w:pPr>
              <w:pStyle w:val="ConsPlusNormal"/>
              <w:jc w:val="center"/>
            </w:pPr>
            <w:r>
              <w:t>-</w:t>
            </w:r>
          </w:p>
        </w:tc>
        <w:tc>
          <w:tcPr>
            <w:tcW w:w="1417" w:type="dxa"/>
          </w:tcPr>
          <w:p w:rsidR="00C70635" w:rsidRDefault="00C70635">
            <w:pPr>
              <w:pStyle w:val="ConsPlusNormal"/>
              <w:jc w:val="center"/>
            </w:pPr>
            <w:r>
              <w:t>1</w:t>
            </w:r>
          </w:p>
        </w:tc>
        <w:tc>
          <w:tcPr>
            <w:tcW w:w="1814" w:type="dxa"/>
          </w:tcPr>
          <w:p w:rsidR="00C70635" w:rsidRDefault="00C70635">
            <w:pPr>
              <w:pStyle w:val="ConsPlusNormal"/>
              <w:jc w:val="center"/>
            </w:pPr>
            <w:r>
              <w:t>1</w:t>
            </w:r>
          </w:p>
        </w:tc>
      </w:tr>
      <w:tr w:rsidR="00C70635">
        <w:tc>
          <w:tcPr>
            <w:tcW w:w="1474" w:type="dxa"/>
          </w:tcPr>
          <w:p w:rsidR="00C70635" w:rsidRDefault="00C70635">
            <w:pPr>
              <w:pStyle w:val="ConsPlusNormal"/>
            </w:pPr>
            <w:r>
              <w:t>11111111113</w:t>
            </w:r>
          </w:p>
        </w:tc>
        <w:tc>
          <w:tcPr>
            <w:tcW w:w="1814" w:type="dxa"/>
          </w:tcPr>
          <w:p w:rsidR="00C70635" w:rsidRDefault="00C70635">
            <w:pPr>
              <w:pStyle w:val="ConsPlusNormal"/>
              <w:jc w:val="center"/>
            </w:pPr>
            <w:r>
              <w:t>2</w:t>
            </w:r>
          </w:p>
        </w:tc>
        <w:tc>
          <w:tcPr>
            <w:tcW w:w="850" w:type="dxa"/>
          </w:tcPr>
          <w:p w:rsidR="00C70635" w:rsidRDefault="00C70635">
            <w:pPr>
              <w:pStyle w:val="ConsPlusNormal"/>
              <w:jc w:val="center"/>
            </w:pPr>
            <w:r>
              <w:t>2</w:t>
            </w:r>
          </w:p>
        </w:tc>
        <w:tc>
          <w:tcPr>
            <w:tcW w:w="907" w:type="dxa"/>
          </w:tcPr>
          <w:p w:rsidR="00C70635" w:rsidRDefault="00C70635">
            <w:pPr>
              <w:pStyle w:val="ConsPlusNormal"/>
              <w:jc w:val="center"/>
            </w:pPr>
            <w:r>
              <w:t>-</w:t>
            </w:r>
          </w:p>
        </w:tc>
        <w:tc>
          <w:tcPr>
            <w:tcW w:w="794" w:type="dxa"/>
          </w:tcPr>
          <w:p w:rsidR="00C70635" w:rsidRDefault="00C70635">
            <w:pPr>
              <w:pStyle w:val="ConsPlusNormal"/>
              <w:jc w:val="center"/>
            </w:pPr>
            <w:r>
              <w:t>1</w:t>
            </w:r>
          </w:p>
        </w:tc>
        <w:tc>
          <w:tcPr>
            <w:tcW w:w="1417" w:type="dxa"/>
          </w:tcPr>
          <w:p w:rsidR="00C70635" w:rsidRDefault="00C70635">
            <w:pPr>
              <w:pStyle w:val="ConsPlusNormal"/>
              <w:jc w:val="center"/>
            </w:pPr>
            <w:r>
              <w:t>3</w:t>
            </w:r>
          </w:p>
        </w:tc>
        <w:tc>
          <w:tcPr>
            <w:tcW w:w="1814" w:type="dxa"/>
          </w:tcPr>
          <w:p w:rsidR="00C70635" w:rsidRDefault="00C70635">
            <w:pPr>
              <w:pStyle w:val="ConsPlusNormal"/>
              <w:jc w:val="center"/>
            </w:pPr>
            <w:r>
              <w:t>2</w:t>
            </w:r>
          </w:p>
        </w:tc>
      </w:tr>
    </w:tbl>
    <w:p w:rsidR="00C70635" w:rsidRDefault="00C70635">
      <w:pPr>
        <w:pStyle w:val="ConsPlusNormal"/>
        <w:jc w:val="both"/>
      </w:pPr>
    </w:p>
    <w:p w:rsidR="00C70635" w:rsidRDefault="00C70635">
      <w:pPr>
        <w:pStyle w:val="ConsPlusNormal"/>
        <w:ind w:firstLine="540"/>
        <w:jc w:val="both"/>
      </w:pPr>
      <w:r>
        <w:t>--------------------------------</w:t>
      </w:r>
    </w:p>
    <w:p w:rsidR="00C70635" w:rsidRDefault="00C70635">
      <w:pPr>
        <w:pStyle w:val="ConsPlusNormal"/>
        <w:spacing w:before="220"/>
        <w:ind w:firstLine="540"/>
        <w:jc w:val="both"/>
      </w:pPr>
      <w:bookmarkStart w:id="633" w:name="P7280"/>
      <w:bookmarkEnd w:id="633"/>
      <w:r>
        <w:t>&lt;*&gt; Овец, коз, лошадей, других видов скота.</w:t>
      </w:r>
    </w:p>
    <w:p w:rsidR="00C70635" w:rsidRDefault="00C70635">
      <w:pPr>
        <w:pStyle w:val="ConsPlusNormal"/>
        <w:jc w:val="both"/>
      </w:pPr>
    </w:p>
    <w:p w:rsidR="00C70635" w:rsidRDefault="00C70635">
      <w:pPr>
        <w:pStyle w:val="ConsPlusNormal"/>
        <w:ind w:firstLine="540"/>
        <w:jc w:val="both"/>
      </w:pPr>
      <w:r>
        <w:t xml:space="preserve">Поголовье доившего скота за квартал не может быть меньше количества периодов доения! Если заполнена </w:t>
      </w:r>
      <w:hyperlink w:anchor="P5884" w:history="1">
        <w:r>
          <w:rPr>
            <w:color w:val="0000FF"/>
          </w:rPr>
          <w:t>строка 92</w:t>
        </w:r>
      </w:hyperlink>
      <w:r>
        <w:t xml:space="preserve">, </w:t>
      </w:r>
      <w:hyperlink w:anchor="P5895" w:history="1">
        <w:r>
          <w:rPr>
            <w:color w:val="0000FF"/>
          </w:rPr>
          <w:t>строка 93</w:t>
        </w:r>
      </w:hyperlink>
      <w:r>
        <w:t xml:space="preserve"> обязательна для заполнения! И если заполнена </w:t>
      </w:r>
      <w:hyperlink w:anchor="P5895" w:history="1">
        <w:r>
          <w:rPr>
            <w:color w:val="0000FF"/>
          </w:rPr>
          <w:t>строка 93</w:t>
        </w:r>
      </w:hyperlink>
      <w:r>
        <w:t xml:space="preserve">, </w:t>
      </w:r>
      <w:hyperlink w:anchor="P5884" w:history="1">
        <w:r>
          <w:rPr>
            <w:color w:val="0000FF"/>
          </w:rPr>
          <w:t>строка 92</w:t>
        </w:r>
      </w:hyperlink>
      <w:r>
        <w:t xml:space="preserve"> НЕ может быть пустой!</w:t>
      </w:r>
    </w:p>
    <w:p w:rsidR="00C70635" w:rsidRDefault="00C70635">
      <w:pPr>
        <w:pStyle w:val="ConsPlusNormal"/>
        <w:spacing w:before="220"/>
        <w:ind w:firstLine="540"/>
        <w:jc w:val="both"/>
      </w:pPr>
      <w:r>
        <w:t>Если корова (коза, овца, кобыла) в отчетном квартале не доилась или доилась не весь период, то на полях таблицы (в примечании) необходимо пометить причину.</w:t>
      </w:r>
    </w:p>
    <w:p w:rsidR="00C70635" w:rsidRDefault="00C70635">
      <w:pPr>
        <w:pStyle w:val="ConsPlusNormal"/>
        <w:spacing w:before="220"/>
        <w:ind w:firstLine="540"/>
        <w:jc w:val="both"/>
      </w:pPr>
      <w:r>
        <w:t xml:space="preserve">По </w:t>
      </w:r>
      <w:hyperlink w:anchor="P5906" w:history="1">
        <w:r>
          <w:rPr>
            <w:color w:val="0000FF"/>
          </w:rPr>
          <w:t>строке 94</w:t>
        </w:r>
      </w:hyperlink>
      <w:r>
        <w:t xml:space="preserve"> показывается надой молока за отчетный квартал. Для правильного заполнения этой строки данные о надое молока нужно сопоставить с данными о числе дней доения коровы (овцы, козы, кобылы) в истекшем периоде, времени отела; уточнить: в достаточном ли количестве имеется в хозяйстве кормов, находятся ли животные на стойловом или пастбищном содержании. Как правило, молочная продуктивность скота наиболее высокая во втором и третьем кварталах, а самая низкая - в первом квартале.</w:t>
      </w:r>
    </w:p>
    <w:p w:rsidR="00C70635" w:rsidRDefault="00C70635">
      <w:pPr>
        <w:pStyle w:val="ConsPlusNormal"/>
        <w:spacing w:before="220"/>
        <w:ind w:firstLine="540"/>
        <w:jc w:val="both"/>
      </w:pPr>
      <w:r>
        <w:t>Обычно для определения количества надоенного молока в хозяйстве используется посуда (ведро, банка и другое), объем которой известен. При опросе респондентов необходимо уточнить объем используемой посуды и средний дневной надой молока в истекшем периоде.</w:t>
      </w:r>
    </w:p>
    <w:p w:rsidR="00C70635" w:rsidRDefault="00C70635">
      <w:pPr>
        <w:pStyle w:val="ConsPlusNormal"/>
        <w:spacing w:before="220"/>
        <w:ind w:firstLine="540"/>
        <w:jc w:val="both"/>
      </w:pPr>
      <w:r>
        <w:lastRenderedPageBreak/>
        <w:t xml:space="preserve">По </w:t>
      </w:r>
      <w:hyperlink w:anchor="P5917" w:history="1">
        <w:r>
          <w:rPr>
            <w:color w:val="0000FF"/>
          </w:rPr>
          <w:t>строке 95</w:t>
        </w:r>
      </w:hyperlink>
      <w:r>
        <w:t xml:space="preserve"> отражается количество полученной от остриженных овец, ягнят, коз и козлят шерсти (пуха). Вес шерсти (пуха) устанавливается взвешиванием. При опросе в домохозяйстве необходимо уточнить возраст и породу остриженных голов скота, время стрижки (наибольшее количество шерсти получают при весенней стрижке).</w:t>
      </w:r>
    </w:p>
    <w:p w:rsidR="00C70635" w:rsidRDefault="00C70635">
      <w:pPr>
        <w:pStyle w:val="ConsPlusNormal"/>
        <w:spacing w:before="220"/>
        <w:ind w:firstLine="540"/>
        <w:jc w:val="both"/>
      </w:pPr>
      <w:r>
        <w:t xml:space="preserve">По </w:t>
      </w:r>
      <w:hyperlink w:anchor="P5928" w:history="1">
        <w:r>
          <w:rPr>
            <w:color w:val="0000FF"/>
          </w:rPr>
          <w:t>строке 96</w:t>
        </w:r>
      </w:hyperlink>
      <w:r>
        <w:t xml:space="preserve"> учитывается поголовье взрослых кур (старше 7 месяцев).</w:t>
      </w:r>
    </w:p>
    <w:p w:rsidR="00C70635" w:rsidRDefault="00C70635">
      <w:pPr>
        <w:pStyle w:val="ConsPlusNormal"/>
        <w:spacing w:before="220"/>
        <w:ind w:firstLine="540"/>
        <w:jc w:val="both"/>
      </w:pPr>
      <w:r>
        <w:t xml:space="preserve">В </w:t>
      </w:r>
      <w:hyperlink w:anchor="P5939" w:history="1">
        <w:r>
          <w:rPr>
            <w:color w:val="0000FF"/>
          </w:rPr>
          <w:t>строках 97</w:t>
        </w:r>
      </w:hyperlink>
      <w:r>
        <w:t xml:space="preserve"> - </w:t>
      </w:r>
      <w:hyperlink w:anchor="P5951" w:history="1">
        <w:r>
          <w:rPr>
            <w:color w:val="0000FF"/>
          </w:rPr>
          <w:t>98</w:t>
        </w:r>
      </w:hyperlink>
      <w:r>
        <w:t xml:space="preserve"> записывается поступление яиц, включая потери (бой, порча и так далее), а также яйца, израсходованные под наседку и на вывод цыплят в инкубаторе.</w:t>
      </w:r>
    </w:p>
    <w:p w:rsidR="00C70635" w:rsidRDefault="00C70635">
      <w:pPr>
        <w:pStyle w:val="ConsPlusNormal"/>
        <w:spacing w:before="220"/>
        <w:ind w:firstLine="540"/>
        <w:jc w:val="both"/>
      </w:pPr>
      <w:r>
        <w:t xml:space="preserve">По </w:t>
      </w:r>
      <w:hyperlink w:anchor="P5987" w:history="1">
        <w:r>
          <w:rPr>
            <w:color w:val="0000FF"/>
          </w:rPr>
          <w:t>строкам 99</w:t>
        </w:r>
      </w:hyperlink>
      <w:r>
        <w:t xml:space="preserve"> - </w:t>
      </w:r>
      <w:hyperlink w:anchor="P5998" w:history="1">
        <w:r>
          <w:rPr>
            <w:color w:val="0000FF"/>
          </w:rPr>
          <w:t>100</w:t>
        </w:r>
      </w:hyperlink>
      <w:r>
        <w:t xml:space="preserve"> показывается количество забитых в хозяйстве и проданных на убой голов скота и птицы.</w:t>
      </w:r>
    </w:p>
    <w:p w:rsidR="00C70635" w:rsidRDefault="00C70635">
      <w:pPr>
        <w:pStyle w:val="ConsPlusNormal"/>
        <w:spacing w:before="220"/>
        <w:ind w:firstLine="540"/>
        <w:jc w:val="both"/>
      </w:pPr>
      <w:r>
        <w:t xml:space="preserve">По </w:t>
      </w:r>
      <w:hyperlink w:anchor="P6009" w:history="1">
        <w:r>
          <w:rPr>
            <w:color w:val="0000FF"/>
          </w:rPr>
          <w:t>строкам 101</w:t>
        </w:r>
      </w:hyperlink>
      <w:r>
        <w:t xml:space="preserve"> - </w:t>
      </w:r>
      <w:hyperlink w:anchor="P6032" w:history="1">
        <w:r>
          <w:rPr>
            <w:color w:val="0000FF"/>
          </w:rPr>
          <w:t>103</w:t>
        </w:r>
      </w:hyperlink>
      <w:r>
        <w:t xml:space="preserve"> отражается количество продуктов, полученных от скота и птицы, забитых в хозяйстве. Вес мяса, сала, субпродуктов устанавливается путем взвешивания. При опросе респондентов данные о количестве полученного мяса сравниваются с обычными для данного региона весовыми кондициями скота и птицы при забое на мясо с учетом возраста забитого животного.</w:t>
      </w:r>
    </w:p>
    <w:p w:rsidR="00C70635" w:rsidRDefault="00C70635">
      <w:pPr>
        <w:pStyle w:val="ConsPlusNormal"/>
        <w:spacing w:before="220"/>
        <w:ind w:firstLine="540"/>
        <w:jc w:val="both"/>
      </w:pPr>
      <w:r>
        <w:t xml:space="preserve">По </w:t>
      </w:r>
      <w:hyperlink w:anchor="P6032" w:history="1">
        <w:r>
          <w:rPr>
            <w:color w:val="0000FF"/>
          </w:rPr>
          <w:t>строке 103</w:t>
        </w:r>
      </w:hyperlink>
      <w:r>
        <w:t xml:space="preserve"> показывается вес следующих частей туши: головы, мозга, языка, ног, почек, сердца, легких, печени, вымени, рубца, желудка, диафрагмы, селезенки, трахеи, ушей, губ, мясокостных хвостов. Субпродукты птицы учитываются вместе с мясом птицы.</w:t>
      </w:r>
    </w:p>
    <w:p w:rsidR="00C70635" w:rsidRDefault="00C70635">
      <w:pPr>
        <w:pStyle w:val="ConsPlusNormal"/>
        <w:spacing w:before="220"/>
        <w:ind w:firstLine="540"/>
        <w:jc w:val="both"/>
      </w:pPr>
      <w:r>
        <w:t xml:space="preserve">По </w:t>
      </w:r>
      <w:hyperlink w:anchor="P6054" w:history="1">
        <w:r>
          <w:rPr>
            <w:color w:val="0000FF"/>
          </w:rPr>
          <w:t>строкам 104</w:t>
        </w:r>
      </w:hyperlink>
      <w:r>
        <w:t xml:space="preserve">, </w:t>
      </w:r>
      <w:hyperlink w:anchor="P6058" w:history="1">
        <w:r>
          <w:rPr>
            <w:color w:val="0000FF"/>
          </w:rPr>
          <w:t>105</w:t>
        </w:r>
      </w:hyperlink>
      <w:r>
        <w:t xml:space="preserve"> в графе 3 показывается число пчелосемей, имеющихся в хозяйстве, и число пчелосемей, давших мед в отчетном квартале. При этом по </w:t>
      </w:r>
      <w:hyperlink w:anchor="P6062" w:history="1">
        <w:r>
          <w:rPr>
            <w:color w:val="0000FF"/>
          </w:rPr>
          <w:t>строке 106</w:t>
        </w:r>
      </w:hyperlink>
      <w:r>
        <w:t xml:space="preserve"> графе 3 необходимо проставить количество периодов (месяцев) медосбора неравных "0". </w:t>
      </w:r>
      <w:hyperlink w:anchor="P6058" w:history="1">
        <w:r>
          <w:rPr>
            <w:color w:val="0000FF"/>
          </w:rPr>
          <w:t>Строки 105</w:t>
        </w:r>
      </w:hyperlink>
      <w:r>
        <w:t xml:space="preserve"> и </w:t>
      </w:r>
      <w:hyperlink w:anchor="P6062" w:history="1">
        <w:r>
          <w:rPr>
            <w:color w:val="0000FF"/>
          </w:rPr>
          <w:t>106</w:t>
        </w:r>
      </w:hyperlink>
      <w:r>
        <w:t xml:space="preserve"> заполняются аналогично </w:t>
      </w:r>
      <w:hyperlink w:anchor="P5884" w:history="1">
        <w:r>
          <w:rPr>
            <w:color w:val="0000FF"/>
          </w:rPr>
          <w:t>строкам 92</w:t>
        </w:r>
      </w:hyperlink>
      <w:r>
        <w:t xml:space="preserve"> и </w:t>
      </w:r>
      <w:hyperlink w:anchor="P5895" w:history="1">
        <w:r>
          <w:rPr>
            <w:color w:val="0000FF"/>
          </w:rPr>
          <w:t>93</w:t>
        </w:r>
      </w:hyperlink>
      <w:r>
        <w:t>.</w:t>
      </w:r>
    </w:p>
    <w:p w:rsidR="00C70635" w:rsidRDefault="00C70635">
      <w:pPr>
        <w:pStyle w:val="ConsPlusNormal"/>
        <w:spacing w:before="220"/>
        <w:ind w:firstLine="540"/>
        <w:jc w:val="both"/>
      </w:pPr>
      <w:r>
        <w:t xml:space="preserve">По </w:t>
      </w:r>
      <w:hyperlink w:anchor="P6054" w:history="1">
        <w:r>
          <w:rPr>
            <w:color w:val="0000FF"/>
          </w:rPr>
          <w:t>строке 104</w:t>
        </w:r>
      </w:hyperlink>
      <w:r>
        <w:t xml:space="preserve"> графа 4 по состоянию на 1 июля справочно отражаются сведения о наличии количества пчел медоносных (семей), принадлежащих хозяйству.</w:t>
      </w:r>
    </w:p>
    <w:p w:rsidR="00C70635" w:rsidRDefault="00C70635">
      <w:pPr>
        <w:pStyle w:val="ConsPlusNormal"/>
        <w:spacing w:before="220"/>
        <w:ind w:firstLine="540"/>
        <w:jc w:val="both"/>
      </w:pPr>
      <w:r>
        <w:t xml:space="preserve">По </w:t>
      </w:r>
      <w:hyperlink w:anchor="P6066" w:history="1">
        <w:r>
          <w:rPr>
            <w:color w:val="0000FF"/>
          </w:rPr>
          <w:t>строке 107</w:t>
        </w:r>
      </w:hyperlink>
      <w:r>
        <w:t xml:space="preserve"> записывается количество меда, вынутого из ульев; мед, оставленный в ульях на корм пчелам, не учитывается.</w:t>
      </w:r>
    </w:p>
    <w:p w:rsidR="00C70635" w:rsidRDefault="00C70635">
      <w:pPr>
        <w:pStyle w:val="ConsPlusNormal"/>
        <w:jc w:val="both"/>
      </w:pPr>
    </w:p>
    <w:p w:rsidR="00C70635" w:rsidRDefault="00C70635">
      <w:pPr>
        <w:pStyle w:val="ConsPlusTitle"/>
        <w:jc w:val="center"/>
        <w:outlineLvl w:val="2"/>
      </w:pPr>
      <w:r>
        <w:t>Раздел 5. Расход кормов скоту и птице</w:t>
      </w:r>
    </w:p>
    <w:p w:rsidR="00C70635" w:rsidRDefault="00C70635">
      <w:pPr>
        <w:pStyle w:val="ConsPlusNormal"/>
        <w:jc w:val="both"/>
      </w:pPr>
    </w:p>
    <w:p w:rsidR="00C70635" w:rsidRDefault="00C70635">
      <w:pPr>
        <w:pStyle w:val="ConsPlusNormal"/>
        <w:ind w:firstLine="540"/>
        <w:jc w:val="both"/>
      </w:pPr>
      <w:r>
        <w:t>При заполнении данных о количестве израсходованных кормов, в связи с тем, что по большинству видов кормов сложно установить их расход в целом за отчетный квартал, определяется средний расход кормов каждому виду скота и птице в день (месяц), и затем, исходя из числа календарных дней кормления, устанавливается расход кормов за квартал.</w:t>
      </w:r>
    </w:p>
    <w:p w:rsidR="00C70635" w:rsidRDefault="00C70635">
      <w:pPr>
        <w:pStyle w:val="ConsPlusNormal"/>
        <w:spacing w:before="220"/>
        <w:ind w:firstLine="540"/>
        <w:jc w:val="both"/>
      </w:pPr>
      <w:r>
        <w:t>Если корма не взвешиваются, то для определения веса израсходованных кормов необходимо уточнить объем емкости, используемой при раздаче кормов.</w:t>
      </w:r>
    </w:p>
    <w:p w:rsidR="00C70635" w:rsidRDefault="00C70635">
      <w:pPr>
        <w:pStyle w:val="ConsPlusNormal"/>
        <w:spacing w:before="220"/>
        <w:ind w:firstLine="540"/>
        <w:jc w:val="both"/>
      </w:pPr>
      <w:r>
        <w:t>В целях обеспечения большей объективности данных о расходе кормов в период стойлового содержания скота можно определить примерное значение скормленного за день животным корма в кормовых единицах и сравнить полученный результат с потребностью.</w:t>
      </w:r>
    </w:p>
    <w:p w:rsidR="00C70635" w:rsidRDefault="00C70635">
      <w:pPr>
        <w:pStyle w:val="ConsPlusNormal"/>
        <w:spacing w:before="220"/>
        <w:ind w:firstLine="540"/>
        <w:jc w:val="both"/>
      </w:pPr>
      <w:r>
        <w:t xml:space="preserve">В </w:t>
      </w:r>
      <w:hyperlink w:anchor="P7466" w:history="1">
        <w:r>
          <w:rPr>
            <w:color w:val="0000FF"/>
          </w:rPr>
          <w:t>приложении</w:t>
        </w:r>
      </w:hyperlink>
      <w:r>
        <w:t xml:space="preserve"> к настоящим указаниям приведены некоторые данные о средней питательности основных кормов.</w:t>
      </w:r>
    </w:p>
    <w:p w:rsidR="00C70635" w:rsidRDefault="00C70635">
      <w:pPr>
        <w:pStyle w:val="ConsPlusNormal"/>
        <w:spacing w:before="220"/>
        <w:ind w:firstLine="540"/>
        <w:jc w:val="both"/>
      </w:pPr>
      <w:r>
        <w:t>Ниже приведен пример расчета суточного рациона кормления скота, исходя из средней питательности кормов (</w:t>
      </w:r>
      <w:hyperlink w:anchor="P7466" w:history="1">
        <w:r>
          <w:rPr>
            <w:color w:val="0000FF"/>
          </w:rPr>
          <w:t>Приложение</w:t>
        </w:r>
      </w:hyperlink>
      <w:r>
        <w:t xml:space="preserve"> к Указаниям по заполнению формы федерального статистического наблюдения N 2 "Сведения о производстве сельскохозяйственной продукции в личных подсобных и других индивидуальных хозяйствах граждан"):</w:t>
      </w:r>
    </w:p>
    <w:p w:rsidR="00C70635" w:rsidRDefault="00C7063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51"/>
        <w:gridCol w:w="1587"/>
      </w:tblGrid>
      <w:tr w:rsidR="00C70635">
        <w:tc>
          <w:tcPr>
            <w:tcW w:w="7451" w:type="dxa"/>
            <w:tcBorders>
              <w:top w:val="nil"/>
              <w:left w:val="nil"/>
              <w:bottom w:val="nil"/>
              <w:right w:val="nil"/>
            </w:tcBorders>
          </w:tcPr>
          <w:p w:rsidR="00C70635" w:rsidRDefault="00C70635">
            <w:pPr>
              <w:pStyle w:val="ConsPlusNormal"/>
              <w:jc w:val="both"/>
            </w:pPr>
            <w:r>
              <w:lastRenderedPageBreak/>
              <w:t>Для коровы:</w:t>
            </w:r>
          </w:p>
        </w:tc>
        <w:tc>
          <w:tcPr>
            <w:tcW w:w="1587" w:type="dxa"/>
            <w:tcBorders>
              <w:top w:val="nil"/>
              <w:left w:val="nil"/>
              <w:bottom w:val="nil"/>
              <w:right w:val="nil"/>
            </w:tcBorders>
            <w:vAlign w:val="bottom"/>
          </w:tcPr>
          <w:p w:rsidR="00C70635" w:rsidRDefault="00C70635">
            <w:pPr>
              <w:pStyle w:val="ConsPlusNormal"/>
            </w:pPr>
          </w:p>
        </w:tc>
      </w:tr>
      <w:tr w:rsidR="00C70635">
        <w:tc>
          <w:tcPr>
            <w:tcW w:w="7451" w:type="dxa"/>
            <w:tcBorders>
              <w:top w:val="nil"/>
              <w:left w:val="nil"/>
              <w:bottom w:val="nil"/>
              <w:right w:val="nil"/>
            </w:tcBorders>
          </w:tcPr>
          <w:p w:rsidR="00C70635" w:rsidRDefault="00C70635">
            <w:pPr>
              <w:pStyle w:val="ConsPlusNormal"/>
              <w:jc w:val="both"/>
            </w:pPr>
            <w:r>
              <w:t>Сено (естественных трав) - 8 кг (1 кг = 0,46 корм. ед.)</w:t>
            </w:r>
          </w:p>
        </w:tc>
        <w:tc>
          <w:tcPr>
            <w:tcW w:w="1587" w:type="dxa"/>
            <w:tcBorders>
              <w:top w:val="nil"/>
              <w:left w:val="nil"/>
              <w:bottom w:val="nil"/>
              <w:right w:val="nil"/>
            </w:tcBorders>
            <w:vAlign w:val="bottom"/>
          </w:tcPr>
          <w:p w:rsidR="00C70635" w:rsidRDefault="00C70635">
            <w:pPr>
              <w:pStyle w:val="ConsPlusNormal"/>
              <w:jc w:val="right"/>
            </w:pPr>
            <w:r>
              <w:t>3,7 корм. ед.</w:t>
            </w:r>
          </w:p>
        </w:tc>
      </w:tr>
      <w:tr w:rsidR="00C70635">
        <w:tc>
          <w:tcPr>
            <w:tcW w:w="7451" w:type="dxa"/>
            <w:tcBorders>
              <w:top w:val="nil"/>
              <w:left w:val="nil"/>
              <w:bottom w:val="nil"/>
              <w:right w:val="nil"/>
            </w:tcBorders>
          </w:tcPr>
          <w:p w:rsidR="00C70635" w:rsidRDefault="00C70635">
            <w:pPr>
              <w:pStyle w:val="ConsPlusNormal"/>
              <w:jc w:val="both"/>
            </w:pPr>
            <w:r>
              <w:t>Солома (яровая, озимая и другие грубые корма) - 2 кг (1 кг = 0,2 корм. ед.)</w:t>
            </w:r>
          </w:p>
        </w:tc>
        <w:tc>
          <w:tcPr>
            <w:tcW w:w="1587" w:type="dxa"/>
            <w:tcBorders>
              <w:top w:val="nil"/>
              <w:left w:val="nil"/>
              <w:bottom w:val="nil"/>
              <w:right w:val="nil"/>
            </w:tcBorders>
            <w:vAlign w:val="bottom"/>
          </w:tcPr>
          <w:p w:rsidR="00C70635" w:rsidRDefault="00C70635">
            <w:pPr>
              <w:pStyle w:val="ConsPlusNormal"/>
              <w:jc w:val="right"/>
            </w:pPr>
            <w:r>
              <w:t>0,4 корм. ед.</w:t>
            </w:r>
          </w:p>
        </w:tc>
      </w:tr>
      <w:tr w:rsidR="00C70635">
        <w:tc>
          <w:tcPr>
            <w:tcW w:w="7451" w:type="dxa"/>
            <w:tcBorders>
              <w:top w:val="nil"/>
              <w:left w:val="nil"/>
              <w:bottom w:val="nil"/>
              <w:right w:val="nil"/>
            </w:tcBorders>
          </w:tcPr>
          <w:p w:rsidR="00C70635" w:rsidRDefault="00C70635">
            <w:pPr>
              <w:pStyle w:val="ConsPlusNormal"/>
              <w:jc w:val="both"/>
            </w:pPr>
            <w:r>
              <w:t>Концентрированные корма (зерно, мука, отруби, жмыхи, шрот, комбикорма) - 0,4 кг (1 кг = 1,0 корм. ед.)</w:t>
            </w:r>
          </w:p>
        </w:tc>
        <w:tc>
          <w:tcPr>
            <w:tcW w:w="1587" w:type="dxa"/>
            <w:tcBorders>
              <w:top w:val="nil"/>
              <w:left w:val="nil"/>
              <w:bottom w:val="nil"/>
              <w:right w:val="nil"/>
            </w:tcBorders>
            <w:vAlign w:val="bottom"/>
          </w:tcPr>
          <w:p w:rsidR="00C70635" w:rsidRDefault="00C70635">
            <w:pPr>
              <w:pStyle w:val="ConsPlusNormal"/>
              <w:jc w:val="right"/>
            </w:pPr>
            <w:r>
              <w:t>0,4 корм. ед.</w:t>
            </w:r>
          </w:p>
        </w:tc>
      </w:tr>
      <w:tr w:rsidR="00C70635">
        <w:tc>
          <w:tcPr>
            <w:tcW w:w="7451" w:type="dxa"/>
            <w:tcBorders>
              <w:top w:val="nil"/>
              <w:left w:val="nil"/>
              <w:bottom w:val="single" w:sz="4" w:space="0" w:color="auto"/>
              <w:right w:val="nil"/>
            </w:tcBorders>
          </w:tcPr>
          <w:p w:rsidR="00C70635" w:rsidRDefault="00C70635">
            <w:pPr>
              <w:pStyle w:val="ConsPlusNormal"/>
              <w:jc w:val="both"/>
            </w:pPr>
            <w:r>
              <w:t>Сочные корма (кормовые корнеплоды, включая сахарную свеклу, кормовые бахчевые культуры, картофель, силос) - 15 кг (1 кг = 0,21 корм. ед.)</w:t>
            </w:r>
          </w:p>
        </w:tc>
        <w:tc>
          <w:tcPr>
            <w:tcW w:w="1587" w:type="dxa"/>
            <w:tcBorders>
              <w:top w:val="nil"/>
              <w:left w:val="nil"/>
              <w:bottom w:val="single" w:sz="4" w:space="0" w:color="auto"/>
              <w:right w:val="nil"/>
            </w:tcBorders>
            <w:vAlign w:val="bottom"/>
          </w:tcPr>
          <w:p w:rsidR="00C70635" w:rsidRDefault="00C70635">
            <w:pPr>
              <w:pStyle w:val="ConsPlusNormal"/>
              <w:jc w:val="right"/>
            </w:pPr>
            <w:r>
              <w:t>3,2 корм. ед.</w:t>
            </w:r>
          </w:p>
        </w:tc>
      </w:tr>
      <w:tr w:rsidR="00C70635">
        <w:tc>
          <w:tcPr>
            <w:tcW w:w="7451" w:type="dxa"/>
            <w:tcBorders>
              <w:top w:val="single" w:sz="4" w:space="0" w:color="auto"/>
              <w:left w:val="nil"/>
              <w:bottom w:val="nil"/>
              <w:right w:val="nil"/>
            </w:tcBorders>
          </w:tcPr>
          <w:p w:rsidR="00C70635" w:rsidRDefault="00C70635">
            <w:pPr>
              <w:pStyle w:val="ConsPlusNormal"/>
              <w:jc w:val="center"/>
            </w:pPr>
            <w:r>
              <w:t>ИТОГО</w:t>
            </w:r>
          </w:p>
        </w:tc>
        <w:tc>
          <w:tcPr>
            <w:tcW w:w="1587" w:type="dxa"/>
            <w:tcBorders>
              <w:top w:val="single" w:sz="4" w:space="0" w:color="auto"/>
              <w:left w:val="nil"/>
              <w:bottom w:val="nil"/>
              <w:right w:val="nil"/>
            </w:tcBorders>
            <w:vAlign w:val="bottom"/>
          </w:tcPr>
          <w:p w:rsidR="00C70635" w:rsidRDefault="00C70635">
            <w:pPr>
              <w:pStyle w:val="ConsPlusNormal"/>
              <w:jc w:val="right"/>
            </w:pPr>
            <w:r>
              <w:t>7,7 корм. ед.</w:t>
            </w:r>
          </w:p>
        </w:tc>
      </w:tr>
      <w:tr w:rsidR="00C70635">
        <w:tc>
          <w:tcPr>
            <w:tcW w:w="7451" w:type="dxa"/>
            <w:tcBorders>
              <w:top w:val="nil"/>
              <w:left w:val="nil"/>
              <w:bottom w:val="nil"/>
              <w:right w:val="nil"/>
            </w:tcBorders>
          </w:tcPr>
          <w:p w:rsidR="00C70635" w:rsidRDefault="00C70635">
            <w:pPr>
              <w:pStyle w:val="ConsPlusNormal"/>
            </w:pPr>
          </w:p>
        </w:tc>
        <w:tc>
          <w:tcPr>
            <w:tcW w:w="1587" w:type="dxa"/>
            <w:tcBorders>
              <w:top w:val="nil"/>
              <w:left w:val="nil"/>
              <w:bottom w:val="nil"/>
              <w:right w:val="nil"/>
            </w:tcBorders>
            <w:vAlign w:val="bottom"/>
          </w:tcPr>
          <w:p w:rsidR="00C70635" w:rsidRDefault="00C70635">
            <w:pPr>
              <w:pStyle w:val="ConsPlusNormal"/>
            </w:pPr>
          </w:p>
        </w:tc>
      </w:tr>
      <w:tr w:rsidR="00C70635">
        <w:tc>
          <w:tcPr>
            <w:tcW w:w="7451" w:type="dxa"/>
            <w:tcBorders>
              <w:top w:val="nil"/>
              <w:left w:val="nil"/>
              <w:bottom w:val="nil"/>
              <w:right w:val="nil"/>
            </w:tcBorders>
          </w:tcPr>
          <w:p w:rsidR="00C70635" w:rsidRDefault="00C70635">
            <w:pPr>
              <w:pStyle w:val="ConsPlusNormal"/>
              <w:jc w:val="both"/>
            </w:pPr>
            <w:r>
              <w:t>Для подсвинка:</w:t>
            </w:r>
          </w:p>
        </w:tc>
        <w:tc>
          <w:tcPr>
            <w:tcW w:w="1587" w:type="dxa"/>
            <w:tcBorders>
              <w:top w:val="nil"/>
              <w:left w:val="nil"/>
              <w:bottom w:val="nil"/>
              <w:right w:val="nil"/>
            </w:tcBorders>
            <w:vAlign w:val="bottom"/>
          </w:tcPr>
          <w:p w:rsidR="00C70635" w:rsidRDefault="00C70635">
            <w:pPr>
              <w:pStyle w:val="ConsPlusNormal"/>
            </w:pPr>
          </w:p>
        </w:tc>
      </w:tr>
      <w:tr w:rsidR="00C70635">
        <w:tc>
          <w:tcPr>
            <w:tcW w:w="7451" w:type="dxa"/>
            <w:tcBorders>
              <w:top w:val="nil"/>
              <w:left w:val="nil"/>
              <w:bottom w:val="nil"/>
              <w:right w:val="nil"/>
            </w:tcBorders>
          </w:tcPr>
          <w:p w:rsidR="00C70635" w:rsidRDefault="00C70635">
            <w:pPr>
              <w:pStyle w:val="ConsPlusNormal"/>
              <w:jc w:val="both"/>
            </w:pPr>
            <w:r>
              <w:t>Картофель - 5 кг</w:t>
            </w:r>
          </w:p>
        </w:tc>
        <w:tc>
          <w:tcPr>
            <w:tcW w:w="1587" w:type="dxa"/>
            <w:tcBorders>
              <w:top w:val="nil"/>
              <w:left w:val="nil"/>
              <w:bottom w:val="nil"/>
              <w:right w:val="nil"/>
            </w:tcBorders>
            <w:vAlign w:val="bottom"/>
          </w:tcPr>
          <w:p w:rsidR="00C70635" w:rsidRDefault="00C70635">
            <w:pPr>
              <w:pStyle w:val="ConsPlusNormal"/>
              <w:jc w:val="right"/>
            </w:pPr>
            <w:r>
              <w:t>1,5 корм. ед.</w:t>
            </w:r>
          </w:p>
        </w:tc>
      </w:tr>
      <w:tr w:rsidR="00C70635">
        <w:tc>
          <w:tcPr>
            <w:tcW w:w="7451" w:type="dxa"/>
            <w:tcBorders>
              <w:top w:val="nil"/>
              <w:left w:val="nil"/>
              <w:bottom w:val="nil"/>
              <w:right w:val="nil"/>
            </w:tcBorders>
          </w:tcPr>
          <w:p w:rsidR="00C70635" w:rsidRDefault="00C70635">
            <w:pPr>
              <w:pStyle w:val="ConsPlusNormal"/>
              <w:jc w:val="both"/>
            </w:pPr>
            <w:r>
              <w:t>Концентраты - 0,5 кг</w:t>
            </w:r>
          </w:p>
        </w:tc>
        <w:tc>
          <w:tcPr>
            <w:tcW w:w="1587" w:type="dxa"/>
            <w:tcBorders>
              <w:top w:val="nil"/>
              <w:left w:val="nil"/>
              <w:bottom w:val="nil"/>
              <w:right w:val="nil"/>
            </w:tcBorders>
            <w:vAlign w:val="bottom"/>
          </w:tcPr>
          <w:p w:rsidR="00C70635" w:rsidRDefault="00C70635">
            <w:pPr>
              <w:pStyle w:val="ConsPlusNormal"/>
              <w:jc w:val="right"/>
            </w:pPr>
            <w:r>
              <w:t>0,5 корм. ед.</w:t>
            </w:r>
          </w:p>
        </w:tc>
      </w:tr>
      <w:tr w:rsidR="00C70635">
        <w:tc>
          <w:tcPr>
            <w:tcW w:w="7451" w:type="dxa"/>
            <w:tcBorders>
              <w:top w:val="nil"/>
              <w:left w:val="nil"/>
              <w:bottom w:val="nil"/>
              <w:right w:val="nil"/>
            </w:tcBorders>
          </w:tcPr>
          <w:p w:rsidR="00C70635" w:rsidRDefault="00C70635">
            <w:pPr>
              <w:pStyle w:val="ConsPlusNormal"/>
              <w:jc w:val="both"/>
            </w:pPr>
            <w:r>
              <w:t>Пищевые отходы - 1 кг</w:t>
            </w:r>
          </w:p>
        </w:tc>
        <w:tc>
          <w:tcPr>
            <w:tcW w:w="1587" w:type="dxa"/>
            <w:tcBorders>
              <w:top w:val="nil"/>
              <w:left w:val="nil"/>
              <w:bottom w:val="nil"/>
              <w:right w:val="nil"/>
            </w:tcBorders>
            <w:vAlign w:val="bottom"/>
          </w:tcPr>
          <w:p w:rsidR="00C70635" w:rsidRDefault="00C70635">
            <w:pPr>
              <w:pStyle w:val="ConsPlusNormal"/>
              <w:jc w:val="right"/>
            </w:pPr>
            <w:r>
              <w:t>0,3 корм. ед.</w:t>
            </w:r>
          </w:p>
        </w:tc>
      </w:tr>
      <w:tr w:rsidR="00C70635">
        <w:tc>
          <w:tcPr>
            <w:tcW w:w="7451" w:type="dxa"/>
            <w:tcBorders>
              <w:top w:val="nil"/>
              <w:left w:val="nil"/>
              <w:bottom w:val="single" w:sz="4" w:space="0" w:color="auto"/>
              <w:right w:val="nil"/>
            </w:tcBorders>
          </w:tcPr>
          <w:p w:rsidR="00C70635" w:rsidRDefault="00C70635">
            <w:pPr>
              <w:pStyle w:val="ConsPlusNormal"/>
              <w:jc w:val="both"/>
            </w:pPr>
            <w:r>
              <w:t>Молочные отходы (сыворотка, обрат) - 2 кг</w:t>
            </w:r>
          </w:p>
        </w:tc>
        <w:tc>
          <w:tcPr>
            <w:tcW w:w="1587" w:type="dxa"/>
            <w:tcBorders>
              <w:top w:val="nil"/>
              <w:left w:val="nil"/>
              <w:bottom w:val="single" w:sz="4" w:space="0" w:color="auto"/>
              <w:right w:val="nil"/>
            </w:tcBorders>
            <w:vAlign w:val="bottom"/>
          </w:tcPr>
          <w:p w:rsidR="00C70635" w:rsidRDefault="00C70635">
            <w:pPr>
              <w:pStyle w:val="ConsPlusNormal"/>
              <w:jc w:val="right"/>
            </w:pPr>
            <w:r>
              <w:t>0,3 корм. ед.</w:t>
            </w:r>
          </w:p>
        </w:tc>
      </w:tr>
      <w:tr w:rsidR="00C70635">
        <w:tc>
          <w:tcPr>
            <w:tcW w:w="7451" w:type="dxa"/>
            <w:tcBorders>
              <w:top w:val="single" w:sz="4" w:space="0" w:color="auto"/>
              <w:left w:val="nil"/>
              <w:bottom w:val="nil"/>
              <w:right w:val="nil"/>
            </w:tcBorders>
          </w:tcPr>
          <w:p w:rsidR="00C70635" w:rsidRDefault="00C70635">
            <w:pPr>
              <w:pStyle w:val="ConsPlusNormal"/>
              <w:jc w:val="center"/>
            </w:pPr>
            <w:r>
              <w:t>ИТОГО</w:t>
            </w:r>
          </w:p>
        </w:tc>
        <w:tc>
          <w:tcPr>
            <w:tcW w:w="1587" w:type="dxa"/>
            <w:tcBorders>
              <w:top w:val="single" w:sz="4" w:space="0" w:color="auto"/>
              <w:left w:val="nil"/>
              <w:bottom w:val="nil"/>
              <w:right w:val="nil"/>
            </w:tcBorders>
            <w:vAlign w:val="bottom"/>
          </w:tcPr>
          <w:p w:rsidR="00C70635" w:rsidRDefault="00C70635">
            <w:pPr>
              <w:pStyle w:val="ConsPlusNormal"/>
              <w:jc w:val="right"/>
            </w:pPr>
            <w:r>
              <w:t>2,6 корм. ед.</w:t>
            </w:r>
          </w:p>
        </w:tc>
      </w:tr>
      <w:tr w:rsidR="00C70635">
        <w:tc>
          <w:tcPr>
            <w:tcW w:w="9038" w:type="dxa"/>
            <w:gridSpan w:val="2"/>
            <w:tcBorders>
              <w:top w:val="nil"/>
              <w:left w:val="nil"/>
              <w:bottom w:val="nil"/>
              <w:right w:val="nil"/>
            </w:tcBorders>
          </w:tcPr>
          <w:p w:rsidR="00C70635" w:rsidRDefault="00C70635">
            <w:pPr>
              <w:pStyle w:val="ConsPlusNormal"/>
              <w:jc w:val="both"/>
            </w:pPr>
            <w:r>
              <w:t>Для молодняка крупного рогатого скота при выращивании на мясо:</w:t>
            </w:r>
          </w:p>
        </w:tc>
      </w:tr>
      <w:tr w:rsidR="00C70635">
        <w:tc>
          <w:tcPr>
            <w:tcW w:w="7451" w:type="dxa"/>
            <w:tcBorders>
              <w:top w:val="nil"/>
              <w:left w:val="nil"/>
              <w:bottom w:val="nil"/>
              <w:right w:val="nil"/>
            </w:tcBorders>
          </w:tcPr>
          <w:p w:rsidR="00C70635" w:rsidRDefault="00C70635">
            <w:pPr>
              <w:pStyle w:val="ConsPlusNormal"/>
              <w:jc w:val="both"/>
            </w:pPr>
            <w:r>
              <w:t>Сено - 5 кг</w:t>
            </w:r>
          </w:p>
        </w:tc>
        <w:tc>
          <w:tcPr>
            <w:tcW w:w="1587" w:type="dxa"/>
            <w:tcBorders>
              <w:top w:val="nil"/>
              <w:left w:val="nil"/>
              <w:bottom w:val="nil"/>
              <w:right w:val="nil"/>
            </w:tcBorders>
            <w:vAlign w:val="bottom"/>
          </w:tcPr>
          <w:p w:rsidR="00C70635" w:rsidRDefault="00C70635">
            <w:pPr>
              <w:pStyle w:val="ConsPlusNormal"/>
              <w:jc w:val="right"/>
            </w:pPr>
            <w:r>
              <w:t>2,2 корм. ед.</w:t>
            </w:r>
          </w:p>
        </w:tc>
      </w:tr>
      <w:tr w:rsidR="00C70635">
        <w:tc>
          <w:tcPr>
            <w:tcW w:w="7451" w:type="dxa"/>
            <w:tcBorders>
              <w:top w:val="nil"/>
              <w:left w:val="nil"/>
              <w:bottom w:val="nil"/>
              <w:right w:val="nil"/>
            </w:tcBorders>
          </w:tcPr>
          <w:p w:rsidR="00C70635" w:rsidRDefault="00C70635">
            <w:pPr>
              <w:pStyle w:val="ConsPlusNormal"/>
              <w:jc w:val="both"/>
            </w:pPr>
            <w:r>
              <w:t>Солома - 1 кг</w:t>
            </w:r>
          </w:p>
        </w:tc>
        <w:tc>
          <w:tcPr>
            <w:tcW w:w="1587" w:type="dxa"/>
            <w:tcBorders>
              <w:top w:val="nil"/>
              <w:left w:val="nil"/>
              <w:bottom w:val="nil"/>
              <w:right w:val="nil"/>
            </w:tcBorders>
            <w:vAlign w:val="bottom"/>
          </w:tcPr>
          <w:p w:rsidR="00C70635" w:rsidRDefault="00C70635">
            <w:pPr>
              <w:pStyle w:val="ConsPlusNormal"/>
              <w:jc w:val="right"/>
            </w:pPr>
            <w:r>
              <w:t>0,2 корм. ед.</w:t>
            </w:r>
          </w:p>
        </w:tc>
      </w:tr>
      <w:tr w:rsidR="00C70635">
        <w:tc>
          <w:tcPr>
            <w:tcW w:w="7451" w:type="dxa"/>
            <w:tcBorders>
              <w:top w:val="nil"/>
              <w:left w:val="nil"/>
              <w:bottom w:val="nil"/>
              <w:right w:val="nil"/>
            </w:tcBorders>
          </w:tcPr>
          <w:p w:rsidR="00C70635" w:rsidRDefault="00C70635">
            <w:pPr>
              <w:pStyle w:val="ConsPlusNormal"/>
              <w:jc w:val="both"/>
            </w:pPr>
            <w:r>
              <w:t>Концентраты - 0,5 кг</w:t>
            </w:r>
          </w:p>
        </w:tc>
        <w:tc>
          <w:tcPr>
            <w:tcW w:w="1587" w:type="dxa"/>
            <w:tcBorders>
              <w:top w:val="nil"/>
              <w:left w:val="nil"/>
              <w:bottom w:val="nil"/>
              <w:right w:val="nil"/>
            </w:tcBorders>
            <w:vAlign w:val="bottom"/>
          </w:tcPr>
          <w:p w:rsidR="00C70635" w:rsidRDefault="00C70635">
            <w:pPr>
              <w:pStyle w:val="ConsPlusNormal"/>
              <w:jc w:val="right"/>
            </w:pPr>
            <w:r>
              <w:t>0,5 корм. ед.</w:t>
            </w:r>
          </w:p>
        </w:tc>
      </w:tr>
      <w:tr w:rsidR="00C70635">
        <w:tc>
          <w:tcPr>
            <w:tcW w:w="7451" w:type="dxa"/>
            <w:tcBorders>
              <w:top w:val="nil"/>
              <w:left w:val="nil"/>
              <w:bottom w:val="single" w:sz="4" w:space="0" w:color="auto"/>
              <w:right w:val="nil"/>
            </w:tcBorders>
          </w:tcPr>
          <w:p w:rsidR="00C70635" w:rsidRDefault="00C70635">
            <w:pPr>
              <w:pStyle w:val="ConsPlusNormal"/>
              <w:jc w:val="both"/>
            </w:pPr>
            <w:r>
              <w:t>Кормовые корнеплоды (сочные) - 10 кг</w:t>
            </w:r>
          </w:p>
        </w:tc>
        <w:tc>
          <w:tcPr>
            <w:tcW w:w="1587" w:type="dxa"/>
            <w:tcBorders>
              <w:top w:val="nil"/>
              <w:left w:val="nil"/>
              <w:bottom w:val="single" w:sz="4" w:space="0" w:color="auto"/>
              <w:right w:val="nil"/>
            </w:tcBorders>
            <w:vAlign w:val="bottom"/>
          </w:tcPr>
          <w:p w:rsidR="00C70635" w:rsidRDefault="00C70635">
            <w:pPr>
              <w:pStyle w:val="ConsPlusNormal"/>
              <w:jc w:val="right"/>
            </w:pPr>
            <w:r>
              <w:t>1,7 корм. ед.</w:t>
            </w:r>
          </w:p>
        </w:tc>
      </w:tr>
      <w:tr w:rsidR="00C70635">
        <w:tblPrEx>
          <w:tblBorders>
            <w:insideH w:val="single" w:sz="4" w:space="0" w:color="auto"/>
          </w:tblBorders>
        </w:tblPrEx>
        <w:tc>
          <w:tcPr>
            <w:tcW w:w="7451" w:type="dxa"/>
            <w:tcBorders>
              <w:top w:val="single" w:sz="4" w:space="0" w:color="auto"/>
              <w:left w:val="nil"/>
              <w:bottom w:val="nil"/>
              <w:right w:val="nil"/>
            </w:tcBorders>
          </w:tcPr>
          <w:p w:rsidR="00C70635" w:rsidRDefault="00C70635">
            <w:pPr>
              <w:pStyle w:val="ConsPlusNormal"/>
              <w:jc w:val="center"/>
            </w:pPr>
            <w:r>
              <w:t>ИТОГО</w:t>
            </w:r>
          </w:p>
        </w:tc>
        <w:tc>
          <w:tcPr>
            <w:tcW w:w="1587" w:type="dxa"/>
            <w:tcBorders>
              <w:top w:val="single" w:sz="4" w:space="0" w:color="auto"/>
              <w:left w:val="nil"/>
              <w:bottom w:val="nil"/>
              <w:right w:val="nil"/>
            </w:tcBorders>
            <w:vAlign w:val="bottom"/>
          </w:tcPr>
          <w:p w:rsidR="00C70635" w:rsidRDefault="00C70635">
            <w:pPr>
              <w:pStyle w:val="ConsPlusNormal"/>
              <w:jc w:val="right"/>
            </w:pPr>
            <w:r>
              <w:t>4,6 корм. ед.</w:t>
            </w:r>
          </w:p>
        </w:tc>
      </w:tr>
    </w:tbl>
    <w:p w:rsidR="00C70635" w:rsidRDefault="00C70635">
      <w:pPr>
        <w:pStyle w:val="ConsPlusNormal"/>
        <w:jc w:val="both"/>
      </w:pPr>
    </w:p>
    <w:p w:rsidR="00C70635" w:rsidRDefault="00C70635">
      <w:pPr>
        <w:pStyle w:val="ConsPlusNormal"/>
        <w:ind w:firstLine="540"/>
        <w:jc w:val="both"/>
      </w:pPr>
      <w:r>
        <w:t>Расход кормов в приведенных примерах соответствует нормальному суточному рациону кормления.</w:t>
      </w:r>
    </w:p>
    <w:p w:rsidR="00C70635" w:rsidRDefault="00C70635">
      <w:pPr>
        <w:pStyle w:val="ConsPlusNormal"/>
        <w:spacing w:before="220"/>
        <w:ind w:firstLine="540"/>
        <w:jc w:val="both"/>
      </w:pPr>
      <w:r>
        <w:t>В случаях значительных расхождений между данными, полученными в обследуемом хозяйстве, и нормами потребности кормов (в кормовых единицах) необходимо вторично опросить о количестве израсходованных кормов скоту и птице и уточнить записи о расходе кормов.</w:t>
      </w:r>
    </w:p>
    <w:p w:rsidR="00C70635" w:rsidRDefault="00C70635">
      <w:pPr>
        <w:pStyle w:val="ConsPlusNormal"/>
        <w:jc w:val="both"/>
      </w:pPr>
    </w:p>
    <w:p w:rsidR="00C70635" w:rsidRDefault="00C70635">
      <w:pPr>
        <w:pStyle w:val="ConsPlusTitle"/>
        <w:jc w:val="center"/>
        <w:outlineLvl w:val="2"/>
      </w:pPr>
      <w:r>
        <w:t>Раздел 6. Продажа продукции собственного производства</w:t>
      </w:r>
    </w:p>
    <w:p w:rsidR="00C70635" w:rsidRDefault="00C70635">
      <w:pPr>
        <w:pStyle w:val="ConsPlusNormal"/>
        <w:jc w:val="both"/>
      </w:pPr>
    </w:p>
    <w:p w:rsidR="00C70635" w:rsidRDefault="00C70635">
      <w:pPr>
        <w:pStyle w:val="ConsPlusNormal"/>
        <w:ind w:firstLine="540"/>
        <w:jc w:val="both"/>
      </w:pPr>
      <w:r>
        <w:t xml:space="preserve">В данном </w:t>
      </w:r>
      <w:hyperlink w:anchor="P6226" w:history="1">
        <w:r>
          <w:rPr>
            <w:color w:val="0000FF"/>
          </w:rPr>
          <w:t>разделе</w:t>
        </w:r>
      </w:hyperlink>
      <w:r>
        <w:t xml:space="preserve"> приводятся сведения о продаже сельскохозяйственной продукции и продуктов их переработки, произведенных в своем хозяйстве, а также о запасах продуктов питания.</w:t>
      </w:r>
    </w:p>
    <w:p w:rsidR="00C70635" w:rsidRDefault="00C70635">
      <w:pPr>
        <w:pStyle w:val="ConsPlusNormal"/>
        <w:spacing w:before="220"/>
        <w:ind w:firstLine="540"/>
        <w:jc w:val="both"/>
      </w:pPr>
      <w:r>
        <w:t xml:space="preserve">В </w:t>
      </w:r>
      <w:hyperlink w:anchor="P6248" w:history="1">
        <w:r>
          <w:rPr>
            <w:color w:val="0000FF"/>
          </w:rPr>
          <w:t>графе 3</w:t>
        </w:r>
      </w:hyperlink>
      <w:r>
        <w:t xml:space="preserve"> учитывается сельскохозяйственная продукция, проданная по всем каналам: хлебоприемным и перерабатывающим предприятиям, потребкооперации, населению на рынке, сельскохозяйственным организациям и тому подобное, а также продукция подаренная (отданная) родственникам и другим людям, отданная в оплату за услуги, в оплату труда наемным </w:t>
      </w:r>
      <w:r>
        <w:lastRenderedPageBreak/>
        <w:t>работникам и тому подобное.</w:t>
      </w:r>
    </w:p>
    <w:p w:rsidR="00C70635" w:rsidRDefault="00C70635">
      <w:pPr>
        <w:pStyle w:val="ConsPlusNormal"/>
        <w:spacing w:before="220"/>
        <w:ind w:firstLine="540"/>
        <w:jc w:val="both"/>
      </w:pPr>
      <w:r>
        <w:t xml:space="preserve">В </w:t>
      </w:r>
      <w:hyperlink w:anchor="P6249" w:history="1">
        <w:r>
          <w:rPr>
            <w:color w:val="0000FF"/>
          </w:rPr>
          <w:t>графе 4</w:t>
        </w:r>
      </w:hyperlink>
      <w:r>
        <w:t xml:space="preserve"> показывается сельскохозяйственная продукция, реализованная за пределами своей республики (в составе Российской Федерации), края, области, независимо от того, вывезена ли продукция самостоятельно семьей или будет в дальнейшем вывезена покупателем (частным лицом, организацией).</w:t>
      </w:r>
    </w:p>
    <w:p w:rsidR="00C70635" w:rsidRDefault="00C70635">
      <w:pPr>
        <w:pStyle w:val="ConsPlusNormal"/>
        <w:spacing w:before="220"/>
        <w:ind w:firstLine="540"/>
        <w:jc w:val="both"/>
      </w:pPr>
      <w:r>
        <w:t xml:space="preserve">В </w:t>
      </w:r>
      <w:hyperlink w:anchor="P6250" w:history="1">
        <w:r>
          <w:rPr>
            <w:color w:val="0000FF"/>
          </w:rPr>
          <w:t>графе 5</w:t>
        </w:r>
      </w:hyperlink>
      <w:r>
        <w:t xml:space="preserve"> отражается продукция, сданная перерабатывающим предприятиям (консервные заводы, спиртзаводы, мясокомбинаты, молокозаводы, маслобойни, сепараторные пункты, перерабатывающие предприятия сельскохозяйственных организаций, элеваторы, овощехранилища и т.п.), потребкооперации, организациям оптовой торговли.</w:t>
      </w:r>
    </w:p>
    <w:p w:rsidR="00C70635" w:rsidRDefault="00C70635">
      <w:pPr>
        <w:pStyle w:val="ConsPlusNormal"/>
        <w:spacing w:before="220"/>
        <w:ind w:firstLine="540"/>
        <w:jc w:val="both"/>
      </w:pPr>
      <w:r>
        <w:t xml:space="preserve">В </w:t>
      </w:r>
      <w:hyperlink w:anchor="P6251" w:history="1">
        <w:r>
          <w:rPr>
            <w:color w:val="0000FF"/>
          </w:rPr>
          <w:t>графе 6</w:t>
        </w:r>
      </w:hyperlink>
      <w:r>
        <w:t xml:space="preserve"> показывается стоимость проданной продукции, указанной в </w:t>
      </w:r>
      <w:hyperlink w:anchor="P6248" w:history="1">
        <w:r>
          <w:rPr>
            <w:color w:val="0000FF"/>
          </w:rPr>
          <w:t>графе 3</w:t>
        </w:r>
      </w:hyperlink>
      <w:r>
        <w:t>. По продуктам, которые были подарены или отданы в обмен, в оплату за услуги (работы), стоимость показывается исходя из средней рыночной цены продажи в данном регионе.</w:t>
      </w:r>
    </w:p>
    <w:p w:rsidR="00C70635" w:rsidRDefault="00C70635">
      <w:pPr>
        <w:pStyle w:val="ConsPlusNormal"/>
        <w:spacing w:before="220"/>
        <w:ind w:firstLine="540"/>
        <w:jc w:val="both"/>
      </w:pPr>
      <w:r>
        <w:t xml:space="preserve">В </w:t>
      </w:r>
      <w:hyperlink w:anchor="P6252" w:history="1">
        <w:r>
          <w:rPr>
            <w:color w:val="0000FF"/>
          </w:rPr>
          <w:t>графу 7</w:t>
        </w:r>
      </w:hyperlink>
      <w:r>
        <w:t xml:space="preserve"> записываются запасы сельхозпродукции и продуктов ее переработки, как собственного производства, так и покупные, а также сельскохозяйственная продукция, полученная за использованные земельные доли и находящаяся в домохозяйстве по состоянию на конец отчетного периода. В объем запасов включается вся продукция, имеющаяся в домохозяйстве, независимо для каких целей она предполагается быть использована, в том числе и на корм скоту и птице.</w:t>
      </w:r>
    </w:p>
    <w:p w:rsidR="00C70635" w:rsidRDefault="00C70635">
      <w:pPr>
        <w:pStyle w:val="ConsPlusNormal"/>
        <w:spacing w:before="220"/>
        <w:ind w:firstLine="540"/>
        <w:jc w:val="both"/>
      </w:pPr>
      <w:r>
        <w:t xml:space="preserve">Количество проданной переработанной продукции записывается по фактическому весу без пересчета на сырье, но без учета тары. Например, домохозяйство реализовало всего 5 килограмм овощных консервов (без учета веса банок) на сумму 150 рублей, 2 килограмма колбасы на сумму 300 рублей, 1 килограмм масла сливочного за 180 рублей. В </w:t>
      </w:r>
      <w:hyperlink w:anchor="P6248" w:history="1">
        <w:r>
          <w:rPr>
            <w:color w:val="0000FF"/>
          </w:rPr>
          <w:t>графе 3</w:t>
        </w:r>
      </w:hyperlink>
      <w:r>
        <w:t xml:space="preserve"> формы следует записать по соответствующим строкам - 5, 2, 1, в </w:t>
      </w:r>
      <w:hyperlink w:anchor="P6251" w:history="1">
        <w:r>
          <w:rPr>
            <w:color w:val="0000FF"/>
          </w:rPr>
          <w:t>графе 6</w:t>
        </w:r>
      </w:hyperlink>
      <w:r>
        <w:t xml:space="preserve"> - соответственно 150, 300 и 180.</w:t>
      </w:r>
    </w:p>
    <w:p w:rsidR="00C70635" w:rsidRDefault="00C70635">
      <w:pPr>
        <w:pStyle w:val="ConsPlusNormal"/>
        <w:spacing w:before="220"/>
        <w:ind w:firstLine="540"/>
        <w:jc w:val="both"/>
      </w:pPr>
      <w:r>
        <w:t>Данные о запасах зерна (включая предназначенное на корм скоту и птице) отражаются в форме без учета продуктов переработки (комбикорма, дерть, фуражная мука и другая кормовая продукция).</w:t>
      </w:r>
    </w:p>
    <w:p w:rsidR="00C70635" w:rsidRDefault="00C70635">
      <w:pPr>
        <w:pStyle w:val="ConsPlusNormal"/>
        <w:spacing w:before="220"/>
        <w:ind w:firstLine="540"/>
        <w:jc w:val="both"/>
      </w:pPr>
      <w:r>
        <w:t xml:space="preserve">По </w:t>
      </w:r>
      <w:hyperlink w:anchor="P6274" w:history="1">
        <w:r>
          <w:rPr>
            <w:color w:val="0000FF"/>
          </w:rPr>
          <w:t>строкам 130</w:t>
        </w:r>
      </w:hyperlink>
      <w:r>
        <w:t xml:space="preserve"> - </w:t>
      </w:r>
      <w:hyperlink w:anchor="P6316" w:history="1">
        <w:r>
          <w:rPr>
            <w:color w:val="0000FF"/>
          </w:rPr>
          <w:t>136</w:t>
        </w:r>
      </w:hyperlink>
      <w:r>
        <w:t xml:space="preserve"> заполняются данные о продаже овощей по видам в свежем, соленом и квашеном виде.</w:t>
      </w:r>
    </w:p>
    <w:p w:rsidR="00C70635" w:rsidRDefault="00C70635">
      <w:pPr>
        <w:pStyle w:val="ConsPlusNormal"/>
        <w:spacing w:before="220"/>
        <w:ind w:firstLine="540"/>
        <w:jc w:val="both"/>
      </w:pPr>
      <w:r>
        <w:t>В продаже фруктов и ягод показываются:</w:t>
      </w:r>
    </w:p>
    <w:p w:rsidR="00C70635" w:rsidRDefault="00C70635">
      <w:pPr>
        <w:pStyle w:val="ConsPlusNormal"/>
        <w:spacing w:before="220"/>
        <w:ind w:firstLine="540"/>
        <w:jc w:val="both"/>
      </w:pPr>
      <w:r>
        <w:t>- свежие фрукты (семечковые и косточковые) и ягоды культурные (</w:t>
      </w:r>
      <w:hyperlink w:anchor="P6337" w:history="1">
        <w:r>
          <w:rPr>
            <w:color w:val="0000FF"/>
          </w:rPr>
          <w:t>строки 139</w:t>
        </w:r>
      </w:hyperlink>
      <w:r>
        <w:t xml:space="preserve"> - </w:t>
      </w:r>
      <w:hyperlink w:anchor="P6359" w:history="1">
        <w:r>
          <w:rPr>
            <w:color w:val="0000FF"/>
          </w:rPr>
          <w:t>142</w:t>
        </w:r>
      </w:hyperlink>
      <w:r>
        <w:t>);</w:t>
      </w:r>
    </w:p>
    <w:p w:rsidR="00C70635" w:rsidRDefault="00C70635">
      <w:pPr>
        <w:pStyle w:val="ConsPlusNormal"/>
        <w:spacing w:before="220"/>
        <w:ind w:firstLine="540"/>
        <w:jc w:val="both"/>
      </w:pPr>
      <w:r>
        <w:t xml:space="preserve">- сушеные фрукты (семечковые и косточковые) и ягоды </w:t>
      </w:r>
      <w:hyperlink w:anchor="P6366" w:history="1">
        <w:r>
          <w:rPr>
            <w:color w:val="0000FF"/>
          </w:rPr>
          <w:t>(строка 143)</w:t>
        </w:r>
      </w:hyperlink>
      <w:r>
        <w:t>;</w:t>
      </w:r>
    </w:p>
    <w:p w:rsidR="00C70635" w:rsidRDefault="00C70635">
      <w:pPr>
        <w:pStyle w:val="ConsPlusNormal"/>
        <w:spacing w:before="220"/>
        <w:ind w:firstLine="540"/>
        <w:jc w:val="both"/>
      </w:pPr>
      <w:r>
        <w:t xml:space="preserve">- фруктово-ягодные консервы: замороженные ягоды и фрукты, компоты, консервированные ягоды в собственном соку, приготовленные без сахара </w:t>
      </w:r>
      <w:hyperlink w:anchor="P6394" w:history="1">
        <w:r>
          <w:rPr>
            <w:color w:val="0000FF"/>
          </w:rPr>
          <w:t>(строка 147)</w:t>
        </w:r>
      </w:hyperlink>
      <w:r>
        <w:t>.</w:t>
      </w:r>
    </w:p>
    <w:p w:rsidR="00C70635" w:rsidRDefault="00C70635">
      <w:pPr>
        <w:pStyle w:val="ConsPlusNormal"/>
        <w:spacing w:before="220"/>
        <w:ind w:firstLine="540"/>
        <w:jc w:val="both"/>
      </w:pPr>
      <w:r>
        <w:t xml:space="preserve">К продаже скота и птицы относится реализация мяса по видам, субпродуктов всех видов, сала, колбасных изделий, мясных и мясорастительных консервов. Кроме того, скот, реализованный живым для дальнейшего убоя, записывается отдельно (в </w:t>
      </w:r>
      <w:hyperlink w:anchor="P6443" w:history="1">
        <w:r>
          <w:rPr>
            <w:color w:val="0000FF"/>
          </w:rPr>
          <w:t>строках 154</w:t>
        </w:r>
      </w:hyperlink>
      <w:r>
        <w:t xml:space="preserve"> - </w:t>
      </w:r>
      <w:hyperlink w:anchor="P6471" w:history="1">
        <w:r>
          <w:rPr>
            <w:color w:val="0000FF"/>
          </w:rPr>
          <w:t>158</w:t>
        </w:r>
      </w:hyperlink>
      <w:r>
        <w:t>) с разбивкой по видам скота.</w:t>
      </w:r>
    </w:p>
    <w:p w:rsidR="00C70635" w:rsidRDefault="00C70635">
      <w:pPr>
        <w:pStyle w:val="ConsPlusNormal"/>
        <w:spacing w:before="220"/>
        <w:ind w:firstLine="540"/>
        <w:jc w:val="both"/>
      </w:pPr>
      <w:r>
        <w:t>Для упрощения заполнения данного раздела рекомендуется вести в семье записи продажи сельскохозяйственной продукции по мере ее реализации по следующей схеме:</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041"/>
        <w:gridCol w:w="1417"/>
        <w:gridCol w:w="3175"/>
        <w:gridCol w:w="1474"/>
      </w:tblGrid>
      <w:tr w:rsidR="00C70635">
        <w:tc>
          <w:tcPr>
            <w:tcW w:w="964" w:type="dxa"/>
            <w:vMerge w:val="restart"/>
          </w:tcPr>
          <w:p w:rsidR="00C70635" w:rsidRDefault="00C70635">
            <w:pPr>
              <w:pStyle w:val="ConsPlusNormal"/>
              <w:jc w:val="center"/>
            </w:pPr>
            <w:r>
              <w:t>Число, месяц</w:t>
            </w:r>
          </w:p>
        </w:tc>
        <w:tc>
          <w:tcPr>
            <w:tcW w:w="2041" w:type="dxa"/>
            <w:vMerge w:val="restart"/>
          </w:tcPr>
          <w:p w:rsidR="00C70635" w:rsidRDefault="00C70635">
            <w:pPr>
              <w:pStyle w:val="ConsPlusNormal"/>
              <w:jc w:val="center"/>
            </w:pPr>
            <w:r>
              <w:t xml:space="preserve">Наименование реализованной </w:t>
            </w:r>
            <w:r>
              <w:lastRenderedPageBreak/>
              <w:t>продукции</w:t>
            </w:r>
          </w:p>
        </w:tc>
        <w:tc>
          <w:tcPr>
            <w:tcW w:w="4592" w:type="dxa"/>
            <w:gridSpan w:val="2"/>
          </w:tcPr>
          <w:p w:rsidR="00C70635" w:rsidRDefault="00C70635">
            <w:pPr>
              <w:pStyle w:val="ConsPlusNormal"/>
              <w:jc w:val="center"/>
            </w:pPr>
            <w:r>
              <w:lastRenderedPageBreak/>
              <w:t>Количество, кг</w:t>
            </w:r>
          </w:p>
        </w:tc>
        <w:tc>
          <w:tcPr>
            <w:tcW w:w="1474" w:type="dxa"/>
          </w:tcPr>
          <w:p w:rsidR="00C70635" w:rsidRDefault="00C70635">
            <w:pPr>
              <w:pStyle w:val="ConsPlusNormal"/>
              <w:jc w:val="center"/>
            </w:pPr>
            <w:r>
              <w:t>Стоимость, рублей</w:t>
            </w:r>
          </w:p>
        </w:tc>
      </w:tr>
      <w:tr w:rsidR="00C70635">
        <w:tc>
          <w:tcPr>
            <w:tcW w:w="964" w:type="dxa"/>
            <w:vMerge/>
          </w:tcPr>
          <w:p w:rsidR="00C70635" w:rsidRDefault="00C70635"/>
        </w:tc>
        <w:tc>
          <w:tcPr>
            <w:tcW w:w="2041" w:type="dxa"/>
            <w:vMerge/>
          </w:tcPr>
          <w:p w:rsidR="00C70635" w:rsidRDefault="00C70635"/>
        </w:tc>
        <w:tc>
          <w:tcPr>
            <w:tcW w:w="1417" w:type="dxa"/>
          </w:tcPr>
          <w:p w:rsidR="00C70635" w:rsidRDefault="00C70635">
            <w:pPr>
              <w:pStyle w:val="ConsPlusNormal"/>
              <w:jc w:val="center"/>
            </w:pPr>
            <w:r>
              <w:t>всего</w:t>
            </w:r>
          </w:p>
        </w:tc>
        <w:tc>
          <w:tcPr>
            <w:tcW w:w="3175" w:type="dxa"/>
          </w:tcPr>
          <w:p w:rsidR="00C70635" w:rsidRDefault="00C70635">
            <w:pPr>
              <w:pStyle w:val="ConsPlusNormal"/>
              <w:jc w:val="center"/>
            </w:pPr>
            <w:r>
              <w:t>в том числе за пределами своего субъекта Российской Федерации</w:t>
            </w:r>
          </w:p>
        </w:tc>
        <w:tc>
          <w:tcPr>
            <w:tcW w:w="1474" w:type="dxa"/>
          </w:tcPr>
          <w:p w:rsidR="00C70635" w:rsidRDefault="00C70635">
            <w:pPr>
              <w:pStyle w:val="ConsPlusNormal"/>
            </w:pPr>
          </w:p>
        </w:tc>
      </w:tr>
    </w:tbl>
    <w:p w:rsidR="00C70635" w:rsidRDefault="00C70635">
      <w:pPr>
        <w:pStyle w:val="ConsPlusNormal"/>
        <w:jc w:val="both"/>
      </w:pPr>
    </w:p>
    <w:p w:rsidR="00C70635" w:rsidRDefault="00C70635">
      <w:pPr>
        <w:pStyle w:val="ConsPlusTitle"/>
        <w:jc w:val="center"/>
        <w:outlineLvl w:val="2"/>
      </w:pPr>
      <w:r>
        <w:t>Раздел 7. Поступление и выбытие скота, птицы и пчел</w:t>
      </w:r>
    </w:p>
    <w:p w:rsidR="00C70635" w:rsidRDefault="00C70635">
      <w:pPr>
        <w:pStyle w:val="ConsPlusNormal"/>
        <w:jc w:val="both"/>
      </w:pPr>
    </w:p>
    <w:p w:rsidR="00C70635" w:rsidRDefault="00C70635">
      <w:pPr>
        <w:pStyle w:val="ConsPlusNormal"/>
        <w:ind w:firstLine="540"/>
        <w:jc w:val="both"/>
      </w:pPr>
      <w:r>
        <w:t xml:space="preserve">Записи в данном </w:t>
      </w:r>
      <w:hyperlink w:anchor="P6559" w:history="1">
        <w:r>
          <w:rPr>
            <w:color w:val="0000FF"/>
          </w:rPr>
          <w:t>разделе</w:t>
        </w:r>
      </w:hyperlink>
      <w:r>
        <w:t xml:space="preserve"> производятся по состоянию на начало и конец года.</w:t>
      </w:r>
    </w:p>
    <w:p w:rsidR="00C70635" w:rsidRDefault="00C70635">
      <w:pPr>
        <w:pStyle w:val="ConsPlusNormal"/>
        <w:spacing w:before="220"/>
        <w:ind w:firstLine="540"/>
        <w:jc w:val="both"/>
      </w:pPr>
      <w:r>
        <w:t xml:space="preserve">В </w:t>
      </w:r>
      <w:hyperlink w:anchor="P6559" w:history="1">
        <w:r>
          <w:rPr>
            <w:color w:val="0000FF"/>
          </w:rPr>
          <w:t>разделе</w:t>
        </w:r>
      </w:hyperlink>
      <w:r>
        <w:t xml:space="preserve"> учитывается только скот, принадлежащий данному хозяйству. Поголовье скота и птицы, находящихся в хозяйстве на выращивании (доращивании), откорме по договорам, то есть с последующим возвратом выращенного скота, по данному разделу не учитывается.</w:t>
      </w:r>
    </w:p>
    <w:p w:rsidR="00C70635" w:rsidRDefault="00867F68">
      <w:pPr>
        <w:pStyle w:val="ConsPlusNormal"/>
        <w:spacing w:before="220"/>
        <w:ind w:firstLine="540"/>
        <w:jc w:val="both"/>
      </w:pPr>
      <w:hyperlink w:anchor="P6588" w:history="1">
        <w:r w:rsidR="00C70635">
          <w:rPr>
            <w:color w:val="0000FF"/>
          </w:rPr>
          <w:t>Графа 3</w:t>
        </w:r>
      </w:hyperlink>
      <w:r w:rsidR="00C70635">
        <w:t xml:space="preserve"> (наличие голов на начало года) заполняется по опросу. При заполнении раздела необходимо установить возраст скота с тем, чтобы правильно записать в соответствующие строки данные о численности скота по возрастам.</w:t>
      </w:r>
    </w:p>
    <w:p w:rsidR="00C70635" w:rsidRDefault="00C70635">
      <w:pPr>
        <w:pStyle w:val="ConsPlusNormal"/>
        <w:spacing w:before="220"/>
        <w:ind w:firstLine="540"/>
        <w:jc w:val="both"/>
      </w:pPr>
      <w:r>
        <w:t xml:space="preserve">В </w:t>
      </w:r>
      <w:hyperlink w:anchor="P6589" w:history="1">
        <w:r>
          <w:rPr>
            <w:color w:val="0000FF"/>
          </w:rPr>
          <w:t>графе 4</w:t>
        </w:r>
      </w:hyperlink>
      <w:r>
        <w:t xml:space="preserve"> по соответствующим строкам учитывается количество телят, поросят, ягнят, козлят и так далее, родившихся в отчетном году живыми от маток, принадлежащих хозяйству, включая приплод, который впоследствии был продан, забит или пал, хотя бы в день рождения, за исключением мертворожденного приплода.</w:t>
      </w:r>
    </w:p>
    <w:p w:rsidR="00C70635" w:rsidRDefault="00C70635">
      <w:pPr>
        <w:pStyle w:val="ConsPlusNormal"/>
        <w:spacing w:before="220"/>
        <w:ind w:firstLine="540"/>
        <w:jc w:val="both"/>
      </w:pPr>
      <w:r>
        <w:t xml:space="preserve">В </w:t>
      </w:r>
      <w:hyperlink w:anchor="P6887" w:history="1">
        <w:r>
          <w:rPr>
            <w:color w:val="0000FF"/>
          </w:rPr>
          <w:t>строку 202</w:t>
        </w:r>
      </w:hyperlink>
      <w:r>
        <w:t xml:space="preserve"> по графе 4 записывается все количество цыплят, утят, гусят и т.п., выведенных как наседками, так и в инкубаторе.</w:t>
      </w:r>
    </w:p>
    <w:p w:rsidR="00C70635" w:rsidRDefault="00C70635">
      <w:pPr>
        <w:pStyle w:val="ConsPlusNormal"/>
        <w:spacing w:before="220"/>
        <w:ind w:firstLine="540"/>
        <w:jc w:val="both"/>
      </w:pPr>
      <w:r>
        <w:t xml:space="preserve">Поскольку после отела нетели переводятся в группу коров, то при наличии данных в графе 5 по </w:t>
      </w:r>
      <w:hyperlink w:anchor="P6601" w:history="1">
        <w:r>
          <w:rPr>
            <w:color w:val="0000FF"/>
          </w:rPr>
          <w:t>строке 180</w:t>
        </w:r>
      </w:hyperlink>
      <w:r>
        <w:t xml:space="preserve"> должен быть записан приплод по </w:t>
      </w:r>
      <w:hyperlink w:anchor="P6661" w:history="1">
        <w:r>
          <w:rPr>
            <w:color w:val="0000FF"/>
          </w:rPr>
          <w:t>строке 184</w:t>
        </w:r>
      </w:hyperlink>
      <w:r>
        <w:t>.</w:t>
      </w:r>
    </w:p>
    <w:p w:rsidR="00C70635" w:rsidRDefault="00C70635">
      <w:pPr>
        <w:pStyle w:val="ConsPlusNormal"/>
        <w:spacing w:before="220"/>
        <w:ind w:firstLine="540"/>
        <w:jc w:val="both"/>
      </w:pPr>
      <w:r>
        <w:t>В количество полученного приплода не включается молодняк рождения отчетного года, приобретенный хозяйством со стороны.</w:t>
      </w:r>
    </w:p>
    <w:p w:rsidR="00C70635" w:rsidRDefault="00C70635">
      <w:pPr>
        <w:pStyle w:val="ConsPlusNormal"/>
        <w:spacing w:before="220"/>
        <w:ind w:firstLine="540"/>
        <w:jc w:val="both"/>
      </w:pPr>
      <w:r>
        <w:t xml:space="preserve">В </w:t>
      </w:r>
      <w:hyperlink w:anchor="P6593" w:history="1">
        <w:r>
          <w:rPr>
            <w:color w:val="0000FF"/>
          </w:rPr>
          <w:t>графе 8</w:t>
        </w:r>
      </w:hyperlink>
      <w:r>
        <w:t xml:space="preserve"> записываются прочие поступления скота и птицы, полученные от граждан в порядке обмена, дарения, за случайные услуги, в долг или в уплату долга и другие, кроме указанных в </w:t>
      </w:r>
      <w:hyperlink w:anchor="P6589" w:history="1">
        <w:r>
          <w:rPr>
            <w:color w:val="0000FF"/>
          </w:rPr>
          <w:t>графах 4</w:t>
        </w:r>
      </w:hyperlink>
      <w:r>
        <w:t xml:space="preserve"> - </w:t>
      </w:r>
      <w:hyperlink w:anchor="P6591" w:history="1">
        <w:r>
          <w:rPr>
            <w:color w:val="0000FF"/>
          </w:rPr>
          <w:t>6</w:t>
        </w:r>
      </w:hyperlink>
      <w:r>
        <w:t>.</w:t>
      </w:r>
    </w:p>
    <w:p w:rsidR="00C70635" w:rsidRDefault="00C70635">
      <w:pPr>
        <w:pStyle w:val="ConsPlusNormal"/>
        <w:spacing w:before="220"/>
        <w:ind w:firstLine="540"/>
        <w:jc w:val="both"/>
      </w:pPr>
      <w:r>
        <w:t xml:space="preserve">В </w:t>
      </w:r>
      <w:hyperlink w:anchor="P6597" w:history="1">
        <w:r>
          <w:rPr>
            <w:color w:val="0000FF"/>
          </w:rPr>
          <w:t>графе 12</w:t>
        </w:r>
      </w:hyperlink>
      <w:r>
        <w:t xml:space="preserve"> записывается весь забитый скот и птица, независимо от того, были ли скот и птица забиты непосредственно в хозяйстве или проданы для убоя.</w:t>
      </w:r>
    </w:p>
    <w:p w:rsidR="00C70635" w:rsidRDefault="00C70635">
      <w:pPr>
        <w:pStyle w:val="ConsPlusNormal"/>
        <w:spacing w:before="220"/>
        <w:ind w:firstLine="540"/>
        <w:jc w:val="both"/>
      </w:pPr>
      <w:r>
        <w:t xml:space="preserve">В </w:t>
      </w:r>
      <w:hyperlink w:anchor="P6598" w:history="1">
        <w:r>
          <w:rPr>
            <w:color w:val="0000FF"/>
          </w:rPr>
          <w:t>графе 13</w:t>
        </w:r>
      </w:hyperlink>
      <w:r>
        <w:t xml:space="preserve"> записывается все количество павшего и пропавшего скота и птицы (от пожаров, стихийных бедствий, утонувшего и тому подобное), включая павший и пропавший молодняк рождения текущего года, а также павший скот и птицу из числа приобретенного обследуемым хозяйством населения со стороны. В эту графу включается также вынужденно забитый скот, мясо от которого не было использовано в пищу или использовано только на корм сельскохозяйственному скоту и птице, а также другим домашним животным.</w:t>
      </w:r>
    </w:p>
    <w:p w:rsidR="00C70635" w:rsidRDefault="00C70635">
      <w:pPr>
        <w:pStyle w:val="ConsPlusNormal"/>
        <w:spacing w:before="220"/>
        <w:ind w:firstLine="540"/>
        <w:jc w:val="both"/>
      </w:pPr>
      <w:r>
        <w:t xml:space="preserve">В </w:t>
      </w:r>
      <w:hyperlink w:anchor="P6599" w:history="1">
        <w:r>
          <w:rPr>
            <w:color w:val="0000FF"/>
          </w:rPr>
          <w:t>графе 14</w:t>
        </w:r>
      </w:hyperlink>
      <w:r>
        <w:t xml:space="preserve"> записываются все прочие случаи выбытия скота (обмен, дарение, за случайные услуги, в долг или в уплату долга), кроме перечисленных в </w:t>
      </w:r>
      <w:hyperlink w:anchor="P6594" w:history="1">
        <w:r>
          <w:rPr>
            <w:color w:val="0000FF"/>
          </w:rPr>
          <w:t>графах 9</w:t>
        </w:r>
      </w:hyperlink>
      <w:r>
        <w:t xml:space="preserve">, </w:t>
      </w:r>
      <w:hyperlink w:anchor="P6595" w:history="1">
        <w:r>
          <w:rPr>
            <w:color w:val="0000FF"/>
          </w:rPr>
          <w:t>10</w:t>
        </w:r>
      </w:hyperlink>
      <w:r>
        <w:t xml:space="preserve">, </w:t>
      </w:r>
      <w:hyperlink w:anchor="P6597" w:history="1">
        <w:r>
          <w:rPr>
            <w:color w:val="0000FF"/>
          </w:rPr>
          <w:t>12</w:t>
        </w:r>
      </w:hyperlink>
      <w:r>
        <w:t xml:space="preserve">, </w:t>
      </w:r>
      <w:hyperlink w:anchor="P6598" w:history="1">
        <w:r>
          <w:rPr>
            <w:color w:val="0000FF"/>
          </w:rPr>
          <w:t>13</w:t>
        </w:r>
      </w:hyperlink>
      <w:r>
        <w:t>.</w:t>
      </w:r>
    </w:p>
    <w:p w:rsidR="00C70635" w:rsidRDefault="00C70635">
      <w:pPr>
        <w:pStyle w:val="ConsPlusNormal"/>
        <w:spacing w:before="220"/>
        <w:ind w:firstLine="540"/>
        <w:jc w:val="both"/>
      </w:pPr>
      <w:r>
        <w:t xml:space="preserve">В </w:t>
      </w:r>
      <w:hyperlink w:anchor="P6559" w:history="1">
        <w:r>
          <w:rPr>
            <w:color w:val="0000FF"/>
          </w:rPr>
          <w:t>разделе 7</w:t>
        </w:r>
      </w:hyperlink>
      <w:r>
        <w:t xml:space="preserve"> по </w:t>
      </w:r>
      <w:hyperlink w:anchor="P6601" w:history="1">
        <w:r>
          <w:rPr>
            <w:color w:val="0000FF"/>
          </w:rPr>
          <w:t>строке 180</w:t>
        </w:r>
      </w:hyperlink>
      <w:r>
        <w:t xml:space="preserve"> отражается все взрослое поголовье крупного рогатого скота, к которому относятся коровы, быки-производители (быки старше 2-х лет, используемые для воспроизводства молочного или мясного поголовья), а также скот старше 2 лет на откорме.</w:t>
      </w:r>
    </w:p>
    <w:p w:rsidR="00C70635" w:rsidRDefault="00C70635">
      <w:pPr>
        <w:pStyle w:val="ConsPlusNormal"/>
        <w:spacing w:before="220"/>
        <w:ind w:firstLine="540"/>
        <w:jc w:val="both"/>
      </w:pPr>
      <w:r>
        <w:t xml:space="preserve">К числу коров по </w:t>
      </w:r>
      <w:hyperlink w:anchor="P6616" w:history="1">
        <w:r>
          <w:rPr>
            <w:color w:val="0000FF"/>
          </w:rPr>
          <w:t>строке 181</w:t>
        </w:r>
      </w:hyperlink>
      <w:r>
        <w:t xml:space="preserve"> следует относить всех молочных или мясных коров, включая сухостойных &lt;*&gt; (дойка не производится в период до отела - два месяца) и яловых </w:t>
      </w:r>
      <w:hyperlink w:anchor="P7389" w:history="1">
        <w:r>
          <w:rPr>
            <w:color w:val="0000FF"/>
          </w:rPr>
          <w:t>&lt;*&gt;</w:t>
        </w:r>
      </w:hyperlink>
      <w:r>
        <w:t xml:space="preserve"> (не давших приплод в течение 12 календарных месяцев, предшествующих моменту опроса) коров, коров-кормилиц (фактически используются только для выращивания телят с полным прекращением </w:t>
      </w:r>
      <w:r>
        <w:lastRenderedPageBreak/>
        <w:t>доения). В поголовье коров не включаются коровы на откорме и нагуле, они отражаются только в общем поголовье взрослого крупного рогатого скота.</w:t>
      </w:r>
    </w:p>
    <w:p w:rsidR="00C70635" w:rsidRDefault="00C70635">
      <w:pPr>
        <w:pStyle w:val="ConsPlusNormal"/>
        <w:spacing w:before="220"/>
        <w:ind w:firstLine="540"/>
        <w:jc w:val="both"/>
      </w:pPr>
      <w:r>
        <w:t xml:space="preserve">По </w:t>
      </w:r>
      <w:hyperlink w:anchor="P6631" w:history="1">
        <w:r>
          <w:rPr>
            <w:color w:val="0000FF"/>
          </w:rPr>
          <w:t>строке 182</w:t>
        </w:r>
      </w:hyperlink>
      <w:r>
        <w:t xml:space="preserve"> - Молодняк крупного рогатого скота (кроме нетелей и телят до 1 года) отражаются бычки и телки (включая слученных или искусственно осемененных телок, стельность которых не установлена) старше 1 года.</w:t>
      </w:r>
    </w:p>
    <w:p w:rsidR="00C70635" w:rsidRDefault="00C70635">
      <w:pPr>
        <w:pStyle w:val="ConsPlusNormal"/>
        <w:spacing w:before="220"/>
        <w:ind w:firstLine="540"/>
        <w:jc w:val="both"/>
      </w:pPr>
      <w:r>
        <w:t xml:space="preserve">По </w:t>
      </w:r>
      <w:hyperlink w:anchor="P6646" w:history="1">
        <w:r>
          <w:rPr>
            <w:color w:val="0000FF"/>
          </w:rPr>
          <w:t>строке 183</w:t>
        </w:r>
      </w:hyperlink>
      <w:r>
        <w:t xml:space="preserve"> отражаются нетели &lt;*&gt; - все фактически слученные или искусственно осемененные телки в случае установления их стельности.</w:t>
      </w:r>
    </w:p>
    <w:p w:rsidR="00C70635" w:rsidRDefault="00C70635">
      <w:pPr>
        <w:pStyle w:val="ConsPlusNormal"/>
        <w:spacing w:before="220"/>
        <w:ind w:firstLine="540"/>
        <w:jc w:val="both"/>
      </w:pPr>
      <w:r>
        <w:t>--------------------------------</w:t>
      </w:r>
    </w:p>
    <w:p w:rsidR="00C70635" w:rsidRDefault="00C70635">
      <w:pPr>
        <w:pStyle w:val="ConsPlusNormal"/>
        <w:spacing w:before="220"/>
        <w:ind w:firstLine="540"/>
        <w:jc w:val="both"/>
      </w:pPr>
      <w:bookmarkStart w:id="634" w:name="P7389"/>
      <w:bookmarkEnd w:id="634"/>
      <w:r>
        <w:t>&lt;*&gt; Значение понятия приведено исключительно для целей заполнения настоящих указаний.</w:t>
      </w:r>
    </w:p>
    <w:p w:rsidR="00C70635" w:rsidRDefault="00C70635">
      <w:pPr>
        <w:pStyle w:val="ConsPlusNormal"/>
        <w:jc w:val="both"/>
      </w:pPr>
    </w:p>
    <w:p w:rsidR="00C70635" w:rsidRDefault="00C70635">
      <w:pPr>
        <w:pStyle w:val="ConsPlusNormal"/>
        <w:ind w:firstLine="540"/>
        <w:jc w:val="both"/>
      </w:pPr>
      <w:r>
        <w:t xml:space="preserve">Телочки и бычки (включая кастрированных) в возрасте до 1 года записываются по </w:t>
      </w:r>
      <w:hyperlink w:anchor="P6661" w:history="1">
        <w:r>
          <w:rPr>
            <w:color w:val="0000FF"/>
          </w:rPr>
          <w:t>строке 184</w:t>
        </w:r>
      </w:hyperlink>
      <w:r>
        <w:t xml:space="preserve"> - Телята (до 1 года).</w:t>
      </w:r>
    </w:p>
    <w:p w:rsidR="00C70635" w:rsidRDefault="00C70635">
      <w:pPr>
        <w:pStyle w:val="ConsPlusNormal"/>
        <w:spacing w:before="220"/>
        <w:ind w:firstLine="540"/>
        <w:jc w:val="both"/>
      </w:pPr>
      <w:r>
        <w:t xml:space="preserve">К волам </w:t>
      </w:r>
      <w:hyperlink w:anchor="P6676" w:history="1">
        <w:r>
          <w:rPr>
            <w:color w:val="0000FF"/>
          </w:rPr>
          <w:t>(строка 187)</w:t>
        </w:r>
      </w:hyperlink>
      <w:r>
        <w:t xml:space="preserve"> следует относить только взрослых животных старше 2-х лет. Волы, временно не используемые на работах по болезни и другим причинам, включаются в число волов. Бычки моложе 2-х лет (в том числе кастрированные), хотя и приучаемые к работе, учитываются в группе крупного рогатого скота в соответствии с возрастом "Молодняк (кроме телят до 1 года)" или "Телята (до 1 года)".</w:t>
      </w:r>
    </w:p>
    <w:p w:rsidR="00C70635" w:rsidRDefault="00C70635">
      <w:pPr>
        <w:pStyle w:val="ConsPlusNormal"/>
        <w:spacing w:before="220"/>
        <w:ind w:firstLine="540"/>
        <w:jc w:val="both"/>
      </w:pPr>
      <w:r>
        <w:t>При наличии в хозяйстве поголовья буйволов и яков (включая сарлыков) их общее количество, в том числе в разбивке по половозрастным группам, следует учесть по группе крупного рогатого скота.</w:t>
      </w:r>
    </w:p>
    <w:p w:rsidR="00C70635" w:rsidRDefault="00C70635">
      <w:pPr>
        <w:pStyle w:val="ConsPlusNormal"/>
        <w:spacing w:before="220"/>
        <w:ind w:firstLine="540"/>
        <w:jc w:val="both"/>
      </w:pPr>
      <w:r>
        <w:t xml:space="preserve">По </w:t>
      </w:r>
      <w:hyperlink w:anchor="P6691" w:history="1">
        <w:r>
          <w:rPr>
            <w:color w:val="0000FF"/>
          </w:rPr>
          <w:t>строке 188</w:t>
        </w:r>
      </w:hyperlink>
      <w:r>
        <w:t xml:space="preserve"> отражаются хряки-производители, свиноматки и свиньи старше 11 месяцев.</w:t>
      </w:r>
    </w:p>
    <w:p w:rsidR="00C70635" w:rsidRDefault="00C70635">
      <w:pPr>
        <w:pStyle w:val="ConsPlusNormal"/>
        <w:spacing w:before="220"/>
        <w:ind w:firstLine="540"/>
        <w:jc w:val="both"/>
      </w:pPr>
      <w:r>
        <w:t xml:space="preserve">В число свиноматок основных </w:t>
      </w:r>
      <w:hyperlink w:anchor="P6706" w:history="1">
        <w:r>
          <w:rPr>
            <w:color w:val="0000FF"/>
          </w:rPr>
          <w:t>(строка 189)</w:t>
        </w:r>
      </w:hyperlink>
      <w:r>
        <w:t xml:space="preserve"> включаются свиноматки, опоросившиеся (давшие приплод) один или несколько раз. Свиноматки, поставленные на откорм, по данной группе не учитываются, а включаются в </w:t>
      </w:r>
      <w:hyperlink w:anchor="P6691" w:history="1">
        <w:r>
          <w:rPr>
            <w:color w:val="0000FF"/>
          </w:rPr>
          <w:t>строку</w:t>
        </w:r>
      </w:hyperlink>
      <w:r>
        <w:t xml:space="preserve"> "Взрослое поголовье свиней".</w:t>
      </w:r>
    </w:p>
    <w:p w:rsidR="00C70635" w:rsidRDefault="00C70635">
      <w:pPr>
        <w:pStyle w:val="ConsPlusNormal"/>
        <w:spacing w:before="220"/>
        <w:ind w:firstLine="540"/>
        <w:jc w:val="both"/>
      </w:pPr>
      <w:r>
        <w:t xml:space="preserve">По </w:t>
      </w:r>
      <w:hyperlink w:anchor="P6721" w:history="1">
        <w:r>
          <w:rPr>
            <w:color w:val="0000FF"/>
          </w:rPr>
          <w:t>строке 190</w:t>
        </w:r>
      </w:hyperlink>
      <w:r>
        <w:t xml:space="preserve"> указывается весь молодняк свиней, находящийся в хозяйстве, - хрячки и свинки от рождения до 4-месячного возраста, ремонтные хрячки и свинки старше 4 месяцев (животные, выращиваемые для восполнения естественной убыли стада) и свиньи в возрасте от 4 до 11 месяцев на откорме.</w:t>
      </w:r>
    </w:p>
    <w:p w:rsidR="00C70635" w:rsidRDefault="00C70635">
      <w:pPr>
        <w:pStyle w:val="ConsPlusNormal"/>
        <w:spacing w:before="220"/>
        <w:ind w:firstLine="540"/>
        <w:jc w:val="both"/>
      </w:pPr>
      <w:r>
        <w:t xml:space="preserve">Из </w:t>
      </w:r>
      <w:hyperlink w:anchor="P6721" w:history="1">
        <w:r>
          <w:rPr>
            <w:color w:val="0000FF"/>
          </w:rPr>
          <w:t>строки 190</w:t>
        </w:r>
      </w:hyperlink>
      <w:r>
        <w:t xml:space="preserve"> выделяется только молодняк от рождения до 4-месячного возраста </w:t>
      </w:r>
      <w:hyperlink w:anchor="P6736" w:history="1">
        <w:r>
          <w:rPr>
            <w:color w:val="0000FF"/>
          </w:rPr>
          <w:t>(строка 191)</w:t>
        </w:r>
      </w:hyperlink>
      <w:r>
        <w:t xml:space="preserve"> и молодняк свиней старше 4 месяцев на откорме </w:t>
      </w:r>
      <w:hyperlink w:anchor="P6752" w:history="1">
        <w:r>
          <w:rPr>
            <w:color w:val="0000FF"/>
          </w:rPr>
          <w:t>(строка 192)</w:t>
        </w:r>
      </w:hyperlink>
      <w:r>
        <w:t>, который предназначен исключительно для выращивания на забой. Переход молодняка свиней старше 4 месяцев на откорме в высшие группы не предусмотрен.</w:t>
      </w:r>
    </w:p>
    <w:p w:rsidR="00C70635" w:rsidRDefault="00C70635">
      <w:pPr>
        <w:pStyle w:val="ConsPlusNormal"/>
        <w:spacing w:before="220"/>
        <w:ind w:firstLine="540"/>
        <w:jc w:val="both"/>
      </w:pPr>
      <w:r>
        <w:t xml:space="preserve">Движение молодняка свиней, предназначенного для восполнения естественной убыли стада при переходе в высшую группу будет отражено по </w:t>
      </w:r>
      <w:hyperlink w:anchor="P6721" w:history="1">
        <w:r>
          <w:rPr>
            <w:color w:val="0000FF"/>
          </w:rPr>
          <w:t>строке 190</w:t>
        </w:r>
      </w:hyperlink>
      <w:r>
        <w:t xml:space="preserve"> (графа 9). Молодняк по достижению 11-месячного возраста следует записать по </w:t>
      </w:r>
      <w:hyperlink w:anchor="P6691" w:history="1">
        <w:r>
          <w:rPr>
            <w:color w:val="0000FF"/>
          </w:rPr>
          <w:t>строке 188</w:t>
        </w:r>
      </w:hyperlink>
      <w:r>
        <w:t xml:space="preserve"> (графа 5) в группу "Взрослое поголовье свиней".</w:t>
      </w:r>
    </w:p>
    <w:p w:rsidR="00C70635" w:rsidRDefault="00C70635">
      <w:pPr>
        <w:pStyle w:val="ConsPlusNormal"/>
        <w:spacing w:before="220"/>
        <w:ind w:firstLine="540"/>
        <w:jc w:val="both"/>
      </w:pPr>
      <w:r>
        <w:t xml:space="preserve">Молодняк свиней, предназначенный на забой, по достижению 4-месячного возраста следует отразить по </w:t>
      </w:r>
      <w:hyperlink w:anchor="P6752" w:history="1">
        <w:r>
          <w:rPr>
            <w:color w:val="0000FF"/>
          </w:rPr>
          <w:t>строке 192</w:t>
        </w:r>
      </w:hyperlink>
      <w:r>
        <w:t xml:space="preserve"> графа 5 "Молодняк старше 4 месяцев на откорме".</w:t>
      </w:r>
    </w:p>
    <w:p w:rsidR="00C70635" w:rsidRDefault="00C70635">
      <w:pPr>
        <w:pStyle w:val="ConsPlusNormal"/>
        <w:spacing w:before="220"/>
        <w:ind w:firstLine="540"/>
        <w:jc w:val="both"/>
      </w:pPr>
      <w:r>
        <w:t xml:space="preserve">По </w:t>
      </w:r>
      <w:hyperlink w:anchor="P6767" w:history="1">
        <w:r>
          <w:rPr>
            <w:color w:val="0000FF"/>
          </w:rPr>
          <w:t>строке 193</w:t>
        </w:r>
      </w:hyperlink>
      <w:r>
        <w:t xml:space="preserve"> указывается взрослое поголовье овец - овцематки и ярки старше 1 года, бараны-производители (бараны старше 2-х лет), а также прочие животные старше 1 года.</w:t>
      </w:r>
    </w:p>
    <w:p w:rsidR="00C70635" w:rsidRDefault="00C70635">
      <w:pPr>
        <w:pStyle w:val="ConsPlusNormal"/>
        <w:spacing w:before="220"/>
        <w:ind w:firstLine="540"/>
        <w:jc w:val="both"/>
      </w:pPr>
      <w:r>
        <w:t xml:space="preserve">В число овцематок и ярок старше 1 года </w:t>
      </w:r>
      <w:hyperlink w:anchor="P6782" w:history="1">
        <w:r>
          <w:rPr>
            <w:color w:val="0000FF"/>
          </w:rPr>
          <w:t>(строка 194)</w:t>
        </w:r>
      </w:hyperlink>
      <w:r>
        <w:t xml:space="preserve"> включаются матки, окотившиеся </w:t>
      </w:r>
      <w:r>
        <w:lastRenderedPageBreak/>
        <w:t>(давшие приплод) один или несколько раз, а также ярки старше 1 года (овцы, ни разу не дававшие приплод, слученные или искусственно осемененные).</w:t>
      </w:r>
    </w:p>
    <w:p w:rsidR="00C70635" w:rsidRDefault="00C70635">
      <w:pPr>
        <w:pStyle w:val="ConsPlusNormal"/>
        <w:spacing w:before="220"/>
        <w:ind w:firstLine="540"/>
        <w:jc w:val="both"/>
      </w:pPr>
      <w:r>
        <w:t xml:space="preserve">К группе молодняк овец </w:t>
      </w:r>
      <w:hyperlink w:anchor="P6797" w:history="1">
        <w:r>
          <w:rPr>
            <w:color w:val="0000FF"/>
          </w:rPr>
          <w:t>(строка 195)</w:t>
        </w:r>
      </w:hyperlink>
      <w:r>
        <w:t xml:space="preserve"> относится все поголовье овец в возрасте до 1 года.</w:t>
      </w:r>
    </w:p>
    <w:p w:rsidR="00C70635" w:rsidRDefault="00C70635">
      <w:pPr>
        <w:pStyle w:val="ConsPlusNormal"/>
        <w:spacing w:before="220"/>
        <w:ind w:firstLine="540"/>
        <w:jc w:val="both"/>
      </w:pPr>
      <w:r>
        <w:t xml:space="preserve">В </w:t>
      </w:r>
      <w:hyperlink w:anchor="P6812" w:history="1">
        <w:r>
          <w:rPr>
            <w:color w:val="0000FF"/>
          </w:rPr>
          <w:t>строку 196</w:t>
        </w:r>
      </w:hyperlink>
      <w:r>
        <w:t xml:space="preserve"> включаются козоматки и козочки старше 1 года, козлы-производители (некастрированные козлы старше 2-х лет, независимо от их использования), а также прочие животные старше 1 года.</w:t>
      </w:r>
    </w:p>
    <w:p w:rsidR="00C70635" w:rsidRDefault="00C70635">
      <w:pPr>
        <w:pStyle w:val="ConsPlusNormal"/>
        <w:spacing w:before="220"/>
        <w:ind w:firstLine="540"/>
        <w:jc w:val="both"/>
      </w:pPr>
      <w:r>
        <w:t xml:space="preserve">Отдельно, по </w:t>
      </w:r>
      <w:hyperlink w:anchor="P6827" w:history="1">
        <w:r>
          <w:rPr>
            <w:color w:val="0000FF"/>
          </w:rPr>
          <w:t>строке 197</w:t>
        </w:r>
      </w:hyperlink>
      <w:r>
        <w:t xml:space="preserve"> отражаются козоматки и козочки старше 1 года. В их число включаются матки, окотившиеся (давшие приплод) один или несколько раз, а также козочки старше 1 года (козы, ни разу не дававшие приплод, слученные или искусственно осемененные).</w:t>
      </w:r>
    </w:p>
    <w:p w:rsidR="00C70635" w:rsidRDefault="00C70635">
      <w:pPr>
        <w:pStyle w:val="ConsPlusNormal"/>
        <w:spacing w:before="220"/>
        <w:ind w:firstLine="540"/>
        <w:jc w:val="both"/>
      </w:pPr>
      <w:r>
        <w:t xml:space="preserve">В группу молодняк коз </w:t>
      </w:r>
      <w:hyperlink w:anchor="P6842" w:history="1">
        <w:r>
          <w:rPr>
            <w:color w:val="0000FF"/>
          </w:rPr>
          <w:t>(строка 198)</w:t>
        </w:r>
      </w:hyperlink>
      <w:r>
        <w:t xml:space="preserve"> включается все поголовье коз в возрасте до 1 года.</w:t>
      </w:r>
    </w:p>
    <w:p w:rsidR="00C70635" w:rsidRDefault="00C70635">
      <w:pPr>
        <w:pStyle w:val="ConsPlusNormal"/>
        <w:spacing w:before="220"/>
        <w:ind w:firstLine="540"/>
        <w:jc w:val="both"/>
      </w:pPr>
      <w:r>
        <w:t xml:space="preserve">По </w:t>
      </w:r>
      <w:hyperlink w:anchor="P6857" w:history="1">
        <w:r>
          <w:rPr>
            <w:color w:val="0000FF"/>
          </w:rPr>
          <w:t>строке 200</w:t>
        </w:r>
      </w:hyperlink>
      <w:r>
        <w:t xml:space="preserve"> указывается все поголовье лошадей: молодняк (до 3 лет), кобылы и жеребцы-производители старше 3 лет, а также прочие животные старше 3 лет. К числу кобыл по </w:t>
      </w:r>
      <w:hyperlink w:anchor="P6872" w:history="1">
        <w:r>
          <w:rPr>
            <w:color w:val="0000FF"/>
          </w:rPr>
          <w:t>строке 201</w:t>
        </w:r>
      </w:hyperlink>
      <w:r>
        <w:t xml:space="preserve"> относят кобыл (племенных и рабочих) старше 3 лет.</w:t>
      </w:r>
    </w:p>
    <w:p w:rsidR="00C70635" w:rsidRDefault="00C70635">
      <w:pPr>
        <w:pStyle w:val="ConsPlusNormal"/>
        <w:spacing w:before="220"/>
        <w:ind w:firstLine="540"/>
        <w:jc w:val="both"/>
      </w:pPr>
      <w:r>
        <w:t xml:space="preserve">Поголовье всех видов птицы (сельскохозяйственной - куры, индейки, гуси, утки, цесарки, прочей - перепелки, страусы, фазаны), включая молодняк, отражается по </w:t>
      </w:r>
      <w:hyperlink w:anchor="P6887" w:history="1">
        <w:r>
          <w:rPr>
            <w:color w:val="0000FF"/>
          </w:rPr>
          <w:t>строке 202</w:t>
        </w:r>
      </w:hyperlink>
      <w:r>
        <w:t xml:space="preserve"> отражается.</w:t>
      </w:r>
    </w:p>
    <w:p w:rsidR="00C70635" w:rsidRDefault="00C70635">
      <w:pPr>
        <w:pStyle w:val="ConsPlusNormal"/>
        <w:spacing w:before="220"/>
        <w:ind w:firstLine="540"/>
        <w:jc w:val="both"/>
      </w:pPr>
      <w:r>
        <w:t xml:space="preserve">Наличие в хозяйстве на отчетную дату поголовья оленей северных всех возрастов отражается по </w:t>
      </w:r>
      <w:hyperlink w:anchor="P6902" w:history="1">
        <w:r>
          <w:rPr>
            <w:color w:val="0000FF"/>
          </w:rPr>
          <w:t>строке 203</w:t>
        </w:r>
      </w:hyperlink>
      <w:r>
        <w:t>.</w:t>
      </w:r>
    </w:p>
    <w:p w:rsidR="00C70635" w:rsidRDefault="00C70635">
      <w:pPr>
        <w:pStyle w:val="ConsPlusNormal"/>
        <w:spacing w:before="220"/>
        <w:ind w:firstLine="540"/>
        <w:jc w:val="both"/>
      </w:pPr>
      <w:r>
        <w:t xml:space="preserve">При наличии в хозяйстве на отчетную дату поголовья кроликов домашних по </w:t>
      </w:r>
      <w:hyperlink w:anchor="P6917" w:history="1">
        <w:r>
          <w:rPr>
            <w:color w:val="0000FF"/>
          </w:rPr>
          <w:t>строке 204</w:t>
        </w:r>
      </w:hyperlink>
      <w:r>
        <w:t xml:space="preserve"> следует указать их общее поголовье.</w:t>
      </w:r>
    </w:p>
    <w:p w:rsidR="00C70635" w:rsidRDefault="00C70635">
      <w:pPr>
        <w:pStyle w:val="ConsPlusNormal"/>
        <w:spacing w:before="220"/>
        <w:ind w:firstLine="540"/>
        <w:jc w:val="both"/>
      </w:pPr>
      <w:r>
        <w:t xml:space="preserve">Количество пчел медоносных (семей), размещающихся в отдельных ульях, отражается по </w:t>
      </w:r>
      <w:hyperlink w:anchor="P6932" w:history="1">
        <w:r>
          <w:rPr>
            <w:color w:val="0000FF"/>
          </w:rPr>
          <w:t>строке 205</w:t>
        </w:r>
      </w:hyperlink>
      <w:r>
        <w:t>.</w:t>
      </w:r>
    </w:p>
    <w:p w:rsidR="00C70635" w:rsidRDefault="00C70635">
      <w:pPr>
        <w:pStyle w:val="ConsPlusNormal"/>
        <w:spacing w:before="220"/>
        <w:ind w:firstLine="540"/>
        <w:jc w:val="both"/>
      </w:pPr>
      <w:r>
        <w:t>После заполнения раздела производится проверка всех статей оборота скота, птицы и пчел:</w:t>
      </w:r>
    </w:p>
    <w:p w:rsidR="00C70635" w:rsidRDefault="00C70635">
      <w:pPr>
        <w:pStyle w:val="ConsPlusNormal"/>
        <w:spacing w:before="220"/>
        <w:ind w:firstLine="540"/>
        <w:jc w:val="both"/>
      </w:pPr>
      <w:r>
        <w:t xml:space="preserve">все строки (кроме </w:t>
      </w:r>
      <w:hyperlink w:anchor="P6736" w:history="1">
        <w:r>
          <w:rPr>
            <w:color w:val="0000FF"/>
          </w:rPr>
          <w:t>191</w:t>
        </w:r>
      </w:hyperlink>
      <w:r>
        <w:t xml:space="preserve">): </w:t>
      </w:r>
      <w:hyperlink w:anchor="P6588" w:history="1">
        <w:r>
          <w:rPr>
            <w:color w:val="0000FF"/>
          </w:rPr>
          <w:t>графа 3</w:t>
        </w:r>
      </w:hyperlink>
      <w:r>
        <w:t xml:space="preserve"> + </w:t>
      </w:r>
      <w:hyperlink w:anchor="P6589" w:history="1">
        <w:r>
          <w:rPr>
            <w:color w:val="0000FF"/>
          </w:rPr>
          <w:t>графа 4</w:t>
        </w:r>
      </w:hyperlink>
      <w:r>
        <w:t xml:space="preserve"> + </w:t>
      </w:r>
      <w:hyperlink w:anchor="P6590" w:history="1">
        <w:r>
          <w:rPr>
            <w:color w:val="0000FF"/>
          </w:rPr>
          <w:t>графа 5</w:t>
        </w:r>
      </w:hyperlink>
      <w:r>
        <w:t xml:space="preserve"> + </w:t>
      </w:r>
      <w:hyperlink w:anchor="P6591" w:history="1">
        <w:r>
          <w:rPr>
            <w:color w:val="0000FF"/>
          </w:rPr>
          <w:t>графа 6</w:t>
        </w:r>
      </w:hyperlink>
      <w:r>
        <w:t xml:space="preserve"> + </w:t>
      </w:r>
      <w:hyperlink w:anchor="P6593" w:history="1">
        <w:r>
          <w:rPr>
            <w:color w:val="0000FF"/>
          </w:rPr>
          <w:t>графа 8</w:t>
        </w:r>
      </w:hyperlink>
      <w:r>
        <w:t xml:space="preserve"> - </w:t>
      </w:r>
      <w:hyperlink w:anchor="P6594" w:history="1">
        <w:r>
          <w:rPr>
            <w:color w:val="0000FF"/>
          </w:rPr>
          <w:t>графа 9</w:t>
        </w:r>
      </w:hyperlink>
      <w:r>
        <w:t xml:space="preserve"> - </w:t>
      </w:r>
      <w:hyperlink w:anchor="P6595" w:history="1">
        <w:r>
          <w:rPr>
            <w:color w:val="0000FF"/>
          </w:rPr>
          <w:t>графа 10</w:t>
        </w:r>
      </w:hyperlink>
      <w:r>
        <w:t xml:space="preserve"> - </w:t>
      </w:r>
      <w:hyperlink w:anchor="P6597" w:history="1">
        <w:r>
          <w:rPr>
            <w:color w:val="0000FF"/>
          </w:rPr>
          <w:t>графа 12</w:t>
        </w:r>
      </w:hyperlink>
      <w:r>
        <w:t xml:space="preserve"> - </w:t>
      </w:r>
      <w:hyperlink w:anchor="P6598" w:history="1">
        <w:r>
          <w:rPr>
            <w:color w:val="0000FF"/>
          </w:rPr>
          <w:t>графа 13</w:t>
        </w:r>
      </w:hyperlink>
      <w:r>
        <w:t xml:space="preserve"> - </w:t>
      </w:r>
      <w:hyperlink w:anchor="P6599" w:history="1">
        <w:r>
          <w:rPr>
            <w:color w:val="0000FF"/>
          </w:rPr>
          <w:t>графа 14</w:t>
        </w:r>
      </w:hyperlink>
      <w:r>
        <w:t xml:space="preserve"> = </w:t>
      </w:r>
      <w:hyperlink w:anchor="P6600" w:history="1">
        <w:r>
          <w:rPr>
            <w:color w:val="0000FF"/>
          </w:rPr>
          <w:t>графа 15</w:t>
        </w:r>
      </w:hyperlink>
      <w:r>
        <w:t>.</w:t>
      </w:r>
    </w:p>
    <w:p w:rsidR="00C70635" w:rsidRDefault="00C70635">
      <w:pPr>
        <w:pStyle w:val="ConsPlusNormal"/>
        <w:spacing w:before="220"/>
        <w:ind w:firstLine="540"/>
        <w:jc w:val="both"/>
      </w:pPr>
      <w:r>
        <w:t xml:space="preserve">по </w:t>
      </w:r>
      <w:hyperlink w:anchor="P6736" w:history="1">
        <w:r>
          <w:rPr>
            <w:color w:val="0000FF"/>
          </w:rPr>
          <w:t>строке 191</w:t>
        </w:r>
      </w:hyperlink>
      <w:r>
        <w:t>: (</w:t>
      </w:r>
      <w:hyperlink w:anchor="P6588" w:history="1">
        <w:r>
          <w:rPr>
            <w:color w:val="0000FF"/>
          </w:rPr>
          <w:t>графа 3</w:t>
        </w:r>
      </w:hyperlink>
      <w:r>
        <w:t xml:space="preserve"> + </w:t>
      </w:r>
      <w:hyperlink w:anchor="P6589" w:history="1">
        <w:r>
          <w:rPr>
            <w:color w:val="0000FF"/>
          </w:rPr>
          <w:t>графа 4</w:t>
        </w:r>
      </w:hyperlink>
      <w:r>
        <w:t xml:space="preserve"> + </w:t>
      </w:r>
      <w:hyperlink w:anchor="P6591" w:history="1">
        <w:r>
          <w:rPr>
            <w:color w:val="0000FF"/>
          </w:rPr>
          <w:t>графа 6</w:t>
        </w:r>
      </w:hyperlink>
      <w:r>
        <w:t xml:space="preserve"> + </w:t>
      </w:r>
      <w:hyperlink w:anchor="P6593" w:history="1">
        <w:r>
          <w:rPr>
            <w:color w:val="0000FF"/>
          </w:rPr>
          <w:t>графа 8</w:t>
        </w:r>
      </w:hyperlink>
      <w:r>
        <w:t xml:space="preserve"> - </w:t>
      </w:r>
      <w:hyperlink w:anchor="P6595" w:history="1">
        <w:r>
          <w:rPr>
            <w:color w:val="0000FF"/>
          </w:rPr>
          <w:t>графа 10</w:t>
        </w:r>
      </w:hyperlink>
      <w:r>
        <w:t xml:space="preserve"> - </w:t>
      </w:r>
      <w:hyperlink w:anchor="P6597" w:history="1">
        <w:r>
          <w:rPr>
            <w:color w:val="0000FF"/>
          </w:rPr>
          <w:t>графа 12</w:t>
        </w:r>
      </w:hyperlink>
      <w:r>
        <w:t xml:space="preserve"> - </w:t>
      </w:r>
      <w:hyperlink w:anchor="P6598" w:history="1">
        <w:r>
          <w:rPr>
            <w:color w:val="0000FF"/>
          </w:rPr>
          <w:t>графа 13</w:t>
        </w:r>
      </w:hyperlink>
      <w:r>
        <w:t xml:space="preserve"> - </w:t>
      </w:r>
      <w:hyperlink w:anchor="P6599" w:history="1">
        <w:r>
          <w:rPr>
            <w:color w:val="0000FF"/>
          </w:rPr>
          <w:t>графа 14</w:t>
        </w:r>
      </w:hyperlink>
      <w:r>
        <w:t xml:space="preserve">) - </w:t>
      </w:r>
      <w:hyperlink w:anchor="P6752" w:history="1">
        <w:r>
          <w:rPr>
            <w:color w:val="0000FF"/>
          </w:rPr>
          <w:t>строка 192</w:t>
        </w:r>
      </w:hyperlink>
      <w:r>
        <w:t xml:space="preserve"> графа 5 = </w:t>
      </w:r>
      <w:hyperlink w:anchor="P6600" w:history="1">
        <w:r>
          <w:rPr>
            <w:color w:val="0000FF"/>
          </w:rPr>
          <w:t>графа 15</w:t>
        </w:r>
      </w:hyperlink>
      <w:r>
        <w:t>.</w:t>
      </w:r>
    </w:p>
    <w:p w:rsidR="00C70635" w:rsidRDefault="00867F68">
      <w:pPr>
        <w:pStyle w:val="ConsPlusNormal"/>
        <w:spacing w:before="220"/>
        <w:ind w:firstLine="540"/>
        <w:jc w:val="both"/>
      </w:pPr>
      <w:hyperlink w:anchor="P6600" w:history="1">
        <w:r w:rsidR="00C70635">
          <w:rPr>
            <w:color w:val="0000FF"/>
          </w:rPr>
          <w:t>Графа 15</w:t>
        </w:r>
      </w:hyperlink>
      <w:r w:rsidR="00C70635">
        <w:t xml:space="preserve"> по всем строкам раздела в планшетном компьютере рассчитывается автоматически.</w:t>
      </w:r>
    </w:p>
    <w:p w:rsidR="00C70635" w:rsidRDefault="00C70635">
      <w:pPr>
        <w:pStyle w:val="ConsPlusNormal"/>
        <w:spacing w:before="220"/>
        <w:ind w:firstLine="540"/>
        <w:jc w:val="both"/>
      </w:pPr>
      <w:r>
        <w:t>В случае выявления неувязок необходимо вторично опросить респондентов по всем статьям прихода и расхода за отчетный период и внести соответствующие исправления.</w:t>
      </w:r>
    </w:p>
    <w:p w:rsidR="00C70635" w:rsidRDefault="00C70635">
      <w:pPr>
        <w:pStyle w:val="ConsPlusNormal"/>
        <w:jc w:val="both"/>
      </w:pPr>
    </w:p>
    <w:p w:rsidR="00C70635" w:rsidRDefault="00C70635">
      <w:pPr>
        <w:pStyle w:val="ConsPlusTitle"/>
        <w:jc w:val="center"/>
        <w:outlineLvl w:val="2"/>
      </w:pPr>
      <w:r>
        <w:t>Раздел 8. Расходы на приобретение промышленных продуктов</w:t>
      </w:r>
    </w:p>
    <w:p w:rsidR="00C70635" w:rsidRDefault="00C70635">
      <w:pPr>
        <w:pStyle w:val="ConsPlusTitle"/>
        <w:jc w:val="center"/>
      </w:pPr>
      <w:r>
        <w:t>и оплату производственных услуг</w:t>
      </w:r>
    </w:p>
    <w:p w:rsidR="00C70635" w:rsidRDefault="00C70635">
      <w:pPr>
        <w:pStyle w:val="ConsPlusNormal"/>
        <w:jc w:val="both"/>
      </w:pPr>
    </w:p>
    <w:p w:rsidR="00C70635" w:rsidRDefault="00C70635">
      <w:pPr>
        <w:pStyle w:val="ConsPlusNormal"/>
        <w:ind w:firstLine="540"/>
        <w:jc w:val="both"/>
      </w:pPr>
      <w:r>
        <w:t xml:space="preserve">В </w:t>
      </w:r>
      <w:hyperlink w:anchor="P6948" w:history="1">
        <w:r>
          <w:rPr>
            <w:color w:val="0000FF"/>
          </w:rPr>
          <w:t>разделе</w:t>
        </w:r>
      </w:hyperlink>
      <w:r>
        <w:t xml:space="preserve"> предусмотрено ежеквартальное заполнение данных о стоимости приобретенных в отчетном периоде семян и посадочного материала, минеральных удобрений, средств защиты растений, производственного и хозяйственного инвентаря, запасных частей, о затратах на горюче-смазочные материалы, используемых при производстве сельскохозяйственной продукции, и расходах на оплату производственных услуг. Затраты на ветеринарные услуги и приобретение кормов в данном разделе не учитываются.</w:t>
      </w:r>
    </w:p>
    <w:p w:rsidR="00C70635" w:rsidRDefault="00C70635">
      <w:pPr>
        <w:pStyle w:val="ConsPlusNormal"/>
        <w:spacing w:before="220"/>
        <w:ind w:firstLine="540"/>
        <w:jc w:val="both"/>
      </w:pPr>
      <w:r>
        <w:t xml:space="preserve">По </w:t>
      </w:r>
      <w:hyperlink w:anchor="P6972" w:history="1">
        <w:r>
          <w:rPr>
            <w:color w:val="0000FF"/>
          </w:rPr>
          <w:t>строке 206</w:t>
        </w:r>
      </w:hyperlink>
      <w:r>
        <w:t xml:space="preserve"> показывается стоимость семян овощных и бахчевых культур, кормовых трав, </w:t>
      </w:r>
      <w:r>
        <w:lastRenderedPageBreak/>
        <w:t>корнеплодов, цветов и других, а также стоимость рассады овощных культур, саженцев кустарников и деревьев. По данной строке не отражается стоимость приобретенного грунта для рассады, пластиковых и торфяных горшочков.</w:t>
      </w:r>
    </w:p>
    <w:p w:rsidR="00C70635" w:rsidRDefault="00C70635">
      <w:pPr>
        <w:pStyle w:val="ConsPlusNormal"/>
        <w:spacing w:before="220"/>
        <w:ind w:firstLine="540"/>
        <w:jc w:val="both"/>
      </w:pPr>
      <w:r>
        <w:t xml:space="preserve">По </w:t>
      </w:r>
      <w:hyperlink w:anchor="P6979" w:history="1">
        <w:r>
          <w:rPr>
            <w:color w:val="0000FF"/>
          </w:rPr>
          <w:t>строке 207</w:t>
        </w:r>
      </w:hyperlink>
      <w:r>
        <w:t xml:space="preserve"> отражается стоимость минеральных удобрений, средств защиты растений от вредителей и болезней.</w:t>
      </w:r>
    </w:p>
    <w:p w:rsidR="00C70635" w:rsidRDefault="00C70635">
      <w:pPr>
        <w:pStyle w:val="ConsPlusNormal"/>
        <w:spacing w:before="220"/>
        <w:ind w:firstLine="540"/>
        <w:jc w:val="both"/>
      </w:pPr>
      <w:r>
        <w:t xml:space="preserve">По </w:t>
      </w:r>
      <w:hyperlink w:anchor="P6986" w:history="1">
        <w:r>
          <w:rPr>
            <w:color w:val="0000FF"/>
          </w:rPr>
          <w:t>строке 208</w:t>
        </w:r>
      </w:hyperlink>
      <w:r>
        <w:t xml:space="preserve"> указывается стоимость приобретенного производственного и хозяйственного инвентаря для использования в своем хозяйстве (лопаты, грабли, вилы, косы, серпы, мотыги, точила, ножницы для стрижки овец, весы, подойники, сепараторы, колоды для корма, сетка для клеток, парниковые рамы, пленка для парников, поликарбонат для теплиц, шланги для полива, ульи, вощина, сбруя, хомуты и так далее, а также мешки, веревки, рогожи, чаны, бочки, баки, устройства и тара для сыпучих, штучных и тарно-штучных материалов, не относящиеся к сооружениям); стоимость специального кустарно-ремесленного инвентаря (столярного, слесарного, малярного, кузнечного), а также устройства и мебель, служащие для облегчения производственных операций (рабочие столы, прилавки, кроме прилавков-холодильников и тепловых прилавков, торговые шкафы, стеллажи и тому подобное).</w:t>
      </w:r>
    </w:p>
    <w:p w:rsidR="00C70635" w:rsidRDefault="00C70635">
      <w:pPr>
        <w:pStyle w:val="ConsPlusNormal"/>
        <w:spacing w:before="220"/>
        <w:ind w:firstLine="540"/>
        <w:jc w:val="both"/>
      </w:pPr>
      <w:r>
        <w:t xml:space="preserve">Стоимость подвижных устройств, таких как: триммер, бензокоса, бензопила, машины для уборки снега, насосы для подъема воды, имеющих заявленный в технической документации на прибор срок службы более одного года, по </w:t>
      </w:r>
      <w:hyperlink w:anchor="P6986" w:history="1">
        <w:r>
          <w:rPr>
            <w:color w:val="0000FF"/>
          </w:rPr>
          <w:t>строке 208</w:t>
        </w:r>
      </w:hyperlink>
      <w:r>
        <w:t xml:space="preserve"> отражаться не должна.</w:t>
      </w:r>
    </w:p>
    <w:p w:rsidR="00C70635" w:rsidRDefault="00C70635">
      <w:pPr>
        <w:pStyle w:val="ConsPlusNormal"/>
        <w:spacing w:before="220"/>
        <w:ind w:firstLine="540"/>
        <w:jc w:val="both"/>
      </w:pPr>
      <w:r>
        <w:t xml:space="preserve">По </w:t>
      </w:r>
      <w:hyperlink w:anchor="P6993" w:history="1">
        <w:r>
          <w:rPr>
            <w:color w:val="0000FF"/>
          </w:rPr>
          <w:t>строке 209</w:t>
        </w:r>
      </w:hyperlink>
      <w:r>
        <w:t xml:space="preserve"> отражается стоимость приобретенных ветеринарных препаратов для выращивания скота и птицы.</w:t>
      </w:r>
    </w:p>
    <w:p w:rsidR="00C70635" w:rsidRDefault="00C70635">
      <w:pPr>
        <w:pStyle w:val="ConsPlusNormal"/>
        <w:spacing w:before="220"/>
        <w:ind w:firstLine="540"/>
        <w:jc w:val="both"/>
      </w:pPr>
      <w:r>
        <w:t xml:space="preserve">По </w:t>
      </w:r>
      <w:hyperlink w:anchor="P7000" w:history="1">
        <w:r>
          <w:rPr>
            <w:color w:val="0000FF"/>
          </w:rPr>
          <w:t>строке 210</w:t>
        </w:r>
      </w:hyperlink>
      <w:r>
        <w:t xml:space="preserve"> показывается оплата услуг всех видов транспорта для производственных нужд (плата за доставку кормов, стройматериалов к месту строительства производственных построек, продуктов на рынок и так далее), гужевых перевозок.</w:t>
      </w:r>
    </w:p>
    <w:p w:rsidR="00C70635" w:rsidRDefault="00C70635">
      <w:pPr>
        <w:pStyle w:val="ConsPlusNormal"/>
        <w:spacing w:before="220"/>
        <w:ind w:firstLine="540"/>
        <w:jc w:val="both"/>
      </w:pPr>
      <w:r>
        <w:t xml:space="preserve">По </w:t>
      </w:r>
      <w:hyperlink w:anchor="P6976" w:history="1">
        <w:r>
          <w:rPr>
            <w:color w:val="0000FF"/>
          </w:rPr>
          <w:t>строке 211</w:t>
        </w:r>
      </w:hyperlink>
      <w:r>
        <w:t xml:space="preserve"> отражается оплата за ремонт сельскохозяйственного инвентаря, сельскохозяйственной техники, а также стоимость их технического профилактического обслуживания.</w:t>
      </w:r>
    </w:p>
    <w:p w:rsidR="00C70635" w:rsidRDefault="00C70635">
      <w:pPr>
        <w:pStyle w:val="ConsPlusNormal"/>
        <w:spacing w:before="220"/>
        <w:ind w:firstLine="540"/>
        <w:jc w:val="both"/>
      </w:pPr>
      <w:r>
        <w:t xml:space="preserve">По </w:t>
      </w:r>
      <w:hyperlink w:anchor="P6983" w:history="1">
        <w:r>
          <w:rPr>
            <w:color w:val="0000FF"/>
          </w:rPr>
          <w:t>строке 212</w:t>
        </w:r>
      </w:hyperlink>
      <w:r>
        <w:t xml:space="preserve"> приводятся сведения по затратам на горюче-смазочные материалы, используемым при производстве сельскохозяйственной продукции.</w:t>
      </w:r>
    </w:p>
    <w:p w:rsidR="00C70635" w:rsidRDefault="00C70635">
      <w:pPr>
        <w:pStyle w:val="ConsPlusNormal"/>
        <w:spacing w:before="220"/>
        <w:ind w:firstLine="540"/>
        <w:jc w:val="both"/>
      </w:pPr>
      <w:r>
        <w:t xml:space="preserve">По </w:t>
      </w:r>
      <w:hyperlink w:anchor="P6990" w:history="1">
        <w:r>
          <w:rPr>
            <w:color w:val="0000FF"/>
          </w:rPr>
          <w:t>строке 213</w:t>
        </w:r>
      </w:hyperlink>
      <w:r>
        <w:t xml:space="preserve"> показывается оплата за обработку земли техникой, не принадлежащей хозяйству.</w:t>
      </w:r>
    </w:p>
    <w:p w:rsidR="00C70635" w:rsidRDefault="00C70635">
      <w:pPr>
        <w:pStyle w:val="ConsPlusNormal"/>
        <w:spacing w:before="220"/>
        <w:ind w:firstLine="540"/>
        <w:jc w:val="both"/>
      </w:pPr>
      <w:r>
        <w:t xml:space="preserve">По </w:t>
      </w:r>
      <w:hyperlink w:anchor="P6997" w:history="1">
        <w:r>
          <w:rPr>
            <w:color w:val="0000FF"/>
          </w:rPr>
          <w:t>строке 215</w:t>
        </w:r>
      </w:hyperlink>
      <w:r>
        <w:t xml:space="preserve"> указывается оплата за наем сельскохозяйственной техники и производственного инвентаря, оплата за пользование лошадью и другой тяговой силой для производственных нужд и другие.</w:t>
      </w:r>
    </w:p>
    <w:p w:rsidR="00C70635" w:rsidRDefault="00C70635">
      <w:pPr>
        <w:pStyle w:val="ConsPlusNormal"/>
        <w:jc w:val="both"/>
      </w:pPr>
    </w:p>
    <w:p w:rsidR="00C70635" w:rsidRDefault="00C70635">
      <w:pPr>
        <w:pStyle w:val="ConsPlusTitle"/>
        <w:jc w:val="center"/>
        <w:outlineLvl w:val="2"/>
      </w:pPr>
      <w:r>
        <w:t>Раздел 9. Расходы на оплату услуг наемным лицам</w:t>
      </w:r>
    </w:p>
    <w:p w:rsidR="00C70635" w:rsidRDefault="00C70635">
      <w:pPr>
        <w:pStyle w:val="ConsPlusNormal"/>
        <w:jc w:val="both"/>
      </w:pPr>
    </w:p>
    <w:p w:rsidR="00C70635" w:rsidRDefault="00C70635">
      <w:pPr>
        <w:pStyle w:val="ConsPlusNormal"/>
        <w:ind w:firstLine="540"/>
        <w:jc w:val="both"/>
      </w:pPr>
      <w:r>
        <w:t xml:space="preserve">В </w:t>
      </w:r>
      <w:hyperlink w:anchor="P7008" w:history="1">
        <w:r>
          <w:rPr>
            <w:color w:val="0000FF"/>
          </w:rPr>
          <w:t>разделе</w:t>
        </w:r>
      </w:hyperlink>
      <w:r>
        <w:t xml:space="preserve"> отражаются расходы по оплате услуг наемных работников, привлекаемых для выполнения работ постоянного или временного/сезонного характера на основе письменной или устной договоренности. В </w:t>
      </w:r>
      <w:hyperlink w:anchor="P7026" w:history="1">
        <w:r>
          <w:rPr>
            <w:color w:val="0000FF"/>
          </w:rPr>
          <w:t>графе 2</w:t>
        </w:r>
      </w:hyperlink>
      <w:r>
        <w:t xml:space="preserve"> приводится словесное описание вида деятельности, которым занимались наемные работники, и проставляется код вида деятельности по Общероссийскому </w:t>
      </w:r>
      <w:hyperlink r:id="rId367" w:history="1">
        <w:r>
          <w:rPr>
            <w:color w:val="0000FF"/>
          </w:rPr>
          <w:t>классификатору</w:t>
        </w:r>
      </w:hyperlink>
      <w:r>
        <w:t xml:space="preserve"> видов экономической деятельности (ОКВЭД 2) ОК 029-2014 (КДЕС Ред. 2).</w:t>
      </w:r>
    </w:p>
    <w:p w:rsidR="00C70635" w:rsidRDefault="00C70635">
      <w:pPr>
        <w:pStyle w:val="ConsPlusNormal"/>
        <w:spacing w:before="220"/>
        <w:ind w:firstLine="540"/>
        <w:jc w:val="both"/>
      </w:pPr>
      <w:r>
        <w:t xml:space="preserve">При этом по </w:t>
      </w:r>
      <w:hyperlink w:anchor="P7031" w:history="1">
        <w:r>
          <w:rPr>
            <w:color w:val="0000FF"/>
          </w:rPr>
          <w:t>строке 220</w:t>
        </w:r>
      </w:hyperlink>
      <w:r>
        <w:t xml:space="preserve"> отражаются услуги в области растениеводства и животноводства (кроме ветеринарных услуг), к которым относятся услуги, связанные с выращиванием сельскохозяйственных культур (подготовка почвы, проведение сева и посадки, внесение удобрений, защита растений от болезней и вредителей, пересадка и прополка, обрезка плодово-ягодных насаждений и виноградников, уборка урожая, послеуборочная обработка </w:t>
      </w:r>
      <w:r>
        <w:lastRenderedPageBreak/>
        <w:t>сельскохозяйственных культур - очистка, подрезка, сортировка, дезинфекция, сушка, лущение), и услуги в области животноводства (содержание и уход за сельскохозяйственными животными, выпас и перегонка скота, сортировка яиц, стрижка овец, чистка животноводческих помещений, подковывание лошадей, искусственное осеменение).</w:t>
      </w:r>
    </w:p>
    <w:p w:rsidR="00C70635" w:rsidRDefault="00C70635">
      <w:pPr>
        <w:pStyle w:val="ConsPlusNormal"/>
        <w:spacing w:before="220"/>
        <w:ind w:firstLine="540"/>
        <w:jc w:val="both"/>
      </w:pPr>
      <w:r>
        <w:t xml:space="preserve">По </w:t>
      </w:r>
      <w:hyperlink w:anchor="P7037" w:history="1">
        <w:r>
          <w:rPr>
            <w:color w:val="0000FF"/>
          </w:rPr>
          <w:t>строкам 221</w:t>
        </w:r>
      </w:hyperlink>
      <w:r>
        <w:t xml:space="preserve"> - </w:t>
      </w:r>
      <w:hyperlink w:anchor="P7043" w:history="1">
        <w:r>
          <w:rPr>
            <w:color w:val="0000FF"/>
          </w:rPr>
          <w:t>222</w:t>
        </w:r>
      </w:hyperlink>
      <w:r>
        <w:t xml:space="preserve"> указывается конкретный вид услуги, оказанной хозяйству в области растениеводства и животноводства.</w:t>
      </w:r>
    </w:p>
    <w:p w:rsidR="00C70635" w:rsidRDefault="00C70635">
      <w:pPr>
        <w:pStyle w:val="ConsPlusNormal"/>
        <w:spacing w:before="220"/>
        <w:ind w:firstLine="540"/>
        <w:jc w:val="both"/>
      </w:pPr>
      <w:r>
        <w:t>В составе других видов услуг могут быть указаны такие работы, как:</w:t>
      </w:r>
    </w:p>
    <w:p w:rsidR="00C70635" w:rsidRDefault="00C70635">
      <w:pPr>
        <w:pStyle w:val="ConsPlusNormal"/>
        <w:spacing w:before="220"/>
        <w:ind w:firstLine="540"/>
        <w:jc w:val="both"/>
      </w:pPr>
      <w:r>
        <w:t>- ремонт жилища и других построек, принадлежащих хозяйству;</w:t>
      </w:r>
    </w:p>
    <w:p w:rsidR="00C70635" w:rsidRDefault="00C70635">
      <w:pPr>
        <w:pStyle w:val="ConsPlusNormal"/>
        <w:spacing w:before="220"/>
        <w:ind w:firstLine="540"/>
        <w:jc w:val="both"/>
      </w:pPr>
      <w:r>
        <w:t>- проектирование и строительство жилья и других построек, принадлежащих хозяйству;</w:t>
      </w:r>
    </w:p>
    <w:p w:rsidR="00C70635" w:rsidRDefault="00C70635">
      <w:pPr>
        <w:pStyle w:val="ConsPlusNormal"/>
        <w:spacing w:before="220"/>
        <w:ind w:firstLine="540"/>
        <w:jc w:val="both"/>
      </w:pPr>
      <w:r>
        <w:t>- транспортные перевозки (личные и грузовые);</w:t>
      </w:r>
    </w:p>
    <w:p w:rsidR="00C70635" w:rsidRDefault="00C70635">
      <w:pPr>
        <w:pStyle w:val="ConsPlusNormal"/>
        <w:spacing w:before="220"/>
        <w:ind w:firstLine="540"/>
        <w:jc w:val="both"/>
      </w:pPr>
      <w:r>
        <w:t>- осмотр, ремонт и техническое обслуживание автомобилей и другого автотранспорта;</w:t>
      </w:r>
    </w:p>
    <w:p w:rsidR="00C70635" w:rsidRDefault="00C70635">
      <w:pPr>
        <w:pStyle w:val="ConsPlusNormal"/>
        <w:spacing w:before="220"/>
        <w:ind w:firstLine="540"/>
        <w:jc w:val="both"/>
      </w:pPr>
      <w:r>
        <w:t>- ремонт, установка и техобслуживание бытовой техники, радиоаппаратуры, компьютеров, установка программного обеспечения и комплектующих;</w:t>
      </w:r>
    </w:p>
    <w:p w:rsidR="00C70635" w:rsidRDefault="00C70635">
      <w:pPr>
        <w:pStyle w:val="ConsPlusNormal"/>
        <w:spacing w:before="220"/>
        <w:ind w:firstLine="540"/>
        <w:jc w:val="both"/>
      </w:pPr>
      <w:r>
        <w:t>- ремонт и изготовление мебели;</w:t>
      </w:r>
    </w:p>
    <w:p w:rsidR="00C70635" w:rsidRDefault="00C70635">
      <w:pPr>
        <w:pStyle w:val="ConsPlusNormal"/>
        <w:spacing w:before="220"/>
        <w:ind w:firstLine="540"/>
        <w:jc w:val="both"/>
      </w:pPr>
      <w:r>
        <w:t>- репетиторство, проведение частных уроков;</w:t>
      </w:r>
    </w:p>
    <w:p w:rsidR="00C70635" w:rsidRDefault="00C70635">
      <w:pPr>
        <w:pStyle w:val="ConsPlusNormal"/>
        <w:spacing w:before="220"/>
        <w:ind w:firstLine="540"/>
        <w:jc w:val="both"/>
      </w:pPr>
      <w:r>
        <w:t>- ведение домашнего хозяйства (уборка, стирка и тому подобное, присмотр за детьми, уход за больными и престарелыми);</w:t>
      </w:r>
    </w:p>
    <w:p w:rsidR="00C70635" w:rsidRDefault="00C70635">
      <w:pPr>
        <w:pStyle w:val="ConsPlusNormal"/>
        <w:spacing w:before="220"/>
        <w:ind w:firstLine="540"/>
        <w:jc w:val="both"/>
      </w:pPr>
      <w:r>
        <w:t>- ветеринарные услуги.</w:t>
      </w:r>
    </w:p>
    <w:p w:rsidR="00C70635" w:rsidRDefault="00C70635">
      <w:pPr>
        <w:pStyle w:val="ConsPlusNormal"/>
        <w:spacing w:before="220"/>
        <w:ind w:firstLine="540"/>
        <w:jc w:val="both"/>
      </w:pPr>
      <w:r>
        <w:t xml:space="preserve">В </w:t>
      </w:r>
      <w:hyperlink w:anchor="P7028" w:history="1">
        <w:r>
          <w:rPr>
            <w:color w:val="0000FF"/>
          </w:rPr>
          <w:t>графе 4</w:t>
        </w:r>
      </w:hyperlink>
      <w:r>
        <w:t xml:space="preserve"> показывается общая численность привлеченных в отчетном квартале работников, в </w:t>
      </w:r>
      <w:hyperlink w:anchor="P7029" w:history="1">
        <w:r>
          <w:rPr>
            <w:color w:val="0000FF"/>
          </w:rPr>
          <w:t>графе 5</w:t>
        </w:r>
      </w:hyperlink>
      <w:r>
        <w:t xml:space="preserve"> - сумма отработанного времени всеми привлеченными наемными работниками в часах, в </w:t>
      </w:r>
      <w:hyperlink w:anchor="P7030" w:history="1">
        <w:r>
          <w:rPr>
            <w:color w:val="0000FF"/>
          </w:rPr>
          <w:t>графе 6</w:t>
        </w:r>
      </w:hyperlink>
      <w:r>
        <w:t xml:space="preserve"> - общая сумма средств (в рублях), выплаченная всем привлеченным наемным работникам.</w:t>
      </w:r>
    </w:p>
    <w:p w:rsidR="00C70635" w:rsidRDefault="00C70635">
      <w:pPr>
        <w:pStyle w:val="ConsPlusNormal"/>
        <w:spacing w:before="220"/>
        <w:ind w:firstLine="540"/>
        <w:jc w:val="both"/>
      </w:pPr>
      <w:r>
        <w:t xml:space="preserve">В </w:t>
      </w:r>
      <w:hyperlink w:anchor="P7029" w:history="1">
        <w:r>
          <w:rPr>
            <w:color w:val="0000FF"/>
          </w:rPr>
          <w:t>графе 5</w:t>
        </w:r>
      </w:hyperlink>
      <w:r>
        <w:t xml:space="preserve"> отработанное время показывается в часах. Если лицо было привлечено на работу на срок более одного дня, то для упрощения расчета данных в </w:t>
      </w:r>
      <w:hyperlink w:anchor="P7029" w:history="1">
        <w:r>
          <w:rPr>
            <w:color w:val="0000FF"/>
          </w:rPr>
          <w:t>графе 5</w:t>
        </w:r>
      </w:hyperlink>
      <w:r>
        <w:t xml:space="preserve"> продолжительность одного дня условно приравнивается к 8 часам, то есть число отработанных дней умножается на 8. Если работали несколько человек, то отработанное каждым человеком время суммируется, и в </w:t>
      </w:r>
      <w:hyperlink w:anchor="P7029" w:history="1">
        <w:r>
          <w:rPr>
            <w:color w:val="0000FF"/>
          </w:rPr>
          <w:t>графе 5</w:t>
        </w:r>
      </w:hyperlink>
      <w:r>
        <w:t xml:space="preserve"> показывается общее количество часов, отработанных всеми привлеченными лицами. Например, один человек отработал 2 часа, другой - 5 дней. В этом случае в </w:t>
      </w:r>
      <w:hyperlink w:anchor="P7029" w:history="1">
        <w:r>
          <w:rPr>
            <w:color w:val="0000FF"/>
          </w:rPr>
          <w:t>графе 5</w:t>
        </w:r>
      </w:hyperlink>
      <w:r>
        <w:t xml:space="preserve"> показывается: 2 + 5 * 8 = 42 часа.</w:t>
      </w: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right"/>
        <w:outlineLvl w:val="1"/>
      </w:pPr>
      <w:r>
        <w:t>Приложение</w:t>
      </w:r>
    </w:p>
    <w:p w:rsidR="00C70635" w:rsidRDefault="00C70635">
      <w:pPr>
        <w:pStyle w:val="ConsPlusNormal"/>
        <w:jc w:val="right"/>
      </w:pPr>
      <w:r>
        <w:t>к Указаниям по заполнению формы</w:t>
      </w:r>
    </w:p>
    <w:p w:rsidR="00C70635" w:rsidRDefault="00C70635">
      <w:pPr>
        <w:pStyle w:val="ConsPlusNormal"/>
        <w:jc w:val="right"/>
      </w:pPr>
      <w:r>
        <w:t>федерального статистического</w:t>
      </w:r>
    </w:p>
    <w:p w:rsidR="00C70635" w:rsidRDefault="00C70635">
      <w:pPr>
        <w:pStyle w:val="ConsPlusNormal"/>
        <w:jc w:val="right"/>
      </w:pPr>
      <w:r>
        <w:t>наблюдения N 2 "Сведения о производстве</w:t>
      </w:r>
    </w:p>
    <w:p w:rsidR="00C70635" w:rsidRDefault="00C70635">
      <w:pPr>
        <w:pStyle w:val="ConsPlusNormal"/>
        <w:jc w:val="right"/>
      </w:pPr>
      <w:r>
        <w:t>сельскохозяйственной продукции</w:t>
      </w:r>
    </w:p>
    <w:p w:rsidR="00C70635" w:rsidRDefault="00C70635">
      <w:pPr>
        <w:pStyle w:val="ConsPlusNormal"/>
        <w:jc w:val="right"/>
      </w:pPr>
      <w:r>
        <w:t>в личных подсобных и других</w:t>
      </w:r>
    </w:p>
    <w:p w:rsidR="00C70635" w:rsidRDefault="00C70635">
      <w:pPr>
        <w:pStyle w:val="ConsPlusNormal"/>
        <w:jc w:val="right"/>
      </w:pPr>
      <w:r>
        <w:t>индивидуальных хозяйствах граждан",</w:t>
      </w:r>
    </w:p>
    <w:p w:rsidR="00C70635" w:rsidRDefault="00C70635">
      <w:pPr>
        <w:pStyle w:val="ConsPlusNormal"/>
        <w:jc w:val="right"/>
      </w:pPr>
      <w:r>
        <w:t>утвержденным приказом Росстата</w:t>
      </w:r>
    </w:p>
    <w:p w:rsidR="00C70635" w:rsidRDefault="00C70635">
      <w:pPr>
        <w:pStyle w:val="ConsPlusNormal"/>
        <w:jc w:val="right"/>
      </w:pPr>
      <w:r>
        <w:t>от "__" _______ 2018 г. N ___</w:t>
      </w:r>
    </w:p>
    <w:p w:rsidR="00C70635" w:rsidRDefault="00C70635">
      <w:pPr>
        <w:pStyle w:val="ConsPlusNormal"/>
        <w:jc w:val="both"/>
      </w:pPr>
    </w:p>
    <w:p w:rsidR="00C70635" w:rsidRDefault="00C70635">
      <w:pPr>
        <w:pStyle w:val="ConsPlusNormal"/>
        <w:jc w:val="right"/>
      </w:pPr>
      <w:r>
        <w:t>(справочно)</w:t>
      </w:r>
    </w:p>
    <w:p w:rsidR="00C70635" w:rsidRDefault="00C70635">
      <w:pPr>
        <w:pStyle w:val="ConsPlusNormal"/>
        <w:jc w:val="both"/>
      </w:pPr>
    </w:p>
    <w:p w:rsidR="00C70635" w:rsidRDefault="00C70635">
      <w:pPr>
        <w:pStyle w:val="ConsPlusTitle"/>
        <w:jc w:val="center"/>
      </w:pPr>
      <w:bookmarkStart w:id="635" w:name="P7466"/>
      <w:bookmarkEnd w:id="635"/>
      <w:r>
        <w:t>СРЕДНЯЯ ПИТАТЕЛЬНОСТЬ ОСНОВНЫХ КОРМОВ (В КОРМОВЫХ ЕДИНИЦАХ)</w:t>
      </w:r>
    </w:p>
    <w:p w:rsidR="00C70635" w:rsidRDefault="00C7063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83"/>
        <w:gridCol w:w="3288"/>
      </w:tblGrid>
      <w:tr w:rsidR="00C70635">
        <w:tc>
          <w:tcPr>
            <w:tcW w:w="5783" w:type="dxa"/>
            <w:tcBorders>
              <w:top w:val="nil"/>
              <w:left w:val="nil"/>
              <w:bottom w:val="nil"/>
              <w:right w:val="nil"/>
            </w:tcBorders>
          </w:tcPr>
          <w:p w:rsidR="00C70635" w:rsidRDefault="00C70635">
            <w:pPr>
              <w:pStyle w:val="ConsPlusNormal"/>
              <w:jc w:val="center"/>
            </w:pPr>
            <w:r>
              <w:t>Корма</w:t>
            </w:r>
          </w:p>
        </w:tc>
        <w:tc>
          <w:tcPr>
            <w:tcW w:w="3288" w:type="dxa"/>
            <w:tcBorders>
              <w:top w:val="nil"/>
              <w:left w:val="nil"/>
              <w:bottom w:val="nil"/>
              <w:right w:val="nil"/>
            </w:tcBorders>
          </w:tcPr>
          <w:p w:rsidR="00C70635" w:rsidRDefault="00C70635">
            <w:pPr>
              <w:pStyle w:val="ConsPlusNormal"/>
              <w:jc w:val="center"/>
            </w:pPr>
            <w:r>
              <w:t>Содержится в 1 кг корма - кормовых единиц</w:t>
            </w:r>
          </w:p>
        </w:tc>
      </w:tr>
      <w:tr w:rsidR="00C70635">
        <w:tc>
          <w:tcPr>
            <w:tcW w:w="5783" w:type="dxa"/>
            <w:tcBorders>
              <w:top w:val="nil"/>
              <w:left w:val="nil"/>
              <w:bottom w:val="nil"/>
              <w:right w:val="nil"/>
            </w:tcBorders>
          </w:tcPr>
          <w:p w:rsidR="00C70635" w:rsidRDefault="00C70635">
            <w:pPr>
              <w:pStyle w:val="ConsPlusNormal"/>
            </w:pPr>
            <w:r>
              <w:t>Комбикорм</w:t>
            </w:r>
          </w:p>
        </w:tc>
        <w:tc>
          <w:tcPr>
            <w:tcW w:w="3288" w:type="dxa"/>
            <w:tcBorders>
              <w:top w:val="nil"/>
              <w:left w:val="nil"/>
              <w:bottom w:val="nil"/>
              <w:right w:val="nil"/>
            </w:tcBorders>
          </w:tcPr>
          <w:p w:rsidR="00C70635" w:rsidRDefault="00C70635">
            <w:pPr>
              <w:pStyle w:val="ConsPlusNormal"/>
              <w:jc w:val="center"/>
            </w:pPr>
            <w:r>
              <w:t>0,98 - 1,00</w:t>
            </w:r>
          </w:p>
        </w:tc>
      </w:tr>
      <w:tr w:rsidR="00C70635">
        <w:tc>
          <w:tcPr>
            <w:tcW w:w="5783" w:type="dxa"/>
            <w:tcBorders>
              <w:top w:val="nil"/>
              <w:left w:val="nil"/>
              <w:bottom w:val="nil"/>
              <w:right w:val="nil"/>
            </w:tcBorders>
          </w:tcPr>
          <w:p w:rsidR="00C70635" w:rsidRDefault="00C70635">
            <w:pPr>
              <w:pStyle w:val="ConsPlusNormal"/>
            </w:pPr>
            <w:r>
              <w:t>Силос кукурузный</w:t>
            </w:r>
          </w:p>
        </w:tc>
        <w:tc>
          <w:tcPr>
            <w:tcW w:w="3288" w:type="dxa"/>
            <w:tcBorders>
              <w:top w:val="nil"/>
              <w:left w:val="nil"/>
              <w:bottom w:val="nil"/>
              <w:right w:val="nil"/>
            </w:tcBorders>
          </w:tcPr>
          <w:p w:rsidR="00C70635" w:rsidRDefault="00C70635">
            <w:pPr>
              <w:pStyle w:val="ConsPlusNormal"/>
              <w:jc w:val="center"/>
            </w:pPr>
            <w:r>
              <w:t>0,21</w:t>
            </w:r>
          </w:p>
        </w:tc>
      </w:tr>
      <w:tr w:rsidR="00C70635">
        <w:tc>
          <w:tcPr>
            <w:tcW w:w="5783" w:type="dxa"/>
            <w:tcBorders>
              <w:top w:val="nil"/>
              <w:left w:val="nil"/>
              <w:bottom w:val="nil"/>
              <w:right w:val="nil"/>
            </w:tcBorders>
          </w:tcPr>
          <w:p w:rsidR="00C70635" w:rsidRDefault="00C70635">
            <w:pPr>
              <w:pStyle w:val="ConsPlusNormal"/>
            </w:pPr>
            <w:r>
              <w:t>Картофель</w:t>
            </w:r>
          </w:p>
        </w:tc>
        <w:tc>
          <w:tcPr>
            <w:tcW w:w="3288" w:type="dxa"/>
            <w:tcBorders>
              <w:top w:val="nil"/>
              <w:left w:val="nil"/>
              <w:bottom w:val="nil"/>
              <w:right w:val="nil"/>
            </w:tcBorders>
          </w:tcPr>
          <w:p w:rsidR="00C70635" w:rsidRDefault="00C70635">
            <w:pPr>
              <w:pStyle w:val="ConsPlusNormal"/>
              <w:jc w:val="center"/>
            </w:pPr>
            <w:r>
              <w:t>0,30 - 0,36</w:t>
            </w:r>
          </w:p>
        </w:tc>
      </w:tr>
      <w:tr w:rsidR="00C70635">
        <w:tc>
          <w:tcPr>
            <w:tcW w:w="5783" w:type="dxa"/>
            <w:tcBorders>
              <w:top w:val="nil"/>
              <w:left w:val="nil"/>
              <w:bottom w:val="nil"/>
              <w:right w:val="nil"/>
            </w:tcBorders>
          </w:tcPr>
          <w:p w:rsidR="00C70635" w:rsidRDefault="00C70635">
            <w:pPr>
              <w:pStyle w:val="ConsPlusNormal"/>
            </w:pPr>
            <w:r>
              <w:t>Свекла кормовая</w:t>
            </w:r>
          </w:p>
        </w:tc>
        <w:tc>
          <w:tcPr>
            <w:tcW w:w="3288" w:type="dxa"/>
            <w:tcBorders>
              <w:top w:val="nil"/>
              <w:left w:val="nil"/>
              <w:bottom w:val="nil"/>
              <w:right w:val="nil"/>
            </w:tcBorders>
          </w:tcPr>
          <w:p w:rsidR="00C70635" w:rsidRDefault="00C70635">
            <w:pPr>
              <w:pStyle w:val="ConsPlusNormal"/>
              <w:jc w:val="center"/>
            </w:pPr>
            <w:r>
              <w:t>0,11</w:t>
            </w:r>
          </w:p>
        </w:tc>
      </w:tr>
      <w:tr w:rsidR="00C70635">
        <w:tc>
          <w:tcPr>
            <w:tcW w:w="5783" w:type="dxa"/>
            <w:tcBorders>
              <w:top w:val="nil"/>
              <w:left w:val="nil"/>
              <w:bottom w:val="nil"/>
              <w:right w:val="nil"/>
            </w:tcBorders>
          </w:tcPr>
          <w:p w:rsidR="00C70635" w:rsidRDefault="00C70635">
            <w:pPr>
              <w:pStyle w:val="ConsPlusNormal"/>
            </w:pPr>
            <w:r>
              <w:t>Свекла сахарная</w:t>
            </w:r>
          </w:p>
        </w:tc>
        <w:tc>
          <w:tcPr>
            <w:tcW w:w="3288" w:type="dxa"/>
            <w:tcBorders>
              <w:top w:val="nil"/>
              <w:left w:val="nil"/>
              <w:bottom w:val="nil"/>
              <w:right w:val="nil"/>
            </w:tcBorders>
          </w:tcPr>
          <w:p w:rsidR="00C70635" w:rsidRDefault="00C70635">
            <w:pPr>
              <w:pStyle w:val="ConsPlusNormal"/>
              <w:jc w:val="center"/>
            </w:pPr>
            <w:r>
              <w:t>0.25</w:t>
            </w:r>
          </w:p>
        </w:tc>
      </w:tr>
      <w:tr w:rsidR="00C70635">
        <w:tc>
          <w:tcPr>
            <w:tcW w:w="5783" w:type="dxa"/>
            <w:tcBorders>
              <w:top w:val="nil"/>
              <w:left w:val="nil"/>
              <w:bottom w:val="nil"/>
              <w:right w:val="nil"/>
            </w:tcBorders>
          </w:tcPr>
          <w:p w:rsidR="00C70635" w:rsidRDefault="00C70635">
            <w:pPr>
              <w:pStyle w:val="ConsPlusNormal"/>
            </w:pPr>
            <w:r>
              <w:t>Тыква кормовая</w:t>
            </w:r>
          </w:p>
        </w:tc>
        <w:tc>
          <w:tcPr>
            <w:tcW w:w="3288" w:type="dxa"/>
            <w:tcBorders>
              <w:top w:val="nil"/>
              <w:left w:val="nil"/>
              <w:bottom w:val="nil"/>
              <w:right w:val="nil"/>
            </w:tcBorders>
          </w:tcPr>
          <w:p w:rsidR="00C70635" w:rsidRDefault="00C70635">
            <w:pPr>
              <w:pStyle w:val="ConsPlusNormal"/>
              <w:jc w:val="center"/>
            </w:pPr>
            <w:r>
              <w:t>0,</w:t>
            </w:r>
          </w:p>
        </w:tc>
      </w:tr>
      <w:tr w:rsidR="00C70635">
        <w:tc>
          <w:tcPr>
            <w:tcW w:w="5783" w:type="dxa"/>
            <w:tcBorders>
              <w:top w:val="nil"/>
              <w:left w:val="nil"/>
              <w:bottom w:val="nil"/>
              <w:right w:val="nil"/>
            </w:tcBorders>
          </w:tcPr>
          <w:p w:rsidR="00C70635" w:rsidRDefault="00C70635">
            <w:pPr>
              <w:pStyle w:val="ConsPlusNormal"/>
            </w:pPr>
            <w:r>
              <w:t>Сено лесное</w:t>
            </w:r>
          </w:p>
        </w:tc>
        <w:tc>
          <w:tcPr>
            <w:tcW w:w="3288" w:type="dxa"/>
            <w:tcBorders>
              <w:top w:val="nil"/>
              <w:left w:val="nil"/>
              <w:bottom w:val="nil"/>
              <w:right w:val="nil"/>
            </w:tcBorders>
          </w:tcPr>
          <w:p w:rsidR="00C70635" w:rsidRDefault="00C70635">
            <w:pPr>
              <w:pStyle w:val="ConsPlusNormal"/>
              <w:jc w:val="center"/>
            </w:pPr>
            <w:r>
              <w:t>0,46</w:t>
            </w:r>
          </w:p>
        </w:tc>
      </w:tr>
      <w:tr w:rsidR="00C70635">
        <w:tc>
          <w:tcPr>
            <w:tcW w:w="5783" w:type="dxa"/>
            <w:tcBorders>
              <w:top w:val="nil"/>
              <w:left w:val="nil"/>
              <w:bottom w:val="nil"/>
              <w:right w:val="nil"/>
            </w:tcBorders>
          </w:tcPr>
          <w:p w:rsidR="00C70635" w:rsidRDefault="00C70635">
            <w:pPr>
              <w:pStyle w:val="ConsPlusNormal"/>
            </w:pPr>
            <w:r>
              <w:t>Сено луговое</w:t>
            </w:r>
          </w:p>
        </w:tc>
        <w:tc>
          <w:tcPr>
            <w:tcW w:w="3288" w:type="dxa"/>
            <w:tcBorders>
              <w:top w:val="nil"/>
              <w:left w:val="nil"/>
              <w:bottom w:val="nil"/>
              <w:right w:val="nil"/>
            </w:tcBorders>
          </w:tcPr>
          <w:p w:rsidR="00C70635" w:rsidRDefault="00C70635">
            <w:pPr>
              <w:pStyle w:val="ConsPlusNormal"/>
              <w:jc w:val="center"/>
            </w:pPr>
            <w:r>
              <w:t>0,52</w:t>
            </w:r>
          </w:p>
        </w:tc>
      </w:tr>
      <w:tr w:rsidR="00C70635">
        <w:tc>
          <w:tcPr>
            <w:tcW w:w="5783" w:type="dxa"/>
            <w:tcBorders>
              <w:top w:val="nil"/>
              <w:left w:val="nil"/>
              <w:bottom w:val="nil"/>
              <w:right w:val="nil"/>
            </w:tcBorders>
          </w:tcPr>
          <w:p w:rsidR="00C70635" w:rsidRDefault="00C70635">
            <w:pPr>
              <w:pStyle w:val="ConsPlusNormal"/>
            </w:pPr>
            <w:r>
              <w:t>Солома</w:t>
            </w:r>
          </w:p>
        </w:tc>
        <w:tc>
          <w:tcPr>
            <w:tcW w:w="3288" w:type="dxa"/>
            <w:tcBorders>
              <w:top w:val="nil"/>
              <w:left w:val="nil"/>
              <w:bottom w:val="nil"/>
              <w:right w:val="nil"/>
            </w:tcBorders>
          </w:tcPr>
          <w:p w:rsidR="00C70635" w:rsidRDefault="00C70635">
            <w:pPr>
              <w:pStyle w:val="ConsPlusNormal"/>
              <w:jc w:val="center"/>
            </w:pPr>
            <w:r>
              <w:t>0,14 - 0,39</w:t>
            </w:r>
          </w:p>
        </w:tc>
      </w:tr>
      <w:tr w:rsidR="00C70635">
        <w:tc>
          <w:tcPr>
            <w:tcW w:w="5783" w:type="dxa"/>
            <w:tcBorders>
              <w:top w:val="nil"/>
              <w:left w:val="nil"/>
              <w:bottom w:val="nil"/>
              <w:right w:val="nil"/>
            </w:tcBorders>
          </w:tcPr>
          <w:p w:rsidR="00C70635" w:rsidRDefault="00C70635">
            <w:pPr>
              <w:pStyle w:val="ConsPlusNormal"/>
            </w:pPr>
            <w:r>
              <w:t>Мякина</w:t>
            </w:r>
          </w:p>
        </w:tc>
        <w:tc>
          <w:tcPr>
            <w:tcW w:w="3288" w:type="dxa"/>
            <w:tcBorders>
              <w:top w:val="nil"/>
              <w:left w:val="nil"/>
              <w:bottom w:val="nil"/>
              <w:right w:val="nil"/>
            </w:tcBorders>
          </w:tcPr>
          <w:p w:rsidR="00C70635" w:rsidRDefault="00C70635">
            <w:pPr>
              <w:pStyle w:val="ConsPlusNormal"/>
              <w:jc w:val="center"/>
            </w:pPr>
            <w:r>
              <w:t>0,17 - 0,64</w:t>
            </w:r>
          </w:p>
        </w:tc>
      </w:tr>
      <w:tr w:rsidR="00C70635">
        <w:tc>
          <w:tcPr>
            <w:tcW w:w="5783" w:type="dxa"/>
            <w:tcBorders>
              <w:top w:val="nil"/>
              <w:left w:val="nil"/>
              <w:bottom w:val="nil"/>
              <w:right w:val="nil"/>
            </w:tcBorders>
          </w:tcPr>
          <w:p w:rsidR="00C70635" w:rsidRDefault="00C70635">
            <w:pPr>
              <w:pStyle w:val="ConsPlusNormal"/>
            </w:pPr>
            <w:r>
              <w:t>Веточный корм</w:t>
            </w:r>
          </w:p>
        </w:tc>
        <w:tc>
          <w:tcPr>
            <w:tcW w:w="3288" w:type="dxa"/>
            <w:tcBorders>
              <w:top w:val="nil"/>
              <w:left w:val="nil"/>
              <w:bottom w:val="nil"/>
              <w:right w:val="nil"/>
            </w:tcBorders>
          </w:tcPr>
          <w:p w:rsidR="00C70635" w:rsidRDefault="00C70635">
            <w:pPr>
              <w:pStyle w:val="ConsPlusNormal"/>
              <w:jc w:val="center"/>
            </w:pPr>
            <w:r>
              <w:t>0,20</w:t>
            </w:r>
          </w:p>
        </w:tc>
      </w:tr>
      <w:tr w:rsidR="00C70635">
        <w:tc>
          <w:tcPr>
            <w:tcW w:w="5783" w:type="dxa"/>
            <w:tcBorders>
              <w:top w:val="nil"/>
              <w:left w:val="nil"/>
              <w:bottom w:val="nil"/>
              <w:right w:val="nil"/>
            </w:tcBorders>
          </w:tcPr>
          <w:p w:rsidR="00C70635" w:rsidRDefault="00C70635">
            <w:pPr>
              <w:pStyle w:val="ConsPlusNormal"/>
            </w:pPr>
            <w:r>
              <w:t>Отруби</w:t>
            </w:r>
          </w:p>
        </w:tc>
        <w:tc>
          <w:tcPr>
            <w:tcW w:w="3288" w:type="dxa"/>
            <w:tcBorders>
              <w:top w:val="nil"/>
              <w:left w:val="nil"/>
              <w:bottom w:val="nil"/>
              <w:right w:val="nil"/>
            </w:tcBorders>
          </w:tcPr>
          <w:p w:rsidR="00C70635" w:rsidRDefault="00C70635">
            <w:pPr>
              <w:pStyle w:val="ConsPlusNormal"/>
              <w:jc w:val="center"/>
            </w:pPr>
            <w:r>
              <w:t>0,71 - 0,92</w:t>
            </w:r>
          </w:p>
        </w:tc>
      </w:tr>
      <w:tr w:rsidR="00C70635">
        <w:tc>
          <w:tcPr>
            <w:tcW w:w="5783" w:type="dxa"/>
            <w:tcBorders>
              <w:top w:val="nil"/>
              <w:left w:val="nil"/>
              <w:bottom w:val="nil"/>
              <w:right w:val="nil"/>
            </w:tcBorders>
          </w:tcPr>
          <w:p w:rsidR="00C70635" w:rsidRDefault="00C70635">
            <w:pPr>
              <w:pStyle w:val="ConsPlusNormal"/>
            </w:pPr>
            <w:r>
              <w:t>Зерно</w:t>
            </w:r>
          </w:p>
        </w:tc>
        <w:tc>
          <w:tcPr>
            <w:tcW w:w="3288" w:type="dxa"/>
            <w:tcBorders>
              <w:top w:val="nil"/>
              <w:left w:val="nil"/>
              <w:bottom w:val="nil"/>
              <w:right w:val="nil"/>
            </w:tcBorders>
          </w:tcPr>
          <w:p w:rsidR="00C70635" w:rsidRDefault="00C70635">
            <w:pPr>
              <w:pStyle w:val="ConsPlusNormal"/>
              <w:jc w:val="center"/>
            </w:pPr>
            <w:r>
              <w:t>0,89 - 1,39</w:t>
            </w:r>
          </w:p>
        </w:tc>
      </w:tr>
      <w:tr w:rsidR="00C70635">
        <w:tc>
          <w:tcPr>
            <w:tcW w:w="5783" w:type="dxa"/>
            <w:tcBorders>
              <w:top w:val="nil"/>
              <w:left w:val="nil"/>
              <w:bottom w:val="nil"/>
              <w:right w:val="nil"/>
            </w:tcBorders>
          </w:tcPr>
          <w:p w:rsidR="00C70635" w:rsidRDefault="00C70635">
            <w:pPr>
              <w:pStyle w:val="ConsPlusNormal"/>
            </w:pPr>
            <w:r>
              <w:t>Жмыхи</w:t>
            </w:r>
          </w:p>
        </w:tc>
        <w:tc>
          <w:tcPr>
            <w:tcW w:w="3288" w:type="dxa"/>
            <w:tcBorders>
              <w:top w:val="nil"/>
              <w:left w:val="nil"/>
              <w:bottom w:val="nil"/>
              <w:right w:val="nil"/>
            </w:tcBorders>
          </w:tcPr>
          <w:p w:rsidR="00C70635" w:rsidRDefault="00C70635">
            <w:pPr>
              <w:pStyle w:val="ConsPlusNormal"/>
              <w:jc w:val="center"/>
            </w:pPr>
            <w:r>
              <w:t>0,73 - 1,26</w:t>
            </w:r>
          </w:p>
        </w:tc>
      </w:tr>
      <w:tr w:rsidR="00C70635">
        <w:tc>
          <w:tcPr>
            <w:tcW w:w="5783" w:type="dxa"/>
            <w:tcBorders>
              <w:top w:val="nil"/>
              <w:left w:val="nil"/>
              <w:bottom w:val="nil"/>
              <w:right w:val="nil"/>
            </w:tcBorders>
          </w:tcPr>
          <w:p w:rsidR="00C70635" w:rsidRDefault="00C70635">
            <w:pPr>
              <w:pStyle w:val="ConsPlusNormal"/>
            </w:pPr>
            <w:r>
              <w:t>Жом, барда (свежая)</w:t>
            </w:r>
          </w:p>
        </w:tc>
        <w:tc>
          <w:tcPr>
            <w:tcW w:w="3288" w:type="dxa"/>
            <w:tcBorders>
              <w:top w:val="nil"/>
              <w:left w:val="nil"/>
              <w:bottom w:val="nil"/>
              <w:right w:val="nil"/>
            </w:tcBorders>
          </w:tcPr>
          <w:p w:rsidR="00C70635" w:rsidRDefault="00C70635">
            <w:pPr>
              <w:pStyle w:val="ConsPlusNormal"/>
              <w:jc w:val="center"/>
            </w:pPr>
            <w:r>
              <w:t>0,06 - 0,09</w:t>
            </w:r>
          </w:p>
        </w:tc>
      </w:tr>
      <w:tr w:rsidR="00C70635">
        <w:tc>
          <w:tcPr>
            <w:tcW w:w="5783" w:type="dxa"/>
            <w:tcBorders>
              <w:top w:val="nil"/>
              <w:left w:val="nil"/>
              <w:bottom w:val="nil"/>
              <w:right w:val="nil"/>
            </w:tcBorders>
          </w:tcPr>
          <w:p w:rsidR="00C70635" w:rsidRDefault="00C70635">
            <w:pPr>
              <w:pStyle w:val="ConsPlusNormal"/>
            </w:pPr>
            <w:r>
              <w:t>Пивная дробина (свежая)</w:t>
            </w:r>
          </w:p>
        </w:tc>
        <w:tc>
          <w:tcPr>
            <w:tcW w:w="3288" w:type="dxa"/>
            <w:tcBorders>
              <w:top w:val="nil"/>
              <w:left w:val="nil"/>
              <w:bottom w:val="nil"/>
              <w:right w:val="nil"/>
            </w:tcBorders>
          </w:tcPr>
          <w:p w:rsidR="00C70635" w:rsidRDefault="00C70635">
            <w:pPr>
              <w:pStyle w:val="ConsPlusNormal"/>
              <w:jc w:val="center"/>
            </w:pPr>
            <w:r>
              <w:t>0,23</w:t>
            </w:r>
          </w:p>
        </w:tc>
      </w:tr>
      <w:tr w:rsidR="00C70635">
        <w:tc>
          <w:tcPr>
            <w:tcW w:w="5783" w:type="dxa"/>
            <w:tcBorders>
              <w:top w:val="nil"/>
              <w:left w:val="nil"/>
              <w:bottom w:val="nil"/>
              <w:right w:val="nil"/>
            </w:tcBorders>
          </w:tcPr>
          <w:p w:rsidR="00C70635" w:rsidRDefault="00C70635">
            <w:pPr>
              <w:pStyle w:val="ConsPlusNormal"/>
            </w:pPr>
            <w:r>
              <w:t>Мезга картофельная (свежая)</w:t>
            </w:r>
          </w:p>
        </w:tc>
        <w:tc>
          <w:tcPr>
            <w:tcW w:w="3288" w:type="dxa"/>
            <w:tcBorders>
              <w:top w:val="nil"/>
              <w:left w:val="nil"/>
              <w:bottom w:val="nil"/>
              <w:right w:val="nil"/>
            </w:tcBorders>
          </w:tcPr>
          <w:p w:rsidR="00C70635" w:rsidRDefault="00C70635">
            <w:pPr>
              <w:pStyle w:val="ConsPlusNormal"/>
              <w:jc w:val="center"/>
            </w:pPr>
            <w:r>
              <w:t>0,13</w:t>
            </w:r>
          </w:p>
        </w:tc>
      </w:tr>
      <w:tr w:rsidR="00C70635">
        <w:tc>
          <w:tcPr>
            <w:tcW w:w="5783" w:type="dxa"/>
            <w:tcBorders>
              <w:top w:val="nil"/>
              <w:left w:val="nil"/>
              <w:bottom w:val="nil"/>
              <w:right w:val="nil"/>
            </w:tcBorders>
          </w:tcPr>
          <w:p w:rsidR="00C70635" w:rsidRDefault="00C70635">
            <w:pPr>
              <w:pStyle w:val="ConsPlusNormal"/>
            </w:pPr>
            <w:r>
              <w:t>Отходы индивидуального питания</w:t>
            </w:r>
          </w:p>
        </w:tc>
        <w:tc>
          <w:tcPr>
            <w:tcW w:w="3288" w:type="dxa"/>
            <w:tcBorders>
              <w:top w:val="nil"/>
              <w:left w:val="nil"/>
              <w:bottom w:val="nil"/>
              <w:right w:val="nil"/>
            </w:tcBorders>
          </w:tcPr>
          <w:p w:rsidR="00C70635" w:rsidRDefault="00C70635">
            <w:pPr>
              <w:pStyle w:val="ConsPlusNormal"/>
              <w:jc w:val="center"/>
            </w:pPr>
            <w:r>
              <w:t>0,27 - 0,33</w:t>
            </w:r>
          </w:p>
        </w:tc>
      </w:tr>
      <w:tr w:rsidR="00C70635">
        <w:tc>
          <w:tcPr>
            <w:tcW w:w="5783" w:type="dxa"/>
            <w:tcBorders>
              <w:top w:val="nil"/>
              <w:left w:val="nil"/>
              <w:bottom w:val="nil"/>
              <w:right w:val="nil"/>
            </w:tcBorders>
          </w:tcPr>
          <w:p w:rsidR="00C70635" w:rsidRDefault="00C70635">
            <w:pPr>
              <w:pStyle w:val="ConsPlusNormal"/>
            </w:pPr>
            <w:r>
              <w:t>Очистки сырого картофеля</w:t>
            </w:r>
          </w:p>
        </w:tc>
        <w:tc>
          <w:tcPr>
            <w:tcW w:w="3288" w:type="dxa"/>
            <w:tcBorders>
              <w:top w:val="nil"/>
              <w:left w:val="nil"/>
              <w:bottom w:val="nil"/>
              <w:right w:val="nil"/>
            </w:tcBorders>
          </w:tcPr>
          <w:p w:rsidR="00C70635" w:rsidRDefault="00C70635">
            <w:pPr>
              <w:pStyle w:val="ConsPlusNormal"/>
              <w:jc w:val="center"/>
            </w:pPr>
            <w:r>
              <w:t>0,33</w:t>
            </w:r>
          </w:p>
        </w:tc>
      </w:tr>
      <w:tr w:rsidR="00C70635">
        <w:tc>
          <w:tcPr>
            <w:tcW w:w="5783" w:type="dxa"/>
            <w:tcBorders>
              <w:top w:val="nil"/>
              <w:left w:val="nil"/>
              <w:bottom w:val="nil"/>
              <w:right w:val="nil"/>
            </w:tcBorders>
          </w:tcPr>
          <w:p w:rsidR="00C70635" w:rsidRDefault="00C70635">
            <w:pPr>
              <w:pStyle w:val="ConsPlusNormal"/>
            </w:pPr>
            <w:r>
              <w:t>Молоко коровье цельное 3,7% жирности</w:t>
            </w:r>
          </w:p>
        </w:tc>
        <w:tc>
          <w:tcPr>
            <w:tcW w:w="3288" w:type="dxa"/>
            <w:tcBorders>
              <w:top w:val="nil"/>
              <w:left w:val="nil"/>
              <w:bottom w:val="nil"/>
              <w:right w:val="nil"/>
            </w:tcBorders>
          </w:tcPr>
          <w:p w:rsidR="00C70635" w:rsidRDefault="00C70635">
            <w:pPr>
              <w:pStyle w:val="ConsPlusNormal"/>
              <w:jc w:val="center"/>
            </w:pPr>
            <w:r>
              <w:t>0,35</w:t>
            </w:r>
          </w:p>
        </w:tc>
      </w:tr>
      <w:tr w:rsidR="00C70635">
        <w:tc>
          <w:tcPr>
            <w:tcW w:w="5783" w:type="dxa"/>
            <w:tcBorders>
              <w:top w:val="nil"/>
              <w:left w:val="nil"/>
              <w:bottom w:val="nil"/>
              <w:right w:val="nil"/>
            </w:tcBorders>
          </w:tcPr>
          <w:p w:rsidR="00C70635" w:rsidRDefault="00C70635">
            <w:pPr>
              <w:pStyle w:val="ConsPlusNormal"/>
            </w:pPr>
            <w:r>
              <w:t>Снятое молоко (обрат) свежее</w:t>
            </w:r>
          </w:p>
        </w:tc>
        <w:tc>
          <w:tcPr>
            <w:tcW w:w="3288" w:type="dxa"/>
            <w:tcBorders>
              <w:top w:val="nil"/>
              <w:left w:val="nil"/>
              <w:bottom w:val="nil"/>
              <w:right w:val="nil"/>
            </w:tcBorders>
          </w:tcPr>
          <w:p w:rsidR="00C70635" w:rsidRDefault="00C70635">
            <w:pPr>
              <w:pStyle w:val="ConsPlusNormal"/>
              <w:jc w:val="center"/>
            </w:pPr>
            <w:r>
              <w:t>0,13</w:t>
            </w:r>
          </w:p>
        </w:tc>
      </w:tr>
      <w:tr w:rsidR="00C70635">
        <w:tc>
          <w:tcPr>
            <w:tcW w:w="5783" w:type="dxa"/>
            <w:tcBorders>
              <w:top w:val="nil"/>
              <w:left w:val="nil"/>
              <w:bottom w:val="nil"/>
              <w:right w:val="nil"/>
            </w:tcBorders>
          </w:tcPr>
          <w:p w:rsidR="00C70635" w:rsidRDefault="00C70635">
            <w:pPr>
              <w:pStyle w:val="ConsPlusNormal"/>
            </w:pPr>
            <w:r>
              <w:t>Сыворотка молочная свежая</w:t>
            </w:r>
          </w:p>
        </w:tc>
        <w:tc>
          <w:tcPr>
            <w:tcW w:w="3288" w:type="dxa"/>
            <w:tcBorders>
              <w:top w:val="nil"/>
              <w:left w:val="nil"/>
              <w:bottom w:val="nil"/>
              <w:right w:val="nil"/>
            </w:tcBorders>
          </w:tcPr>
          <w:p w:rsidR="00C70635" w:rsidRDefault="00C70635">
            <w:pPr>
              <w:pStyle w:val="ConsPlusNormal"/>
              <w:jc w:val="center"/>
            </w:pPr>
            <w:r>
              <w:t>0,13</w:t>
            </w:r>
          </w:p>
        </w:tc>
      </w:tr>
    </w:tbl>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right"/>
        <w:outlineLvl w:val="0"/>
      </w:pPr>
      <w:r>
        <w:t>Приложение N 12</w:t>
      </w:r>
    </w:p>
    <w:p w:rsidR="00C70635" w:rsidRDefault="00C70635">
      <w:pPr>
        <w:pStyle w:val="ConsPlusNormal"/>
        <w:jc w:val="right"/>
      </w:pPr>
    </w:p>
    <w:p w:rsidR="00C70635" w:rsidRDefault="00C70635">
      <w:pPr>
        <w:pStyle w:val="ConsPlusNormal"/>
        <w:jc w:val="right"/>
      </w:pPr>
      <w:r>
        <w:lastRenderedPageBreak/>
        <w:t>Утверждена</w:t>
      </w:r>
    </w:p>
    <w:p w:rsidR="00C70635" w:rsidRDefault="00C70635">
      <w:pPr>
        <w:pStyle w:val="ConsPlusNormal"/>
        <w:jc w:val="right"/>
      </w:pPr>
      <w:r>
        <w:t>приказом Росстата</w:t>
      </w:r>
    </w:p>
    <w:p w:rsidR="00C70635" w:rsidRDefault="00C70635">
      <w:pPr>
        <w:pStyle w:val="ConsPlusNormal"/>
        <w:jc w:val="right"/>
      </w:pPr>
      <w:r>
        <w:t>от 01.08.2018 N 473</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ФЕДЕРАЛЬНОЕ СТАТИСТИЧЕСКОЕ НАБЛЮДЕНИЕ</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КОНФИДЕНЦИАЛЬНОСТЬ ГАРАНТИРУЕТСЯ ПОЛУЧАТЕЛЕМ ИНФОРМАЦИИ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368" w:history="1">
              <w:r>
                <w:rPr>
                  <w:color w:val="0000FF"/>
                </w:rPr>
                <w:t>статьей 13.19</w:t>
              </w:r>
            </w:hyperlink>
            <w:r>
              <w:t xml:space="preserve"> Кодекса Российской Федерации об административных правонарушениях от 30.12.2001 N 195-ФЗ, а также </w:t>
            </w:r>
            <w:hyperlink r:id="rId369" w:history="1">
              <w:r>
                <w:rPr>
                  <w:color w:val="0000FF"/>
                </w:rPr>
                <w:t>статьей 3</w:t>
              </w:r>
            </w:hyperlink>
            <w:r>
              <w:t xml:space="preserve"> Закона Российской Федерации от 13.05.1992 N 2761-1 "Об ответственности за нарушение порядка представления государственной статистической отчетности"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ВОЗМОЖНО ПРЕДОСТАВЛЕНИЕ В ЭЛЕКТРОННОМ ВИДЕ</w:t>
            </w:r>
          </w:p>
        </w:tc>
      </w:tr>
    </w:tbl>
    <w:p w:rsidR="00C70635" w:rsidRDefault="00C7063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 xml:space="preserve">Форма N 4-СХ утрачивает силу с отчета в 2020 году в связи с изданием </w:t>
            </w:r>
            <w:hyperlink r:id="rId370" w:history="1">
              <w:r>
                <w:rPr>
                  <w:color w:val="0000FF"/>
                </w:rPr>
                <w:t>Приказа</w:t>
              </w:r>
            </w:hyperlink>
            <w:r>
              <w:rPr>
                <w:color w:val="392C69"/>
              </w:rPr>
              <w:t xml:space="preserve"> Росстата от 18.07.2019 N 412, которым с этого же срока вводится новая </w:t>
            </w:r>
            <w:hyperlink r:id="rId371" w:history="1">
              <w:r>
                <w:rPr>
                  <w:color w:val="0000FF"/>
                </w:rPr>
                <w:t>форма N 4-СХ</w:t>
              </w:r>
            </w:hyperlink>
            <w:r>
              <w:rPr>
                <w:color w:val="392C69"/>
              </w:rPr>
              <w:t>.</w:t>
            </w:r>
          </w:p>
        </w:tc>
      </w:tr>
    </w:tbl>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bookmarkStart w:id="636" w:name="P7535"/>
            <w:bookmarkEnd w:id="636"/>
            <w:r>
              <w:t>СВЕДЕНИЯ ОБ ИТОГАХ СЕВА ПОД УРОЖАЙ</w:t>
            </w:r>
          </w:p>
          <w:p w:rsidR="00C70635" w:rsidRDefault="00C70635">
            <w:pPr>
              <w:pStyle w:val="ConsPlusNormal"/>
              <w:jc w:val="center"/>
            </w:pPr>
            <w:r>
              <w:t>20__ года</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57"/>
        <w:gridCol w:w="340"/>
        <w:gridCol w:w="2608"/>
      </w:tblGrid>
      <w:tr w:rsidR="00C70635">
        <w:tc>
          <w:tcPr>
            <w:tcW w:w="4365" w:type="dxa"/>
          </w:tcPr>
          <w:p w:rsidR="00C70635" w:rsidRDefault="00C70635">
            <w:pPr>
              <w:pStyle w:val="ConsPlusNormal"/>
              <w:jc w:val="center"/>
            </w:pPr>
            <w:r>
              <w:t>Предоставляют:</w:t>
            </w:r>
          </w:p>
        </w:tc>
        <w:tc>
          <w:tcPr>
            <w:tcW w:w="1757" w:type="dxa"/>
          </w:tcPr>
          <w:p w:rsidR="00C70635" w:rsidRDefault="00C70635">
            <w:pPr>
              <w:pStyle w:val="ConsPlusNormal"/>
              <w:jc w:val="center"/>
            </w:pPr>
            <w:r>
              <w:t>Сроки предоставления</w:t>
            </w:r>
          </w:p>
        </w:tc>
        <w:tc>
          <w:tcPr>
            <w:tcW w:w="340" w:type="dxa"/>
            <w:tcBorders>
              <w:top w:val="nil"/>
              <w:bottom w:val="nil"/>
            </w:tcBorders>
          </w:tcPr>
          <w:p w:rsidR="00C70635" w:rsidRDefault="00C70635">
            <w:pPr>
              <w:pStyle w:val="ConsPlusNormal"/>
            </w:pPr>
          </w:p>
        </w:tc>
        <w:tc>
          <w:tcPr>
            <w:tcW w:w="2608" w:type="dxa"/>
          </w:tcPr>
          <w:p w:rsidR="00C70635" w:rsidRDefault="00C70635">
            <w:pPr>
              <w:pStyle w:val="ConsPlusNormal"/>
              <w:jc w:val="center"/>
            </w:pPr>
            <w:r>
              <w:t>Форма N 4-СХ</w:t>
            </w:r>
          </w:p>
        </w:tc>
      </w:tr>
      <w:tr w:rsidR="00C70635">
        <w:tblPrEx>
          <w:tblBorders>
            <w:right w:val="nil"/>
          </w:tblBorders>
        </w:tblPrEx>
        <w:tc>
          <w:tcPr>
            <w:tcW w:w="4365" w:type="dxa"/>
            <w:vMerge w:val="restart"/>
          </w:tcPr>
          <w:p w:rsidR="00C70635" w:rsidRDefault="00C70635">
            <w:pPr>
              <w:pStyle w:val="ConsPlusNormal"/>
            </w:pPr>
            <w:r>
              <w:t>юридические лица, осуществляющие сельскохозяйственную деятельность и имеющие посевы сельхозкультур (кроме субъектов малого предпринимательства и крестьянских (фермерских) хозяйств):</w:t>
            </w:r>
          </w:p>
          <w:p w:rsidR="00C70635" w:rsidRDefault="00C70635">
            <w:pPr>
              <w:pStyle w:val="ConsPlusNormal"/>
              <w:ind w:left="283"/>
            </w:pPr>
            <w:r>
              <w:t>- территориальному органу Росстата в субъекте Российской Федерации по установленному им адресу</w:t>
            </w:r>
          </w:p>
        </w:tc>
        <w:tc>
          <w:tcPr>
            <w:tcW w:w="1757" w:type="dxa"/>
            <w:vMerge w:val="restart"/>
          </w:tcPr>
          <w:p w:rsidR="00C70635" w:rsidRDefault="00C70635">
            <w:pPr>
              <w:pStyle w:val="ConsPlusNormal"/>
              <w:jc w:val="center"/>
            </w:pPr>
            <w:r>
              <w:t>не позднее 11 июня</w:t>
            </w:r>
          </w:p>
        </w:tc>
        <w:tc>
          <w:tcPr>
            <w:tcW w:w="340" w:type="dxa"/>
            <w:tcBorders>
              <w:top w:val="nil"/>
              <w:bottom w:val="nil"/>
              <w:right w:val="nil"/>
            </w:tcBorders>
          </w:tcPr>
          <w:p w:rsidR="00C70635" w:rsidRDefault="00C70635">
            <w:pPr>
              <w:pStyle w:val="ConsPlusNormal"/>
            </w:pPr>
          </w:p>
        </w:tc>
        <w:tc>
          <w:tcPr>
            <w:tcW w:w="2608" w:type="dxa"/>
            <w:tcBorders>
              <w:left w:val="nil"/>
              <w:right w:val="nil"/>
            </w:tcBorders>
          </w:tcPr>
          <w:p w:rsidR="00C70635" w:rsidRDefault="00C70635">
            <w:pPr>
              <w:pStyle w:val="ConsPlusNormal"/>
              <w:jc w:val="center"/>
            </w:pPr>
            <w:r>
              <w:t>Приказ Росстата:</w:t>
            </w:r>
          </w:p>
          <w:p w:rsidR="00C70635" w:rsidRDefault="00C70635">
            <w:pPr>
              <w:pStyle w:val="ConsPlusNormal"/>
              <w:jc w:val="center"/>
            </w:pPr>
            <w:r>
              <w:t>Об утверждении формы</w:t>
            </w:r>
          </w:p>
          <w:p w:rsidR="00C70635" w:rsidRDefault="00C70635">
            <w:pPr>
              <w:pStyle w:val="ConsPlusNormal"/>
              <w:jc w:val="center"/>
            </w:pPr>
            <w:r>
              <w:t>от __________ N ___</w:t>
            </w:r>
          </w:p>
          <w:p w:rsidR="00C70635" w:rsidRDefault="00C70635">
            <w:pPr>
              <w:pStyle w:val="ConsPlusNormal"/>
              <w:jc w:val="center"/>
            </w:pPr>
            <w:r>
              <w:t>О внесении изменений (при наличии)</w:t>
            </w:r>
          </w:p>
          <w:p w:rsidR="00C70635" w:rsidRDefault="00C70635">
            <w:pPr>
              <w:pStyle w:val="ConsPlusNormal"/>
              <w:jc w:val="center"/>
            </w:pPr>
            <w:r>
              <w:t>от __________ N ___</w:t>
            </w:r>
          </w:p>
          <w:p w:rsidR="00C70635" w:rsidRDefault="00C70635">
            <w:pPr>
              <w:pStyle w:val="ConsPlusNormal"/>
              <w:jc w:val="center"/>
            </w:pPr>
            <w:r>
              <w:t>от __________ N ___</w:t>
            </w:r>
          </w:p>
        </w:tc>
      </w:tr>
      <w:tr w:rsidR="00C70635">
        <w:tblPrEx>
          <w:tblBorders>
            <w:insideH w:val="nil"/>
          </w:tblBorders>
        </w:tblPrEx>
        <w:tc>
          <w:tcPr>
            <w:tcW w:w="4365" w:type="dxa"/>
            <w:vMerge/>
          </w:tcPr>
          <w:p w:rsidR="00C70635" w:rsidRDefault="00C70635"/>
        </w:tc>
        <w:tc>
          <w:tcPr>
            <w:tcW w:w="1757" w:type="dxa"/>
            <w:vMerge/>
          </w:tcPr>
          <w:p w:rsidR="00C70635" w:rsidRDefault="00C70635"/>
        </w:tc>
        <w:tc>
          <w:tcPr>
            <w:tcW w:w="340" w:type="dxa"/>
            <w:tcBorders>
              <w:top w:val="nil"/>
              <w:bottom w:val="nil"/>
            </w:tcBorders>
          </w:tcPr>
          <w:p w:rsidR="00C70635" w:rsidRDefault="00C70635">
            <w:pPr>
              <w:pStyle w:val="ConsPlusNormal"/>
            </w:pPr>
          </w:p>
        </w:tc>
        <w:tc>
          <w:tcPr>
            <w:tcW w:w="2608" w:type="dxa"/>
          </w:tcPr>
          <w:p w:rsidR="00C70635" w:rsidRDefault="00C70635">
            <w:pPr>
              <w:pStyle w:val="ConsPlusNormal"/>
              <w:jc w:val="center"/>
            </w:pPr>
            <w:r>
              <w:t>1 раз в год</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3345"/>
        <w:gridCol w:w="2268"/>
        <w:gridCol w:w="2268"/>
      </w:tblGrid>
      <w:tr w:rsidR="00C70635">
        <w:tc>
          <w:tcPr>
            <w:tcW w:w="9072" w:type="dxa"/>
            <w:gridSpan w:val="4"/>
          </w:tcPr>
          <w:p w:rsidR="00C70635" w:rsidRDefault="00C70635">
            <w:pPr>
              <w:pStyle w:val="ConsPlusNormal"/>
            </w:pPr>
            <w:bookmarkStart w:id="637" w:name="P7555"/>
            <w:bookmarkEnd w:id="637"/>
            <w:r>
              <w:t>Наименование отчитывающейся организации __________________________________</w:t>
            </w:r>
          </w:p>
        </w:tc>
      </w:tr>
      <w:tr w:rsidR="00C70635">
        <w:tc>
          <w:tcPr>
            <w:tcW w:w="9072" w:type="dxa"/>
            <w:gridSpan w:val="4"/>
          </w:tcPr>
          <w:p w:rsidR="00C70635" w:rsidRDefault="00C70635">
            <w:pPr>
              <w:pStyle w:val="ConsPlusNormal"/>
            </w:pPr>
            <w:bookmarkStart w:id="638" w:name="P7556"/>
            <w:bookmarkEnd w:id="638"/>
            <w:r>
              <w:t>Почтовый адрес ____________________________________________________________</w:t>
            </w:r>
          </w:p>
        </w:tc>
      </w:tr>
      <w:tr w:rsidR="00C70635">
        <w:tc>
          <w:tcPr>
            <w:tcW w:w="1191" w:type="dxa"/>
            <w:vMerge w:val="restart"/>
          </w:tcPr>
          <w:p w:rsidR="00C70635" w:rsidRDefault="00C70635">
            <w:pPr>
              <w:pStyle w:val="ConsPlusNormal"/>
              <w:jc w:val="center"/>
            </w:pPr>
            <w:bookmarkStart w:id="639" w:name="P7557"/>
            <w:bookmarkEnd w:id="639"/>
            <w:r>
              <w:t xml:space="preserve">Код формы по </w:t>
            </w:r>
            <w:hyperlink r:id="rId372" w:history="1">
              <w:r>
                <w:rPr>
                  <w:color w:val="0000FF"/>
                </w:rPr>
                <w:t>ОКУД</w:t>
              </w:r>
            </w:hyperlink>
          </w:p>
        </w:tc>
        <w:tc>
          <w:tcPr>
            <w:tcW w:w="7881" w:type="dxa"/>
            <w:gridSpan w:val="3"/>
          </w:tcPr>
          <w:p w:rsidR="00C70635" w:rsidRDefault="00C70635">
            <w:pPr>
              <w:pStyle w:val="ConsPlusNormal"/>
              <w:jc w:val="center"/>
            </w:pPr>
            <w:r>
              <w:t>Код</w:t>
            </w:r>
          </w:p>
        </w:tc>
      </w:tr>
      <w:tr w:rsidR="00C70635">
        <w:tc>
          <w:tcPr>
            <w:tcW w:w="1191" w:type="dxa"/>
            <w:vMerge/>
          </w:tcPr>
          <w:p w:rsidR="00C70635" w:rsidRDefault="00C70635"/>
        </w:tc>
        <w:tc>
          <w:tcPr>
            <w:tcW w:w="3345" w:type="dxa"/>
          </w:tcPr>
          <w:p w:rsidR="00C70635" w:rsidRDefault="00C70635">
            <w:pPr>
              <w:pStyle w:val="ConsPlusNormal"/>
              <w:jc w:val="center"/>
            </w:pPr>
            <w:r>
              <w:t xml:space="preserve">отчитывающейся организации по ОКПО (для территориально обособленного подразделения и головного подразделения </w:t>
            </w:r>
            <w:r>
              <w:lastRenderedPageBreak/>
              <w:t>юридического лица - идентификационный номер)</w:t>
            </w:r>
          </w:p>
        </w:tc>
        <w:tc>
          <w:tcPr>
            <w:tcW w:w="2268" w:type="dxa"/>
          </w:tcPr>
          <w:p w:rsidR="00C70635" w:rsidRDefault="00C70635">
            <w:pPr>
              <w:pStyle w:val="ConsPlusNormal"/>
            </w:pPr>
          </w:p>
        </w:tc>
        <w:tc>
          <w:tcPr>
            <w:tcW w:w="2268" w:type="dxa"/>
          </w:tcPr>
          <w:p w:rsidR="00C70635" w:rsidRDefault="00C70635">
            <w:pPr>
              <w:pStyle w:val="ConsPlusNormal"/>
            </w:pPr>
          </w:p>
        </w:tc>
      </w:tr>
      <w:tr w:rsidR="00C70635">
        <w:tc>
          <w:tcPr>
            <w:tcW w:w="1191" w:type="dxa"/>
          </w:tcPr>
          <w:p w:rsidR="00C70635" w:rsidRDefault="00C70635">
            <w:pPr>
              <w:pStyle w:val="ConsPlusNormal"/>
              <w:jc w:val="center"/>
            </w:pPr>
            <w:r>
              <w:lastRenderedPageBreak/>
              <w:t>1</w:t>
            </w:r>
          </w:p>
        </w:tc>
        <w:tc>
          <w:tcPr>
            <w:tcW w:w="3345" w:type="dxa"/>
          </w:tcPr>
          <w:p w:rsidR="00C70635" w:rsidRDefault="00C70635">
            <w:pPr>
              <w:pStyle w:val="ConsPlusNormal"/>
              <w:jc w:val="center"/>
            </w:pPr>
            <w:r>
              <w:t>2</w:t>
            </w:r>
          </w:p>
        </w:tc>
        <w:tc>
          <w:tcPr>
            <w:tcW w:w="2268" w:type="dxa"/>
          </w:tcPr>
          <w:p w:rsidR="00C70635" w:rsidRDefault="00C70635">
            <w:pPr>
              <w:pStyle w:val="ConsPlusNormal"/>
              <w:jc w:val="center"/>
            </w:pPr>
            <w:r>
              <w:t>3</w:t>
            </w:r>
          </w:p>
        </w:tc>
        <w:tc>
          <w:tcPr>
            <w:tcW w:w="2268" w:type="dxa"/>
          </w:tcPr>
          <w:p w:rsidR="00C70635" w:rsidRDefault="00C70635">
            <w:pPr>
              <w:pStyle w:val="ConsPlusNormal"/>
              <w:jc w:val="center"/>
            </w:pPr>
            <w:r>
              <w:t>4</w:t>
            </w:r>
          </w:p>
        </w:tc>
      </w:tr>
      <w:tr w:rsidR="00C70635">
        <w:tc>
          <w:tcPr>
            <w:tcW w:w="1191" w:type="dxa"/>
          </w:tcPr>
          <w:p w:rsidR="00C70635" w:rsidRDefault="00C70635">
            <w:pPr>
              <w:pStyle w:val="ConsPlusNormal"/>
              <w:jc w:val="center"/>
            </w:pPr>
            <w:r>
              <w:t>0611015</w:t>
            </w:r>
          </w:p>
        </w:tc>
        <w:tc>
          <w:tcPr>
            <w:tcW w:w="3345" w:type="dxa"/>
          </w:tcPr>
          <w:p w:rsidR="00C70635" w:rsidRDefault="00C70635">
            <w:pPr>
              <w:pStyle w:val="ConsPlusNormal"/>
            </w:pPr>
          </w:p>
        </w:tc>
        <w:tc>
          <w:tcPr>
            <w:tcW w:w="2268" w:type="dxa"/>
          </w:tcPr>
          <w:p w:rsidR="00C70635" w:rsidRDefault="00C70635">
            <w:pPr>
              <w:pStyle w:val="ConsPlusNormal"/>
            </w:pPr>
          </w:p>
        </w:tc>
        <w:tc>
          <w:tcPr>
            <w:tcW w:w="2268"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Код по ОКЕИ: гектар - </w:t>
      </w:r>
      <w:hyperlink r:id="rId373" w:history="1">
        <w:r>
          <w:rPr>
            <w:color w:val="0000FF"/>
          </w:rPr>
          <w:t>059</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1077"/>
        <w:gridCol w:w="1077"/>
      </w:tblGrid>
      <w:tr w:rsidR="00C70635">
        <w:tc>
          <w:tcPr>
            <w:tcW w:w="6917" w:type="dxa"/>
          </w:tcPr>
          <w:p w:rsidR="00C70635" w:rsidRDefault="00C70635">
            <w:pPr>
              <w:pStyle w:val="ConsPlusNormal"/>
              <w:jc w:val="center"/>
            </w:pPr>
            <w:r>
              <w:t>Наименование показателей</w:t>
            </w:r>
          </w:p>
        </w:tc>
        <w:tc>
          <w:tcPr>
            <w:tcW w:w="1077" w:type="dxa"/>
          </w:tcPr>
          <w:p w:rsidR="00C70635" w:rsidRDefault="00C70635">
            <w:pPr>
              <w:pStyle w:val="ConsPlusNormal"/>
              <w:jc w:val="center"/>
            </w:pPr>
            <w:r>
              <w:t>N строки</w:t>
            </w:r>
          </w:p>
        </w:tc>
        <w:tc>
          <w:tcPr>
            <w:tcW w:w="1077" w:type="dxa"/>
          </w:tcPr>
          <w:p w:rsidR="00C70635" w:rsidRDefault="00C70635">
            <w:pPr>
              <w:pStyle w:val="ConsPlusNormal"/>
              <w:jc w:val="center"/>
            </w:pPr>
            <w:r>
              <w:t>гектаров</w:t>
            </w:r>
          </w:p>
        </w:tc>
      </w:tr>
      <w:tr w:rsidR="00C70635">
        <w:tc>
          <w:tcPr>
            <w:tcW w:w="6917" w:type="dxa"/>
          </w:tcPr>
          <w:p w:rsidR="00C70635" w:rsidRDefault="00C70635">
            <w:pPr>
              <w:pStyle w:val="ConsPlusNormal"/>
              <w:jc w:val="center"/>
            </w:pPr>
            <w:r>
              <w:t>А</w:t>
            </w:r>
          </w:p>
        </w:tc>
        <w:tc>
          <w:tcPr>
            <w:tcW w:w="1077" w:type="dxa"/>
          </w:tcPr>
          <w:p w:rsidR="00C70635" w:rsidRDefault="00C70635">
            <w:pPr>
              <w:pStyle w:val="ConsPlusNormal"/>
              <w:jc w:val="center"/>
            </w:pPr>
            <w:r>
              <w:t>Б</w:t>
            </w:r>
          </w:p>
        </w:tc>
        <w:tc>
          <w:tcPr>
            <w:tcW w:w="1077" w:type="dxa"/>
          </w:tcPr>
          <w:p w:rsidR="00C70635" w:rsidRDefault="00C70635">
            <w:pPr>
              <w:pStyle w:val="ConsPlusNormal"/>
              <w:jc w:val="center"/>
            </w:pPr>
            <w:r>
              <w:t>1</w:t>
            </w:r>
          </w:p>
        </w:tc>
      </w:tr>
      <w:tr w:rsidR="00C70635">
        <w:tc>
          <w:tcPr>
            <w:tcW w:w="6917" w:type="dxa"/>
            <w:vAlign w:val="bottom"/>
          </w:tcPr>
          <w:p w:rsidR="00C70635" w:rsidRDefault="00C70635">
            <w:pPr>
              <w:pStyle w:val="ConsPlusNormal"/>
            </w:pPr>
            <w:r>
              <w:t xml:space="preserve">Посеяно озимых осенью прошлого года на зерно и зеленый корм - всего </w:t>
            </w:r>
            <w:hyperlink w:anchor="P7832" w:history="1">
              <w:r>
                <w:rPr>
                  <w:color w:val="0000FF"/>
                </w:rPr>
                <w:t>&lt;1&gt;</w:t>
              </w:r>
            </w:hyperlink>
          </w:p>
        </w:tc>
        <w:tc>
          <w:tcPr>
            <w:tcW w:w="1077" w:type="dxa"/>
            <w:vAlign w:val="bottom"/>
          </w:tcPr>
          <w:p w:rsidR="00C70635" w:rsidRDefault="00C70635">
            <w:pPr>
              <w:pStyle w:val="ConsPlusNormal"/>
              <w:jc w:val="center"/>
            </w:pPr>
            <w:bookmarkStart w:id="640" w:name="P7579"/>
            <w:bookmarkEnd w:id="640"/>
            <w:r>
              <w:t>1</w:t>
            </w:r>
          </w:p>
        </w:tc>
        <w:tc>
          <w:tcPr>
            <w:tcW w:w="1077" w:type="dxa"/>
          </w:tcPr>
          <w:p w:rsidR="00C70635" w:rsidRDefault="00C70635">
            <w:pPr>
              <w:pStyle w:val="ConsPlusNormal"/>
            </w:pPr>
          </w:p>
        </w:tc>
      </w:tr>
      <w:tr w:rsidR="00C70635">
        <w:tc>
          <w:tcPr>
            <w:tcW w:w="6917" w:type="dxa"/>
          </w:tcPr>
          <w:p w:rsidR="00C70635" w:rsidRDefault="00C70635">
            <w:pPr>
              <w:pStyle w:val="ConsPlusNormal"/>
              <w:ind w:left="567"/>
            </w:pPr>
            <w:r>
              <w:t>в том числе на зерно:</w:t>
            </w:r>
          </w:p>
          <w:p w:rsidR="00C70635" w:rsidRDefault="00C70635">
            <w:pPr>
              <w:pStyle w:val="ConsPlusNormal"/>
              <w:ind w:left="283"/>
            </w:pPr>
            <w:r>
              <w:t>пшеница</w:t>
            </w:r>
          </w:p>
        </w:tc>
        <w:tc>
          <w:tcPr>
            <w:tcW w:w="1077" w:type="dxa"/>
            <w:vAlign w:val="bottom"/>
          </w:tcPr>
          <w:p w:rsidR="00C70635" w:rsidRDefault="00C70635">
            <w:pPr>
              <w:pStyle w:val="ConsPlusNormal"/>
              <w:jc w:val="center"/>
            </w:pPr>
            <w:bookmarkStart w:id="641" w:name="P7583"/>
            <w:bookmarkEnd w:id="641"/>
            <w:r>
              <w:t>2</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рожь</w:t>
            </w:r>
          </w:p>
        </w:tc>
        <w:tc>
          <w:tcPr>
            <w:tcW w:w="1077" w:type="dxa"/>
            <w:vAlign w:val="bottom"/>
          </w:tcPr>
          <w:p w:rsidR="00C70635" w:rsidRDefault="00C70635">
            <w:pPr>
              <w:pStyle w:val="ConsPlusNormal"/>
              <w:jc w:val="center"/>
            </w:pPr>
            <w:bookmarkStart w:id="642" w:name="P7586"/>
            <w:bookmarkEnd w:id="642"/>
            <w:r>
              <w:t>3</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ячмень</w:t>
            </w:r>
          </w:p>
        </w:tc>
        <w:tc>
          <w:tcPr>
            <w:tcW w:w="1077" w:type="dxa"/>
            <w:vAlign w:val="bottom"/>
          </w:tcPr>
          <w:p w:rsidR="00C70635" w:rsidRDefault="00C70635">
            <w:pPr>
              <w:pStyle w:val="ConsPlusNormal"/>
              <w:jc w:val="center"/>
            </w:pPr>
            <w:bookmarkStart w:id="643" w:name="P7589"/>
            <w:bookmarkEnd w:id="643"/>
            <w:r>
              <w:t>4</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тритикале</w:t>
            </w:r>
          </w:p>
        </w:tc>
        <w:tc>
          <w:tcPr>
            <w:tcW w:w="1077" w:type="dxa"/>
            <w:vAlign w:val="bottom"/>
          </w:tcPr>
          <w:p w:rsidR="00C70635" w:rsidRDefault="00C70635">
            <w:pPr>
              <w:pStyle w:val="ConsPlusNormal"/>
              <w:jc w:val="center"/>
            </w:pPr>
            <w:bookmarkStart w:id="644" w:name="P7592"/>
            <w:bookmarkEnd w:id="644"/>
            <w:r>
              <w:t>5</w:t>
            </w:r>
          </w:p>
        </w:tc>
        <w:tc>
          <w:tcPr>
            <w:tcW w:w="1077" w:type="dxa"/>
          </w:tcPr>
          <w:p w:rsidR="00C70635" w:rsidRDefault="00C70635">
            <w:pPr>
              <w:pStyle w:val="ConsPlusNormal"/>
            </w:pPr>
          </w:p>
        </w:tc>
      </w:tr>
      <w:tr w:rsidR="00C70635">
        <w:tc>
          <w:tcPr>
            <w:tcW w:w="6917" w:type="dxa"/>
            <w:vAlign w:val="bottom"/>
          </w:tcPr>
          <w:p w:rsidR="00C70635" w:rsidRDefault="00C70635">
            <w:pPr>
              <w:pStyle w:val="ConsPlusNormal"/>
            </w:pPr>
            <w:r>
              <w:t>Полностью погибло до окончания сева яровых - всего</w:t>
            </w:r>
          </w:p>
        </w:tc>
        <w:tc>
          <w:tcPr>
            <w:tcW w:w="1077" w:type="dxa"/>
            <w:vAlign w:val="bottom"/>
          </w:tcPr>
          <w:p w:rsidR="00C70635" w:rsidRDefault="00C70635">
            <w:pPr>
              <w:pStyle w:val="ConsPlusNormal"/>
              <w:jc w:val="center"/>
            </w:pPr>
            <w:bookmarkStart w:id="645" w:name="P7595"/>
            <w:bookmarkEnd w:id="645"/>
            <w:r>
              <w:t>6</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в том числе зерновых</w:t>
            </w:r>
          </w:p>
        </w:tc>
        <w:tc>
          <w:tcPr>
            <w:tcW w:w="1077" w:type="dxa"/>
            <w:vAlign w:val="bottom"/>
          </w:tcPr>
          <w:p w:rsidR="00C70635" w:rsidRDefault="00C70635">
            <w:pPr>
              <w:pStyle w:val="ConsPlusNormal"/>
              <w:jc w:val="center"/>
            </w:pPr>
            <w:bookmarkStart w:id="646" w:name="P7598"/>
            <w:bookmarkEnd w:id="646"/>
            <w:r>
              <w:t>7</w:t>
            </w:r>
          </w:p>
        </w:tc>
        <w:tc>
          <w:tcPr>
            <w:tcW w:w="1077" w:type="dxa"/>
          </w:tcPr>
          <w:p w:rsidR="00C70635" w:rsidRDefault="00C70635">
            <w:pPr>
              <w:pStyle w:val="ConsPlusNormal"/>
            </w:pPr>
          </w:p>
        </w:tc>
      </w:tr>
      <w:tr w:rsidR="00C70635">
        <w:tc>
          <w:tcPr>
            <w:tcW w:w="6917" w:type="dxa"/>
          </w:tcPr>
          <w:p w:rsidR="00C70635" w:rsidRDefault="00C70635">
            <w:pPr>
              <w:pStyle w:val="ConsPlusNormal"/>
              <w:ind w:left="567"/>
            </w:pPr>
            <w:r>
              <w:t>из них пшеница</w:t>
            </w:r>
          </w:p>
        </w:tc>
        <w:tc>
          <w:tcPr>
            <w:tcW w:w="1077" w:type="dxa"/>
            <w:vAlign w:val="bottom"/>
          </w:tcPr>
          <w:p w:rsidR="00C70635" w:rsidRDefault="00C70635">
            <w:pPr>
              <w:pStyle w:val="ConsPlusNormal"/>
              <w:jc w:val="center"/>
            </w:pPr>
            <w:bookmarkStart w:id="647" w:name="P7601"/>
            <w:bookmarkEnd w:id="647"/>
            <w:r>
              <w:t>8</w:t>
            </w:r>
          </w:p>
        </w:tc>
        <w:tc>
          <w:tcPr>
            <w:tcW w:w="1077" w:type="dxa"/>
          </w:tcPr>
          <w:p w:rsidR="00C70635" w:rsidRDefault="00C70635">
            <w:pPr>
              <w:pStyle w:val="ConsPlusNormal"/>
            </w:pPr>
          </w:p>
        </w:tc>
      </w:tr>
      <w:tr w:rsidR="00C70635">
        <w:tc>
          <w:tcPr>
            <w:tcW w:w="6917" w:type="dxa"/>
          </w:tcPr>
          <w:p w:rsidR="00C70635" w:rsidRDefault="00C70635">
            <w:pPr>
              <w:pStyle w:val="ConsPlusNormal"/>
            </w:pPr>
            <w:r>
              <w:t>Площадь озимых, использованных на зеленый корм, силос и выпас, на которой произведен посев яровых культур</w:t>
            </w:r>
          </w:p>
        </w:tc>
        <w:tc>
          <w:tcPr>
            <w:tcW w:w="1077" w:type="dxa"/>
            <w:vAlign w:val="bottom"/>
          </w:tcPr>
          <w:p w:rsidR="00C70635" w:rsidRDefault="00C70635">
            <w:pPr>
              <w:pStyle w:val="ConsPlusNormal"/>
              <w:jc w:val="center"/>
            </w:pPr>
            <w:bookmarkStart w:id="648" w:name="P7604"/>
            <w:bookmarkEnd w:id="648"/>
            <w:r>
              <w:t>9</w:t>
            </w:r>
          </w:p>
        </w:tc>
        <w:tc>
          <w:tcPr>
            <w:tcW w:w="1077" w:type="dxa"/>
          </w:tcPr>
          <w:p w:rsidR="00C70635" w:rsidRDefault="00C70635">
            <w:pPr>
              <w:pStyle w:val="ConsPlusNormal"/>
            </w:pPr>
          </w:p>
        </w:tc>
      </w:tr>
      <w:tr w:rsidR="00C70635">
        <w:tc>
          <w:tcPr>
            <w:tcW w:w="6917" w:type="dxa"/>
          </w:tcPr>
          <w:p w:rsidR="00C70635" w:rsidRDefault="00C70635">
            <w:pPr>
              <w:pStyle w:val="ConsPlusNormal"/>
            </w:pPr>
            <w:r>
              <w:t>Сохранилось озимых к концу сева яровых</w:t>
            </w:r>
          </w:p>
          <w:p w:rsidR="00C70635" w:rsidRDefault="00C70635">
            <w:pPr>
              <w:pStyle w:val="ConsPlusNormal"/>
            </w:pPr>
            <w:r>
              <w:t>на зерно:</w:t>
            </w:r>
          </w:p>
          <w:p w:rsidR="00C70635" w:rsidRDefault="00C70635">
            <w:pPr>
              <w:pStyle w:val="ConsPlusNormal"/>
              <w:ind w:left="283"/>
            </w:pPr>
            <w:r>
              <w:t>пшеница</w:t>
            </w:r>
          </w:p>
        </w:tc>
        <w:tc>
          <w:tcPr>
            <w:tcW w:w="1077" w:type="dxa"/>
            <w:vAlign w:val="bottom"/>
          </w:tcPr>
          <w:p w:rsidR="00C70635" w:rsidRDefault="00C70635">
            <w:pPr>
              <w:pStyle w:val="ConsPlusNormal"/>
              <w:jc w:val="center"/>
            </w:pPr>
            <w:bookmarkStart w:id="649" w:name="P7609"/>
            <w:bookmarkEnd w:id="649"/>
            <w:r>
              <w:t>10</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рожь</w:t>
            </w:r>
          </w:p>
        </w:tc>
        <w:tc>
          <w:tcPr>
            <w:tcW w:w="1077" w:type="dxa"/>
            <w:vAlign w:val="bottom"/>
          </w:tcPr>
          <w:p w:rsidR="00C70635" w:rsidRDefault="00C70635">
            <w:pPr>
              <w:pStyle w:val="ConsPlusNormal"/>
              <w:jc w:val="center"/>
            </w:pPr>
            <w:bookmarkStart w:id="650" w:name="P7612"/>
            <w:bookmarkEnd w:id="650"/>
            <w:r>
              <w:t>11</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ячмень</w:t>
            </w:r>
          </w:p>
        </w:tc>
        <w:tc>
          <w:tcPr>
            <w:tcW w:w="1077" w:type="dxa"/>
            <w:vAlign w:val="bottom"/>
          </w:tcPr>
          <w:p w:rsidR="00C70635" w:rsidRDefault="00C70635">
            <w:pPr>
              <w:pStyle w:val="ConsPlusNormal"/>
              <w:jc w:val="center"/>
            </w:pPr>
            <w:bookmarkStart w:id="651" w:name="P7615"/>
            <w:bookmarkEnd w:id="651"/>
            <w:r>
              <w:t>12</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тритикале</w:t>
            </w:r>
          </w:p>
        </w:tc>
        <w:tc>
          <w:tcPr>
            <w:tcW w:w="1077" w:type="dxa"/>
            <w:vAlign w:val="bottom"/>
          </w:tcPr>
          <w:p w:rsidR="00C70635" w:rsidRDefault="00C70635">
            <w:pPr>
              <w:pStyle w:val="ConsPlusNormal"/>
              <w:jc w:val="center"/>
            </w:pPr>
            <w:bookmarkStart w:id="652" w:name="P7618"/>
            <w:bookmarkEnd w:id="652"/>
            <w:r>
              <w:t>13</w:t>
            </w:r>
          </w:p>
        </w:tc>
        <w:tc>
          <w:tcPr>
            <w:tcW w:w="1077" w:type="dxa"/>
          </w:tcPr>
          <w:p w:rsidR="00C70635" w:rsidRDefault="00C70635">
            <w:pPr>
              <w:pStyle w:val="ConsPlusNormal"/>
            </w:pPr>
          </w:p>
        </w:tc>
      </w:tr>
      <w:tr w:rsidR="00C70635">
        <w:tc>
          <w:tcPr>
            <w:tcW w:w="6917" w:type="dxa"/>
            <w:vAlign w:val="center"/>
          </w:tcPr>
          <w:p w:rsidR="00C70635" w:rsidRDefault="00C70635">
            <w:pPr>
              <w:pStyle w:val="ConsPlusNormal"/>
            </w:pPr>
            <w:r>
              <w:t>на зеленый корм, силос, для получения гранул и брикетов и выпас, где не производился посев яровых культур - всего</w:t>
            </w:r>
          </w:p>
        </w:tc>
        <w:tc>
          <w:tcPr>
            <w:tcW w:w="1077" w:type="dxa"/>
            <w:vAlign w:val="bottom"/>
          </w:tcPr>
          <w:p w:rsidR="00C70635" w:rsidRDefault="00C70635">
            <w:pPr>
              <w:pStyle w:val="ConsPlusNormal"/>
              <w:jc w:val="center"/>
            </w:pPr>
            <w:bookmarkStart w:id="653" w:name="P7621"/>
            <w:bookmarkEnd w:id="653"/>
            <w:r>
              <w:t>14</w:t>
            </w:r>
          </w:p>
        </w:tc>
        <w:tc>
          <w:tcPr>
            <w:tcW w:w="1077" w:type="dxa"/>
          </w:tcPr>
          <w:p w:rsidR="00C70635" w:rsidRDefault="00C70635">
            <w:pPr>
              <w:pStyle w:val="ConsPlusNormal"/>
            </w:pPr>
          </w:p>
        </w:tc>
      </w:tr>
      <w:tr w:rsidR="00C70635">
        <w:tc>
          <w:tcPr>
            <w:tcW w:w="6917" w:type="dxa"/>
          </w:tcPr>
          <w:p w:rsidR="00C70635" w:rsidRDefault="00C70635">
            <w:pPr>
              <w:pStyle w:val="ConsPlusNormal"/>
            </w:pPr>
            <w:bookmarkStart w:id="654" w:name="P7623"/>
            <w:bookmarkEnd w:id="654"/>
            <w:r>
              <w:t>Посеяно яровых культур</w:t>
            </w:r>
          </w:p>
          <w:p w:rsidR="00C70635" w:rsidRDefault="00C70635">
            <w:pPr>
              <w:pStyle w:val="ConsPlusNormal"/>
            </w:pPr>
            <w:r>
              <w:t>Зерновые и зернобобовые:</w:t>
            </w:r>
          </w:p>
          <w:p w:rsidR="00C70635" w:rsidRDefault="00C70635">
            <w:pPr>
              <w:pStyle w:val="ConsPlusNormal"/>
              <w:ind w:left="283"/>
            </w:pPr>
            <w:r>
              <w:t>пшеница</w:t>
            </w:r>
          </w:p>
        </w:tc>
        <w:tc>
          <w:tcPr>
            <w:tcW w:w="1077" w:type="dxa"/>
            <w:vAlign w:val="bottom"/>
          </w:tcPr>
          <w:p w:rsidR="00C70635" w:rsidRDefault="00C70635">
            <w:pPr>
              <w:pStyle w:val="ConsPlusNormal"/>
              <w:jc w:val="center"/>
            </w:pPr>
            <w:bookmarkStart w:id="655" w:name="P7626"/>
            <w:bookmarkEnd w:id="655"/>
            <w:r>
              <w:t>15</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рожь</w:t>
            </w:r>
          </w:p>
        </w:tc>
        <w:tc>
          <w:tcPr>
            <w:tcW w:w="1077" w:type="dxa"/>
            <w:vAlign w:val="bottom"/>
          </w:tcPr>
          <w:p w:rsidR="00C70635" w:rsidRDefault="00C70635">
            <w:pPr>
              <w:pStyle w:val="ConsPlusNormal"/>
              <w:jc w:val="center"/>
            </w:pPr>
            <w:r>
              <w:t>16</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ячмень</w:t>
            </w:r>
          </w:p>
        </w:tc>
        <w:tc>
          <w:tcPr>
            <w:tcW w:w="1077" w:type="dxa"/>
            <w:vAlign w:val="bottom"/>
          </w:tcPr>
          <w:p w:rsidR="00C70635" w:rsidRDefault="00C70635">
            <w:pPr>
              <w:pStyle w:val="ConsPlusNormal"/>
              <w:jc w:val="center"/>
            </w:pPr>
            <w:r>
              <w:t>17</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овес</w:t>
            </w:r>
          </w:p>
        </w:tc>
        <w:tc>
          <w:tcPr>
            <w:tcW w:w="1077" w:type="dxa"/>
            <w:vAlign w:val="bottom"/>
          </w:tcPr>
          <w:p w:rsidR="00C70635" w:rsidRDefault="00C70635">
            <w:pPr>
              <w:pStyle w:val="ConsPlusNormal"/>
              <w:jc w:val="center"/>
            </w:pPr>
            <w:r>
              <w:t>18</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lastRenderedPageBreak/>
              <w:t>кукуруза на зерно</w:t>
            </w:r>
          </w:p>
        </w:tc>
        <w:tc>
          <w:tcPr>
            <w:tcW w:w="1077" w:type="dxa"/>
          </w:tcPr>
          <w:p w:rsidR="00C70635" w:rsidRDefault="00C70635">
            <w:pPr>
              <w:pStyle w:val="ConsPlusNormal"/>
              <w:jc w:val="center"/>
            </w:pPr>
            <w:bookmarkStart w:id="656" w:name="P7638"/>
            <w:bookmarkEnd w:id="656"/>
            <w:r>
              <w:t>19</w:t>
            </w:r>
          </w:p>
        </w:tc>
        <w:tc>
          <w:tcPr>
            <w:tcW w:w="1077" w:type="dxa"/>
          </w:tcPr>
          <w:p w:rsidR="00C70635" w:rsidRDefault="00C70635">
            <w:pPr>
              <w:pStyle w:val="ConsPlusNormal"/>
            </w:pPr>
          </w:p>
        </w:tc>
      </w:tr>
      <w:tr w:rsidR="00C70635">
        <w:tc>
          <w:tcPr>
            <w:tcW w:w="6917" w:type="dxa"/>
          </w:tcPr>
          <w:p w:rsidR="00C70635" w:rsidRDefault="00C70635">
            <w:pPr>
              <w:pStyle w:val="ConsPlusNormal"/>
              <w:ind w:left="567"/>
            </w:pPr>
            <w:r>
              <w:t>в том числе</w:t>
            </w:r>
          </w:p>
          <w:p w:rsidR="00C70635" w:rsidRDefault="00C70635">
            <w:pPr>
              <w:pStyle w:val="ConsPlusNormal"/>
              <w:ind w:left="567"/>
            </w:pPr>
            <w:r>
              <w:t>семеноводческие посевы кукурузы</w:t>
            </w:r>
          </w:p>
        </w:tc>
        <w:tc>
          <w:tcPr>
            <w:tcW w:w="1077" w:type="dxa"/>
            <w:vAlign w:val="bottom"/>
          </w:tcPr>
          <w:p w:rsidR="00C70635" w:rsidRDefault="00C70635">
            <w:pPr>
              <w:pStyle w:val="ConsPlusNormal"/>
              <w:jc w:val="center"/>
            </w:pPr>
            <w:bookmarkStart w:id="657" w:name="P7642"/>
            <w:bookmarkEnd w:id="657"/>
            <w:r>
              <w:t>20</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просо</w:t>
            </w:r>
          </w:p>
        </w:tc>
        <w:tc>
          <w:tcPr>
            <w:tcW w:w="1077" w:type="dxa"/>
          </w:tcPr>
          <w:p w:rsidR="00C70635" w:rsidRDefault="00C70635">
            <w:pPr>
              <w:pStyle w:val="ConsPlusNormal"/>
              <w:jc w:val="center"/>
            </w:pPr>
            <w:bookmarkStart w:id="658" w:name="P7645"/>
            <w:bookmarkEnd w:id="658"/>
            <w:r>
              <w:t>21</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гречиха</w:t>
            </w:r>
          </w:p>
        </w:tc>
        <w:tc>
          <w:tcPr>
            <w:tcW w:w="1077" w:type="dxa"/>
          </w:tcPr>
          <w:p w:rsidR="00C70635" w:rsidRDefault="00C70635">
            <w:pPr>
              <w:pStyle w:val="ConsPlusNormal"/>
              <w:jc w:val="center"/>
            </w:pPr>
            <w:r>
              <w:t>22</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рис</w:t>
            </w:r>
          </w:p>
        </w:tc>
        <w:tc>
          <w:tcPr>
            <w:tcW w:w="1077" w:type="dxa"/>
          </w:tcPr>
          <w:p w:rsidR="00C70635" w:rsidRDefault="00C70635">
            <w:pPr>
              <w:pStyle w:val="ConsPlusNormal"/>
              <w:jc w:val="center"/>
            </w:pPr>
            <w:r>
              <w:t>23</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сорго на зерно</w:t>
            </w:r>
          </w:p>
        </w:tc>
        <w:tc>
          <w:tcPr>
            <w:tcW w:w="1077" w:type="dxa"/>
          </w:tcPr>
          <w:p w:rsidR="00C70635" w:rsidRDefault="00C70635">
            <w:pPr>
              <w:pStyle w:val="ConsPlusNormal"/>
              <w:jc w:val="center"/>
            </w:pPr>
            <w:r>
              <w:t>24</w:t>
            </w:r>
          </w:p>
        </w:tc>
        <w:tc>
          <w:tcPr>
            <w:tcW w:w="1077" w:type="dxa"/>
          </w:tcPr>
          <w:p w:rsidR="00C70635" w:rsidRDefault="00C70635">
            <w:pPr>
              <w:pStyle w:val="ConsPlusNormal"/>
            </w:pPr>
          </w:p>
        </w:tc>
      </w:tr>
      <w:tr w:rsidR="00C70635">
        <w:tc>
          <w:tcPr>
            <w:tcW w:w="6917" w:type="dxa"/>
            <w:vAlign w:val="bottom"/>
          </w:tcPr>
          <w:p w:rsidR="00C70635" w:rsidRDefault="00C70635">
            <w:pPr>
              <w:pStyle w:val="ConsPlusNormal"/>
              <w:ind w:left="283"/>
            </w:pPr>
            <w:r>
              <w:t>тритикале</w:t>
            </w:r>
          </w:p>
        </w:tc>
        <w:tc>
          <w:tcPr>
            <w:tcW w:w="1077" w:type="dxa"/>
          </w:tcPr>
          <w:p w:rsidR="00C70635" w:rsidRDefault="00C70635">
            <w:pPr>
              <w:pStyle w:val="ConsPlusNormal"/>
              <w:jc w:val="center"/>
            </w:pPr>
            <w:r>
              <w:t>25</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зернобобовые - всего</w:t>
            </w:r>
          </w:p>
        </w:tc>
        <w:tc>
          <w:tcPr>
            <w:tcW w:w="1077" w:type="dxa"/>
          </w:tcPr>
          <w:p w:rsidR="00C70635" w:rsidRDefault="00C70635">
            <w:pPr>
              <w:pStyle w:val="ConsPlusNormal"/>
              <w:jc w:val="center"/>
            </w:pPr>
            <w:bookmarkStart w:id="659" w:name="P7660"/>
            <w:bookmarkEnd w:id="659"/>
            <w:r>
              <w:t>26</w:t>
            </w:r>
          </w:p>
        </w:tc>
        <w:tc>
          <w:tcPr>
            <w:tcW w:w="1077" w:type="dxa"/>
          </w:tcPr>
          <w:p w:rsidR="00C70635" w:rsidRDefault="00C70635">
            <w:pPr>
              <w:pStyle w:val="ConsPlusNormal"/>
            </w:pPr>
          </w:p>
        </w:tc>
      </w:tr>
      <w:tr w:rsidR="00C70635">
        <w:tc>
          <w:tcPr>
            <w:tcW w:w="6917" w:type="dxa"/>
          </w:tcPr>
          <w:p w:rsidR="00C70635" w:rsidRDefault="00C70635">
            <w:pPr>
              <w:pStyle w:val="ConsPlusNormal"/>
              <w:ind w:left="850"/>
            </w:pPr>
            <w:r>
              <w:t>из них:</w:t>
            </w:r>
          </w:p>
          <w:p w:rsidR="00C70635" w:rsidRDefault="00C70635">
            <w:pPr>
              <w:pStyle w:val="ConsPlusNormal"/>
              <w:ind w:left="567"/>
              <w:jc w:val="both"/>
            </w:pPr>
            <w:r>
              <w:t>горох</w:t>
            </w:r>
          </w:p>
        </w:tc>
        <w:tc>
          <w:tcPr>
            <w:tcW w:w="1077" w:type="dxa"/>
            <w:vAlign w:val="bottom"/>
          </w:tcPr>
          <w:p w:rsidR="00C70635" w:rsidRDefault="00C70635">
            <w:pPr>
              <w:pStyle w:val="ConsPlusNormal"/>
              <w:jc w:val="center"/>
            </w:pPr>
            <w:bookmarkStart w:id="660" w:name="P7664"/>
            <w:bookmarkEnd w:id="660"/>
            <w:r>
              <w:t>27</w:t>
            </w:r>
          </w:p>
        </w:tc>
        <w:tc>
          <w:tcPr>
            <w:tcW w:w="1077" w:type="dxa"/>
          </w:tcPr>
          <w:p w:rsidR="00C70635" w:rsidRDefault="00C70635">
            <w:pPr>
              <w:pStyle w:val="ConsPlusNormal"/>
            </w:pPr>
          </w:p>
        </w:tc>
      </w:tr>
      <w:tr w:rsidR="00C70635">
        <w:tc>
          <w:tcPr>
            <w:tcW w:w="6917" w:type="dxa"/>
          </w:tcPr>
          <w:p w:rsidR="00C70635" w:rsidRDefault="00C70635">
            <w:pPr>
              <w:pStyle w:val="ConsPlusNormal"/>
              <w:ind w:left="567"/>
            </w:pPr>
            <w:r>
              <w:t>люпин кормовой (сладкий на зерно)</w:t>
            </w:r>
          </w:p>
        </w:tc>
        <w:tc>
          <w:tcPr>
            <w:tcW w:w="1077" w:type="dxa"/>
          </w:tcPr>
          <w:p w:rsidR="00C70635" w:rsidRDefault="00C70635">
            <w:pPr>
              <w:pStyle w:val="ConsPlusNormal"/>
              <w:jc w:val="center"/>
            </w:pPr>
            <w:r>
              <w:t>28</w:t>
            </w:r>
          </w:p>
        </w:tc>
        <w:tc>
          <w:tcPr>
            <w:tcW w:w="1077" w:type="dxa"/>
          </w:tcPr>
          <w:p w:rsidR="00C70635" w:rsidRDefault="00C70635">
            <w:pPr>
              <w:pStyle w:val="ConsPlusNormal"/>
            </w:pPr>
          </w:p>
        </w:tc>
      </w:tr>
      <w:tr w:rsidR="00C70635">
        <w:tc>
          <w:tcPr>
            <w:tcW w:w="6917" w:type="dxa"/>
          </w:tcPr>
          <w:p w:rsidR="00C70635" w:rsidRDefault="00C70635">
            <w:pPr>
              <w:pStyle w:val="ConsPlusNormal"/>
              <w:ind w:left="567"/>
              <w:jc w:val="both"/>
            </w:pPr>
            <w:r>
              <w:t>вика чистая и в смеси (с преобладанием вики) на зерно</w:t>
            </w:r>
          </w:p>
        </w:tc>
        <w:tc>
          <w:tcPr>
            <w:tcW w:w="1077" w:type="dxa"/>
            <w:vAlign w:val="bottom"/>
          </w:tcPr>
          <w:p w:rsidR="00C70635" w:rsidRDefault="00C70635">
            <w:pPr>
              <w:pStyle w:val="ConsPlusNormal"/>
              <w:jc w:val="center"/>
            </w:pPr>
            <w:bookmarkStart w:id="661" w:name="P7670"/>
            <w:bookmarkEnd w:id="661"/>
            <w:r>
              <w:t>29</w:t>
            </w:r>
          </w:p>
        </w:tc>
        <w:tc>
          <w:tcPr>
            <w:tcW w:w="1077" w:type="dxa"/>
          </w:tcPr>
          <w:p w:rsidR="00C70635" w:rsidRDefault="00C70635">
            <w:pPr>
              <w:pStyle w:val="ConsPlusNormal"/>
            </w:pPr>
          </w:p>
        </w:tc>
      </w:tr>
      <w:tr w:rsidR="00C70635">
        <w:tc>
          <w:tcPr>
            <w:tcW w:w="6917" w:type="dxa"/>
          </w:tcPr>
          <w:p w:rsidR="00C70635" w:rsidRDefault="00C70635">
            <w:pPr>
              <w:pStyle w:val="ConsPlusNormal"/>
            </w:pPr>
            <w:r>
              <w:t>Яровые зерновые и зернобобовые культуры - всего</w:t>
            </w:r>
          </w:p>
          <w:p w:rsidR="00C70635" w:rsidRDefault="00C70635">
            <w:pPr>
              <w:pStyle w:val="ConsPlusNormal"/>
            </w:pPr>
            <w:r>
              <w:t xml:space="preserve">(сумма строк с </w:t>
            </w:r>
            <w:hyperlink w:anchor="P7626" w:history="1">
              <w:r>
                <w:rPr>
                  <w:color w:val="0000FF"/>
                </w:rPr>
                <w:t>15</w:t>
              </w:r>
            </w:hyperlink>
            <w:r>
              <w:t xml:space="preserve"> по </w:t>
            </w:r>
            <w:hyperlink w:anchor="P7638" w:history="1">
              <w:r>
                <w:rPr>
                  <w:color w:val="0000FF"/>
                </w:rPr>
                <w:t>19</w:t>
              </w:r>
            </w:hyperlink>
            <w:r>
              <w:t xml:space="preserve">, с </w:t>
            </w:r>
            <w:hyperlink w:anchor="P7645" w:history="1">
              <w:r>
                <w:rPr>
                  <w:color w:val="0000FF"/>
                </w:rPr>
                <w:t>21</w:t>
              </w:r>
            </w:hyperlink>
            <w:r>
              <w:t xml:space="preserve"> по </w:t>
            </w:r>
            <w:hyperlink w:anchor="P7660" w:history="1">
              <w:r>
                <w:rPr>
                  <w:color w:val="0000FF"/>
                </w:rPr>
                <w:t>26</w:t>
              </w:r>
            </w:hyperlink>
            <w:r>
              <w:t>)</w:t>
            </w:r>
          </w:p>
        </w:tc>
        <w:tc>
          <w:tcPr>
            <w:tcW w:w="1077" w:type="dxa"/>
            <w:vAlign w:val="bottom"/>
          </w:tcPr>
          <w:p w:rsidR="00C70635" w:rsidRDefault="00C70635">
            <w:pPr>
              <w:pStyle w:val="ConsPlusNormal"/>
              <w:jc w:val="center"/>
            </w:pPr>
            <w:bookmarkStart w:id="662" w:name="P7674"/>
            <w:bookmarkEnd w:id="662"/>
            <w:r>
              <w:t>30</w:t>
            </w:r>
          </w:p>
        </w:tc>
        <w:tc>
          <w:tcPr>
            <w:tcW w:w="1077" w:type="dxa"/>
          </w:tcPr>
          <w:p w:rsidR="00C70635" w:rsidRDefault="00C70635">
            <w:pPr>
              <w:pStyle w:val="ConsPlusNormal"/>
            </w:pPr>
          </w:p>
        </w:tc>
      </w:tr>
      <w:tr w:rsidR="00C70635">
        <w:tc>
          <w:tcPr>
            <w:tcW w:w="6917" w:type="dxa"/>
          </w:tcPr>
          <w:p w:rsidR="00C70635" w:rsidRDefault="00C70635">
            <w:pPr>
              <w:pStyle w:val="ConsPlusNormal"/>
            </w:pPr>
            <w:r>
              <w:t>Технические культуры:</w:t>
            </w:r>
          </w:p>
          <w:p w:rsidR="00C70635" w:rsidRDefault="00C70635">
            <w:pPr>
              <w:pStyle w:val="ConsPlusNormal"/>
              <w:ind w:left="283"/>
            </w:pPr>
            <w:r>
              <w:t>лен-долгунец</w:t>
            </w:r>
          </w:p>
        </w:tc>
        <w:tc>
          <w:tcPr>
            <w:tcW w:w="1077" w:type="dxa"/>
            <w:vAlign w:val="bottom"/>
          </w:tcPr>
          <w:p w:rsidR="00C70635" w:rsidRDefault="00C70635">
            <w:pPr>
              <w:pStyle w:val="ConsPlusNormal"/>
              <w:jc w:val="center"/>
            </w:pPr>
            <w:bookmarkStart w:id="663" w:name="P7678"/>
            <w:bookmarkEnd w:id="663"/>
            <w:r>
              <w:t>31</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конопля</w:t>
            </w:r>
          </w:p>
        </w:tc>
        <w:tc>
          <w:tcPr>
            <w:tcW w:w="1077" w:type="dxa"/>
          </w:tcPr>
          <w:p w:rsidR="00C70635" w:rsidRDefault="00C70635">
            <w:pPr>
              <w:pStyle w:val="ConsPlusNormal"/>
              <w:jc w:val="center"/>
            </w:pPr>
            <w:r>
              <w:t>32</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сахарная свекла</w:t>
            </w:r>
          </w:p>
        </w:tc>
        <w:tc>
          <w:tcPr>
            <w:tcW w:w="1077" w:type="dxa"/>
          </w:tcPr>
          <w:p w:rsidR="00C70635" w:rsidRDefault="00C70635">
            <w:pPr>
              <w:pStyle w:val="ConsPlusNormal"/>
              <w:jc w:val="center"/>
            </w:pPr>
            <w:r>
              <w:t>33</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подсолнечник на зерно</w:t>
            </w:r>
          </w:p>
        </w:tc>
        <w:tc>
          <w:tcPr>
            <w:tcW w:w="1077" w:type="dxa"/>
          </w:tcPr>
          <w:p w:rsidR="00C70635" w:rsidRDefault="00C70635">
            <w:pPr>
              <w:pStyle w:val="ConsPlusNormal"/>
              <w:jc w:val="center"/>
            </w:pPr>
            <w:r>
              <w:t>34</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лен-кудряш (масличный)</w:t>
            </w:r>
          </w:p>
        </w:tc>
        <w:tc>
          <w:tcPr>
            <w:tcW w:w="1077" w:type="dxa"/>
          </w:tcPr>
          <w:p w:rsidR="00C70635" w:rsidRDefault="00C70635">
            <w:pPr>
              <w:pStyle w:val="ConsPlusNormal"/>
              <w:jc w:val="center"/>
            </w:pPr>
            <w:r>
              <w:t>35</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соя</w:t>
            </w:r>
          </w:p>
        </w:tc>
        <w:tc>
          <w:tcPr>
            <w:tcW w:w="1077" w:type="dxa"/>
          </w:tcPr>
          <w:p w:rsidR="00C70635" w:rsidRDefault="00C70635">
            <w:pPr>
              <w:pStyle w:val="ConsPlusNormal"/>
              <w:jc w:val="center"/>
            </w:pPr>
            <w:r>
              <w:t>36</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горчица</w:t>
            </w:r>
          </w:p>
        </w:tc>
        <w:tc>
          <w:tcPr>
            <w:tcW w:w="1077" w:type="dxa"/>
          </w:tcPr>
          <w:p w:rsidR="00C70635" w:rsidRDefault="00C70635">
            <w:pPr>
              <w:pStyle w:val="ConsPlusNormal"/>
              <w:jc w:val="center"/>
            </w:pPr>
            <w:r>
              <w:t>37</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рапс яровой (кольза)</w:t>
            </w:r>
          </w:p>
        </w:tc>
        <w:tc>
          <w:tcPr>
            <w:tcW w:w="1077" w:type="dxa"/>
          </w:tcPr>
          <w:p w:rsidR="00C70635" w:rsidRDefault="00C70635">
            <w:pPr>
              <w:pStyle w:val="ConsPlusNormal"/>
              <w:jc w:val="center"/>
            </w:pPr>
            <w:r>
              <w:t>38</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рапс озимый (сохранившаяся площадь)</w:t>
            </w:r>
          </w:p>
        </w:tc>
        <w:tc>
          <w:tcPr>
            <w:tcW w:w="1077" w:type="dxa"/>
          </w:tcPr>
          <w:p w:rsidR="00C70635" w:rsidRDefault="00C70635">
            <w:pPr>
              <w:pStyle w:val="ConsPlusNormal"/>
              <w:jc w:val="center"/>
            </w:pPr>
            <w:bookmarkStart w:id="664" w:name="P7702"/>
            <w:bookmarkEnd w:id="664"/>
            <w:r>
              <w:t>39</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рыжик озимый</w:t>
            </w:r>
          </w:p>
        </w:tc>
        <w:tc>
          <w:tcPr>
            <w:tcW w:w="1077" w:type="dxa"/>
          </w:tcPr>
          <w:p w:rsidR="00C70635" w:rsidRDefault="00C70635">
            <w:pPr>
              <w:pStyle w:val="ConsPlusNormal"/>
              <w:jc w:val="center"/>
            </w:pPr>
            <w:bookmarkStart w:id="665" w:name="P7705"/>
            <w:bookmarkEnd w:id="665"/>
            <w:r>
              <w:t>40</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рыжик яровой</w:t>
            </w:r>
          </w:p>
        </w:tc>
        <w:tc>
          <w:tcPr>
            <w:tcW w:w="1077" w:type="dxa"/>
            <w:vAlign w:val="bottom"/>
          </w:tcPr>
          <w:p w:rsidR="00C70635" w:rsidRDefault="00C70635">
            <w:pPr>
              <w:pStyle w:val="ConsPlusNormal"/>
              <w:jc w:val="center"/>
            </w:pPr>
            <w:r>
              <w:t>41</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прочие масличные (клещевина, кунжут, сафлор, арахис, сурепица, ляллеманция, перилла и др.)</w:t>
            </w:r>
          </w:p>
        </w:tc>
        <w:tc>
          <w:tcPr>
            <w:tcW w:w="1077" w:type="dxa"/>
            <w:vAlign w:val="bottom"/>
          </w:tcPr>
          <w:p w:rsidR="00C70635" w:rsidRDefault="00C70635">
            <w:pPr>
              <w:pStyle w:val="ConsPlusNormal"/>
              <w:jc w:val="center"/>
            </w:pPr>
            <w:r>
              <w:t>42</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эфирно-масличные культуры (посева текущего года и прошлых лет)</w:t>
            </w:r>
          </w:p>
        </w:tc>
        <w:tc>
          <w:tcPr>
            <w:tcW w:w="1077" w:type="dxa"/>
            <w:vAlign w:val="bottom"/>
          </w:tcPr>
          <w:p w:rsidR="00C70635" w:rsidRDefault="00C70635">
            <w:pPr>
              <w:pStyle w:val="ConsPlusNormal"/>
              <w:jc w:val="center"/>
            </w:pPr>
            <w:r>
              <w:t>43</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прочие технические культуры (табак, махорка, цикорий, канатник, лекарственные культуры и др.)</w:t>
            </w:r>
          </w:p>
        </w:tc>
        <w:tc>
          <w:tcPr>
            <w:tcW w:w="1077" w:type="dxa"/>
            <w:vAlign w:val="bottom"/>
          </w:tcPr>
          <w:p w:rsidR="00C70635" w:rsidRDefault="00C70635">
            <w:pPr>
              <w:pStyle w:val="ConsPlusNormal"/>
              <w:jc w:val="center"/>
            </w:pPr>
            <w:bookmarkStart w:id="666" w:name="P7717"/>
            <w:bookmarkEnd w:id="666"/>
            <w:r>
              <w:t>44</w:t>
            </w:r>
          </w:p>
        </w:tc>
        <w:tc>
          <w:tcPr>
            <w:tcW w:w="1077" w:type="dxa"/>
          </w:tcPr>
          <w:p w:rsidR="00C70635" w:rsidRDefault="00C70635">
            <w:pPr>
              <w:pStyle w:val="ConsPlusNormal"/>
            </w:pPr>
          </w:p>
        </w:tc>
      </w:tr>
      <w:tr w:rsidR="00C70635">
        <w:tc>
          <w:tcPr>
            <w:tcW w:w="6917" w:type="dxa"/>
          </w:tcPr>
          <w:p w:rsidR="00C70635" w:rsidRDefault="00C70635">
            <w:pPr>
              <w:pStyle w:val="ConsPlusNormal"/>
              <w:ind w:left="1134"/>
            </w:pPr>
            <w:r>
              <w:lastRenderedPageBreak/>
              <w:t>из них:</w:t>
            </w:r>
          </w:p>
          <w:p w:rsidR="00C70635" w:rsidRDefault="00C70635">
            <w:pPr>
              <w:pStyle w:val="ConsPlusNormal"/>
              <w:ind w:left="850"/>
              <w:jc w:val="both"/>
            </w:pPr>
            <w:r>
              <w:t>лекарственные культуры</w:t>
            </w:r>
          </w:p>
        </w:tc>
        <w:tc>
          <w:tcPr>
            <w:tcW w:w="1077" w:type="dxa"/>
            <w:vAlign w:val="bottom"/>
          </w:tcPr>
          <w:p w:rsidR="00C70635" w:rsidRDefault="00C70635">
            <w:pPr>
              <w:pStyle w:val="ConsPlusNormal"/>
              <w:jc w:val="center"/>
            </w:pPr>
            <w:bookmarkStart w:id="667" w:name="P7721"/>
            <w:bookmarkEnd w:id="667"/>
            <w:r>
              <w:t>44.1</w:t>
            </w:r>
          </w:p>
        </w:tc>
        <w:tc>
          <w:tcPr>
            <w:tcW w:w="1077" w:type="dxa"/>
          </w:tcPr>
          <w:p w:rsidR="00C70635" w:rsidRDefault="00C70635">
            <w:pPr>
              <w:pStyle w:val="ConsPlusNormal"/>
            </w:pPr>
          </w:p>
        </w:tc>
      </w:tr>
      <w:tr w:rsidR="00C70635">
        <w:tc>
          <w:tcPr>
            <w:tcW w:w="6917" w:type="dxa"/>
          </w:tcPr>
          <w:p w:rsidR="00C70635" w:rsidRDefault="00C70635">
            <w:pPr>
              <w:pStyle w:val="ConsPlusNormal"/>
            </w:pPr>
            <w:r>
              <w:t xml:space="preserve">Технические культуры - всего (сумма строк с </w:t>
            </w:r>
            <w:hyperlink w:anchor="P7678" w:history="1">
              <w:r>
                <w:rPr>
                  <w:color w:val="0000FF"/>
                </w:rPr>
                <w:t>31</w:t>
              </w:r>
            </w:hyperlink>
            <w:r>
              <w:t xml:space="preserve"> по </w:t>
            </w:r>
            <w:hyperlink w:anchor="P7717" w:history="1">
              <w:r>
                <w:rPr>
                  <w:color w:val="0000FF"/>
                </w:rPr>
                <w:t>44</w:t>
              </w:r>
            </w:hyperlink>
            <w:r>
              <w:t>)</w:t>
            </w:r>
          </w:p>
        </w:tc>
        <w:tc>
          <w:tcPr>
            <w:tcW w:w="1077" w:type="dxa"/>
          </w:tcPr>
          <w:p w:rsidR="00C70635" w:rsidRDefault="00C70635">
            <w:pPr>
              <w:pStyle w:val="ConsPlusNormal"/>
              <w:jc w:val="center"/>
            </w:pPr>
            <w:bookmarkStart w:id="668" w:name="P7724"/>
            <w:bookmarkEnd w:id="668"/>
            <w:r>
              <w:t>45</w:t>
            </w:r>
          </w:p>
        </w:tc>
        <w:tc>
          <w:tcPr>
            <w:tcW w:w="1077" w:type="dxa"/>
          </w:tcPr>
          <w:p w:rsidR="00C70635" w:rsidRDefault="00C70635">
            <w:pPr>
              <w:pStyle w:val="ConsPlusNormal"/>
            </w:pPr>
          </w:p>
        </w:tc>
      </w:tr>
      <w:tr w:rsidR="00C70635">
        <w:tc>
          <w:tcPr>
            <w:tcW w:w="6917" w:type="dxa"/>
          </w:tcPr>
          <w:p w:rsidR="00C70635" w:rsidRDefault="00C70635">
            <w:pPr>
              <w:pStyle w:val="ConsPlusNormal"/>
            </w:pPr>
            <w:r>
              <w:t>Картофель</w:t>
            </w:r>
          </w:p>
        </w:tc>
        <w:tc>
          <w:tcPr>
            <w:tcW w:w="1077" w:type="dxa"/>
            <w:vAlign w:val="bottom"/>
          </w:tcPr>
          <w:p w:rsidR="00C70635" w:rsidRDefault="00C70635">
            <w:pPr>
              <w:pStyle w:val="ConsPlusNormal"/>
              <w:jc w:val="center"/>
            </w:pPr>
            <w:bookmarkStart w:id="669" w:name="P7727"/>
            <w:bookmarkEnd w:id="669"/>
            <w:r>
              <w:t>46</w:t>
            </w:r>
          </w:p>
        </w:tc>
        <w:tc>
          <w:tcPr>
            <w:tcW w:w="1077" w:type="dxa"/>
          </w:tcPr>
          <w:p w:rsidR="00C70635" w:rsidRDefault="00C70635">
            <w:pPr>
              <w:pStyle w:val="ConsPlusNormal"/>
            </w:pPr>
          </w:p>
        </w:tc>
      </w:tr>
      <w:tr w:rsidR="00C70635">
        <w:tc>
          <w:tcPr>
            <w:tcW w:w="6917" w:type="dxa"/>
          </w:tcPr>
          <w:p w:rsidR="00C70635" w:rsidRDefault="00C70635">
            <w:pPr>
              <w:pStyle w:val="ConsPlusNormal"/>
            </w:pPr>
            <w:r>
              <w:t>Овощи открытого грунта:</w:t>
            </w:r>
          </w:p>
          <w:p w:rsidR="00C70635" w:rsidRDefault="00C70635">
            <w:pPr>
              <w:pStyle w:val="ConsPlusNormal"/>
              <w:ind w:left="283"/>
            </w:pPr>
            <w:r>
              <w:t>капуста всякая</w:t>
            </w:r>
          </w:p>
        </w:tc>
        <w:tc>
          <w:tcPr>
            <w:tcW w:w="1077" w:type="dxa"/>
            <w:vAlign w:val="bottom"/>
          </w:tcPr>
          <w:p w:rsidR="00C70635" w:rsidRDefault="00C70635">
            <w:pPr>
              <w:pStyle w:val="ConsPlusNormal"/>
              <w:jc w:val="center"/>
            </w:pPr>
            <w:bookmarkStart w:id="670" w:name="P7731"/>
            <w:bookmarkEnd w:id="670"/>
            <w:r>
              <w:t>47</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огурцы</w:t>
            </w:r>
          </w:p>
        </w:tc>
        <w:tc>
          <w:tcPr>
            <w:tcW w:w="1077" w:type="dxa"/>
          </w:tcPr>
          <w:p w:rsidR="00C70635" w:rsidRDefault="00C70635">
            <w:pPr>
              <w:pStyle w:val="ConsPlusNormal"/>
              <w:jc w:val="center"/>
            </w:pPr>
            <w:r>
              <w:t>48</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помидоры</w:t>
            </w:r>
          </w:p>
        </w:tc>
        <w:tc>
          <w:tcPr>
            <w:tcW w:w="1077" w:type="dxa"/>
          </w:tcPr>
          <w:p w:rsidR="00C70635" w:rsidRDefault="00C70635">
            <w:pPr>
              <w:pStyle w:val="ConsPlusNormal"/>
              <w:jc w:val="center"/>
            </w:pPr>
            <w:r>
              <w:t>49</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свекла столовая</w:t>
            </w:r>
          </w:p>
        </w:tc>
        <w:tc>
          <w:tcPr>
            <w:tcW w:w="1077" w:type="dxa"/>
          </w:tcPr>
          <w:p w:rsidR="00C70635" w:rsidRDefault="00C70635">
            <w:pPr>
              <w:pStyle w:val="ConsPlusNormal"/>
              <w:jc w:val="center"/>
            </w:pPr>
            <w:r>
              <w:t>50</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морковь столовая</w:t>
            </w:r>
          </w:p>
        </w:tc>
        <w:tc>
          <w:tcPr>
            <w:tcW w:w="1077" w:type="dxa"/>
          </w:tcPr>
          <w:p w:rsidR="00C70635" w:rsidRDefault="00C70635">
            <w:pPr>
              <w:pStyle w:val="ConsPlusNormal"/>
              <w:jc w:val="center"/>
            </w:pPr>
            <w:r>
              <w:t>51</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лук на репку</w:t>
            </w:r>
          </w:p>
        </w:tc>
        <w:tc>
          <w:tcPr>
            <w:tcW w:w="1077" w:type="dxa"/>
          </w:tcPr>
          <w:p w:rsidR="00C70635" w:rsidRDefault="00C70635">
            <w:pPr>
              <w:pStyle w:val="ConsPlusNormal"/>
              <w:jc w:val="center"/>
            </w:pPr>
            <w:r>
              <w:t>52</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зеленый горошек</w:t>
            </w:r>
          </w:p>
        </w:tc>
        <w:tc>
          <w:tcPr>
            <w:tcW w:w="1077" w:type="dxa"/>
          </w:tcPr>
          <w:p w:rsidR="00C70635" w:rsidRDefault="00C70635">
            <w:pPr>
              <w:pStyle w:val="ConsPlusNormal"/>
              <w:jc w:val="center"/>
            </w:pPr>
            <w:r>
              <w:t>53</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чеснок</w:t>
            </w:r>
          </w:p>
        </w:tc>
        <w:tc>
          <w:tcPr>
            <w:tcW w:w="1077" w:type="dxa"/>
          </w:tcPr>
          <w:p w:rsidR="00C70635" w:rsidRDefault="00C70635">
            <w:pPr>
              <w:pStyle w:val="ConsPlusNormal"/>
              <w:jc w:val="center"/>
            </w:pPr>
            <w:r>
              <w:t>54</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прочие овощи</w:t>
            </w:r>
          </w:p>
        </w:tc>
        <w:tc>
          <w:tcPr>
            <w:tcW w:w="1077" w:type="dxa"/>
          </w:tcPr>
          <w:p w:rsidR="00C70635" w:rsidRDefault="00C70635">
            <w:pPr>
              <w:pStyle w:val="ConsPlusNormal"/>
              <w:jc w:val="center"/>
            </w:pPr>
            <w:bookmarkStart w:id="671" w:name="P7755"/>
            <w:bookmarkEnd w:id="671"/>
            <w:r>
              <w:t>55</w:t>
            </w:r>
          </w:p>
        </w:tc>
        <w:tc>
          <w:tcPr>
            <w:tcW w:w="1077" w:type="dxa"/>
          </w:tcPr>
          <w:p w:rsidR="00C70635" w:rsidRDefault="00C70635">
            <w:pPr>
              <w:pStyle w:val="ConsPlusNormal"/>
            </w:pPr>
          </w:p>
        </w:tc>
      </w:tr>
      <w:tr w:rsidR="00C70635">
        <w:tc>
          <w:tcPr>
            <w:tcW w:w="6917" w:type="dxa"/>
          </w:tcPr>
          <w:p w:rsidR="00C70635" w:rsidRDefault="00C70635">
            <w:pPr>
              <w:pStyle w:val="ConsPlusNormal"/>
            </w:pPr>
            <w:r>
              <w:t xml:space="preserve">Овощи - всего (сумма строк с </w:t>
            </w:r>
            <w:hyperlink w:anchor="P7731" w:history="1">
              <w:r>
                <w:rPr>
                  <w:color w:val="0000FF"/>
                </w:rPr>
                <w:t>47</w:t>
              </w:r>
            </w:hyperlink>
            <w:r>
              <w:t xml:space="preserve"> по </w:t>
            </w:r>
            <w:hyperlink w:anchor="P7755" w:history="1">
              <w:r>
                <w:rPr>
                  <w:color w:val="0000FF"/>
                </w:rPr>
                <w:t>55</w:t>
              </w:r>
            </w:hyperlink>
            <w:r>
              <w:t>)</w:t>
            </w:r>
          </w:p>
        </w:tc>
        <w:tc>
          <w:tcPr>
            <w:tcW w:w="1077" w:type="dxa"/>
          </w:tcPr>
          <w:p w:rsidR="00C70635" w:rsidRDefault="00C70635">
            <w:pPr>
              <w:pStyle w:val="ConsPlusNormal"/>
              <w:jc w:val="center"/>
            </w:pPr>
            <w:bookmarkStart w:id="672" w:name="P7758"/>
            <w:bookmarkEnd w:id="672"/>
            <w:r>
              <w:t>56</w:t>
            </w:r>
          </w:p>
        </w:tc>
        <w:tc>
          <w:tcPr>
            <w:tcW w:w="1077" w:type="dxa"/>
          </w:tcPr>
          <w:p w:rsidR="00C70635" w:rsidRDefault="00C70635">
            <w:pPr>
              <w:pStyle w:val="ConsPlusNormal"/>
            </w:pPr>
          </w:p>
        </w:tc>
      </w:tr>
      <w:tr w:rsidR="00C70635">
        <w:tc>
          <w:tcPr>
            <w:tcW w:w="6917" w:type="dxa"/>
          </w:tcPr>
          <w:p w:rsidR="00C70635" w:rsidRDefault="00C70635">
            <w:pPr>
              <w:pStyle w:val="ConsPlusNormal"/>
            </w:pPr>
            <w:r>
              <w:t>Бахчевые продовольственные культуры</w:t>
            </w:r>
          </w:p>
        </w:tc>
        <w:tc>
          <w:tcPr>
            <w:tcW w:w="1077" w:type="dxa"/>
            <w:vAlign w:val="bottom"/>
          </w:tcPr>
          <w:p w:rsidR="00C70635" w:rsidRDefault="00C70635">
            <w:pPr>
              <w:pStyle w:val="ConsPlusNormal"/>
              <w:jc w:val="center"/>
            </w:pPr>
            <w:r>
              <w:t>57</w:t>
            </w:r>
          </w:p>
        </w:tc>
        <w:tc>
          <w:tcPr>
            <w:tcW w:w="1077" w:type="dxa"/>
          </w:tcPr>
          <w:p w:rsidR="00C70635" w:rsidRDefault="00C70635">
            <w:pPr>
              <w:pStyle w:val="ConsPlusNormal"/>
            </w:pPr>
          </w:p>
        </w:tc>
      </w:tr>
      <w:tr w:rsidR="00C70635">
        <w:tc>
          <w:tcPr>
            <w:tcW w:w="6917" w:type="dxa"/>
          </w:tcPr>
          <w:p w:rsidR="00C70635" w:rsidRDefault="00C70635">
            <w:pPr>
              <w:pStyle w:val="ConsPlusNormal"/>
            </w:pPr>
            <w:bookmarkStart w:id="673" w:name="P7763"/>
            <w:bookmarkEnd w:id="673"/>
            <w:r>
              <w:t>Семенники однолетних овощных культур, высадки семенников двухлетних и маточники двухлетних овощных культур, семенники бахчевых продовольственных культур - всего</w:t>
            </w:r>
          </w:p>
        </w:tc>
        <w:tc>
          <w:tcPr>
            <w:tcW w:w="1077" w:type="dxa"/>
            <w:vAlign w:val="bottom"/>
          </w:tcPr>
          <w:p w:rsidR="00C70635" w:rsidRDefault="00C70635">
            <w:pPr>
              <w:pStyle w:val="ConsPlusNormal"/>
              <w:jc w:val="center"/>
            </w:pPr>
            <w:bookmarkStart w:id="674" w:name="P7764"/>
            <w:bookmarkEnd w:id="674"/>
            <w:r>
              <w:t>58</w:t>
            </w:r>
          </w:p>
        </w:tc>
        <w:tc>
          <w:tcPr>
            <w:tcW w:w="1077" w:type="dxa"/>
          </w:tcPr>
          <w:p w:rsidR="00C70635" w:rsidRDefault="00C70635">
            <w:pPr>
              <w:pStyle w:val="ConsPlusNormal"/>
            </w:pPr>
          </w:p>
        </w:tc>
      </w:tr>
      <w:tr w:rsidR="00C70635">
        <w:tc>
          <w:tcPr>
            <w:tcW w:w="6917" w:type="dxa"/>
          </w:tcPr>
          <w:p w:rsidR="00C70635" w:rsidRDefault="00C70635">
            <w:pPr>
              <w:pStyle w:val="ConsPlusNormal"/>
            </w:pPr>
            <w:r>
              <w:t>Кормовые культуры:</w:t>
            </w:r>
          </w:p>
          <w:p w:rsidR="00C70635" w:rsidRDefault="00C70635">
            <w:pPr>
              <w:pStyle w:val="ConsPlusNormal"/>
              <w:ind w:left="283"/>
            </w:pPr>
            <w:r>
              <w:t>кормовые корнеплоды</w:t>
            </w:r>
          </w:p>
        </w:tc>
        <w:tc>
          <w:tcPr>
            <w:tcW w:w="1077" w:type="dxa"/>
            <w:vAlign w:val="bottom"/>
          </w:tcPr>
          <w:p w:rsidR="00C70635" w:rsidRDefault="00C70635">
            <w:pPr>
              <w:pStyle w:val="ConsPlusNormal"/>
              <w:jc w:val="center"/>
            </w:pPr>
            <w:r>
              <w:t>59</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семенники и маточники кормовых корнеплодов</w:t>
            </w:r>
          </w:p>
        </w:tc>
        <w:tc>
          <w:tcPr>
            <w:tcW w:w="1077" w:type="dxa"/>
          </w:tcPr>
          <w:p w:rsidR="00C70635" w:rsidRDefault="00C70635">
            <w:pPr>
              <w:pStyle w:val="ConsPlusNormal"/>
              <w:jc w:val="center"/>
            </w:pPr>
            <w:r>
              <w:t>60</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сахарная свекла на корм скоту</w:t>
            </w:r>
          </w:p>
        </w:tc>
        <w:tc>
          <w:tcPr>
            <w:tcW w:w="1077" w:type="dxa"/>
            <w:vAlign w:val="bottom"/>
          </w:tcPr>
          <w:p w:rsidR="00C70635" w:rsidRDefault="00C70635">
            <w:pPr>
              <w:pStyle w:val="ConsPlusNormal"/>
              <w:jc w:val="center"/>
            </w:pPr>
            <w:r>
              <w:t>61</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бахчевые кормовые культуры</w:t>
            </w:r>
          </w:p>
        </w:tc>
        <w:tc>
          <w:tcPr>
            <w:tcW w:w="1077" w:type="dxa"/>
            <w:vAlign w:val="bottom"/>
          </w:tcPr>
          <w:p w:rsidR="00C70635" w:rsidRDefault="00C70635">
            <w:pPr>
              <w:pStyle w:val="ConsPlusNormal"/>
              <w:jc w:val="center"/>
            </w:pPr>
            <w:r>
              <w:t>62</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кормовые культуры на силос (без кукурузы)</w:t>
            </w:r>
          </w:p>
        </w:tc>
        <w:tc>
          <w:tcPr>
            <w:tcW w:w="1077" w:type="dxa"/>
            <w:vAlign w:val="bottom"/>
          </w:tcPr>
          <w:p w:rsidR="00C70635" w:rsidRDefault="00C70635">
            <w:pPr>
              <w:pStyle w:val="ConsPlusNormal"/>
              <w:jc w:val="center"/>
            </w:pPr>
            <w:r>
              <w:t>63</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кукуруза на корм</w:t>
            </w:r>
          </w:p>
        </w:tc>
        <w:tc>
          <w:tcPr>
            <w:tcW w:w="1077" w:type="dxa"/>
            <w:vAlign w:val="bottom"/>
          </w:tcPr>
          <w:p w:rsidR="00C70635" w:rsidRDefault="00C70635">
            <w:pPr>
              <w:pStyle w:val="ConsPlusNormal"/>
              <w:jc w:val="center"/>
            </w:pPr>
            <w:r>
              <w:t>64</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однолетние травы (без озимых) - всего</w:t>
            </w:r>
          </w:p>
        </w:tc>
        <w:tc>
          <w:tcPr>
            <w:tcW w:w="1077" w:type="dxa"/>
            <w:vAlign w:val="bottom"/>
          </w:tcPr>
          <w:p w:rsidR="00C70635" w:rsidRDefault="00C70635">
            <w:pPr>
              <w:pStyle w:val="ConsPlusNormal"/>
              <w:jc w:val="center"/>
            </w:pPr>
            <w:bookmarkStart w:id="675" w:name="P7786"/>
            <w:bookmarkEnd w:id="675"/>
            <w:r>
              <w:t>65</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многолетние беспокровные травы посева текущего года, включая посев осени прошлого года - всего</w:t>
            </w:r>
          </w:p>
        </w:tc>
        <w:tc>
          <w:tcPr>
            <w:tcW w:w="1077" w:type="dxa"/>
            <w:vAlign w:val="bottom"/>
          </w:tcPr>
          <w:p w:rsidR="00C70635" w:rsidRDefault="00C70635">
            <w:pPr>
              <w:pStyle w:val="ConsPlusNormal"/>
              <w:jc w:val="center"/>
            </w:pPr>
            <w:bookmarkStart w:id="676" w:name="P7789"/>
            <w:bookmarkEnd w:id="676"/>
            <w:r>
              <w:t>66</w:t>
            </w:r>
          </w:p>
        </w:tc>
        <w:tc>
          <w:tcPr>
            <w:tcW w:w="1077" w:type="dxa"/>
          </w:tcPr>
          <w:p w:rsidR="00C70635" w:rsidRDefault="00C70635">
            <w:pPr>
              <w:pStyle w:val="ConsPlusNormal"/>
            </w:pPr>
          </w:p>
        </w:tc>
      </w:tr>
      <w:tr w:rsidR="00C70635">
        <w:tc>
          <w:tcPr>
            <w:tcW w:w="6917" w:type="dxa"/>
          </w:tcPr>
          <w:p w:rsidR="00C70635" w:rsidRDefault="00C70635">
            <w:pPr>
              <w:pStyle w:val="ConsPlusNormal"/>
              <w:ind w:left="567"/>
            </w:pPr>
            <w:r>
              <w:t>из них заложено семенников</w:t>
            </w:r>
          </w:p>
        </w:tc>
        <w:tc>
          <w:tcPr>
            <w:tcW w:w="1077" w:type="dxa"/>
            <w:vAlign w:val="bottom"/>
          </w:tcPr>
          <w:p w:rsidR="00C70635" w:rsidRDefault="00C70635">
            <w:pPr>
              <w:pStyle w:val="ConsPlusNormal"/>
              <w:jc w:val="center"/>
            </w:pPr>
            <w:bookmarkStart w:id="677" w:name="P7792"/>
            <w:bookmarkEnd w:id="677"/>
            <w:r>
              <w:t>67</w:t>
            </w:r>
          </w:p>
        </w:tc>
        <w:tc>
          <w:tcPr>
            <w:tcW w:w="1077" w:type="dxa"/>
          </w:tcPr>
          <w:p w:rsidR="00C70635" w:rsidRDefault="00C70635">
            <w:pPr>
              <w:pStyle w:val="ConsPlusNormal"/>
            </w:pPr>
          </w:p>
        </w:tc>
      </w:tr>
      <w:tr w:rsidR="00C70635">
        <w:tc>
          <w:tcPr>
            <w:tcW w:w="6917" w:type="dxa"/>
          </w:tcPr>
          <w:p w:rsidR="00C70635" w:rsidRDefault="00C70635">
            <w:pPr>
              <w:pStyle w:val="ConsPlusNormal"/>
              <w:ind w:left="1134"/>
            </w:pPr>
            <w:r>
              <w:t>в том числе:</w:t>
            </w:r>
          </w:p>
          <w:p w:rsidR="00C70635" w:rsidRDefault="00C70635">
            <w:pPr>
              <w:pStyle w:val="ConsPlusNormal"/>
              <w:ind w:left="850"/>
            </w:pPr>
            <w:r>
              <w:t>клевера</w:t>
            </w:r>
          </w:p>
        </w:tc>
        <w:tc>
          <w:tcPr>
            <w:tcW w:w="1077" w:type="dxa"/>
            <w:vAlign w:val="bottom"/>
          </w:tcPr>
          <w:p w:rsidR="00C70635" w:rsidRDefault="00C70635">
            <w:pPr>
              <w:pStyle w:val="ConsPlusNormal"/>
              <w:jc w:val="center"/>
            </w:pPr>
            <w:bookmarkStart w:id="678" w:name="P7796"/>
            <w:bookmarkEnd w:id="678"/>
            <w:r>
              <w:t>68</w:t>
            </w:r>
          </w:p>
        </w:tc>
        <w:tc>
          <w:tcPr>
            <w:tcW w:w="1077" w:type="dxa"/>
          </w:tcPr>
          <w:p w:rsidR="00C70635" w:rsidRDefault="00C70635">
            <w:pPr>
              <w:pStyle w:val="ConsPlusNormal"/>
            </w:pPr>
          </w:p>
        </w:tc>
      </w:tr>
      <w:tr w:rsidR="00C70635">
        <w:tc>
          <w:tcPr>
            <w:tcW w:w="6917" w:type="dxa"/>
          </w:tcPr>
          <w:p w:rsidR="00C70635" w:rsidRDefault="00C70635">
            <w:pPr>
              <w:pStyle w:val="ConsPlusNormal"/>
              <w:ind w:left="850"/>
            </w:pPr>
            <w:r>
              <w:t>люцерны</w:t>
            </w:r>
          </w:p>
        </w:tc>
        <w:tc>
          <w:tcPr>
            <w:tcW w:w="1077" w:type="dxa"/>
            <w:vAlign w:val="bottom"/>
          </w:tcPr>
          <w:p w:rsidR="00C70635" w:rsidRDefault="00C70635">
            <w:pPr>
              <w:pStyle w:val="ConsPlusNormal"/>
              <w:jc w:val="center"/>
            </w:pPr>
            <w:bookmarkStart w:id="679" w:name="P7799"/>
            <w:bookmarkEnd w:id="679"/>
            <w:r>
              <w:t>69</w:t>
            </w:r>
          </w:p>
        </w:tc>
        <w:tc>
          <w:tcPr>
            <w:tcW w:w="1077" w:type="dxa"/>
          </w:tcPr>
          <w:p w:rsidR="00C70635" w:rsidRDefault="00C70635">
            <w:pPr>
              <w:pStyle w:val="ConsPlusNormal"/>
            </w:pPr>
          </w:p>
        </w:tc>
      </w:tr>
      <w:tr w:rsidR="00C70635">
        <w:tc>
          <w:tcPr>
            <w:tcW w:w="6917" w:type="dxa"/>
          </w:tcPr>
          <w:p w:rsidR="00C70635" w:rsidRDefault="00C70635">
            <w:pPr>
              <w:pStyle w:val="ConsPlusNormal"/>
            </w:pPr>
            <w:r>
              <w:lastRenderedPageBreak/>
              <w:t>Всего яровых культур без многолетних трав посева прошлых лет и без подпокровных трав (</w:t>
            </w:r>
            <w:hyperlink w:anchor="P7674" w:history="1">
              <w:r>
                <w:rPr>
                  <w:color w:val="0000FF"/>
                </w:rPr>
                <w:t>стр. 30</w:t>
              </w:r>
            </w:hyperlink>
            <w:r>
              <w:t xml:space="preserve"> + </w:t>
            </w:r>
            <w:hyperlink w:anchor="P7724" w:history="1">
              <w:r>
                <w:rPr>
                  <w:color w:val="0000FF"/>
                </w:rPr>
                <w:t>стр. 45</w:t>
              </w:r>
            </w:hyperlink>
            <w:r>
              <w:t xml:space="preserve"> - </w:t>
            </w:r>
            <w:hyperlink w:anchor="P7702" w:history="1">
              <w:r>
                <w:rPr>
                  <w:color w:val="0000FF"/>
                </w:rPr>
                <w:t>стр. 39</w:t>
              </w:r>
            </w:hyperlink>
            <w:r>
              <w:t xml:space="preserve"> - </w:t>
            </w:r>
            <w:hyperlink w:anchor="P7705" w:history="1">
              <w:r>
                <w:rPr>
                  <w:color w:val="0000FF"/>
                </w:rPr>
                <w:t>стр. 40</w:t>
              </w:r>
            </w:hyperlink>
            <w:r>
              <w:t xml:space="preserve"> + </w:t>
            </w:r>
            <w:hyperlink w:anchor="P7727" w:history="1">
              <w:r>
                <w:rPr>
                  <w:color w:val="0000FF"/>
                </w:rPr>
                <w:t>стр. 46</w:t>
              </w:r>
            </w:hyperlink>
            <w:r>
              <w:t xml:space="preserve"> + стр. (с </w:t>
            </w:r>
            <w:hyperlink w:anchor="P7758" w:history="1">
              <w:r>
                <w:rPr>
                  <w:color w:val="0000FF"/>
                </w:rPr>
                <w:t>56</w:t>
              </w:r>
            </w:hyperlink>
            <w:r>
              <w:t xml:space="preserve"> по </w:t>
            </w:r>
            <w:hyperlink w:anchor="P7789" w:history="1">
              <w:r>
                <w:rPr>
                  <w:color w:val="0000FF"/>
                </w:rPr>
                <w:t>66</w:t>
              </w:r>
            </w:hyperlink>
            <w:r>
              <w:t>)</w:t>
            </w:r>
          </w:p>
        </w:tc>
        <w:tc>
          <w:tcPr>
            <w:tcW w:w="1077" w:type="dxa"/>
            <w:vAlign w:val="bottom"/>
          </w:tcPr>
          <w:p w:rsidR="00C70635" w:rsidRDefault="00C70635">
            <w:pPr>
              <w:pStyle w:val="ConsPlusNormal"/>
              <w:jc w:val="center"/>
            </w:pPr>
            <w:bookmarkStart w:id="680" w:name="P7802"/>
            <w:bookmarkEnd w:id="680"/>
            <w:r>
              <w:t>70</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в том числе посеяно яровых культур по погибшим озимым - всего</w:t>
            </w:r>
          </w:p>
        </w:tc>
        <w:tc>
          <w:tcPr>
            <w:tcW w:w="1077" w:type="dxa"/>
            <w:vAlign w:val="bottom"/>
          </w:tcPr>
          <w:p w:rsidR="00C70635" w:rsidRDefault="00C70635">
            <w:pPr>
              <w:pStyle w:val="ConsPlusNormal"/>
              <w:jc w:val="center"/>
            </w:pPr>
            <w:bookmarkStart w:id="681" w:name="P7805"/>
            <w:bookmarkEnd w:id="681"/>
            <w:r>
              <w:t>71</w:t>
            </w:r>
          </w:p>
        </w:tc>
        <w:tc>
          <w:tcPr>
            <w:tcW w:w="1077" w:type="dxa"/>
          </w:tcPr>
          <w:p w:rsidR="00C70635" w:rsidRDefault="00C70635">
            <w:pPr>
              <w:pStyle w:val="ConsPlusNormal"/>
            </w:pPr>
          </w:p>
        </w:tc>
      </w:tr>
      <w:tr w:rsidR="00C70635">
        <w:tc>
          <w:tcPr>
            <w:tcW w:w="6917" w:type="dxa"/>
          </w:tcPr>
          <w:p w:rsidR="00C70635" w:rsidRDefault="00C70635">
            <w:pPr>
              <w:pStyle w:val="ConsPlusNormal"/>
            </w:pPr>
            <w:r>
              <w:t>Укосная площадь многолетних трав посевов прошлых лет (на сено, семена, зеленый корм, силос и выпас) - всего</w:t>
            </w:r>
          </w:p>
        </w:tc>
        <w:tc>
          <w:tcPr>
            <w:tcW w:w="1077" w:type="dxa"/>
            <w:vAlign w:val="bottom"/>
          </w:tcPr>
          <w:p w:rsidR="00C70635" w:rsidRDefault="00C70635">
            <w:pPr>
              <w:pStyle w:val="ConsPlusNormal"/>
              <w:jc w:val="center"/>
            </w:pPr>
            <w:bookmarkStart w:id="682" w:name="P7808"/>
            <w:bookmarkEnd w:id="682"/>
            <w:r>
              <w:t>72</w:t>
            </w:r>
          </w:p>
        </w:tc>
        <w:tc>
          <w:tcPr>
            <w:tcW w:w="1077" w:type="dxa"/>
          </w:tcPr>
          <w:p w:rsidR="00C70635" w:rsidRDefault="00C70635">
            <w:pPr>
              <w:pStyle w:val="ConsPlusNormal"/>
            </w:pPr>
          </w:p>
        </w:tc>
      </w:tr>
      <w:tr w:rsidR="00C70635">
        <w:tc>
          <w:tcPr>
            <w:tcW w:w="6917" w:type="dxa"/>
          </w:tcPr>
          <w:p w:rsidR="00C70635" w:rsidRDefault="00C70635">
            <w:pPr>
              <w:pStyle w:val="ConsPlusNormal"/>
              <w:ind w:left="567"/>
            </w:pPr>
            <w:r>
              <w:t>в том числе:</w:t>
            </w:r>
          </w:p>
          <w:p w:rsidR="00C70635" w:rsidRDefault="00C70635">
            <w:pPr>
              <w:pStyle w:val="ConsPlusNormal"/>
              <w:ind w:left="283"/>
            </w:pPr>
            <w:r>
              <w:t>клевер чистый и в смеси со злаковыми травами</w:t>
            </w:r>
          </w:p>
        </w:tc>
        <w:tc>
          <w:tcPr>
            <w:tcW w:w="1077" w:type="dxa"/>
            <w:vAlign w:val="bottom"/>
          </w:tcPr>
          <w:p w:rsidR="00C70635" w:rsidRDefault="00C70635">
            <w:pPr>
              <w:pStyle w:val="ConsPlusNormal"/>
              <w:jc w:val="center"/>
            </w:pPr>
            <w:bookmarkStart w:id="683" w:name="P7812"/>
            <w:bookmarkEnd w:id="683"/>
            <w:r>
              <w:t>73</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люцерна чистая и в смеси со злаковыми травами</w:t>
            </w:r>
          </w:p>
        </w:tc>
        <w:tc>
          <w:tcPr>
            <w:tcW w:w="1077" w:type="dxa"/>
            <w:vAlign w:val="bottom"/>
          </w:tcPr>
          <w:p w:rsidR="00C70635" w:rsidRDefault="00C70635">
            <w:pPr>
              <w:pStyle w:val="ConsPlusNormal"/>
              <w:jc w:val="center"/>
            </w:pPr>
            <w:r>
              <w:t>74</w:t>
            </w:r>
          </w:p>
        </w:tc>
        <w:tc>
          <w:tcPr>
            <w:tcW w:w="1077" w:type="dxa"/>
          </w:tcPr>
          <w:p w:rsidR="00C70635" w:rsidRDefault="00C70635">
            <w:pPr>
              <w:pStyle w:val="ConsPlusNormal"/>
            </w:pPr>
          </w:p>
        </w:tc>
      </w:tr>
      <w:tr w:rsidR="00C70635">
        <w:tc>
          <w:tcPr>
            <w:tcW w:w="6917" w:type="dxa"/>
          </w:tcPr>
          <w:p w:rsidR="00C70635" w:rsidRDefault="00C70635">
            <w:pPr>
              <w:pStyle w:val="ConsPlusNormal"/>
              <w:ind w:left="283"/>
            </w:pPr>
            <w:r>
              <w:t>эспарцет чистый и в смеси со злаковыми травами</w:t>
            </w:r>
          </w:p>
        </w:tc>
        <w:tc>
          <w:tcPr>
            <w:tcW w:w="1077" w:type="dxa"/>
            <w:vAlign w:val="bottom"/>
          </w:tcPr>
          <w:p w:rsidR="00C70635" w:rsidRDefault="00C70635">
            <w:pPr>
              <w:pStyle w:val="ConsPlusNormal"/>
              <w:jc w:val="center"/>
            </w:pPr>
            <w:bookmarkStart w:id="684" w:name="P7818"/>
            <w:bookmarkEnd w:id="684"/>
            <w:r>
              <w:t>75</w:t>
            </w:r>
          </w:p>
        </w:tc>
        <w:tc>
          <w:tcPr>
            <w:tcW w:w="1077" w:type="dxa"/>
          </w:tcPr>
          <w:p w:rsidR="00C70635" w:rsidRDefault="00C70635">
            <w:pPr>
              <w:pStyle w:val="ConsPlusNormal"/>
            </w:pPr>
          </w:p>
        </w:tc>
      </w:tr>
      <w:tr w:rsidR="00C70635">
        <w:tc>
          <w:tcPr>
            <w:tcW w:w="6917" w:type="dxa"/>
          </w:tcPr>
          <w:p w:rsidR="00C70635" w:rsidRDefault="00C70635">
            <w:pPr>
              <w:pStyle w:val="ConsPlusNormal"/>
            </w:pPr>
            <w:r>
              <w:t xml:space="preserve">Всего посеяно озимых (за вычетом гибели) и яровых под урожай 20__ года (сумма строк с </w:t>
            </w:r>
            <w:hyperlink w:anchor="P7609" w:history="1">
              <w:r>
                <w:rPr>
                  <w:color w:val="0000FF"/>
                </w:rPr>
                <w:t>10</w:t>
              </w:r>
            </w:hyperlink>
            <w:r>
              <w:t xml:space="preserve"> по </w:t>
            </w:r>
            <w:hyperlink w:anchor="P7621" w:history="1">
              <w:r>
                <w:rPr>
                  <w:color w:val="0000FF"/>
                </w:rPr>
                <w:t>14</w:t>
              </w:r>
            </w:hyperlink>
            <w:r>
              <w:t xml:space="preserve">, </w:t>
            </w:r>
            <w:hyperlink w:anchor="P7702" w:history="1">
              <w:r>
                <w:rPr>
                  <w:color w:val="0000FF"/>
                </w:rPr>
                <w:t>39</w:t>
              </w:r>
            </w:hyperlink>
            <w:r>
              <w:t xml:space="preserve">, </w:t>
            </w:r>
            <w:hyperlink w:anchor="P7705" w:history="1">
              <w:r>
                <w:rPr>
                  <w:color w:val="0000FF"/>
                </w:rPr>
                <w:t>40</w:t>
              </w:r>
            </w:hyperlink>
            <w:r>
              <w:t xml:space="preserve">, </w:t>
            </w:r>
            <w:hyperlink w:anchor="P7802" w:history="1">
              <w:r>
                <w:rPr>
                  <w:color w:val="0000FF"/>
                </w:rPr>
                <w:t>70</w:t>
              </w:r>
            </w:hyperlink>
            <w:r>
              <w:t xml:space="preserve">, </w:t>
            </w:r>
            <w:hyperlink w:anchor="P7808" w:history="1">
              <w:r>
                <w:rPr>
                  <w:color w:val="0000FF"/>
                </w:rPr>
                <w:t>72</w:t>
              </w:r>
            </w:hyperlink>
            <w:r>
              <w:t>)</w:t>
            </w:r>
          </w:p>
        </w:tc>
        <w:tc>
          <w:tcPr>
            <w:tcW w:w="1077" w:type="dxa"/>
            <w:vAlign w:val="bottom"/>
          </w:tcPr>
          <w:p w:rsidR="00C70635" w:rsidRDefault="00C70635">
            <w:pPr>
              <w:pStyle w:val="ConsPlusNormal"/>
              <w:jc w:val="center"/>
            </w:pPr>
            <w:bookmarkStart w:id="685" w:name="P7821"/>
            <w:bookmarkEnd w:id="685"/>
            <w:r>
              <w:t>76</w:t>
            </w:r>
          </w:p>
        </w:tc>
        <w:tc>
          <w:tcPr>
            <w:tcW w:w="1077" w:type="dxa"/>
          </w:tcPr>
          <w:p w:rsidR="00C70635" w:rsidRDefault="00C70635">
            <w:pPr>
              <w:pStyle w:val="ConsPlusNormal"/>
            </w:pPr>
          </w:p>
        </w:tc>
      </w:tr>
      <w:tr w:rsidR="00C70635">
        <w:tc>
          <w:tcPr>
            <w:tcW w:w="6917" w:type="dxa"/>
          </w:tcPr>
          <w:p w:rsidR="00C70635" w:rsidRDefault="00C70635">
            <w:pPr>
              <w:pStyle w:val="ConsPlusNormal"/>
            </w:pPr>
            <w:r>
              <w:t>Из всей посевной площади посеяно предварительных культур на распаханных сенокосах и пастбищах</w:t>
            </w:r>
          </w:p>
        </w:tc>
        <w:tc>
          <w:tcPr>
            <w:tcW w:w="1077" w:type="dxa"/>
            <w:vAlign w:val="bottom"/>
          </w:tcPr>
          <w:p w:rsidR="00C70635" w:rsidRDefault="00C70635">
            <w:pPr>
              <w:pStyle w:val="ConsPlusNormal"/>
              <w:jc w:val="center"/>
            </w:pPr>
            <w:bookmarkStart w:id="686" w:name="P7824"/>
            <w:bookmarkEnd w:id="686"/>
            <w:r>
              <w:t>77</w:t>
            </w:r>
          </w:p>
        </w:tc>
        <w:tc>
          <w:tcPr>
            <w:tcW w:w="1077" w:type="dxa"/>
          </w:tcPr>
          <w:p w:rsidR="00C70635" w:rsidRDefault="00C70635">
            <w:pPr>
              <w:pStyle w:val="ConsPlusNormal"/>
            </w:pPr>
          </w:p>
        </w:tc>
      </w:tr>
      <w:tr w:rsidR="00C70635">
        <w:tc>
          <w:tcPr>
            <w:tcW w:w="6917" w:type="dxa"/>
          </w:tcPr>
          <w:p w:rsidR="00C70635" w:rsidRDefault="00C70635">
            <w:pPr>
              <w:pStyle w:val="ConsPlusNormal"/>
            </w:pPr>
            <w:r>
              <w:t>Кроме того, подпокровные многолетние травы</w:t>
            </w:r>
          </w:p>
          <w:p w:rsidR="00C70635" w:rsidRDefault="00C70635">
            <w:pPr>
              <w:pStyle w:val="ConsPlusNormal"/>
            </w:pPr>
            <w:r>
              <w:t>(подсев, включая подсев с осени)</w:t>
            </w:r>
          </w:p>
        </w:tc>
        <w:tc>
          <w:tcPr>
            <w:tcW w:w="1077" w:type="dxa"/>
            <w:vAlign w:val="bottom"/>
          </w:tcPr>
          <w:p w:rsidR="00C70635" w:rsidRDefault="00C70635">
            <w:pPr>
              <w:pStyle w:val="ConsPlusNormal"/>
              <w:jc w:val="center"/>
            </w:pPr>
            <w:bookmarkStart w:id="687" w:name="P7828"/>
            <w:bookmarkEnd w:id="687"/>
            <w:r>
              <w:t>78</w:t>
            </w:r>
          </w:p>
        </w:tc>
        <w:tc>
          <w:tcPr>
            <w:tcW w:w="1077"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w:t>
      </w:r>
    </w:p>
    <w:p w:rsidR="00C70635" w:rsidRDefault="00C70635">
      <w:pPr>
        <w:pStyle w:val="ConsPlusNonformat"/>
        <w:jc w:val="both"/>
      </w:pPr>
      <w:bookmarkStart w:id="688" w:name="P7832"/>
      <w:bookmarkEnd w:id="688"/>
      <w:r>
        <w:t xml:space="preserve">    &lt;1&gt; Сумма </w:t>
      </w:r>
      <w:hyperlink w:anchor="P7595" w:history="1">
        <w:r>
          <w:rPr>
            <w:color w:val="0000FF"/>
          </w:rPr>
          <w:t>строк 6</w:t>
        </w:r>
      </w:hyperlink>
      <w:r>
        <w:t xml:space="preserve">, с </w:t>
      </w:r>
      <w:hyperlink w:anchor="P7604" w:history="1">
        <w:r>
          <w:rPr>
            <w:color w:val="0000FF"/>
          </w:rPr>
          <w:t>9</w:t>
        </w:r>
      </w:hyperlink>
      <w:r>
        <w:t xml:space="preserve"> по </w:t>
      </w:r>
      <w:hyperlink w:anchor="P7621" w:history="1">
        <w:r>
          <w:rPr>
            <w:color w:val="0000FF"/>
          </w:rPr>
          <w:t>14</w:t>
        </w:r>
      </w:hyperlink>
      <w:r>
        <w:t xml:space="preserve">, </w:t>
      </w:r>
      <w:hyperlink w:anchor="P7702" w:history="1">
        <w:r>
          <w:rPr>
            <w:color w:val="0000FF"/>
          </w:rPr>
          <w:t>39</w:t>
        </w:r>
      </w:hyperlink>
      <w:r>
        <w:t xml:space="preserve">, </w:t>
      </w:r>
      <w:hyperlink w:anchor="P7705" w:history="1">
        <w:r>
          <w:rPr>
            <w:color w:val="0000FF"/>
          </w:rPr>
          <w:t>40</w:t>
        </w:r>
      </w:hyperlink>
      <w:r>
        <w:t xml:space="preserve"> должна равняться данным </w:t>
      </w:r>
      <w:hyperlink w:anchor="P7579" w:history="1">
        <w:r>
          <w:rPr>
            <w:color w:val="0000FF"/>
          </w:rPr>
          <w:t>строки 1</w:t>
        </w:r>
      </w:hyperlink>
      <w:r>
        <w:t>.</w:t>
      </w:r>
    </w:p>
    <w:p w:rsidR="00C70635" w:rsidRDefault="00C70635">
      <w:pPr>
        <w:pStyle w:val="ConsPlusNonformat"/>
        <w:jc w:val="both"/>
      </w:pPr>
    </w:p>
    <w:p w:rsidR="00C70635" w:rsidRDefault="00C70635">
      <w:pPr>
        <w:pStyle w:val="ConsPlusNonformat"/>
        <w:jc w:val="both"/>
      </w:pPr>
      <w:r>
        <w:t xml:space="preserve">      Должностное            лицо,</w:t>
      </w:r>
    </w:p>
    <w:p w:rsidR="00C70635" w:rsidRDefault="00C70635">
      <w:pPr>
        <w:pStyle w:val="ConsPlusNonformat"/>
        <w:jc w:val="both"/>
      </w:pPr>
      <w:r>
        <w:t xml:space="preserve">   ответственное за предоставление</w:t>
      </w:r>
    </w:p>
    <w:p w:rsidR="00C70635" w:rsidRDefault="00C70635">
      <w:pPr>
        <w:pStyle w:val="ConsPlusNonformat"/>
        <w:jc w:val="both"/>
      </w:pPr>
      <w:r>
        <w:t xml:space="preserve">   первичных статистических данных</w:t>
      </w:r>
    </w:p>
    <w:p w:rsidR="00C70635" w:rsidRDefault="00C70635">
      <w:pPr>
        <w:pStyle w:val="ConsPlusNonformat"/>
        <w:jc w:val="both"/>
      </w:pPr>
      <w:r>
        <w:t xml:space="preserve">   (лицо,           уполномоченное</w:t>
      </w:r>
    </w:p>
    <w:p w:rsidR="00C70635" w:rsidRDefault="00C70635">
      <w:pPr>
        <w:pStyle w:val="ConsPlusNonformat"/>
        <w:jc w:val="both"/>
      </w:pPr>
      <w:r>
        <w:t xml:space="preserve">   предоставлять         первичные</w:t>
      </w:r>
    </w:p>
    <w:p w:rsidR="00C70635" w:rsidRDefault="00C70635">
      <w:pPr>
        <w:pStyle w:val="ConsPlusNonformat"/>
        <w:jc w:val="both"/>
      </w:pPr>
      <w:r>
        <w:t xml:space="preserve">   статистические данные  от имени</w:t>
      </w:r>
    </w:p>
    <w:p w:rsidR="00C70635" w:rsidRDefault="00C70635">
      <w:pPr>
        <w:pStyle w:val="ConsPlusNonformat"/>
        <w:jc w:val="both"/>
      </w:pPr>
      <w:r>
        <w:t xml:space="preserve">   юридического лица)              ___________ ________________ ___________</w:t>
      </w:r>
    </w:p>
    <w:p w:rsidR="00C70635" w:rsidRDefault="00C70635">
      <w:pPr>
        <w:pStyle w:val="ConsPlusNonformat"/>
        <w:jc w:val="both"/>
      </w:pPr>
      <w:r>
        <w:t xml:space="preserve">                                   (должность)     (Ф.И.О.)      (подпись)</w:t>
      </w:r>
    </w:p>
    <w:p w:rsidR="00C70635" w:rsidRDefault="00C70635">
      <w:pPr>
        <w:pStyle w:val="ConsPlusNonformat"/>
        <w:jc w:val="both"/>
      </w:pPr>
    </w:p>
    <w:p w:rsidR="00C70635" w:rsidRDefault="00C70635">
      <w:pPr>
        <w:pStyle w:val="ConsPlusNonformat"/>
        <w:jc w:val="both"/>
      </w:pPr>
      <w:r>
        <w:t xml:space="preserve">                                   ___________ E-mail: __ "__" ___ 20__ год</w:t>
      </w:r>
    </w:p>
    <w:p w:rsidR="00C70635" w:rsidRDefault="00C70635">
      <w:pPr>
        <w:pStyle w:val="ConsPlusNonformat"/>
        <w:jc w:val="both"/>
      </w:pPr>
      <w:r>
        <w:t xml:space="preserve">                                     (номер               (дата составления</w:t>
      </w:r>
    </w:p>
    <w:p w:rsidR="00C70635" w:rsidRDefault="00C70635">
      <w:pPr>
        <w:pStyle w:val="ConsPlusNonformat"/>
        <w:jc w:val="both"/>
      </w:pPr>
      <w:r>
        <w:t xml:space="preserve">                                   контактного                документа)</w:t>
      </w:r>
    </w:p>
    <w:p w:rsidR="00C70635" w:rsidRDefault="00C70635">
      <w:pPr>
        <w:pStyle w:val="ConsPlusNonformat"/>
        <w:jc w:val="both"/>
      </w:pPr>
      <w:r>
        <w:t xml:space="preserve">                                    телефона)</w:t>
      </w:r>
    </w:p>
    <w:p w:rsidR="00C70635" w:rsidRDefault="00C70635">
      <w:pPr>
        <w:pStyle w:val="ConsPlusNormal"/>
        <w:jc w:val="both"/>
      </w:pPr>
    </w:p>
    <w:p w:rsidR="00C70635" w:rsidRDefault="00C70635">
      <w:pPr>
        <w:pStyle w:val="ConsPlusNormal"/>
        <w:jc w:val="center"/>
        <w:outlineLvl w:val="1"/>
      </w:pPr>
      <w:r>
        <w:t>Указания</w:t>
      </w:r>
    </w:p>
    <w:p w:rsidR="00C70635" w:rsidRDefault="00C70635">
      <w:pPr>
        <w:pStyle w:val="ConsPlusNormal"/>
        <w:jc w:val="center"/>
      </w:pPr>
      <w:r>
        <w:t>по заполнению формы федерального статистического наблюдения</w:t>
      </w:r>
    </w:p>
    <w:p w:rsidR="00C70635" w:rsidRDefault="00C70635">
      <w:pPr>
        <w:pStyle w:val="ConsPlusNormal"/>
        <w:jc w:val="both"/>
      </w:pPr>
    </w:p>
    <w:p w:rsidR="00C70635" w:rsidRDefault="00C70635">
      <w:pPr>
        <w:pStyle w:val="ConsPlusNormal"/>
        <w:ind w:firstLine="540"/>
        <w:jc w:val="both"/>
      </w:pPr>
      <w:r>
        <w:t xml:space="preserve">1. </w:t>
      </w:r>
      <w:hyperlink w:anchor="P7535" w:history="1">
        <w:r>
          <w:rPr>
            <w:color w:val="0000FF"/>
          </w:rPr>
          <w:t>Форму</w:t>
        </w:r>
      </w:hyperlink>
      <w:r>
        <w:t xml:space="preserve"> федерального статистического наблюдения N 4-СХ "Сведения об итогах сева под урожай" (далее - форма) предоставляют юридические лица всех форм собственности, осуществляющие сельскохозяйственную деятельность (в соответствии с Общероссийским классификатором видов экономической деятельности (ОКВЭД2) коды </w:t>
      </w:r>
      <w:hyperlink r:id="rId374" w:history="1">
        <w:r>
          <w:rPr>
            <w:color w:val="0000FF"/>
          </w:rPr>
          <w:t>01.1</w:t>
        </w:r>
      </w:hyperlink>
      <w:r>
        <w:t xml:space="preserve">, </w:t>
      </w:r>
      <w:hyperlink r:id="rId375" w:history="1">
        <w:r>
          <w:rPr>
            <w:color w:val="0000FF"/>
          </w:rPr>
          <w:t>01.2</w:t>
        </w:r>
      </w:hyperlink>
      <w:r>
        <w:t xml:space="preserve">, </w:t>
      </w:r>
      <w:hyperlink r:id="rId376" w:history="1">
        <w:r>
          <w:rPr>
            <w:color w:val="0000FF"/>
          </w:rPr>
          <w:t>01.3</w:t>
        </w:r>
      </w:hyperlink>
      <w:r>
        <w:t xml:space="preserve">, </w:t>
      </w:r>
      <w:hyperlink r:id="rId377" w:history="1">
        <w:r>
          <w:rPr>
            <w:color w:val="0000FF"/>
          </w:rPr>
          <w:t>01.4</w:t>
        </w:r>
      </w:hyperlink>
      <w:r>
        <w:t xml:space="preserve">, </w:t>
      </w:r>
      <w:hyperlink r:id="rId378" w:history="1">
        <w:r>
          <w:rPr>
            <w:color w:val="0000FF"/>
          </w:rPr>
          <w:t>01.5</w:t>
        </w:r>
      </w:hyperlink>
      <w:r>
        <w:t xml:space="preserve">, </w:t>
      </w:r>
      <w:hyperlink r:id="rId379" w:history="1">
        <w:r>
          <w:rPr>
            <w:color w:val="0000FF"/>
          </w:rPr>
          <w:t>01.6</w:t>
        </w:r>
      </w:hyperlink>
      <w:r>
        <w:t>) и имеющие посевы сельскохозяйственных культур, кроме субъектов малого предпринимательства и крестьянских (фермерских) хозяйств.</w:t>
      </w:r>
    </w:p>
    <w:p w:rsidR="00C70635" w:rsidRDefault="00C70635">
      <w:pPr>
        <w:pStyle w:val="ConsPlusNormal"/>
        <w:spacing w:before="220"/>
        <w:ind w:firstLine="540"/>
        <w:jc w:val="both"/>
      </w:pPr>
      <w:r>
        <w:t xml:space="preserve">По </w:t>
      </w:r>
      <w:hyperlink w:anchor="P7535" w:history="1">
        <w:r>
          <w:rPr>
            <w:color w:val="0000FF"/>
          </w:rPr>
          <w:t>форме</w:t>
        </w:r>
      </w:hyperlink>
      <w:r>
        <w:t xml:space="preserve"> в отчетном периоде возможно направление респондентом либо подписанного в установленном порядке отчета, не заполненного значениями показателей, либо официального письма в соответствующий территориальный орган Росстата об отсутствии показателей в отчетном периоде.</w:t>
      </w:r>
    </w:p>
    <w:p w:rsidR="00C70635" w:rsidRDefault="00C70635">
      <w:pPr>
        <w:pStyle w:val="ConsPlusNormal"/>
        <w:spacing w:before="220"/>
        <w:ind w:firstLine="540"/>
        <w:jc w:val="both"/>
      </w:pPr>
      <w:r>
        <w:lastRenderedPageBreak/>
        <w:t xml:space="preserve">Временно не работающие организации, на которых в течение части отчетного года имело место производство товаров и оказания услуг, </w:t>
      </w:r>
      <w:hyperlink w:anchor="P7535" w:history="1">
        <w:r>
          <w:rPr>
            <w:color w:val="0000FF"/>
          </w:rPr>
          <w:t>форму</w:t>
        </w:r>
      </w:hyperlink>
      <w:r>
        <w:t xml:space="preserve"> предоставляют на общих основаниях с указанием времени, в течение которого они не работают.</w:t>
      </w:r>
    </w:p>
    <w:p w:rsidR="00C70635" w:rsidRDefault="00C70635">
      <w:pPr>
        <w:pStyle w:val="ConsPlusNormal"/>
        <w:spacing w:before="220"/>
        <w:ind w:firstLine="540"/>
        <w:jc w:val="both"/>
      </w:pPr>
      <w:r>
        <w:t xml:space="preserve">Организации-банкроты, на которых введено конкурсное производство, не освобождаются от предоставления сведений по указанной </w:t>
      </w:r>
      <w:hyperlink w:anchor="P7535" w:history="1">
        <w:r>
          <w:rPr>
            <w:color w:val="0000FF"/>
          </w:rPr>
          <w:t>форме</w:t>
        </w:r>
      </w:hyperlink>
      <w:r>
        <w:t>.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w:t>
      </w:r>
      <w:hyperlink r:id="rId380" w:history="1">
        <w:r>
          <w:rPr>
            <w:color w:val="0000FF"/>
          </w:rPr>
          <w:t>п. 3 ст. 149</w:t>
        </w:r>
      </w:hyperlink>
      <w:r>
        <w:t xml:space="preserve"> Федерального закона от 26.10.2002 N 127-ФЗ "О несостоятельности (банкротстве)") организация-должник считается ликвидированной и освобождается от предоставления сведений по указанной форме.</w:t>
      </w:r>
    </w:p>
    <w:p w:rsidR="00C70635" w:rsidRDefault="00867F68">
      <w:pPr>
        <w:pStyle w:val="ConsPlusNormal"/>
        <w:spacing w:before="220"/>
        <w:ind w:firstLine="540"/>
        <w:jc w:val="both"/>
      </w:pPr>
      <w:hyperlink w:anchor="P7535" w:history="1">
        <w:r w:rsidR="00C70635">
          <w:rPr>
            <w:color w:val="0000FF"/>
          </w:rPr>
          <w:t>Форму</w:t>
        </w:r>
      </w:hyperlink>
      <w:r w:rsidR="00C70635">
        <w:t xml:space="preserve"> предоставляют также филиалы, представительства и подразделения действующих на территории Российской Федерации иностранных организаций в порядке, установленном для юридических лиц.</w:t>
      </w:r>
    </w:p>
    <w:p w:rsidR="00C70635" w:rsidRDefault="00C70635">
      <w:pPr>
        <w:pStyle w:val="ConsPlusNormal"/>
        <w:spacing w:before="220"/>
        <w:ind w:firstLine="540"/>
        <w:jc w:val="both"/>
      </w:pPr>
      <w:r>
        <w:t xml:space="preserve">2. Юридическое лицо заполняет указанную </w:t>
      </w:r>
      <w:hyperlink w:anchor="P7535" w:history="1">
        <w:r>
          <w:rPr>
            <w:color w:val="0000FF"/>
          </w:rPr>
          <w:t>форму</w:t>
        </w:r>
      </w:hyperlink>
      <w:r>
        <w:t xml:space="preserve"> и предоставляет ее в территориальный орган Росстата по месту своего нахождения по окончании сева яровых культур, но не позднее срока, указанного на бланке формы.</w:t>
      </w:r>
    </w:p>
    <w:p w:rsidR="00C70635" w:rsidRDefault="00C70635">
      <w:pPr>
        <w:pStyle w:val="ConsPlusNormal"/>
        <w:spacing w:before="220"/>
        <w:ind w:firstLine="540"/>
        <w:jc w:val="both"/>
      </w:pPr>
      <w:r>
        <w:t>При наличии у юридического лица обособленных подразделений &lt;1&gt; - настоящая форма заполняется как по каждому обособленному подразделению, так и по юридическому лицу без этих обособленных подразделений.</w:t>
      </w:r>
    </w:p>
    <w:p w:rsidR="00C70635" w:rsidRDefault="00C70635">
      <w:pPr>
        <w:pStyle w:val="ConsPlusNormal"/>
        <w:spacing w:before="220"/>
        <w:ind w:firstLine="540"/>
        <w:jc w:val="both"/>
      </w:pPr>
      <w:r>
        <w:t>--------------------------------</w:t>
      </w:r>
    </w:p>
    <w:p w:rsidR="00C70635" w:rsidRDefault="00C70635">
      <w:pPr>
        <w:pStyle w:val="ConsPlusNormal"/>
        <w:spacing w:before="220"/>
        <w:ind w:firstLine="540"/>
        <w:jc w:val="both"/>
      </w:pPr>
      <w:r>
        <w:t>&lt;1&gt; Примечание.</w:t>
      </w:r>
    </w:p>
    <w:p w:rsidR="00C70635" w:rsidRDefault="00C70635">
      <w:pPr>
        <w:pStyle w:val="ConsPlusNormal"/>
        <w:spacing w:before="220"/>
        <w:ind w:firstLine="540"/>
        <w:jc w:val="both"/>
      </w:pPr>
      <w:r>
        <w:t>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381" w:history="1">
        <w:r>
          <w:rPr>
            <w:color w:val="0000FF"/>
          </w:rPr>
          <w:t>п. 2 ст. 11</w:t>
        </w:r>
      </w:hyperlink>
      <w:r>
        <w:t xml:space="preserve"> Налогового кодекса Российской Федерации).</w:t>
      </w:r>
    </w:p>
    <w:p w:rsidR="00C70635" w:rsidRDefault="00C70635">
      <w:pPr>
        <w:pStyle w:val="ConsPlusNormal"/>
        <w:jc w:val="both"/>
      </w:pPr>
    </w:p>
    <w:p w:rsidR="00C70635" w:rsidRDefault="00C70635">
      <w:pPr>
        <w:pStyle w:val="ConsPlusNormal"/>
        <w:ind w:firstLine="540"/>
        <w:jc w:val="both"/>
      </w:pPr>
      <w:r>
        <w:t>Руководитель юридического лица назначает должностных лиц, уполномоченных предоставлять первичные статистические данные от имени юридического лица (</w:t>
      </w:r>
      <w:hyperlink r:id="rId382" w:history="1">
        <w:r>
          <w:rPr>
            <w:color w:val="0000FF"/>
          </w:rPr>
          <w:t>п. 5</w:t>
        </w:r>
      </w:hyperlink>
      <w:r>
        <w:t xml:space="preserve"> Положения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 утвержденного постановлением Правительства Российской Федерации от 18 августа 2008 г. N 620).</w:t>
      </w:r>
    </w:p>
    <w:p w:rsidR="00C70635" w:rsidRDefault="00C70635">
      <w:pPr>
        <w:pStyle w:val="ConsPlusNormal"/>
        <w:spacing w:before="220"/>
        <w:ind w:firstLine="540"/>
        <w:jc w:val="both"/>
      </w:pPr>
      <w:r>
        <w:t xml:space="preserve">Заполненные </w:t>
      </w:r>
      <w:hyperlink w:anchor="P7535" w:history="1">
        <w:r>
          <w:rPr>
            <w:color w:val="0000FF"/>
          </w:rPr>
          <w:t>формы</w:t>
        </w:r>
      </w:hyperlink>
      <w:r>
        <w:t xml:space="preserve"> предоставляются юридическим лицом в территориальные органы Росстата по месту нахождения соответствующего обособленного подразделения (по обособленному подразделению) и по месту нахождения юридического лица (без обособленных подразделений). В случае, когда юридическое лицо (его обособленное подразделение) не осуществляют деятельность по месту своего нахождения, форма предоставляется по месту фактического осуществления ими деятельности.</w:t>
      </w:r>
    </w:p>
    <w:p w:rsidR="00C70635" w:rsidRDefault="00C70635">
      <w:pPr>
        <w:pStyle w:val="ConsPlusNormal"/>
        <w:spacing w:before="220"/>
        <w:ind w:firstLine="540"/>
        <w:jc w:val="both"/>
      </w:pPr>
      <w:r>
        <w:t xml:space="preserve">В случаях заключения договора на аренду земельного участка, </w:t>
      </w:r>
      <w:hyperlink w:anchor="P7535" w:history="1">
        <w:r>
          <w:rPr>
            <w:color w:val="0000FF"/>
          </w:rPr>
          <w:t>форма</w:t>
        </w:r>
      </w:hyperlink>
      <w:r>
        <w:t xml:space="preserve"> предоставляется арендатором в территориальный орган Росстата по месту нахождения земельного участка.</w:t>
      </w:r>
    </w:p>
    <w:p w:rsidR="00C70635" w:rsidRDefault="00C70635">
      <w:pPr>
        <w:pStyle w:val="ConsPlusNormal"/>
        <w:spacing w:before="220"/>
        <w:ind w:firstLine="540"/>
        <w:jc w:val="both"/>
      </w:pPr>
      <w:r>
        <w:t xml:space="preserve">3. В </w:t>
      </w:r>
      <w:hyperlink w:anchor="P7555" w:history="1">
        <w:r>
          <w:rPr>
            <w:color w:val="0000FF"/>
          </w:rPr>
          <w:t>адресной части</w:t>
        </w:r>
      </w:hyperlink>
      <w:r>
        <w:t xml:space="preserve">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сведения по обособленному подразделению юридического лица, указывается наименование обособленного </w:t>
      </w:r>
      <w:r>
        <w:lastRenderedPageBreak/>
        <w:t>подразделения и юридического лица, к которому оно относится.</w:t>
      </w:r>
    </w:p>
    <w:p w:rsidR="00C70635" w:rsidRDefault="00C70635">
      <w:pPr>
        <w:pStyle w:val="ConsPlusNormal"/>
        <w:spacing w:before="220"/>
        <w:ind w:firstLine="540"/>
        <w:jc w:val="both"/>
      </w:pPr>
      <w:r>
        <w:t xml:space="preserve">По </w:t>
      </w:r>
      <w:hyperlink w:anchor="P7556" w:history="1">
        <w:r>
          <w:rPr>
            <w:color w:val="0000FF"/>
          </w:rPr>
          <w:t>строке</w:t>
        </w:r>
      </w:hyperlink>
      <w:r>
        <w:t xml:space="preserve">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фактическое местонахождение респондента (почтовый адрес). Для обособленных подразделений, не имеющих юридического адреса, указывается почтовый адрес с почтовым индексом.</w:t>
      </w:r>
    </w:p>
    <w:p w:rsidR="00C70635" w:rsidRDefault="00C70635">
      <w:pPr>
        <w:pStyle w:val="ConsPlusNormal"/>
        <w:spacing w:before="220"/>
        <w:ind w:firstLine="540"/>
        <w:jc w:val="both"/>
      </w:pPr>
      <w:r>
        <w:t xml:space="preserve">В </w:t>
      </w:r>
      <w:hyperlink w:anchor="P7557" w:history="1">
        <w:r>
          <w:rPr>
            <w:color w:val="0000FF"/>
          </w:rPr>
          <w:t>кодовой части</w:t>
        </w:r>
      </w:hyperlink>
      <w:r>
        <w:t xml:space="preserve"> титульного листа формы на основании Уведомления о присвоении кода ОКПО (идентификационного номера), размещенного на Интернет-портале Росстата по адресу: http://websbor.gks.ru/online/#!/gs/statistic-codes, отчитывающаяся организация проставляет:</w:t>
      </w:r>
    </w:p>
    <w:p w:rsidR="00C70635" w:rsidRDefault="00C70635">
      <w:pPr>
        <w:pStyle w:val="ConsPlusNormal"/>
        <w:spacing w:before="220"/>
        <w:ind w:firstLine="540"/>
        <w:jc w:val="both"/>
      </w:pPr>
      <w:r>
        <w:t>код по Общероссийскому классификатору предприятий и организаций (ОКПО) - для юридического лица, не имеющего территориально обособленных подразделений,</w:t>
      </w:r>
    </w:p>
    <w:p w:rsidR="00C70635" w:rsidRDefault="00C70635">
      <w:pPr>
        <w:pStyle w:val="ConsPlusNormal"/>
        <w:spacing w:before="220"/>
        <w:ind w:firstLine="540"/>
        <w:jc w:val="both"/>
      </w:pPr>
      <w:r>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C70635" w:rsidRDefault="00C70635">
      <w:pPr>
        <w:pStyle w:val="ConsPlusNormal"/>
        <w:spacing w:before="220"/>
        <w:ind w:firstLine="540"/>
        <w:jc w:val="both"/>
      </w:pPr>
      <w: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C70635" w:rsidRDefault="00C70635">
      <w:pPr>
        <w:pStyle w:val="ConsPlusNormal"/>
        <w:spacing w:before="220"/>
        <w:ind w:firstLine="540"/>
        <w:jc w:val="both"/>
      </w:pPr>
      <w:r>
        <w:t xml:space="preserve">В случае делегирования полномочий по предоставлению статистической отчетности от имени юридического лица обособленному подразделению, обособленным подразделением в </w:t>
      </w:r>
      <w:hyperlink w:anchor="P7557" w:history="1">
        <w:r>
          <w:rPr>
            <w:color w:val="0000FF"/>
          </w:rPr>
          <w:t>кодовой части</w:t>
        </w:r>
      </w:hyperlink>
      <w:r>
        <w:t xml:space="preserve"> формы указывается код ОКПО (для филиала) или идентификационный номер (для обособленного подразделения, не имеющего статуса филиала), который устанавливается территориальным органом Росстата по месту расположения обособленного подразделения.</w:t>
      </w:r>
    </w:p>
    <w:p w:rsidR="00C70635" w:rsidRDefault="00C70635">
      <w:pPr>
        <w:pStyle w:val="ConsPlusNormal"/>
        <w:spacing w:before="220"/>
        <w:ind w:firstLine="540"/>
        <w:jc w:val="both"/>
      </w:pPr>
      <w:r>
        <w:t xml:space="preserve">4. В </w:t>
      </w:r>
      <w:hyperlink w:anchor="P7535" w:history="1">
        <w:r>
          <w:rPr>
            <w:color w:val="0000FF"/>
          </w:rPr>
          <w:t>форме</w:t>
        </w:r>
      </w:hyperlink>
      <w:r>
        <w:t xml:space="preserve"> показываются фактические общие размеры посевов сельхозкультур под урожай текущего года с выделением групп и отдельных культур. При этом временные полевые дороги, не предусмотренные планами внутрихозяйственного землеустройства, из посевной площади не исключаются. Посевы сельскохозяйственных культур, запаханные на зеленое удобрение (сидеральные посевы) и посевы многолетних трав на залужение, произведенные в порядке коренного улучшения естественных сенокосов и пастбищ после их предварительной распашки не включаются в площади посевов по культурам и в общую посевную площадь.</w:t>
      </w:r>
    </w:p>
    <w:p w:rsidR="00C70635" w:rsidRDefault="00C70635">
      <w:pPr>
        <w:pStyle w:val="ConsPlusNormal"/>
        <w:spacing w:before="220"/>
        <w:ind w:firstLine="540"/>
        <w:jc w:val="both"/>
      </w:pPr>
      <w:r>
        <w:t xml:space="preserve">5. Сведения о размерах посевных площадей должны быть сопоставлены с данными о фактически засеянных площадях озимых культур осенью прошлого года (в </w:t>
      </w:r>
      <w:hyperlink w:anchor="P4922" w:history="1">
        <w:r>
          <w:rPr>
            <w:color w:val="0000FF"/>
          </w:rPr>
          <w:t>разделе</w:t>
        </w:r>
      </w:hyperlink>
      <w:r>
        <w:t xml:space="preserve"> "Справочно" формы федерального статистического наблюдения N П-1 (СХ)), а также с данными о севе яровых культур (в </w:t>
      </w:r>
      <w:hyperlink w:anchor="P4626" w:history="1">
        <w:r>
          <w:rPr>
            <w:color w:val="0000FF"/>
          </w:rPr>
          <w:t>разделе I</w:t>
        </w:r>
      </w:hyperlink>
      <w:r>
        <w:t xml:space="preserve"> формы N П-1 (СХ), графе 4).</w:t>
      </w:r>
    </w:p>
    <w:p w:rsidR="00C70635" w:rsidRDefault="00C70635">
      <w:pPr>
        <w:pStyle w:val="ConsPlusNormal"/>
        <w:spacing w:before="220"/>
        <w:ind w:firstLine="540"/>
        <w:jc w:val="both"/>
      </w:pPr>
      <w:r>
        <w:t xml:space="preserve">6. В </w:t>
      </w:r>
      <w:hyperlink w:anchor="P7579" w:history="1">
        <w:r>
          <w:rPr>
            <w:color w:val="0000FF"/>
          </w:rPr>
          <w:t>строке 1</w:t>
        </w:r>
      </w:hyperlink>
      <w:r>
        <w:t xml:space="preserve"> показываются размеры озимых посевов на зерно и зеленый корм, произведенные осенью прошлого года под урожай текущего года, с выделением из них (в </w:t>
      </w:r>
      <w:hyperlink w:anchor="P7583" w:history="1">
        <w:r>
          <w:rPr>
            <w:color w:val="0000FF"/>
          </w:rPr>
          <w:t>строках 2</w:t>
        </w:r>
      </w:hyperlink>
      <w:r>
        <w:t xml:space="preserve"> - </w:t>
      </w:r>
      <w:hyperlink w:anchor="P7592" w:history="1">
        <w:r>
          <w:rPr>
            <w:color w:val="0000FF"/>
          </w:rPr>
          <w:t>5</w:t>
        </w:r>
      </w:hyperlink>
      <w:r>
        <w:t>) посевов на зерно по видам культур.</w:t>
      </w:r>
    </w:p>
    <w:p w:rsidR="00C70635" w:rsidRDefault="00C70635">
      <w:pPr>
        <w:pStyle w:val="ConsPlusNormal"/>
        <w:spacing w:before="220"/>
        <w:ind w:firstLine="540"/>
        <w:jc w:val="both"/>
      </w:pPr>
      <w:r>
        <w:t xml:space="preserve">7. В </w:t>
      </w:r>
      <w:hyperlink w:anchor="P7595" w:history="1">
        <w:r>
          <w:rPr>
            <w:color w:val="0000FF"/>
          </w:rPr>
          <w:t>строках 6</w:t>
        </w:r>
      </w:hyperlink>
      <w:r>
        <w:t xml:space="preserve"> - </w:t>
      </w:r>
      <w:hyperlink w:anchor="P7601" w:history="1">
        <w:r>
          <w:rPr>
            <w:color w:val="0000FF"/>
          </w:rPr>
          <w:t>8</w:t>
        </w:r>
      </w:hyperlink>
      <w:r>
        <w:t xml:space="preserve"> отражаются данные о гибели (не включая изреженные посевы) озимых культур, произошедшей в осенне-зимний период или в весенний период (до окончания сева яровых культур), посевы которых были пересеяны яровыми культурами, а также о погибших и не пересеянных озимых. Непересеянная площадь погибших яровых культур в весенний период (кроме случаев, когда озимые погибли, а подсеянные травы сохранились) не исключается из общей посевной площади и отражается по соответствующим культурам.</w:t>
      </w:r>
    </w:p>
    <w:p w:rsidR="00C70635" w:rsidRDefault="00C70635">
      <w:pPr>
        <w:pStyle w:val="ConsPlusNormal"/>
        <w:spacing w:before="220"/>
        <w:ind w:firstLine="540"/>
        <w:jc w:val="both"/>
      </w:pPr>
      <w:r>
        <w:t>Гибель озимых устанавливается на основании актов, составленных в установленном порядке.</w:t>
      </w:r>
    </w:p>
    <w:p w:rsidR="00C70635" w:rsidRDefault="00C70635">
      <w:pPr>
        <w:pStyle w:val="ConsPlusNormal"/>
        <w:spacing w:before="220"/>
        <w:ind w:firstLine="540"/>
        <w:jc w:val="both"/>
      </w:pPr>
      <w:r>
        <w:t xml:space="preserve">8. В </w:t>
      </w:r>
      <w:hyperlink w:anchor="P7609" w:history="1">
        <w:r>
          <w:rPr>
            <w:color w:val="0000FF"/>
          </w:rPr>
          <w:t>строках 10</w:t>
        </w:r>
      </w:hyperlink>
      <w:r>
        <w:t xml:space="preserve"> - </w:t>
      </w:r>
      <w:hyperlink w:anchor="P7621" w:history="1">
        <w:r>
          <w:rPr>
            <w:color w:val="0000FF"/>
          </w:rPr>
          <w:t>14</w:t>
        </w:r>
      </w:hyperlink>
      <w:r>
        <w:t xml:space="preserve"> показываются площади сохранившихся озимых посевов - площади, </w:t>
      </w:r>
      <w:r>
        <w:lastRenderedPageBreak/>
        <w:t>засеянные осенью прошлого года, за вычетом погибших озимых культур в осенне-зимний период или в весенний период.</w:t>
      </w:r>
    </w:p>
    <w:p w:rsidR="00C70635" w:rsidRDefault="00C70635">
      <w:pPr>
        <w:pStyle w:val="ConsPlusNormal"/>
        <w:spacing w:before="220"/>
        <w:ind w:firstLine="540"/>
        <w:jc w:val="both"/>
      </w:pPr>
      <w:r>
        <w:t xml:space="preserve">9. В </w:t>
      </w:r>
      <w:hyperlink w:anchor="P7623" w:history="1">
        <w:r>
          <w:rPr>
            <w:color w:val="0000FF"/>
          </w:rPr>
          <w:t>разделе</w:t>
        </w:r>
      </w:hyperlink>
      <w:r>
        <w:t xml:space="preserve"> "Посеяно яровых культур" отражается вся засеянная яровыми культурами площадь под урожай текущего года, включая площади яровых культур, которые были посеяны на площадях озимых культур, использованных на зеленый корм, силос и выпас до составления отчета об итогах сева.</w:t>
      </w:r>
    </w:p>
    <w:p w:rsidR="00C70635" w:rsidRDefault="00C70635">
      <w:pPr>
        <w:pStyle w:val="ConsPlusNormal"/>
        <w:spacing w:before="220"/>
        <w:ind w:firstLine="540"/>
        <w:jc w:val="both"/>
      </w:pPr>
      <w:r>
        <w:t>Посевы овощных и других культур, произведенные под зиму (например, морковь, чеснок и другое) учитываются в яровых посевах.</w:t>
      </w:r>
    </w:p>
    <w:p w:rsidR="00C70635" w:rsidRDefault="00C70635">
      <w:pPr>
        <w:pStyle w:val="ConsPlusNormal"/>
        <w:spacing w:before="220"/>
        <w:ind w:firstLine="540"/>
        <w:jc w:val="both"/>
      </w:pPr>
      <w:r>
        <w:t xml:space="preserve">10. По отдельным культурам, учитываемым в </w:t>
      </w:r>
      <w:hyperlink w:anchor="P7623" w:history="1">
        <w:r>
          <w:rPr>
            <w:color w:val="0000FF"/>
          </w:rPr>
          <w:t>разделе</w:t>
        </w:r>
      </w:hyperlink>
      <w:r>
        <w:t xml:space="preserve"> "Посеяно яровых культур", необходимо иметь в виду следующее:</w:t>
      </w:r>
    </w:p>
    <w:p w:rsidR="00C70635" w:rsidRDefault="00C70635">
      <w:pPr>
        <w:pStyle w:val="ConsPlusNormal"/>
        <w:spacing w:before="220"/>
        <w:ind w:firstLine="540"/>
        <w:jc w:val="both"/>
      </w:pPr>
      <w:r>
        <w:t>в группе зерновых и зернобобовых культур учитываются посевы, предназначенные для получения зерна злаковых, бобовых культур и кукурузы в полной спелости; посевы овощных сортов фасоли, бобов, гороха на семена также отражаются в группе зерновых и зернобобовых культур;</w:t>
      </w:r>
    </w:p>
    <w:p w:rsidR="00C70635" w:rsidRDefault="00C70635">
      <w:pPr>
        <w:pStyle w:val="ConsPlusNormal"/>
        <w:spacing w:before="220"/>
        <w:ind w:firstLine="540"/>
        <w:jc w:val="both"/>
      </w:pPr>
      <w:r>
        <w:t>по сахарной свекле учитываются только те посевы свеклы, продукция с которых предназначается для переработки на сахарных и других заводах;</w:t>
      </w:r>
    </w:p>
    <w:p w:rsidR="00C70635" w:rsidRDefault="00C70635">
      <w:pPr>
        <w:pStyle w:val="ConsPlusNormal"/>
        <w:spacing w:before="220"/>
        <w:ind w:firstLine="540"/>
        <w:jc w:val="both"/>
      </w:pPr>
      <w:r>
        <w:t>посевы венечного сорго, которые убираются в стадии молочно-восковой спелости, показываются в прочих технических культурах;</w:t>
      </w:r>
    </w:p>
    <w:p w:rsidR="00C70635" w:rsidRDefault="00C70635">
      <w:pPr>
        <w:pStyle w:val="ConsPlusNormal"/>
        <w:spacing w:before="220"/>
        <w:ind w:firstLine="540"/>
        <w:jc w:val="both"/>
      </w:pPr>
      <w:r>
        <w:t>по лекарственным культурам (в составе прочих технических культур и отдельно) должны быть показаны посевы текущего года вместе с посевами прошлых лет;</w:t>
      </w:r>
    </w:p>
    <w:p w:rsidR="00C70635" w:rsidRDefault="00C70635">
      <w:pPr>
        <w:pStyle w:val="ConsPlusNormal"/>
        <w:spacing w:before="220"/>
        <w:ind w:firstLine="540"/>
        <w:jc w:val="both"/>
      </w:pPr>
      <w:r>
        <w:t xml:space="preserve">посевы лука на репку показываются отдельной строкой в группе овощных культур, лука на перо - в группе прочих овощей, лука на севок, лука и чеснока на семена - в </w:t>
      </w:r>
      <w:hyperlink w:anchor="P7763" w:history="1">
        <w:r>
          <w:rPr>
            <w:color w:val="0000FF"/>
          </w:rPr>
          <w:t>строке</w:t>
        </w:r>
      </w:hyperlink>
      <w:r>
        <w:t xml:space="preserve"> "Семенники однолетних овощных культур, высадки семенников двухлетних и маточники двухлетних овощных культур, семенники бахчевых продовольственных культур - всего";</w:t>
      </w:r>
    </w:p>
    <w:p w:rsidR="00C70635" w:rsidRDefault="00C70635">
      <w:pPr>
        <w:pStyle w:val="ConsPlusNormal"/>
        <w:spacing w:before="220"/>
        <w:ind w:firstLine="540"/>
        <w:jc w:val="both"/>
      </w:pPr>
      <w:r>
        <w:t xml:space="preserve">в </w:t>
      </w:r>
      <w:hyperlink w:anchor="P7764" w:history="1">
        <w:r>
          <w:rPr>
            <w:color w:val="0000FF"/>
          </w:rPr>
          <w:t>строке 58</w:t>
        </w:r>
      </w:hyperlink>
      <w:r>
        <w:t xml:space="preserve"> учитываются посевы однолетних овощей, урожай которых полностью используется для получения семян; площади, засаженные маточными корнями растений (морковь, свекла и другое), луковицами и тому подобное; посевы двухлетних овощей для получения маточников. При частичном (выборочном) использовании однолетних овощей на семена площади их учитываются как овощи по соответствующей культуре;</w:t>
      </w:r>
    </w:p>
    <w:p w:rsidR="00C70635" w:rsidRDefault="00C70635">
      <w:pPr>
        <w:pStyle w:val="ConsPlusNormal"/>
        <w:spacing w:before="220"/>
        <w:ind w:firstLine="540"/>
        <w:jc w:val="both"/>
      </w:pPr>
      <w:r>
        <w:t>Площади продовольственных бахчевых культур учитываются отдельно. К ним следует относить арбузы и дыни.</w:t>
      </w:r>
    </w:p>
    <w:p w:rsidR="00C70635" w:rsidRDefault="00C70635">
      <w:pPr>
        <w:pStyle w:val="ConsPlusNormal"/>
        <w:spacing w:before="220"/>
        <w:ind w:firstLine="540"/>
        <w:jc w:val="both"/>
      </w:pPr>
      <w:r>
        <w:t xml:space="preserve">11. По </w:t>
      </w:r>
      <w:hyperlink w:anchor="P7786" w:history="1">
        <w:r>
          <w:rPr>
            <w:color w:val="0000FF"/>
          </w:rPr>
          <w:t>строке 65</w:t>
        </w:r>
      </w:hyperlink>
      <w:r>
        <w:t xml:space="preserve"> показываются все однолетние травы, высеваемые на сено, семена, зеленый корм, сенаж и выпас, а также посевы яровых зерновых и зернобобовых культур (кроме кукурузы), предназначенные для уборки в до молочно-восковой и молочно-восковой спелости для приготовления брикетированных и гранулированных кормов.</w:t>
      </w:r>
    </w:p>
    <w:p w:rsidR="00C70635" w:rsidRDefault="00C70635">
      <w:pPr>
        <w:pStyle w:val="ConsPlusNormal"/>
        <w:spacing w:before="220"/>
        <w:ind w:firstLine="540"/>
        <w:jc w:val="both"/>
      </w:pPr>
      <w:r>
        <w:t>12. По группе многолетних трав следует различать: посев текущего года беспокровный, посев текущего года подпокровный и укосные площади многолетних трав посева прошлых лет.</w:t>
      </w:r>
    </w:p>
    <w:p w:rsidR="00C70635" w:rsidRDefault="00C70635">
      <w:pPr>
        <w:pStyle w:val="ConsPlusNormal"/>
        <w:spacing w:before="220"/>
        <w:ind w:firstLine="540"/>
        <w:jc w:val="both"/>
      </w:pPr>
      <w:r>
        <w:t>Беспокровный посев многолетних трав занимает самостоятельную площадь и в отчете включается в итог всей посевной площади. По многолетним беспокровным травам учитываются посевы, произведенные как весной, так и осенью прошлого года.</w:t>
      </w:r>
    </w:p>
    <w:p w:rsidR="00C70635" w:rsidRDefault="00C70635">
      <w:pPr>
        <w:pStyle w:val="ConsPlusNormal"/>
        <w:spacing w:before="220"/>
        <w:ind w:firstLine="540"/>
        <w:jc w:val="both"/>
      </w:pPr>
      <w:r>
        <w:t xml:space="preserve">Подпокровный посев многолетних трав производится путем подсева семян трав весной или осенью на площадях, занятых посевами озимых или яровых зерновых культур, поэтому </w:t>
      </w:r>
      <w:r>
        <w:lastRenderedPageBreak/>
        <w:t xml:space="preserve">подпокровные травы самостоятельной площади не занимают и в итог всей посевной площади не включаются, а показываются за итогом (в </w:t>
      </w:r>
      <w:hyperlink w:anchor="P7828" w:history="1">
        <w:r>
          <w:rPr>
            <w:color w:val="0000FF"/>
          </w:rPr>
          <w:t>строке 78</w:t>
        </w:r>
      </w:hyperlink>
      <w:r>
        <w:t xml:space="preserve">). В случаях, когда после посева многолетних трав под покров озимых или яровых культур основная (покровная) культура до окончания сева яровых культур погибла и не будет пересеяна, а травы сохранились, площади этих трав должны учитываться в </w:t>
      </w:r>
      <w:hyperlink w:anchor="P7828" w:history="1">
        <w:r>
          <w:rPr>
            <w:color w:val="0000FF"/>
          </w:rPr>
          <w:t>строке 78</w:t>
        </w:r>
      </w:hyperlink>
      <w:r>
        <w:t xml:space="preserve"> "Кроме того, подпокровные многолетние травы (подсев, включая подсев с осени)".</w:t>
      </w:r>
    </w:p>
    <w:p w:rsidR="00C70635" w:rsidRDefault="00C70635">
      <w:pPr>
        <w:pStyle w:val="ConsPlusNormal"/>
        <w:spacing w:before="220"/>
        <w:ind w:firstLine="540"/>
        <w:jc w:val="both"/>
      </w:pPr>
      <w:r>
        <w:t xml:space="preserve">Укосные площади многолетних трав посева прошлых лет складываются из посевов многолетних трав, сохранившихся на момент проведения учета. Сюда включаются площади многолетних трав, используемых на сено, семена, зеленый корм, выпас и силос. При наличии площадей, занятых многолетними травами посева прошлых лет за пределами агротехнических норм продуктивного их использования, эти площади не показываются в данной </w:t>
      </w:r>
      <w:hyperlink w:anchor="P7828" w:history="1">
        <w:r>
          <w:rPr>
            <w:color w:val="0000FF"/>
          </w:rPr>
          <w:t>строке</w:t>
        </w:r>
      </w:hyperlink>
      <w:r>
        <w:t xml:space="preserve"> и не включаются в общую посевную площадь (подробные разъяснения приведены в </w:t>
      </w:r>
      <w:hyperlink r:id="rId383" w:history="1">
        <w:r>
          <w:rPr>
            <w:color w:val="0000FF"/>
          </w:rPr>
          <w:t>Указаниях</w:t>
        </w:r>
      </w:hyperlink>
      <w:r>
        <w:t xml:space="preserve"> по заполнению формы федерального статистического наблюдения N 29-СХ).</w:t>
      </w:r>
    </w:p>
    <w:p w:rsidR="00C70635" w:rsidRDefault="00C70635">
      <w:pPr>
        <w:pStyle w:val="ConsPlusNormal"/>
        <w:spacing w:before="220"/>
        <w:ind w:firstLine="540"/>
        <w:jc w:val="both"/>
      </w:pPr>
      <w:r>
        <w:t xml:space="preserve">Посевы предварительных культур на распаханных сенокосах и пастбищах, которые производятся с целью подготовки почвы для посева многолетних трав на залужение, включаются в общую площадь посева соответствующей культуры, а также выделяются отдельно в </w:t>
      </w:r>
      <w:hyperlink w:anchor="P7824" w:history="1">
        <w:r>
          <w:rPr>
            <w:color w:val="0000FF"/>
          </w:rPr>
          <w:t>строке 77</w:t>
        </w:r>
      </w:hyperlink>
      <w:r>
        <w:t>.</w:t>
      </w:r>
    </w:p>
    <w:p w:rsidR="00C70635" w:rsidRDefault="00C70635">
      <w:pPr>
        <w:pStyle w:val="ConsPlusNormal"/>
        <w:spacing w:before="220"/>
        <w:ind w:firstLine="540"/>
        <w:jc w:val="both"/>
      </w:pPr>
      <w:r>
        <w:t>13. Подробные указания по заполнению показателей формы размещены на официальном сайте Росстата в информационно-телекоммуникационной сети "Интернет" - www.gks.ru/Статистический инструментарий, методология и нормативно-справочная информация/Формы федерального статистического наблюдения/Альбом форм федерального статистического наблюдения, сбор и обработка данных по которым осуществляется в системе Федеральной службы государственной статистики/Сельское хозяйство.</w:t>
      </w:r>
    </w:p>
    <w:p w:rsidR="00C70635" w:rsidRDefault="00C70635">
      <w:pPr>
        <w:pStyle w:val="ConsPlusNormal"/>
        <w:jc w:val="both"/>
      </w:pPr>
    </w:p>
    <w:p w:rsidR="00C70635" w:rsidRDefault="00C70635">
      <w:pPr>
        <w:pStyle w:val="ConsPlusNormal"/>
        <w:jc w:val="center"/>
        <w:outlineLvl w:val="2"/>
      </w:pPr>
      <w:r>
        <w:t>Арифметические и логические контроли:</w:t>
      </w:r>
    </w:p>
    <w:p w:rsidR="00C70635" w:rsidRDefault="00C70635">
      <w:pPr>
        <w:pStyle w:val="ConsPlusNormal"/>
        <w:jc w:val="both"/>
      </w:pPr>
    </w:p>
    <w:p w:rsidR="00C70635" w:rsidRDefault="00C70635">
      <w:pPr>
        <w:sectPr w:rsidR="00C7063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40"/>
        <w:gridCol w:w="4592"/>
        <w:gridCol w:w="907"/>
        <w:gridCol w:w="426"/>
        <w:gridCol w:w="2098"/>
        <w:gridCol w:w="907"/>
        <w:gridCol w:w="426"/>
        <w:gridCol w:w="2381"/>
      </w:tblGrid>
      <w:tr w:rsidR="00C70635">
        <w:tc>
          <w:tcPr>
            <w:tcW w:w="5839" w:type="dxa"/>
            <w:gridSpan w:val="3"/>
            <w:tcBorders>
              <w:top w:val="single" w:sz="4" w:space="0" w:color="auto"/>
              <w:bottom w:val="single" w:sz="4" w:space="0" w:color="auto"/>
            </w:tcBorders>
          </w:tcPr>
          <w:p w:rsidR="00C70635" w:rsidRDefault="00C70635">
            <w:pPr>
              <w:pStyle w:val="ConsPlusNormal"/>
              <w:jc w:val="center"/>
            </w:pPr>
            <w:r>
              <w:lastRenderedPageBreak/>
              <w:t>Арифметический контроль</w:t>
            </w:r>
          </w:p>
        </w:tc>
        <w:tc>
          <w:tcPr>
            <w:tcW w:w="7145" w:type="dxa"/>
            <w:gridSpan w:val="6"/>
            <w:tcBorders>
              <w:top w:val="single" w:sz="4" w:space="0" w:color="auto"/>
              <w:bottom w:val="single" w:sz="4" w:space="0" w:color="auto"/>
            </w:tcBorders>
          </w:tcPr>
          <w:p w:rsidR="00C70635" w:rsidRDefault="00C70635">
            <w:pPr>
              <w:pStyle w:val="ConsPlusNormal"/>
              <w:jc w:val="center"/>
            </w:pPr>
            <w:r>
              <w:t>Логический контроль</w:t>
            </w:r>
          </w:p>
        </w:tc>
      </w:tr>
      <w:tr w:rsidR="00C70635">
        <w:tblPrEx>
          <w:tblBorders>
            <w:insideH w:val="none" w:sz="0" w:space="0" w:color="auto"/>
            <w:insideV w:val="none" w:sz="0" w:space="0" w:color="auto"/>
          </w:tblBorders>
        </w:tblPrEx>
        <w:tc>
          <w:tcPr>
            <w:tcW w:w="907" w:type="dxa"/>
            <w:tcBorders>
              <w:top w:val="single" w:sz="4" w:space="0" w:color="auto"/>
              <w:left w:val="single" w:sz="4" w:space="0" w:color="auto"/>
              <w:bottom w:val="nil"/>
              <w:right w:val="nil"/>
            </w:tcBorders>
          </w:tcPr>
          <w:p w:rsidR="00C70635" w:rsidRDefault="00867F68">
            <w:pPr>
              <w:pStyle w:val="ConsPlusNormal"/>
            </w:pPr>
            <w:hyperlink w:anchor="P7579" w:history="1">
              <w:r w:rsidR="00C70635">
                <w:rPr>
                  <w:color w:val="0000FF"/>
                </w:rPr>
                <w:t>Стр. 1</w:t>
              </w:r>
            </w:hyperlink>
          </w:p>
        </w:tc>
        <w:tc>
          <w:tcPr>
            <w:tcW w:w="340" w:type="dxa"/>
            <w:tcBorders>
              <w:top w:val="single" w:sz="4" w:space="0" w:color="auto"/>
              <w:left w:val="nil"/>
              <w:bottom w:val="nil"/>
              <w:right w:val="nil"/>
            </w:tcBorders>
          </w:tcPr>
          <w:p w:rsidR="00C70635" w:rsidRDefault="00C70635">
            <w:pPr>
              <w:pStyle w:val="ConsPlusNormal"/>
              <w:jc w:val="center"/>
            </w:pPr>
            <w:r>
              <w:t>=</w:t>
            </w:r>
          </w:p>
        </w:tc>
        <w:tc>
          <w:tcPr>
            <w:tcW w:w="4592" w:type="dxa"/>
            <w:tcBorders>
              <w:top w:val="single" w:sz="4" w:space="0" w:color="auto"/>
              <w:left w:val="nil"/>
              <w:bottom w:val="nil"/>
              <w:right w:val="single" w:sz="4" w:space="0" w:color="auto"/>
            </w:tcBorders>
          </w:tcPr>
          <w:p w:rsidR="00C70635" w:rsidRDefault="00C70635">
            <w:pPr>
              <w:pStyle w:val="ConsPlusNormal"/>
            </w:pPr>
            <w:r>
              <w:t xml:space="preserve">сумме </w:t>
            </w:r>
            <w:hyperlink w:anchor="P7595" w:history="1">
              <w:r>
                <w:rPr>
                  <w:color w:val="0000FF"/>
                </w:rPr>
                <w:t>стр. 6</w:t>
              </w:r>
            </w:hyperlink>
            <w:r>
              <w:t xml:space="preserve">, с </w:t>
            </w:r>
            <w:hyperlink w:anchor="P7604" w:history="1">
              <w:r>
                <w:rPr>
                  <w:color w:val="0000FF"/>
                </w:rPr>
                <w:t>9</w:t>
              </w:r>
            </w:hyperlink>
            <w:r>
              <w:t xml:space="preserve"> по </w:t>
            </w:r>
            <w:hyperlink w:anchor="P7621" w:history="1">
              <w:r>
                <w:rPr>
                  <w:color w:val="0000FF"/>
                </w:rPr>
                <w:t>14</w:t>
              </w:r>
            </w:hyperlink>
            <w:r>
              <w:t xml:space="preserve">, </w:t>
            </w:r>
            <w:hyperlink w:anchor="P7702" w:history="1">
              <w:r>
                <w:rPr>
                  <w:color w:val="0000FF"/>
                </w:rPr>
                <w:t>39</w:t>
              </w:r>
            </w:hyperlink>
            <w:r>
              <w:t xml:space="preserve">, </w:t>
            </w:r>
            <w:hyperlink w:anchor="P7705" w:history="1">
              <w:r>
                <w:rPr>
                  <w:color w:val="0000FF"/>
                </w:rPr>
                <w:t>40</w:t>
              </w:r>
            </w:hyperlink>
          </w:p>
        </w:tc>
        <w:tc>
          <w:tcPr>
            <w:tcW w:w="907" w:type="dxa"/>
            <w:tcBorders>
              <w:top w:val="single" w:sz="4" w:space="0" w:color="auto"/>
              <w:left w:val="single" w:sz="4" w:space="0" w:color="auto"/>
              <w:bottom w:val="nil"/>
              <w:right w:val="nil"/>
            </w:tcBorders>
          </w:tcPr>
          <w:p w:rsidR="00C70635" w:rsidRDefault="00867F68">
            <w:pPr>
              <w:pStyle w:val="ConsPlusNormal"/>
            </w:pPr>
            <w:hyperlink w:anchor="P7579" w:history="1">
              <w:r w:rsidR="00C70635">
                <w:rPr>
                  <w:color w:val="0000FF"/>
                </w:rPr>
                <w:t>Стр. 1</w:t>
              </w:r>
            </w:hyperlink>
          </w:p>
        </w:tc>
        <w:tc>
          <w:tcPr>
            <w:tcW w:w="426" w:type="dxa"/>
            <w:tcBorders>
              <w:top w:val="single" w:sz="4" w:space="0" w:color="auto"/>
              <w:left w:val="nil"/>
              <w:bottom w:val="nil"/>
              <w:right w:val="nil"/>
            </w:tcBorders>
          </w:tcPr>
          <w:p w:rsidR="00C70635" w:rsidRDefault="00867F68">
            <w:pPr>
              <w:pStyle w:val="ConsPlusNormal"/>
              <w:jc w:val="center"/>
            </w:pPr>
            <w:r>
              <w:rPr>
                <w:position w:val="-2"/>
              </w:rPr>
              <w:pict>
                <v:shape id="_x0000_i1115" style="width:11.25pt;height:13.15pt" coordsize="" o:spt="100" adj="0,,0" path="" filled="f" stroked="f">
                  <v:stroke joinstyle="miter"/>
                  <v:imagedata r:id="rId384" o:title="base_1_304481_32858"/>
                  <v:formulas/>
                  <v:path o:connecttype="segments"/>
                </v:shape>
              </w:pict>
            </w:r>
          </w:p>
        </w:tc>
        <w:tc>
          <w:tcPr>
            <w:tcW w:w="2098" w:type="dxa"/>
            <w:tcBorders>
              <w:top w:val="single" w:sz="4" w:space="0" w:color="auto"/>
              <w:left w:val="nil"/>
              <w:bottom w:val="nil"/>
              <w:right w:val="single" w:sz="4" w:space="0" w:color="auto"/>
            </w:tcBorders>
          </w:tcPr>
          <w:p w:rsidR="00C70635" w:rsidRDefault="00C70635">
            <w:pPr>
              <w:pStyle w:val="ConsPlusNormal"/>
            </w:pPr>
            <w:r>
              <w:t xml:space="preserve">суммы стр. с </w:t>
            </w:r>
            <w:hyperlink w:anchor="P7583" w:history="1">
              <w:r>
                <w:rPr>
                  <w:color w:val="0000FF"/>
                </w:rPr>
                <w:t>2</w:t>
              </w:r>
            </w:hyperlink>
            <w:r>
              <w:t xml:space="preserve"> по </w:t>
            </w:r>
            <w:hyperlink w:anchor="P7592" w:history="1">
              <w:r>
                <w:rPr>
                  <w:color w:val="0000FF"/>
                </w:rPr>
                <w:t>5</w:t>
              </w:r>
            </w:hyperlink>
          </w:p>
        </w:tc>
        <w:tc>
          <w:tcPr>
            <w:tcW w:w="907" w:type="dxa"/>
            <w:tcBorders>
              <w:top w:val="single" w:sz="4" w:space="0" w:color="auto"/>
              <w:left w:val="single" w:sz="4" w:space="0" w:color="auto"/>
              <w:bottom w:val="nil"/>
              <w:right w:val="nil"/>
            </w:tcBorders>
          </w:tcPr>
          <w:p w:rsidR="00C70635" w:rsidRDefault="00867F68">
            <w:pPr>
              <w:pStyle w:val="ConsPlusNormal"/>
            </w:pPr>
            <w:hyperlink w:anchor="P7660" w:history="1">
              <w:r w:rsidR="00C70635">
                <w:rPr>
                  <w:color w:val="0000FF"/>
                </w:rPr>
                <w:t>Стр. 26</w:t>
              </w:r>
            </w:hyperlink>
          </w:p>
        </w:tc>
        <w:tc>
          <w:tcPr>
            <w:tcW w:w="426" w:type="dxa"/>
            <w:tcBorders>
              <w:top w:val="single" w:sz="4" w:space="0" w:color="auto"/>
              <w:left w:val="nil"/>
              <w:bottom w:val="nil"/>
              <w:right w:val="nil"/>
            </w:tcBorders>
          </w:tcPr>
          <w:p w:rsidR="00C70635" w:rsidRDefault="00867F68">
            <w:pPr>
              <w:pStyle w:val="ConsPlusNormal"/>
              <w:jc w:val="center"/>
            </w:pPr>
            <w:r>
              <w:rPr>
                <w:position w:val="-2"/>
              </w:rPr>
              <w:pict>
                <v:shape id="_x0000_i1116" style="width:11.25pt;height:13.15pt" coordsize="" o:spt="100" adj="0,,0" path="" filled="f" stroked="f">
                  <v:stroke joinstyle="miter"/>
                  <v:imagedata r:id="rId384" o:title="base_1_304481_32859"/>
                  <v:formulas/>
                  <v:path o:connecttype="segments"/>
                </v:shape>
              </w:pict>
            </w:r>
          </w:p>
        </w:tc>
        <w:tc>
          <w:tcPr>
            <w:tcW w:w="2381" w:type="dxa"/>
            <w:tcBorders>
              <w:top w:val="single" w:sz="4" w:space="0" w:color="auto"/>
              <w:left w:val="nil"/>
              <w:bottom w:val="nil"/>
              <w:right w:val="single" w:sz="4" w:space="0" w:color="auto"/>
            </w:tcBorders>
          </w:tcPr>
          <w:p w:rsidR="00C70635" w:rsidRDefault="00C70635">
            <w:pPr>
              <w:pStyle w:val="ConsPlusNormal"/>
            </w:pPr>
            <w:r>
              <w:t xml:space="preserve">суммы стр. с </w:t>
            </w:r>
            <w:hyperlink w:anchor="P7664" w:history="1">
              <w:r>
                <w:rPr>
                  <w:color w:val="0000FF"/>
                </w:rPr>
                <w:t>27</w:t>
              </w:r>
            </w:hyperlink>
            <w:r>
              <w:t xml:space="preserve"> по </w:t>
            </w:r>
            <w:hyperlink w:anchor="P7670" w:history="1">
              <w:r>
                <w:rPr>
                  <w:color w:val="0000FF"/>
                </w:rPr>
                <w:t>29</w:t>
              </w:r>
            </w:hyperlink>
          </w:p>
        </w:tc>
      </w:tr>
      <w:tr w:rsidR="00C70635">
        <w:tblPrEx>
          <w:tblBorders>
            <w:insideH w:val="none" w:sz="0" w:space="0" w:color="auto"/>
            <w:insideV w:val="none" w:sz="0" w:space="0" w:color="auto"/>
          </w:tblBorders>
        </w:tblPrEx>
        <w:tc>
          <w:tcPr>
            <w:tcW w:w="907" w:type="dxa"/>
            <w:tcBorders>
              <w:top w:val="nil"/>
              <w:left w:val="single" w:sz="4" w:space="0" w:color="auto"/>
              <w:bottom w:val="nil"/>
              <w:right w:val="nil"/>
            </w:tcBorders>
          </w:tcPr>
          <w:p w:rsidR="00C70635" w:rsidRDefault="00867F68">
            <w:pPr>
              <w:pStyle w:val="ConsPlusNormal"/>
            </w:pPr>
            <w:hyperlink w:anchor="P7674" w:history="1">
              <w:r w:rsidR="00C70635">
                <w:rPr>
                  <w:color w:val="0000FF"/>
                </w:rPr>
                <w:t>Стр. 30</w:t>
              </w:r>
            </w:hyperlink>
          </w:p>
        </w:tc>
        <w:tc>
          <w:tcPr>
            <w:tcW w:w="340" w:type="dxa"/>
            <w:tcBorders>
              <w:top w:val="nil"/>
              <w:left w:val="nil"/>
              <w:bottom w:val="nil"/>
              <w:right w:val="nil"/>
            </w:tcBorders>
          </w:tcPr>
          <w:p w:rsidR="00C70635" w:rsidRDefault="00C70635">
            <w:pPr>
              <w:pStyle w:val="ConsPlusNormal"/>
              <w:jc w:val="center"/>
            </w:pPr>
            <w:r>
              <w:t>=</w:t>
            </w:r>
          </w:p>
        </w:tc>
        <w:tc>
          <w:tcPr>
            <w:tcW w:w="4592" w:type="dxa"/>
            <w:tcBorders>
              <w:top w:val="nil"/>
              <w:left w:val="nil"/>
              <w:bottom w:val="nil"/>
              <w:right w:val="single" w:sz="4" w:space="0" w:color="auto"/>
            </w:tcBorders>
          </w:tcPr>
          <w:p w:rsidR="00C70635" w:rsidRDefault="00C70635">
            <w:pPr>
              <w:pStyle w:val="ConsPlusNormal"/>
            </w:pPr>
            <w:r>
              <w:t xml:space="preserve">сумме стр. с </w:t>
            </w:r>
            <w:hyperlink w:anchor="P7626" w:history="1">
              <w:r>
                <w:rPr>
                  <w:color w:val="0000FF"/>
                </w:rPr>
                <w:t>15</w:t>
              </w:r>
            </w:hyperlink>
            <w:r>
              <w:t xml:space="preserve"> по </w:t>
            </w:r>
            <w:hyperlink w:anchor="P7638" w:history="1">
              <w:r>
                <w:rPr>
                  <w:color w:val="0000FF"/>
                </w:rPr>
                <w:t>19</w:t>
              </w:r>
            </w:hyperlink>
            <w:r>
              <w:t xml:space="preserve">, с </w:t>
            </w:r>
            <w:hyperlink w:anchor="P7645" w:history="1">
              <w:r>
                <w:rPr>
                  <w:color w:val="0000FF"/>
                </w:rPr>
                <w:t>21</w:t>
              </w:r>
            </w:hyperlink>
            <w:r>
              <w:t xml:space="preserve"> по </w:t>
            </w:r>
            <w:hyperlink w:anchor="P7660" w:history="1">
              <w:r>
                <w:rPr>
                  <w:color w:val="0000FF"/>
                </w:rPr>
                <w:t>26</w:t>
              </w:r>
            </w:hyperlink>
          </w:p>
        </w:tc>
        <w:tc>
          <w:tcPr>
            <w:tcW w:w="907" w:type="dxa"/>
            <w:tcBorders>
              <w:top w:val="nil"/>
              <w:left w:val="single" w:sz="4" w:space="0" w:color="auto"/>
              <w:bottom w:val="nil"/>
              <w:right w:val="nil"/>
            </w:tcBorders>
          </w:tcPr>
          <w:p w:rsidR="00C70635" w:rsidRDefault="00867F68">
            <w:pPr>
              <w:pStyle w:val="ConsPlusNormal"/>
            </w:pPr>
            <w:hyperlink w:anchor="P7583" w:history="1">
              <w:r w:rsidR="00C70635">
                <w:rPr>
                  <w:color w:val="0000FF"/>
                </w:rPr>
                <w:t>Стр. 2</w:t>
              </w:r>
            </w:hyperlink>
          </w:p>
        </w:tc>
        <w:tc>
          <w:tcPr>
            <w:tcW w:w="426" w:type="dxa"/>
            <w:tcBorders>
              <w:top w:val="nil"/>
              <w:left w:val="nil"/>
              <w:bottom w:val="nil"/>
              <w:right w:val="nil"/>
            </w:tcBorders>
          </w:tcPr>
          <w:p w:rsidR="00C70635" w:rsidRDefault="00867F68">
            <w:pPr>
              <w:pStyle w:val="ConsPlusNormal"/>
              <w:jc w:val="center"/>
            </w:pPr>
            <w:r>
              <w:rPr>
                <w:position w:val="-2"/>
              </w:rPr>
              <w:pict>
                <v:shape id="_x0000_i1117" style="width:11.25pt;height:13.15pt" coordsize="" o:spt="100" adj="0,,0" path="" filled="f" stroked="f">
                  <v:stroke joinstyle="miter"/>
                  <v:imagedata r:id="rId384" o:title="base_1_304481_32860"/>
                  <v:formulas/>
                  <v:path o:connecttype="segments"/>
                </v:shape>
              </w:pict>
            </w:r>
          </w:p>
        </w:tc>
        <w:tc>
          <w:tcPr>
            <w:tcW w:w="2098" w:type="dxa"/>
            <w:tcBorders>
              <w:top w:val="nil"/>
              <w:left w:val="nil"/>
              <w:bottom w:val="nil"/>
              <w:right w:val="single" w:sz="4" w:space="0" w:color="auto"/>
            </w:tcBorders>
          </w:tcPr>
          <w:p w:rsidR="00C70635" w:rsidRDefault="00C70635">
            <w:pPr>
              <w:pStyle w:val="ConsPlusNormal"/>
            </w:pPr>
            <w:r>
              <w:t xml:space="preserve">суммы </w:t>
            </w:r>
            <w:hyperlink w:anchor="P7601" w:history="1">
              <w:r>
                <w:rPr>
                  <w:color w:val="0000FF"/>
                </w:rPr>
                <w:t>стр. 8</w:t>
              </w:r>
            </w:hyperlink>
            <w:r>
              <w:t xml:space="preserve">, </w:t>
            </w:r>
            <w:hyperlink w:anchor="P7609" w:history="1">
              <w:r>
                <w:rPr>
                  <w:color w:val="0000FF"/>
                </w:rPr>
                <w:t>10</w:t>
              </w:r>
            </w:hyperlink>
          </w:p>
        </w:tc>
        <w:tc>
          <w:tcPr>
            <w:tcW w:w="907" w:type="dxa"/>
            <w:tcBorders>
              <w:top w:val="nil"/>
              <w:left w:val="single" w:sz="4" w:space="0" w:color="auto"/>
              <w:bottom w:val="nil"/>
              <w:right w:val="nil"/>
            </w:tcBorders>
          </w:tcPr>
          <w:p w:rsidR="00C70635" w:rsidRDefault="00867F68">
            <w:pPr>
              <w:pStyle w:val="ConsPlusNormal"/>
            </w:pPr>
            <w:hyperlink w:anchor="P7717" w:history="1">
              <w:r w:rsidR="00C70635">
                <w:rPr>
                  <w:color w:val="0000FF"/>
                </w:rPr>
                <w:t>Стр. 44</w:t>
              </w:r>
            </w:hyperlink>
          </w:p>
        </w:tc>
        <w:tc>
          <w:tcPr>
            <w:tcW w:w="426" w:type="dxa"/>
            <w:tcBorders>
              <w:top w:val="nil"/>
              <w:left w:val="nil"/>
              <w:bottom w:val="nil"/>
              <w:right w:val="nil"/>
            </w:tcBorders>
          </w:tcPr>
          <w:p w:rsidR="00C70635" w:rsidRDefault="00867F68">
            <w:pPr>
              <w:pStyle w:val="ConsPlusNormal"/>
              <w:jc w:val="center"/>
            </w:pPr>
            <w:r>
              <w:rPr>
                <w:position w:val="-2"/>
              </w:rPr>
              <w:pict>
                <v:shape id="_x0000_i1118" style="width:11.25pt;height:13.15pt" coordsize="" o:spt="100" adj="0,,0" path="" filled="f" stroked="f">
                  <v:stroke joinstyle="miter"/>
                  <v:imagedata r:id="rId385" o:title="base_1_304481_32861"/>
                  <v:formulas/>
                  <v:path o:connecttype="segments"/>
                </v:shape>
              </w:pict>
            </w:r>
          </w:p>
        </w:tc>
        <w:tc>
          <w:tcPr>
            <w:tcW w:w="2381" w:type="dxa"/>
            <w:tcBorders>
              <w:top w:val="nil"/>
              <w:left w:val="nil"/>
              <w:bottom w:val="nil"/>
              <w:right w:val="single" w:sz="4" w:space="0" w:color="auto"/>
            </w:tcBorders>
          </w:tcPr>
          <w:p w:rsidR="00C70635" w:rsidRDefault="00867F68">
            <w:pPr>
              <w:pStyle w:val="ConsPlusNormal"/>
            </w:pPr>
            <w:hyperlink w:anchor="P7721" w:history="1">
              <w:r w:rsidR="00C70635">
                <w:rPr>
                  <w:color w:val="0000FF"/>
                </w:rPr>
                <w:t>Стр. 44.1</w:t>
              </w:r>
            </w:hyperlink>
          </w:p>
        </w:tc>
      </w:tr>
      <w:tr w:rsidR="00C70635">
        <w:tblPrEx>
          <w:tblBorders>
            <w:insideH w:val="none" w:sz="0" w:space="0" w:color="auto"/>
            <w:insideV w:val="none" w:sz="0" w:space="0" w:color="auto"/>
          </w:tblBorders>
        </w:tblPrEx>
        <w:tc>
          <w:tcPr>
            <w:tcW w:w="907" w:type="dxa"/>
            <w:tcBorders>
              <w:top w:val="nil"/>
              <w:left w:val="single" w:sz="4" w:space="0" w:color="auto"/>
              <w:bottom w:val="nil"/>
              <w:right w:val="nil"/>
            </w:tcBorders>
          </w:tcPr>
          <w:p w:rsidR="00C70635" w:rsidRDefault="00867F68">
            <w:pPr>
              <w:pStyle w:val="ConsPlusNormal"/>
            </w:pPr>
            <w:hyperlink w:anchor="P7724" w:history="1">
              <w:r w:rsidR="00C70635">
                <w:rPr>
                  <w:color w:val="0000FF"/>
                </w:rPr>
                <w:t>Стр. 45</w:t>
              </w:r>
            </w:hyperlink>
          </w:p>
        </w:tc>
        <w:tc>
          <w:tcPr>
            <w:tcW w:w="340" w:type="dxa"/>
            <w:tcBorders>
              <w:top w:val="nil"/>
              <w:left w:val="nil"/>
              <w:bottom w:val="nil"/>
              <w:right w:val="nil"/>
            </w:tcBorders>
          </w:tcPr>
          <w:p w:rsidR="00C70635" w:rsidRDefault="00C70635">
            <w:pPr>
              <w:pStyle w:val="ConsPlusNormal"/>
              <w:jc w:val="center"/>
            </w:pPr>
            <w:r>
              <w:t>=</w:t>
            </w:r>
          </w:p>
        </w:tc>
        <w:tc>
          <w:tcPr>
            <w:tcW w:w="4592" w:type="dxa"/>
            <w:tcBorders>
              <w:top w:val="nil"/>
              <w:left w:val="nil"/>
              <w:bottom w:val="nil"/>
              <w:right w:val="single" w:sz="4" w:space="0" w:color="auto"/>
            </w:tcBorders>
          </w:tcPr>
          <w:p w:rsidR="00C70635" w:rsidRDefault="00C70635">
            <w:pPr>
              <w:pStyle w:val="ConsPlusNormal"/>
            </w:pPr>
            <w:r>
              <w:t xml:space="preserve">сумме стр. с </w:t>
            </w:r>
            <w:hyperlink w:anchor="P7678" w:history="1">
              <w:r>
                <w:rPr>
                  <w:color w:val="0000FF"/>
                </w:rPr>
                <w:t>31</w:t>
              </w:r>
            </w:hyperlink>
            <w:r>
              <w:t xml:space="preserve"> по </w:t>
            </w:r>
            <w:hyperlink w:anchor="P7717" w:history="1">
              <w:r>
                <w:rPr>
                  <w:color w:val="0000FF"/>
                </w:rPr>
                <w:t>44</w:t>
              </w:r>
            </w:hyperlink>
          </w:p>
        </w:tc>
        <w:tc>
          <w:tcPr>
            <w:tcW w:w="907" w:type="dxa"/>
            <w:tcBorders>
              <w:top w:val="nil"/>
              <w:left w:val="single" w:sz="4" w:space="0" w:color="auto"/>
              <w:bottom w:val="nil"/>
              <w:right w:val="nil"/>
            </w:tcBorders>
          </w:tcPr>
          <w:p w:rsidR="00C70635" w:rsidRDefault="00867F68">
            <w:pPr>
              <w:pStyle w:val="ConsPlusNormal"/>
            </w:pPr>
            <w:hyperlink w:anchor="P7586" w:history="1">
              <w:r w:rsidR="00C70635">
                <w:rPr>
                  <w:color w:val="0000FF"/>
                </w:rPr>
                <w:t>Стр. 3</w:t>
              </w:r>
            </w:hyperlink>
          </w:p>
        </w:tc>
        <w:tc>
          <w:tcPr>
            <w:tcW w:w="426" w:type="dxa"/>
            <w:tcBorders>
              <w:top w:val="nil"/>
              <w:left w:val="nil"/>
              <w:bottom w:val="nil"/>
              <w:right w:val="nil"/>
            </w:tcBorders>
          </w:tcPr>
          <w:p w:rsidR="00C70635" w:rsidRDefault="00867F68">
            <w:pPr>
              <w:pStyle w:val="ConsPlusNormal"/>
              <w:jc w:val="center"/>
            </w:pPr>
            <w:r>
              <w:rPr>
                <w:position w:val="-2"/>
              </w:rPr>
              <w:pict>
                <v:shape id="_x0000_i1119" style="width:11.25pt;height:13.15pt" coordsize="" o:spt="100" adj="0,,0" path="" filled="f" stroked="f">
                  <v:stroke joinstyle="miter"/>
                  <v:imagedata r:id="rId384" o:title="base_1_304481_32862"/>
                  <v:formulas/>
                  <v:path o:connecttype="segments"/>
                </v:shape>
              </w:pict>
            </w:r>
          </w:p>
        </w:tc>
        <w:tc>
          <w:tcPr>
            <w:tcW w:w="2098" w:type="dxa"/>
            <w:tcBorders>
              <w:top w:val="nil"/>
              <w:left w:val="nil"/>
              <w:bottom w:val="nil"/>
              <w:right w:val="single" w:sz="4" w:space="0" w:color="auto"/>
            </w:tcBorders>
          </w:tcPr>
          <w:p w:rsidR="00C70635" w:rsidRDefault="00867F68">
            <w:pPr>
              <w:pStyle w:val="ConsPlusNormal"/>
            </w:pPr>
            <w:hyperlink w:anchor="P7612" w:history="1">
              <w:r w:rsidR="00C70635">
                <w:rPr>
                  <w:color w:val="0000FF"/>
                </w:rPr>
                <w:t>стр. 11</w:t>
              </w:r>
            </w:hyperlink>
          </w:p>
        </w:tc>
        <w:tc>
          <w:tcPr>
            <w:tcW w:w="907" w:type="dxa"/>
            <w:tcBorders>
              <w:top w:val="nil"/>
              <w:left w:val="single" w:sz="4" w:space="0" w:color="auto"/>
              <w:bottom w:val="nil"/>
              <w:right w:val="nil"/>
            </w:tcBorders>
          </w:tcPr>
          <w:p w:rsidR="00C70635" w:rsidRDefault="00867F68">
            <w:pPr>
              <w:pStyle w:val="ConsPlusNormal"/>
            </w:pPr>
            <w:hyperlink w:anchor="P7792" w:history="1">
              <w:r w:rsidR="00C70635">
                <w:rPr>
                  <w:color w:val="0000FF"/>
                </w:rPr>
                <w:t>Стр. 67</w:t>
              </w:r>
            </w:hyperlink>
          </w:p>
        </w:tc>
        <w:tc>
          <w:tcPr>
            <w:tcW w:w="426" w:type="dxa"/>
            <w:tcBorders>
              <w:top w:val="nil"/>
              <w:left w:val="nil"/>
              <w:bottom w:val="nil"/>
              <w:right w:val="nil"/>
            </w:tcBorders>
          </w:tcPr>
          <w:p w:rsidR="00C70635" w:rsidRDefault="00867F68">
            <w:pPr>
              <w:pStyle w:val="ConsPlusNormal"/>
              <w:jc w:val="center"/>
            </w:pPr>
            <w:r>
              <w:rPr>
                <w:position w:val="-2"/>
              </w:rPr>
              <w:pict>
                <v:shape id="_x0000_i1120" style="width:11.25pt;height:13.15pt" coordsize="" o:spt="100" adj="0,,0" path="" filled="f" stroked="f">
                  <v:stroke joinstyle="miter"/>
                  <v:imagedata r:id="rId384" o:title="base_1_304481_32863"/>
                  <v:formulas/>
                  <v:path o:connecttype="segments"/>
                </v:shape>
              </w:pict>
            </w:r>
          </w:p>
        </w:tc>
        <w:tc>
          <w:tcPr>
            <w:tcW w:w="2381" w:type="dxa"/>
            <w:tcBorders>
              <w:top w:val="nil"/>
              <w:left w:val="nil"/>
              <w:bottom w:val="nil"/>
              <w:right w:val="single" w:sz="4" w:space="0" w:color="auto"/>
            </w:tcBorders>
          </w:tcPr>
          <w:p w:rsidR="00C70635" w:rsidRDefault="00C70635">
            <w:pPr>
              <w:pStyle w:val="ConsPlusNormal"/>
            </w:pPr>
            <w:r>
              <w:t xml:space="preserve">сумме </w:t>
            </w:r>
            <w:hyperlink w:anchor="P7796" w:history="1">
              <w:r>
                <w:rPr>
                  <w:color w:val="0000FF"/>
                </w:rPr>
                <w:t>стр. 68</w:t>
              </w:r>
            </w:hyperlink>
            <w:r>
              <w:t xml:space="preserve">, </w:t>
            </w:r>
            <w:hyperlink w:anchor="P7799" w:history="1">
              <w:r>
                <w:rPr>
                  <w:color w:val="0000FF"/>
                </w:rPr>
                <w:t>69</w:t>
              </w:r>
            </w:hyperlink>
          </w:p>
        </w:tc>
      </w:tr>
      <w:tr w:rsidR="00C70635">
        <w:tblPrEx>
          <w:tblBorders>
            <w:insideH w:val="none" w:sz="0" w:space="0" w:color="auto"/>
            <w:insideV w:val="none" w:sz="0" w:space="0" w:color="auto"/>
          </w:tblBorders>
        </w:tblPrEx>
        <w:tc>
          <w:tcPr>
            <w:tcW w:w="907" w:type="dxa"/>
            <w:tcBorders>
              <w:top w:val="nil"/>
              <w:left w:val="single" w:sz="4" w:space="0" w:color="auto"/>
              <w:bottom w:val="nil"/>
              <w:right w:val="nil"/>
            </w:tcBorders>
          </w:tcPr>
          <w:p w:rsidR="00C70635" w:rsidRDefault="00867F68">
            <w:pPr>
              <w:pStyle w:val="ConsPlusNormal"/>
            </w:pPr>
            <w:hyperlink w:anchor="P7758" w:history="1">
              <w:r w:rsidR="00C70635">
                <w:rPr>
                  <w:color w:val="0000FF"/>
                </w:rPr>
                <w:t>Стр. 56</w:t>
              </w:r>
            </w:hyperlink>
          </w:p>
        </w:tc>
        <w:tc>
          <w:tcPr>
            <w:tcW w:w="340" w:type="dxa"/>
            <w:tcBorders>
              <w:top w:val="nil"/>
              <w:left w:val="nil"/>
              <w:bottom w:val="nil"/>
              <w:right w:val="nil"/>
            </w:tcBorders>
          </w:tcPr>
          <w:p w:rsidR="00C70635" w:rsidRDefault="00C70635">
            <w:pPr>
              <w:pStyle w:val="ConsPlusNormal"/>
              <w:jc w:val="center"/>
            </w:pPr>
            <w:r>
              <w:t>=</w:t>
            </w:r>
          </w:p>
        </w:tc>
        <w:tc>
          <w:tcPr>
            <w:tcW w:w="4592" w:type="dxa"/>
            <w:tcBorders>
              <w:top w:val="nil"/>
              <w:left w:val="nil"/>
              <w:bottom w:val="nil"/>
              <w:right w:val="single" w:sz="4" w:space="0" w:color="auto"/>
            </w:tcBorders>
          </w:tcPr>
          <w:p w:rsidR="00C70635" w:rsidRDefault="00C70635">
            <w:pPr>
              <w:pStyle w:val="ConsPlusNormal"/>
            </w:pPr>
            <w:r>
              <w:t xml:space="preserve">сумме стр. с </w:t>
            </w:r>
            <w:hyperlink w:anchor="P7731" w:history="1">
              <w:r>
                <w:rPr>
                  <w:color w:val="0000FF"/>
                </w:rPr>
                <w:t>47</w:t>
              </w:r>
            </w:hyperlink>
            <w:r>
              <w:t xml:space="preserve"> по </w:t>
            </w:r>
            <w:hyperlink w:anchor="P7755" w:history="1">
              <w:r>
                <w:rPr>
                  <w:color w:val="0000FF"/>
                </w:rPr>
                <w:t>55</w:t>
              </w:r>
            </w:hyperlink>
          </w:p>
        </w:tc>
        <w:tc>
          <w:tcPr>
            <w:tcW w:w="907" w:type="dxa"/>
            <w:tcBorders>
              <w:top w:val="nil"/>
              <w:left w:val="single" w:sz="4" w:space="0" w:color="auto"/>
              <w:bottom w:val="nil"/>
              <w:right w:val="nil"/>
            </w:tcBorders>
          </w:tcPr>
          <w:p w:rsidR="00C70635" w:rsidRDefault="00867F68">
            <w:pPr>
              <w:pStyle w:val="ConsPlusNormal"/>
            </w:pPr>
            <w:hyperlink w:anchor="P7589" w:history="1">
              <w:r w:rsidR="00C70635">
                <w:rPr>
                  <w:color w:val="0000FF"/>
                </w:rPr>
                <w:t>Стр. 4</w:t>
              </w:r>
            </w:hyperlink>
          </w:p>
        </w:tc>
        <w:tc>
          <w:tcPr>
            <w:tcW w:w="426" w:type="dxa"/>
            <w:tcBorders>
              <w:top w:val="nil"/>
              <w:left w:val="nil"/>
              <w:bottom w:val="nil"/>
              <w:right w:val="nil"/>
            </w:tcBorders>
          </w:tcPr>
          <w:p w:rsidR="00C70635" w:rsidRDefault="00867F68">
            <w:pPr>
              <w:pStyle w:val="ConsPlusNormal"/>
              <w:jc w:val="center"/>
            </w:pPr>
            <w:r>
              <w:rPr>
                <w:position w:val="-2"/>
              </w:rPr>
              <w:pict>
                <v:shape id="_x0000_i1121" style="width:11.25pt;height:13.15pt" coordsize="" o:spt="100" adj="0,,0" path="" filled="f" stroked="f">
                  <v:stroke joinstyle="miter"/>
                  <v:imagedata r:id="rId384" o:title="base_1_304481_32864"/>
                  <v:formulas/>
                  <v:path o:connecttype="segments"/>
                </v:shape>
              </w:pict>
            </w:r>
          </w:p>
        </w:tc>
        <w:tc>
          <w:tcPr>
            <w:tcW w:w="2098" w:type="dxa"/>
            <w:tcBorders>
              <w:top w:val="nil"/>
              <w:left w:val="nil"/>
              <w:bottom w:val="nil"/>
              <w:right w:val="single" w:sz="4" w:space="0" w:color="auto"/>
            </w:tcBorders>
          </w:tcPr>
          <w:p w:rsidR="00C70635" w:rsidRDefault="00867F68">
            <w:pPr>
              <w:pStyle w:val="ConsPlusNormal"/>
            </w:pPr>
            <w:hyperlink w:anchor="P7615" w:history="1">
              <w:r w:rsidR="00C70635">
                <w:rPr>
                  <w:color w:val="0000FF"/>
                </w:rPr>
                <w:t>стр. 12</w:t>
              </w:r>
            </w:hyperlink>
          </w:p>
        </w:tc>
        <w:tc>
          <w:tcPr>
            <w:tcW w:w="907" w:type="dxa"/>
            <w:tcBorders>
              <w:top w:val="nil"/>
              <w:left w:val="single" w:sz="4" w:space="0" w:color="auto"/>
              <w:bottom w:val="nil"/>
              <w:right w:val="nil"/>
            </w:tcBorders>
          </w:tcPr>
          <w:p w:rsidR="00C70635" w:rsidRDefault="00867F68">
            <w:pPr>
              <w:pStyle w:val="ConsPlusNormal"/>
            </w:pPr>
            <w:hyperlink w:anchor="P7805" w:history="1">
              <w:r w:rsidR="00C70635">
                <w:rPr>
                  <w:color w:val="0000FF"/>
                </w:rPr>
                <w:t>Стр. 71</w:t>
              </w:r>
            </w:hyperlink>
          </w:p>
        </w:tc>
        <w:tc>
          <w:tcPr>
            <w:tcW w:w="426" w:type="dxa"/>
            <w:tcBorders>
              <w:top w:val="nil"/>
              <w:left w:val="nil"/>
              <w:bottom w:val="nil"/>
              <w:right w:val="nil"/>
            </w:tcBorders>
          </w:tcPr>
          <w:p w:rsidR="00C70635" w:rsidRDefault="00867F68">
            <w:pPr>
              <w:pStyle w:val="ConsPlusNormal"/>
              <w:jc w:val="center"/>
            </w:pPr>
            <w:r>
              <w:rPr>
                <w:position w:val="-2"/>
              </w:rPr>
              <w:pict>
                <v:shape id="_x0000_i1122" style="width:11.25pt;height:13.15pt" coordsize="" o:spt="100" adj="0,,0" path="" filled="f" stroked="f">
                  <v:stroke joinstyle="miter"/>
                  <v:imagedata r:id="rId385" o:title="base_1_304481_32865"/>
                  <v:formulas/>
                  <v:path o:connecttype="segments"/>
                </v:shape>
              </w:pict>
            </w:r>
          </w:p>
        </w:tc>
        <w:tc>
          <w:tcPr>
            <w:tcW w:w="2381" w:type="dxa"/>
            <w:tcBorders>
              <w:top w:val="nil"/>
              <w:left w:val="nil"/>
              <w:bottom w:val="nil"/>
              <w:right w:val="single" w:sz="4" w:space="0" w:color="auto"/>
            </w:tcBorders>
          </w:tcPr>
          <w:p w:rsidR="00C70635" w:rsidRDefault="00867F68">
            <w:pPr>
              <w:pStyle w:val="ConsPlusNormal"/>
            </w:pPr>
            <w:hyperlink w:anchor="P7802" w:history="1">
              <w:r w:rsidR="00C70635">
                <w:rPr>
                  <w:color w:val="0000FF"/>
                </w:rPr>
                <w:t>стр. 70</w:t>
              </w:r>
            </w:hyperlink>
          </w:p>
        </w:tc>
      </w:tr>
      <w:tr w:rsidR="00C70635">
        <w:tblPrEx>
          <w:tblBorders>
            <w:insideH w:val="none" w:sz="0" w:space="0" w:color="auto"/>
            <w:insideV w:val="none" w:sz="0" w:space="0" w:color="auto"/>
          </w:tblBorders>
        </w:tblPrEx>
        <w:tc>
          <w:tcPr>
            <w:tcW w:w="907" w:type="dxa"/>
            <w:tcBorders>
              <w:top w:val="nil"/>
              <w:left w:val="single" w:sz="4" w:space="0" w:color="auto"/>
              <w:bottom w:val="nil"/>
              <w:right w:val="nil"/>
            </w:tcBorders>
          </w:tcPr>
          <w:p w:rsidR="00C70635" w:rsidRDefault="00867F68">
            <w:pPr>
              <w:pStyle w:val="ConsPlusNormal"/>
            </w:pPr>
            <w:hyperlink w:anchor="P7802" w:history="1">
              <w:r w:rsidR="00C70635">
                <w:rPr>
                  <w:color w:val="0000FF"/>
                </w:rPr>
                <w:t>Стр. 70</w:t>
              </w:r>
            </w:hyperlink>
          </w:p>
        </w:tc>
        <w:tc>
          <w:tcPr>
            <w:tcW w:w="340" w:type="dxa"/>
            <w:tcBorders>
              <w:top w:val="nil"/>
              <w:left w:val="nil"/>
              <w:bottom w:val="nil"/>
              <w:right w:val="nil"/>
            </w:tcBorders>
          </w:tcPr>
          <w:p w:rsidR="00C70635" w:rsidRDefault="00C70635">
            <w:pPr>
              <w:pStyle w:val="ConsPlusNormal"/>
              <w:jc w:val="center"/>
            </w:pPr>
            <w:r>
              <w:t>=</w:t>
            </w:r>
          </w:p>
        </w:tc>
        <w:tc>
          <w:tcPr>
            <w:tcW w:w="4592" w:type="dxa"/>
            <w:tcBorders>
              <w:top w:val="nil"/>
              <w:left w:val="nil"/>
              <w:bottom w:val="nil"/>
              <w:right w:val="single" w:sz="4" w:space="0" w:color="auto"/>
            </w:tcBorders>
          </w:tcPr>
          <w:p w:rsidR="00C70635" w:rsidRDefault="00C70635">
            <w:pPr>
              <w:pStyle w:val="ConsPlusNormal"/>
            </w:pPr>
            <w:r>
              <w:t>стр. (</w:t>
            </w:r>
            <w:hyperlink w:anchor="P7674" w:history="1">
              <w:r>
                <w:rPr>
                  <w:color w:val="0000FF"/>
                </w:rPr>
                <w:t>30</w:t>
              </w:r>
            </w:hyperlink>
            <w:r>
              <w:t xml:space="preserve"> + </w:t>
            </w:r>
            <w:hyperlink w:anchor="P7724" w:history="1">
              <w:r>
                <w:rPr>
                  <w:color w:val="0000FF"/>
                </w:rPr>
                <w:t>45</w:t>
              </w:r>
            </w:hyperlink>
            <w:r>
              <w:t xml:space="preserve"> - </w:t>
            </w:r>
            <w:hyperlink w:anchor="P7702" w:history="1">
              <w:r>
                <w:rPr>
                  <w:color w:val="0000FF"/>
                </w:rPr>
                <w:t>39</w:t>
              </w:r>
            </w:hyperlink>
            <w:r>
              <w:t xml:space="preserve"> - </w:t>
            </w:r>
            <w:hyperlink w:anchor="P7705" w:history="1">
              <w:r>
                <w:rPr>
                  <w:color w:val="0000FF"/>
                </w:rPr>
                <w:t>40</w:t>
              </w:r>
            </w:hyperlink>
            <w:r>
              <w:t xml:space="preserve"> + </w:t>
            </w:r>
            <w:hyperlink w:anchor="P7727" w:history="1">
              <w:r>
                <w:rPr>
                  <w:color w:val="0000FF"/>
                </w:rPr>
                <w:t>46</w:t>
              </w:r>
            </w:hyperlink>
            <w:r>
              <w:t xml:space="preserve">) + стр. с </w:t>
            </w:r>
            <w:hyperlink w:anchor="P7758" w:history="1">
              <w:r>
                <w:rPr>
                  <w:color w:val="0000FF"/>
                </w:rPr>
                <w:t>56</w:t>
              </w:r>
            </w:hyperlink>
            <w:r>
              <w:t xml:space="preserve"> по </w:t>
            </w:r>
            <w:hyperlink w:anchor="P7789" w:history="1">
              <w:r>
                <w:rPr>
                  <w:color w:val="0000FF"/>
                </w:rPr>
                <w:t>66</w:t>
              </w:r>
            </w:hyperlink>
          </w:p>
        </w:tc>
        <w:tc>
          <w:tcPr>
            <w:tcW w:w="907" w:type="dxa"/>
            <w:tcBorders>
              <w:top w:val="nil"/>
              <w:left w:val="single" w:sz="4" w:space="0" w:color="auto"/>
              <w:bottom w:val="nil"/>
              <w:right w:val="nil"/>
            </w:tcBorders>
          </w:tcPr>
          <w:p w:rsidR="00C70635" w:rsidRDefault="00867F68">
            <w:pPr>
              <w:pStyle w:val="ConsPlusNormal"/>
            </w:pPr>
            <w:hyperlink w:anchor="P7592" w:history="1">
              <w:r w:rsidR="00C70635">
                <w:rPr>
                  <w:color w:val="0000FF"/>
                </w:rPr>
                <w:t>Стр. 5</w:t>
              </w:r>
            </w:hyperlink>
          </w:p>
        </w:tc>
        <w:tc>
          <w:tcPr>
            <w:tcW w:w="426" w:type="dxa"/>
            <w:tcBorders>
              <w:top w:val="nil"/>
              <w:left w:val="nil"/>
              <w:bottom w:val="nil"/>
              <w:right w:val="nil"/>
            </w:tcBorders>
          </w:tcPr>
          <w:p w:rsidR="00C70635" w:rsidRDefault="00867F68">
            <w:pPr>
              <w:pStyle w:val="ConsPlusNormal"/>
              <w:jc w:val="center"/>
            </w:pPr>
            <w:r>
              <w:rPr>
                <w:position w:val="-2"/>
              </w:rPr>
              <w:pict>
                <v:shape id="_x0000_i1123" style="width:11.25pt;height:13.15pt" coordsize="" o:spt="100" adj="0,,0" path="" filled="f" stroked="f">
                  <v:stroke joinstyle="miter"/>
                  <v:imagedata r:id="rId384" o:title="base_1_304481_32866"/>
                  <v:formulas/>
                  <v:path o:connecttype="segments"/>
                </v:shape>
              </w:pict>
            </w:r>
          </w:p>
        </w:tc>
        <w:tc>
          <w:tcPr>
            <w:tcW w:w="2098" w:type="dxa"/>
            <w:tcBorders>
              <w:top w:val="nil"/>
              <w:left w:val="nil"/>
              <w:bottom w:val="nil"/>
              <w:right w:val="single" w:sz="4" w:space="0" w:color="auto"/>
            </w:tcBorders>
          </w:tcPr>
          <w:p w:rsidR="00C70635" w:rsidRDefault="00867F68">
            <w:pPr>
              <w:pStyle w:val="ConsPlusNormal"/>
            </w:pPr>
            <w:hyperlink w:anchor="P7618" w:history="1">
              <w:r w:rsidR="00C70635">
                <w:rPr>
                  <w:color w:val="0000FF"/>
                </w:rPr>
                <w:t>стр. 13</w:t>
              </w:r>
            </w:hyperlink>
          </w:p>
        </w:tc>
        <w:tc>
          <w:tcPr>
            <w:tcW w:w="907" w:type="dxa"/>
            <w:tcBorders>
              <w:top w:val="nil"/>
              <w:left w:val="single" w:sz="4" w:space="0" w:color="auto"/>
              <w:bottom w:val="nil"/>
              <w:right w:val="nil"/>
            </w:tcBorders>
          </w:tcPr>
          <w:p w:rsidR="00C70635" w:rsidRDefault="00867F68">
            <w:pPr>
              <w:pStyle w:val="ConsPlusNormal"/>
            </w:pPr>
            <w:hyperlink w:anchor="P7805" w:history="1">
              <w:r w:rsidR="00C70635">
                <w:rPr>
                  <w:color w:val="0000FF"/>
                </w:rPr>
                <w:t>Стр. 71</w:t>
              </w:r>
            </w:hyperlink>
          </w:p>
        </w:tc>
        <w:tc>
          <w:tcPr>
            <w:tcW w:w="426" w:type="dxa"/>
            <w:tcBorders>
              <w:top w:val="nil"/>
              <w:left w:val="nil"/>
              <w:bottom w:val="nil"/>
              <w:right w:val="nil"/>
            </w:tcBorders>
          </w:tcPr>
          <w:p w:rsidR="00C70635" w:rsidRDefault="00867F68">
            <w:pPr>
              <w:pStyle w:val="ConsPlusNormal"/>
              <w:jc w:val="center"/>
            </w:pPr>
            <w:r>
              <w:rPr>
                <w:position w:val="-2"/>
              </w:rPr>
              <w:pict>
                <v:shape id="_x0000_i1124" style="width:11.25pt;height:13.15pt" coordsize="" o:spt="100" adj="0,,0" path="" filled="f" stroked="f">
                  <v:stroke joinstyle="miter"/>
                  <v:imagedata r:id="rId385" o:title="base_1_304481_32867"/>
                  <v:formulas/>
                  <v:path o:connecttype="segments"/>
                </v:shape>
              </w:pict>
            </w:r>
          </w:p>
        </w:tc>
        <w:tc>
          <w:tcPr>
            <w:tcW w:w="2381" w:type="dxa"/>
            <w:tcBorders>
              <w:top w:val="nil"/>
              <w:left w:val="nil"/>
              <w:bottom w:val="nil"/>
              <w:right w:val="single" w:sz="4" w:space="0" w:color="auto"/>
            </w:tcBorders>
          </w:tcPr>
          <w:p w:rsidR="00C70635" w:rsidRDefault="00867F68">
            <w:pPr>
              <w:pStyle w:val="ConsPlusNormal"/>
            </w:pPr>
            <w:hyperlink w:anchor="P7595" w:history="1">
              <w:r w:rsidR="00C70635">
                <w:rPr>
                  <w:color w:val="0000FF"/>
                </w:rPr>
                <w:t>стр. 6</w:t>
              </w:r>
            </w:hyperlink>
          </w:p>
        </w:tc>
      </w:tr>
      <w:tr w:rsidR="00C70635">
        <w:tblPrEx>
          <w:tblBorders>
            <w:insideH w:val="none" w:sz="0" w:space="0" w:color="auto"/>
            <w:insideV w:val="none" w:sz="0" w:space="0" w:color="auto"/>
          </w:tblBorders>
        </w:tblPrEx>
        <w:tc>
          <w:tcPr>
            <w:tcW w:w="907" w:type="dxa"/>
            <w:tcBorders>
              <w:top w:val="nil"/>
              <w:left w:val="single" w:sz="4" w:space="0" w:color="auto"/>
              <w:bottom w:val="nil"/>
              <w:right w:val="nil"/>
            </w:tcBorders>
          </w:tcPr>
          <w:p w:rsidR="00C70635" w:rsidRDefault="00867F68">
            <w:pPr>
              <w:pStyle w:val="ConsPlusNormal"/>
            </w:pPr>
            <w:hyperlink w:anchor="P7821" w:history="1">
              <w:r w:rsidR="00C70635">
                <w:rPr>
                  <w:color w:val="0000FF"/>
                </w:rPr>
                <w:t>Стр. 76</w:t>
              </w:r>
            </w:hyperlink>
          </w:p>
        </w:tc>
        <w:tc>
          <w:tcPr>
            <w:tcW w:w="340" w:type="dxa"/>
            <w:tcBorders>
              <w:top w:val="nil"/>
              <w:left w:val="nil"/>
              <w:bottom w:val="nil"/>
              <w:right w:val="nil"/>
            </w:tcBorders>
          </w:tcPr>
          <w:p w:rsidR="00C70635" w:rsidRDefault="00C70635">
            <w:pPr>
              <w:pStyle w:val="ConsPlusNormal"/>
              <w:jc w:val="center"/>
            </w:pPr>
            <w:r>
              <w:t>=</w:t>
            </w:r>
          </w:p>
        </w:tc>
        <w:tc>
          <w:tcPr>
            <w:tcW w:w="4592" w:type="dxa"/>
            <w:tcBorders>
              <w:top w:val="nil"/>
              <w:left w:val="nil"/>
              <w:bottom w:val="nil"/>
              <w:right w:val="single" w:sz="4" w:space="0" w:color="auto"/>
            </w:tcBorders>
          </w:tcPr>
          <w:p w:rsidR="00C70635" w:rsidRDefault="00C70635">
            <w:pPr>
              <w:pStyle w:val="ConsPlusNormal"/>
            </w:pPr>
            <w:r>
              <w:t xml:space="preserve">сумме стр. с </w:t>
            </w:r>
            <w:hyperlink w:anchor="P7609" w:history="1">
              <w:r>
                <w:rPr>
                  <w:color w:val="0000FF"/>
                </w:rPr>
                <w:t>10</w:t>
              </w:r>
            </w:hyperlink>
            <w:r>
              <w:t xml:space="preserve"> по </w:t>
            </w:r>
            <w:hyperlink w:anchor="P7621" w:history="1">
              <w:r>
                <w:rPr>
                  <w:color w:val="0000FF"/>
                </w:rPr>
                <w:t>14</w:t>
              </w:r>
            </w:hyperlink>
            <w:r>
              <w:t xml:space="preserve">, </w:t>
            </w:r>
            <w:hyperlink w:anchor="P7702" w:history="1">
              <w:r>
                <w:rPr>
                  <w:color w:val="0000FF"/>
                </w:rPr>
                <w:t>39</w:t>
              </w:r>
            </w:hyperlink>
            <w:r>
              <w:t xml:space="preserve">, </w:t>
            </w:r>
            <w:hyperlink w:anchor="P7705" w:history="1">
              <w:r>
                <w:rPr>
                  <w:color w:val="0000FF"/>
                </w:rPr>
                <w:t>40</w:t>
              </w:r>
            </w:hyperlink>
            <w:r>
              <w:t xml:space="preserve">, </w:t>
            </w:r>
            <w:hyperlink w:anchor="P7802" w:history="1">
              <w:r>
                <w:rPr>
                  <w:color w:val="0000FF"/>
                </w:rPr>
                <w:t>70</w:t>
              </w:r>
            </w:hyperlink>
            <w:r>
              <w:t xml:space="preserve">, </w:t>
            </w:r>
            <w:hyperlink w:anchor="P7808" w:history="1">
              <w:r>
                <w:rPr>
                  <w:color w:val="0000FF"/>
                </w:rPr>
                <w:t>72</w:t>
              </w:r>
            </w:hyperlink>
          </w:p>
        </w:tc>
        <w:tc>
          <w:tcPr>
            <w:tcW w:w="907" w:type="dxa"/>
            <w:tcBorders>
              <w:top w:val="nil"/>
              <w:left w:val="single" w:sz="4" w:space="0" w:color="auto"/>
              <w:bottom w:val="nil"/>
              <w:right w:val="nil"/>
            </w:tcBorders>
          </w:tcPr>
          <w:p w:rsidR="00C70635" w:rsidRDefault="00867F68">
            <w:pPr>
              <w:pStyle w:val="ConsPlusNormal"/>
            </w:pPr>
            <w:hyperlink w:anchor="P7595" w:history="1">
              <w:r w:rsidR="00C70635">
                <w:rPr>
                  <w:color w:val="0000FF"/>
                </w:rPr>
                <w:t>Стр. 6</w:t>
              </w:r>
            </w:hyperlink>
          </w:p>
        </w:tc>
        <w:tc>
          <w:tcPr>
            <w:tcW w:w="426" w:type="dxa"/>
            <w:tcBorders>
              <w:top w:val="nil"/>
              <w:left w:val="nil"/>
              <w:bottom w:val="nil"/>
              <w:right w:val="nil"/>
            </w:tcBorders>
          </w:tcPr>
          <w:p w:rsidR="00C70635" w:rsidRDefault="00867F68">
            <w:pPr>
              <w:pStyle w:val="ConsPlusNormal"/>
              <w:jc w:val="center"/>
            </w:pPr>
            <w:r>
              <w:rPr>
                <w:position w:val="-2"/>
              </w:rPr>
              <w:pict>
                <v:shape id="_x0000_i1125" style="width:11.25pt;height:13.15pt" coordsize="" o:spt="100" adj="0,,0" path="" filled="f" stroked="f">
                  <v:stroke joinstyle="miter"/>
                  <v:imagedata r:id="rId384" o:title="base_1_304481_32868"/>
                  <v:formulas/>
                  <v:path o:connecttype="segments"/>
                </v:shape>
              </w:pict>
            </w:r>
          </w:p>
        </w:tc>
        <w:tc>
          <w:tcPr>
            <w:tcW w:w="2098" w:type="dxa"/>
            <w:tcBorders>
              <w:top w:val="nil"/>
              <w:left w:val="nil"/>
              <w:bottom w:val="nil"/>
              <w:right w:val="single" w:sz="4" w:space="0" w:color="auto"/>
            </w:tcBorders>
          </w:tcPr>
          <w:p w:rsidR="00C70635" w:rsidRDefault="00867F68">
            <w:pPr>
              <w:pStyle w:val="ConsPlusNormal"/>
            </w:pPr>
            <w:hyperlink w:anchor="P7598" w:history="1">
              <w:r w:rsidR="00C70635">
                <w:rPr>
                  <w:color w:val="0000FF"/>
                </w:rPr>
                <w:t>стр. 7</w:t>
              </w:r>
            </w:hyperlink>
          </w:p>
        </w:tc>
        <w:tc>
          <w:tcPr>
            <w:tcW w:w="907" w:type="dxa"/>
            <w:tcBorders>
              <w:top w:val="nil"/>
              <w:left w:val="single" w:sz="4" w:space="0" w:color="auto"/>
              <w:bottom w:val="nil"/>
              <w:right w:val="nil"/>
            </w:tcBorders>
          </w:tcPr>
          <w:p w:rsidR="00C70635" w:rsidRDefault="00867F68">
            <w:pPr>
              <w:pStyle w:val="ConsPlusNormal"/>
            </w:pPr>
            <w:hyperlink w:anchor="P7808" w:history="1">
              <w:r w:rsidR="00C70635">
                <w:rPr>
                  <w:color w:val="0000FF"/>
                </w:rPr>
                <w:t>Стр. 72</w:t>
              </w:r>
            </w:hyperlink>
          </w:p>
        </w:tc>
        <w:tc>
          <w:tcPr>
            <w:tcW w:w="426" w:type="dxa"/>
            <w:tcBorders>
              <w:top w:val="nil"/>
              <w:left w:val="nil"/>
              <w:bottom w:val="nil"/>
              <w:right w:val="nil"/>
            </w:tcBorders>
          </w:tcPr>
          <w:p w:rsidR="00C70635" w:rsidRDefault="00867F68">
            <w:pPr>
              <w:pStyle w:val="ConsPlusNormal"/>
              <w:jc w:val="center"/>
            </w:pPr>
            <w:r>
              <w:rPr>
                <w:position w:val="-2"/>
              </w:rPr>
              <w:pict>
                <v:shape id="_x0000_i1126" style="width:11.25pt;height:13.15pt" coordsize="" o:spt="100" adj="0,,0" path="" filled="f" stroked="f">
                  <v:stroke joinstyle="miter"/>
                  <v:imagedata r:id="rId384" o:title="base_1_304481_32869"/>
                  <v:formulas/>
                  <v:path o:connecttype="segments"/>
                </v:shape>
              </w:pict>
            </w:r>
          </w:p>
        </w:tc>
        <w:tc>
          <w:tcPr>
            <w:tcW w:w="2381" w:type="dxa"/>
            <w:tcBorders>
              <w:top w:val="nil"/>
              <w:left w:val="nil"/>
              <w:bottom w:val="nil"/>
              <w:right w:val="single" w:sz="4" w:space="0" w:color="auto"/>
            </w:tcBorders>
          </w:tcPr>
          <w:p w:rsidR="00C70635" w:rsidRDefault="00C70635">
            <w:pPr>
              <w:pStyle w:val="ConsPlusNormal"/>
            </w:pPr>
            <w:r>
              <w:t xml:space="preserve">суммы стр. с </w:t>
            </w:r>
            <w:hyperlink w:anchor="P7812" w:history="1">
              <w:r>
                <w:rPr>
                  <w:color w:val="0000FF"/>
                </w:rPr>
                <w:t>73</w:t>
              </w:r>
            </w:hyperlink>
            <w:r>
              <w:t xml:space="preserve"> по </w:t>
            </w:r>
            <w:hyperlink w:anchor="P7818" w:history="1">
              <w:r>
                <w:rPr>
                  <w:color w:val="0000FF"/>
                </w:rPr>
                <w:t>75</w:t>
              </w:r>
            </w:hyperlink>
          </w:p>
        </w:tc>
      </w:tr>
      <w:tr w:rsidR="00C70635">
        <w:tblPrEx>
          <w:tblBorders>
            <w:insideH w:val="none" w:sz="0" w:space="0" w:color="auto"/>
            <w:insideV w:val="none" w:sz="0" w:space="0" w:color="auto"/>
          </w:tblBorders>
        </w:tblPrEx>
        <w:tc>
          <w:tcPr>
            <w:tcW w:w="907" w:type="dxa"/>
            <w:tcBorders>
              <w:top w:val="nil"/>
              <w:left w:val="single" w:sz="4" w:space="0" w:color="auto"/>
              <w:bottom w:val="nil"/>
              <w:right w:val="nil"/>
            </w:tcBorders>
          </w:tcPr>
          <w:p w:rsidR="00C70635" w:rsidRDefault="00C70635">
            <w:pPr>
              <w:pStyle w:val="ConsPlusNormal"/>
            </w:pPr>
          </w:p>
        </w:tc>
        <w:tc>
          <w:tcPr>
            <w:tcW w:w="340" w:type="dxa"/>
            <w:tcBorders>
              <w:top w:val="nil"/>
              <w:left w:val="nil"/>
              <w:bottom w:val="nil"/>
              <w:right w:val="nil"/>
            </w:tcBorders>
          </w:tcPr>
          <w:p w:rsidR="00C70635" w:rsidRDefault="00C70635">
            <w:pPr>
              <w:pStyle w:val="ConsPlusNormal"/>
            </w:pPr>
          </w:p>
        </w:tc>
        <w:tc>
          <w:tcPr>
            <w:tcW w:w="4592" w:type="dxa"/>
            <w:tcBorders>
              <w:top w:val="nil"/>
              <w:left w:val="nil"/>
              <w:bottom w:val="nil"/>
              <w:right w:val="single" w:sz="4" w:space="0" w:color="auto"/>
            </w:tcBorders>
          </w:tcPr>
          <w:p w:rsidR="00C70635" w:rsidRDefault="00C70635">
            <w:pPr>
              <w:pStyle w:val="ConsPlusNormal"/>
            </w:pPr>
          </w:p>
        </w:tc>
        <w:tc>
          <w:tcPr>
            <w:tcW w:w="907" w:type="dxa"/>
            <w:tcBorders>
              <w:top w:val="nil"/>
              <w:left w:val="single" w:sz="4" w:space="0" w:color="auto"/>
              <w:bottom w:val="nil"/>
              <w:right w:val="nil"/>
            </w:tcBorders>
          </w:tcPr>
          <w:p w:rsidR="00C70635" w:rsidRDefault="00867F68">
            <w:pPr>
              <w:pStyle w:val="ConsPlusNormal"/>
            </w:pPr>
            <w:hyperlink w:anchor="P7598" w:history="1">
              <w:r w:rsidR="00C70635">
                <w:rPr>
                  <w:color w:val="0000FF"/>
                </w:rPr>
                <w:t>Стр. 7</w:t>
              </w:r>
            </w:hyperlink>
          </w:p>
        </w:tc>
        <w:tc>
          <w:tcPr>
            <w:tcW w:w="426" w:type="dxa"/>
            <w:tcBorders>
              <w:top w:val="nil"/>
              <w:left w:val="nil"/>
              <w:bottom w:val="nil"/>
              <w:right w:val="nil"/>
            </w:tcBorders>
          </w:tcPr>
          <w:p w:rsidR="00C70635" w:rsidRDefault="00867F68">
            <w:pPr>
              <w:pStyle w:val="ConsPlusNormal"/>
              <w:jc w:val="center"/>
            </w:pPr>
            <w:r>
              <w:rPr>
                <w:position w:val="-2"/>
              </w:rPr>
              <w:pict>
                <v:shape id="_x0000_i1127" style="width:11.25pt;height:13.15pt" coordsize="" o:spt="100" adj="0,,0" path="" filled="f" stroked="f">
                  <v:stroke joinstyle="miter"/>
                  <v:imagedata r:id="rId384" o:title="base_1_304481_32870"/>
                  <v:formulas/>
                  <v:path o:connecttype="segments"/>
                </v:shape>
              </w:pict>
            </w:r>
          </w:p>
        </w:tc>
        <w:tc>
          <w:tcPr>
            <w:tcW w:w="2098" w:type="dxa"/>
            <w:tcBorders>
              <w:top w:val="nil"/>
              <w:left w:val="nil"/>
              <w:bottom w:val="nil"/>
              <w:right w:val="single" w:sz="4" w:space="0" w:color="auto"/>
            </w:tcBorders>
          </w:tcPr>
          <w:p w:rsidR="00C70635" w:rsidRDefault="00867F68">
            <w:pPr>
              <w:pStyle w:val="ConsPlusNormal"/>
            </w:pPr>
            <w:hyperlink w:anchor="P7601" w:history="1">
              <w:r w:rsidR="00C70635">
                <w:rPr>
                  <w:color w:val="0000FF"/>
                </w:rPr>
                <w:t>стр. 8</w:t>
              </w:r>
            </w:hyperlink>
          </w:p>
        </w:tc>
        <w:tc>
          <w:tcPr>
            <w:tcW w:w="907" w:type="dxa"/>
            <w:tcBorders>
              <w:top w:val="nil"/>
              <w:left w:val="single" w:sz="4" w:space="0" w:color="auto"/>
              <w:bottom w:val="nil"/>
              <w:right w:val="nil"/>
            </w:tcBorders>
          </w:tcPr>
          <w:p w:rsidR="00C70635" w:rsidRDefault="00867F68">
            <w:pPr>
              <w:pStyle w:val="ConsPlusNormal"/>
            </w:pPr>
            <w:hyperlink w:anchor="P7821" w:history="1">
              <w:r w:rsidR="00C70635">
                <w:rPr>
                  <w:color w:val="0000FF"/>
                </w:rPr>
                <w:t>Стр. 76</w:t>
              </w:r>
            </w:hyperlink>
          </w:p>
        </w:tc>
        <w:tc>
          <w:tcPr>
            <w:tcW w:w="426" w:type="dxa"/>
            <w:tcBorders>
              <w:top w:val="nil"/>
              <w:left w:val="nil"/>
              <w:bottom w:val="nil"/>
              <w:right w:val="nil"/>
            </w:tcBorders>
          </w:tcPr>
          <w:p w:rsidR="00C70635" w:rsidRDefault="00867F68">
            <w:pPr>
              <w:pStyle w:val="ConsPlusNormal"/>
              <w:jc w:val="center"/>
            </w:pPr>
            <w:r>
              <w:rPr>
                <w:position w:val="-2"/>
              </w:rPr>
              <w:pict>
                <v:shape id="_x0000_i1128" style="width:11.25pt;height:13.15pt" coordsize="" o:spt="100" adj="0,,0" path="" filled="f" stroked="f">
                  <v:stroke joinstyle="miter"/>
                  <v:imagedata r:id="rId384" o:title="base_1_304481_32871"/>
                  <v:formulas/>
                  <v:path o:connecttype="segments"/>
                </v:shape>
              </w:pict>
            </w:r>
          </w:p>
        </w:tc>
        <w:tc>
          <w:tcPr>
            <w:tcW w:w="2381" w:type="dxa"/>
            <w:tcBorders>
              <w:top w:val="nil"/>
              <w:left w:val="nil"/>
              <w:bottom w:val="nil"/>
              <w:right w:val="single" w:sz="4" w:space="0" w:color="auto"/>
            </w:tcBorders>
          </w:tcPr>
          <w:p w:rsidR="00C70635" w:rsidRDefault="00867F68">
            <w:pPr>
              <w:pStyle w:val="ConsPlusNormal"/>
            </w:pPr>
            <w:hyperlink w:anchor="P7824" w:history="1">
              <w:r w:rsidR="00C70635">
                <w:rPr>
                  <w:color w:val="0000FF"/>
                </w:rPr>
                <w:t>стр. 77</w:t>
              </w:r>
            </w:hyperlink>
          </w:p>
        </w:tc>
      </w:tr>
      <w:tr w:rsidR="00C70635">
        <w:tblPrEx>
          <w:tblBorders>
            <w:insideH w:val="none" w:sz="0" w:space="0" w:color="auto"/>
            <w:insideV w:val="none" w:sz="0" w:space="0" w:color="auto"/>
          </w:tblBorders>
        </w:tblPrEx>
        <w:tc>
          <w:tcPr>
            <w:tcW w:w="907" w:type="dxa"/>
            <w:tcBorders>
              <w:top w:val="nil"/>
              <w:left w:val="single" w:sz="4" w:space="0" w:color="auto"/>
              <w:bottom w:val="single" w:sz="4" w:space="0" w:color="auto"/>
              <w:right w:val="nil"/>
            </w:tcBorders>
          </w:tcPr>
          <w:p w:rsidR="00C70635" w:rsidRDefault="00C70635">
            <w:pPr>
              <w:pStyle w:val="ConsPlusNormal"/>
            </w:pPr>
          </w:p>
        </w:tc>
        <w:tc>
          <w:tcPr>
            <w:tcW w:w="340" w:type="dxa"/>
            <w:tcBorders>
              <w:top w:val="nil"/>
              <w:left w:val="nil"/>
              <w:bottom w:val="single" w:sz="4" w:space="0" w:color="auto"/>
              <w:right w:val="nil"/>
            </w:tcBorders>
          </w:tcPr>
          <w:p w:rsidR="00C70635" w:rsidRDefault="00C70635">
            <w:pPr>
              <w:pStyle w:val="ConsPlusNormal"/>
            </w:pPr>
          </w:p>
        </w:tc>
        <w:tc>
          <w:tcPr>
            <w:tcW w:w="4592" w:type="dxa"/>
            <w:tcBorders>
              <w:top w:val="nil"/>
              <w:left w:val="nil"/>
              <w:bottom w:val="single" w:sz="4" w:space="0" w:color="auto"/>
              <w:right w:val="single" w:sz="4" w:space="0" w:color="auto"/>
            </w:tcBorders>
          </w:tcPr>
          <w:p w:rsidR="00C70635" w:rsidRDefault="00C70635">
            <w:pPr>
              <w:pStyle w:val="ConsPlusNormal"/>
            </w:pPr>
          </w:p>
        </w:tc>
        <w:tc>
          <w:tcPr>
            <w:tcW w:w="907" w:type="dxa"/>
            <w:tcBorders>
              <w:top w:val="nil"/>
              <w:left w:val="single" w:sz="4" w:space="0" w:color="auto"/>
              <w:bottom w:val="single" w:sz="4" w:space="0" w:color="auto"/>
              <w:right w:val="nil"/>
            </w:tcBorders>
          </w:tcPr>
          <w:p w:rsidR="00C70635" w:rsidRDefault="00867F68">
            <w:pPr>
              <w:pStyle w:val="ConsPlusNormal"/>
            </w:pPr>
            <w:hyperlink w:anchor="P7638" w:history="1">
              <w:r w:rsidR="00C70635">
                <w:rPr>
                  <w:color w:val="0000FF"/>
                </w:rPr>
                <w:t>Стр. 19</w:t>
              </w:r>
            </w:hyperlink>
          </w:p>
        </w:tc>
        <w:tc>
          <w:tcPr>
            <w:tcW w:w="426" w:type="dxa"/>
            <w:tcBorders>
              <w:top w:val="nil"/>
              <w:left w:val="nil"/>
              <w:bottom w:val="single" w:sz="4" w:space="0" w:color="auto"/>
              <w:right w:val="nil"/>
            </w:tcBorders>
          </w:tcPr>
          <w:p w:rsidR="00C70635" w:rsidRDefault="00867F68">
            <w:pPr>
              <w:pStyle w:val="ConsPlusNormal"/>
              <w:jc w:val="center"/>
            </w:pPr>
            <w:r>
              <w:rPr>
                <w:position w:val="-2"/>
              </w:rPr>
              <w:pict>
                <v:shape id="_x0000_i1129" style="width:11.25pt;height:13.15pt" coordsize="" o:spt="100" adj="0,,0" path="" filled="f" stroked="f">
                  <v:stroke joinstyle="miter"/>
                  <v:imagedata r:id="rId384" o:title="base_1_304481_32872"/>
                  <v:formulas/>
                  <v:path o:connecttype="segments"/>
                </v:shape>
              </w:pict>
            </w:r>
          </w:p>
        </w:tc>
        <w:tc>
          <w:tcPr>
            <w:tcW w:w="2098" w:type="dxa"/>
            <w:tcBorders>
              <w:top w:val="nil"/>
              <w:left w:val="nil"/>
              <w:bottom w:val="single" w:sz="4" w:space="0" w:color="auto"/>
              <w:right w:val="single" w:sz="4" w:space="0" w:color="auto"/>
            </w:tcBorders>
          </w:tcPr>
          <w:p w:rsidR="00C70635" w:rsidRDefault="00867F68">
            <w:pPr>
              <w:pStyle w:val="ConsPlusNormal"/>
            </w:pPr>
            <w:hyperlink w:anchor="P7642" w:history="1">
              <w:r w:rsidR="00C70635">
                <w:rPr>
                  <w:color w:val="0000FF"/>
                </w:rPr>
                <w:t>стр. 20</w:t>
              </w:r>
            </w:hyperlink>
          </w:p>
        </w:tc>
        <w:tc>
          <w:tcPr>
            <w:tcW w:w="907" w:type="dxa"/>
            <w:tcBorders>
              <w:top w:val="nil"/>
              <w:left w:val="single" w:sz="4" w:space="0" w:color="auto"/>
              <w:bottom w:val="single" w:sz="4" w:space="0" w:color="auto"/>
              <w:right w:val="nil"/>
            </w:tcBorders>
          </w:tcPr>
          <w:p w:rsidR="00C70635" w:rsidRDefault="00C70635">
            <w:pPr>
              <w:pStyle w:val="ConsPlusNormal"/>
            </w:pPr>
          </w:p>
        </w:tc>
        <w:tc>
          <w:tcPr>
            <w:tcW w:w="426" w:type="dxa"/>
            <w:tcBorders>
              <w:top w:val="nil"/>
              <w:left w:val="nil"/>
              <w:bottom w:val="single" w:sz="4" w:space="0" w:color="auto"/>
              <w:right w:val="nil"/>
            </w:tcBorders>
          </w:tcPr>
          <w:p w:rsidR="00C70635" w:rsidRDefault="00C70635">
            <w:pPr>
              <w:pStyle w:val="ConsPlusNormal"/>
            </w:pPr>
          </w:p>
        </w:tc>
        <w:tc>
          <w:tcPr>
            <w:tcW w:w="2381" w:type="dxa"/>
            <w:tcBorders>
              <w:top w:val="nil"/>
              <w:left w:val="nil"/>
              <w:bottom w:val="single" w:sz="4" w:space="0" w:color="auto"/>
              <w:right w:val="single" w:sz="4" w:space="0" w:color="auto"/>
            </w:tcBorders>
          </w:tcPr>
          <w:p w:rsidR="00C70635" w:rsidRDefault="00C70635">
            <w:pPr>
              <w:pStyle w:val="ConsPlusNormal"/>
            </w:pPr>
          </w:p>
        </w:tc>
      </w:tr>
    </w:tbl>
    <w:p w:rsidR="00C70635" w:rsidRDefault="00C70635">
      <w:pPr>
        <w:sectPr w:rsidR="00C70635">
          <w:pgSz w:w="16838" w:h="11905" w:orient="landscape"/>
          <w:pgMar w:top="1701" w:right="1134" w:bottom="850" w:left="1134" w:header="0" w:footer="0" w:gutter="0"/>
          <w:cols w:space="720"/>
        </w:sectPr>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both"/>
      </w:pPr>
    </w:p>
    <w:p w:rsidR="00C70635" w:rsidRDefault="00C70635">
      <w:pPr>
        <w:pStyle w:val="ConsPlusNormal"/>
        <w:jc w:val="right"/>
        <w:outlineLvl w:val="0"/>
      </w:pPr>
      <w:r>
        <w:t>Приложение N 13</w:t>
      </w:r>
    </w:p>
    <w:p w:rsidR="00C70635" w:rsidRDefault="00C70635">
      <w:pPr>
        <w:pStyle w:val="ConsPlusNormal"/>
        <w:jc w:val="right"/>
      </w:pPr>
    </w:p>
    <w:p w:rsidR="00C70635" w:rsidRDefault="00C70635">
      <w:pPr>
        <w:pStyle w:val="ConsPlusNormal"/>
        <w:jc w:val="right"/>
      </w:pPr>
      <w:r>
        <w:t>Утверждена</w:t>
      </w:r>
    </w:p>
    <w:p w:rsidR="00C70635" w:rsidRDefault="00C70635">
      <w:pPr>
        <w:pStyle w:val="ConsPlusNormal"/>
        <w:jc w:val="right"/>
      </w:pPr>
      <w:r>
        <w:t>приказом Росстата</w:t>
      </w:r>
    </w:p>
    <w:p w:rsidR="00C70635" w:rsidRDefault="00C70635">
      <w:pPr>
        <w:pStyle w:val="ConsPlusNormal"/>
        <w:jc w:val="right"/>
      </w:pPr>
      <w:r>
        <w:t>от 01.08.2018 N 473</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ФЕДЕРАЛЬНОЕ СТАТИСТИЧЕСКОЕ НАБЛЮДЕНИЕ</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КОНФИДЕНЦИАЛЬНОСТЬ ГАРАНТИРУЕТСЯ ПОЛУЧАТЕЛЕМ ИНФОРМАЦИИ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386" w:history="1">
              <w:r>
                <w:rPr>
                  <w:color w:val="0000FF"/>
                </w:rPr>
                <w:t>статьей 13.19</w:t>
              </w:r>
            </w:hyperlink>
            <w:r>
              <w:t xml:space="preserve"> Кодекса Российской Федерации об административных правонарушениях от 30.12.2001 N 195-ФЗ, а также </w:t>
            </w:r>
            <w:hyperlink r:id="rId387" w:history="1">
              <w:r>
                <w:rPr>
                  <w:color w:val="0000FF"/>
                </w:rPr>
                <w:t>статьей 3</w:t>
              </w:r>
            </w:hyperlink>
            <w:r>
              <w:t xml:space="preserve"> Закона Российской Федерации от 13.05.1992 N 2761-1 "Об ответственности за нарушение порядка представления государственной статистической отчетности"</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 xml:space="preserve">В соответствии со </w:t>
            </w:r>
            <w:hyperlink r:id="rId388" w:history="1">
              <w:r>
                <w:rPr>
                  <w:color w:val="0000FF"/>
                </w:rPr>
                <w:t>статьей 6</w:t>
              </w:r>
            </w:hyperlink>
            <w:r>
              <w:t xml:space="preserve"> Федерального закона от 27.07.2006 N 152-ФЗ "О персональных данных" обработка персональных данных осуществляется для статистических целей при условии обязательного обезличивания персональных данных</w:t>
            </w: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r>
              <w:t>ВОЗМОЖНО ПРЕДОСТАВЛЕНИЕ В ЭЛЕКТРОННОМ ВИДЕ</w:t>
            </w:r>
          </w:p>
        </w:tc>
      </w:tr>
    </w:tbl>
    <w:p w:rsidR="00C70635" w:rsidRDefault="00C7063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635">
        <w:trPr>
          <w:jc w:val="center"/>
        </w:trPr>
        <w:tc>
          <w:tcPr>
            <w:tcW w:w="9294" w:type="dxa"/>
            <w:tcBorders>
              <w:top w:val="nil"/>
              <w:left w:val="single" w:sz="24" w:space="0" w:color="CED3F1"/>
              <w:bottom w:val="nil"/>
              <w:right w:val="single" w:sz="24" w:space="0" w:color="F4F3F8"/>
            </w:tcBorders>
            <w:shd w:val="clear" w:color="auto" w:fill="F4F3F8"/>
          </w:tcPr>
          <w:p w:rsidR="00C70635" w:rsidRDefault="00C70635">
            <w:pPr>
              <w:pStyle w:val="ConsPlusNormal"/>
              <w:jc w:val="both"/>
            </w:pPr>
            <w:r>
              <w:rPr>
                <w:color w:val="392C69"/>
              </w:rPr>
              <w:t>КонсультантПлюс: примечание.</w:t>
            </w:r>
          </w:p>
          <w:p w:rsidR="00C70635" w:rsidRDefault="00C70635">
            <w:pPr>
              <w:pStyle w:val="ConsPlusNormal"/>
              <w:jc w:val="both"/>
            </w:pPr>
            <w:r>
              <w:rPr>
                <w:color w:val="392C69"/>
              </w:rPr>
              <w:t xml:space="preserve">Форма N 1-фермер утрачивает силу с отчета в 2020 году в связи с изданием </w:t>
            </w:r>
            <w:hyperlink r:id="rId389" w:history="1">
              <w:r>
                <w:rPr>
                  <w:color w:val="0000FF"/>
                </w:rPr>
                <w:t>Приказа</w:t>
              </w:r>
            </w:hyperlink>
            <w:r>
              <w:rPr>
                <w:color w:val="392C69"/>
              </w:rPr>
              <w:t xml:space="preserve"> Росстата от 18.07.2019 N 412, которым с этого же срока вводится новая </w:t>
            </w:r>
            <w:hyperlink r:id="rId390" w:history="1">
              <w:r>
                <w:rPr>
                  <w:color w:val="0000FF"/>
                </w:rPr>
                <w:t>форма N 1-фермер</w:t>
              </w:r>
            </w:hyperlink>
            <w:r>
              <w:rPr>
                <w:color w:val="392C69"/>
              </w:rPr>
              <w:t>.</w:t>
            </w:r>
          </w:p>
        </w:tc>
      </w:tr>
    </w:tbl>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top w:val="single" w:sz="4" w:space="0" w:color="auto"/>
              <w:left w:val="single" w:sz="4" w:space="0" w:color="auto"/>
              <w:bottom w:val="single" w:sz="4" w:space="0" w:color="auto"/>
              <w:right w:val="single" w:sz="4" w:space="0" w:color="auto"/>
            </w:tcBorders>
          </w:tcPr>
          <w:p w:rsidR="00C70635" w:rsidRDefault="00C70635">
            <w:pPr>
              <w:pStyle w:val="ConsPlusNormal"/>
              <w:jc w:val="center"/>
            </w:pPr>
            <w:bookmarkStart w:id="689" w:name="P7995"/>
            <w:bookmarkEnd w:id="689"/>
            <w:r>
              <w:t>СВЕДЕНИЯ ОБ ИТОГАХ СЕВА ПОД УРОЖАЙ</w:t>
            </w:r>
          </w:p>
          <w:p w:rsidR="00C70635" w:rsidRDefault="00C70635">
            <w:pPr>
              <w:pStyle w:val="ConsPlusNormal"/>
              <w:jc w:val="center"/>
            </w:pPr>
            <w:r>
              <w:t>20__ г.</w:t>
            </w:r>
          </w:p>
        </w:tc>
      </w:tr>
    </w:tbl>
    <w:p w:rsidR="00C70635" w:rsidRDefault="00C70635">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57"/>
        <w:gridCol w:w="340"/>
        <w:gridCol w:w="2608"/>
      </w:tblGrid>
      <w:tr w:rsidR="00C70635">
        <w:tc>
          <w:tcPr>
            <w:tcW w:w="4365" w:type="dxa"/>
            <w:tcBorders>
              <w:top w:val="single" w:sz="4" w:space="0" w:color="auto"/>
              <w:bottom w:val="single" w:sz="4" w:space="0" w:color="auto"/>
            </w:tcBorders>
          </w:tcPr>
          <w:p w:rsidR="00C70635" w:rsidRDefault="00C70635">
            <w:pPr>
              <w:pStyle w:val="ConsPlusNormal"/>
              <w:jc w:val="center"/>
            </w:pPr>
            <w:r>
              <w:t>Предоставляют:</w:t>
            </w:r>
          </w:p>
        </w:tc>
        <w:tc>
          <w:tcPr>
            <w:tcW w:w="1757" w:type="dxa"/>
            <w:tcBorders>
              <w:top w:val="single" w:sz="4" w:space="0" w:color="auto"/>
              <w:bottom w:val="single" w:sz="4" w:space="0" w:color="auto"/>
            </w:tcBorders>
          </w:tcPr>
          <w:p w:rsidR="00C70635" w:rsidRDefault="00C70635">
            <w:pPr>
              <w:pStyle w:val="ConsPlusNormal"/>
              <w:jc w:val="center"/>
            </w:pPr>
            <w:r>
              <w:t>Сроки предоставления</w:t>
            </w:r>
          </w:p>
        </w:tc>
        <w:tc>
          <w:tcPr>
            <w:tcW w:w="340" w:type="dxa"/>
            <w:tcBorders>
              <w:top w:val="nil"/>
              <w:bottom w:val="nil"/>
            </w:tcBorders>
          </w:tcPr>
          <w:p w:rsidR="00C70635" w:rsidRDefault="00C70635">
            <w:pPr>
              <w:pStyle w:val="ConsPlusNormal"/>
            </w:pPr>
          </w:p>
        </w:tc>
        <w:tc>
          <w:tcPr>
            <w:tcW w:w="2608" w:type="dxa"/>
            <w:tcBorders>
              <w:top w:val="single" w:sz="4" w:space="0" w:color="auto"/>
              <w:bottom w:val="single" w:sz="4" w:space="0" w:color="auto"/>
            </w:tcBorders>
            <w:vAlign w:val="bottom"/>
          </w:tcPr>
          <w:p w:rsidR="00C70635" w:rsidRDefault="00C70635">
            <w:pPr>
              <w:pStyle w:val="ConsPlusNormal"/>
              <w:jc w:val="center"/>
            </w:pPr>
            <w:r>
              <w:t>Форма N 1-фермер</w:t>
            </w:r>
          </w:p>
        </w:tc>
      </w:tr>
      <w:tr w:rsidR="00C70635">
        <w:tblPrEx>
          <w:tblBorders>
            <w:right w:val="none" w:sz="0" w:space="0" w:color="auto"/>
            <w:insideH w:val="none" w:sz="0" w:space="0" w:color="auto"/>
          </w:tblBorders>
        </w:tblPrEx>
        <w:tc>
          <w:tcPr>
            <w:tcW w:w="4365" w:type="dxa"/>
            <w:vMerge w:val="restart"/>
            <w:tcBorders>
              <w:top w:val="single" w:sz="4" w:space="0" w:color="auto"/>
              <w:bottom w:val="single" w:sz="4" w:space="0" w:color="auto"/>
            </w:tcBorders>
          </w:tcPr>
          <w:p w:rsidR="00C70635" w:rsidRDefault="00C70635">
            <w:pPr>
              <w:pStyle w:val="ConsPlusNormal"/>
            </w:pPr>
            <w:r>
              <w:t>юридические лица - субъекты малого предпринимательства, основным видом деятельности которых является сельскохозяйственная деятельность, имеющие посевы сельхозкультур;</w:t>
            </w:r>
          </w:p>
          <w:p w:rsidR="00C70635" w:rsidRDefault="00C70635">
            <w:pPr>
              <w:pStyle w:val="ConsPlusNormal"/>
            </w:pPr>
            <w:r>
              <w:t xml:space="preserve">крестьянские (фермерские) хозяйства, а также физические лица, занимающиеся </w:t>
            </w:r>
            <w:r>
              <w:lastRenderedPageBreak/>
              <w:t>предпринимательской сельскохозяйственной деятельностью без образования юридического лица, имеющие посевы сельхозкультур:</w:t>
            </w:r>
          </w:p>
          <w:p w:rsidR="00C70635" w:rsidRDefault="00C70635">
            <w:pPr>
              <w:pStyle w:val="ConsPlusNormal"/>
              <w:ind w:firstLine="283"/>
              <w:jc w:val="both"/>
            </w:pPr>
            <w:r>
              <w:t>- территориальному органу Росстата в субъекте Российской Федерации по установленному им адресу</w:t>
            </w:r>
          </w:p>
        </w:tc>
        <w:tc>
          <w:tcPr>
            <w:tcW w:w="1757" w:type="dxa"/>
            <w:vMerge w:val="restart"/>
            <w:tcBorders>
              <w:top w:val="single" w:sz="4" w:space="0" w:color="auto"/>
              <w:bottom w:val="single" w:sz="4" w:space="0" w:color="auto"/>
            </w:tcBorders>
          </w:tcPr>
          <w:p w:rsidR="00C70635" w:rsidRDefault="00C70635">
            <w:pPr>
              <w:pStyle w:val="ConsPlusNormal"/>
              <w:jc w:val="center"/>
            </w:pPr>
            <w:r>
              <w:lastRenderedPageBreak/>
              <w:t>не позднее 11 июня</w:t>
            </w:r>
          </w:p>
        </w:tc>
        <w:tc>
          <w:tcPr>
            <w:tcW w:w="340" w:type="dxa"/>
            <w:tcBorders>
              <w:top w:val="nil"/>
              <w:bottom w:val="nil"/>
              <w:right w:val="nil"/>
            </w:tcBorders>
          </w:tcPr>
          <w:p w:rsidR="00C70635" w:rsidRDefault="00C70635">
            <w:pPr>
              <w:pStyle w:val="ConsPlusNormal"/>
            </w:pPr>
          </w:p>
        </w:tc>
        <w:tc>
          <w:tcPr>
            <w:tcW w:w="2608" w:type="dxa"/>
            <w:tcBorders>
              <w:top w:val="single" w:sz="4" w:space="0" w:color="auto"/>
              <w:left w:val="nil"/>
              <w:bottom w:val="nil"/>
              <w:right w:val="nil"/>
            </w:tcBorders>
          </w:tcPr>
          <w:p w:rsidR="00C70635" w:rsidRDefault="00C70635">
            <w:pPr>
              <w:pStyle w:val="ConsPlusNormal"/>
              <w:jc w:val="center"/>
            </w:pPr>
            <w:r>
              <w:t>Приказ Росстата:</w:t>
            </w:r>
          </w:p>
          <w:p w:rsidR="00C70635" w:rsidRDefault="00C70635">
            <w:pPr>
              <w:pStyle w:val="ConsPlusNormal"/>
              <w:jc w:val="center"/>
            </w:pPr>
            <w:r>
              <w:t>Об утверждении формы</w:t>
            </w:r>
          </w:p>
          <w:p w:rsidR="00C70635" w:rsidRDefault="00C70635">
            <w:pPr>
              <w:pStyle w:val="ConsPlusNormal"/>
              <w:jc w:val="center"/>
            </w:pPr>
            <w:r>
              <w:t>от __________ N ___</w:t>
            </w:r>
          </w:p>
          <w:p w:rsidR="00C70635" w:rsidRDefault="00C70635">
            <w:pPr>
              <w:pStyle w:val="ConsPlusNormal"/>
              <w:jc w:val="center"/>
            </w:pPr>
            <w:r>
              <w:t>О внесении изменений (при наличии)</w:t>
            </w:r>
          </w:p>
          <w:p w:rsidR="00C70635" w:rsidRDefault="00C70635">
            <w:pPr>
              <w:pStyle w:val="ConsPlusNormal"/>
              <w:jc w:val="center"/>
            </w:pPr>
            <w:r>
              <w:t>от __________ N ___</w:t>
            </w:r>
          </w:p>
          <w:p w:rsidR="00C70635" w:rsidRDefault="00C70635">
            <w:pPr>
              <w:pStyle w:val="ConsPlusNormal"/>
              <w:jc w:val="center"/>
            </w:pPr>
            <w:r>
              <w:t>от __________ N ___</w:t>
            </w:r>
          </w:p>
        </w:tc>
      </w:tr>
      <w:tr w:rsidR="00C70635">
        <w:tblPrEx>
          <w:tblBorders>
            <w:right w:val="none" w:sz="0" w:space="0" w:color="auto"/>
            <w:insideH w:val="none" w:sz="0" w:space="0" w:color="auto"/>
          </w:tblBorders>
        </w:tblPrEx>
        <w:tc>
          <w:tcPr>
            <w:tcW w:w="4365" w:type="dxa"/>
            <w:vMerge/>
            <w:tcBorders>
              <w:top w:val="single" w:sz="4" w:space="0" w:color="auto"/>
              <w:bottom w:val="single" w:sz="4" w:space="0" w:color="auto"/>
            </w:tcBorders>
          </w:tcPr>
          <w:p w:rsidR="00C70635" w:rsidRDefault="00C70635"/>
        </w:tc>
        <w:tc>
          <w:tcPr>
            <w:tcW w:w="1757" w:type="dxa"/>
            <w:vMerge/>
            <w:tcBorders>
              <w:top w:val="single" w:sz="4" w:space="0" w:color="auto"/>
              <w:bottom w:val="single" w:sz="4" w:space="0" w:color="auto"/>
            </w:tcBorders>
          </w:tcPr>
          <w:p w:rsidR="00C70635" w:rsidRDefault="00C70635"/>
        </w:tc>
        <w:tc>
          <w:tcPr>
            <w:tcW w:w="340" w:type="dxa"/>
            <w:tcBorders>
              <w:top w:val="nil"/>
              <w:bottom w:val="nil"/>
              <w:right w:val="nil"/>
            </w:tcBorders>
          </w:tcPr>
          <w:p w:rsidR="00C70635" w:rsidRDefault="00C70635">
            <w:pPr>
              <w:pStyle w:val="ConsPlusNormal"/>
            </w:pPr>
          </w:p>
        </w:tc>
        <w:tc>
          <w:tcPr>
            <w:tcW w:w="2608" w:type="dxa"/>
            <w:tcBorders>
              <w:top w:val="nil"/>
              <w:left w:val="nil"/>
              <w:bottom w:val="single" w:sz="4" w:space="0" w:color="auto"/>
              <w:right w:val="nil"/>
            </w:tcBorders>
          </w:tcPr>
          <w:p w:rsidR="00C70635" w:rsidRDefault="00C70635">
            <w:pPr>
              <w:pStyle w:val="ConsPlusNormal"/>
            </w:pPr>
          </w:p>
        </w:tc>
      </w:tr>
      <w:tr w:rsidR="00C70635">
        <w:tblPrEx>
          <w:tblBorders>
            <w:insideH w:val="none" w:sz="0" w:space="0" w:color="auto"/>
          </w:tblBorders>
        </w:tblPrEx>
        <w:tc>
          <w:tcPr>
            <w:tcW w:w="4365" w:type="dxa"/>
            <w:vMerge/>
            <w:tcBorders>
              <w:top w:val="single" w:sz="4" w:space="0" w:color="auto"/>
              <w:bottom w:val="single" w:sz="4" w:space="0" w:color="auto"/>
            </w:tcBorders>
          </w:tcPr>
          <w:p w:rsidR="00C70635" w:rsidRDefault="00C70635"/>
        </w:tc>
        <w:tc>
          <w:tcPr>
            <w:tcW w:w="1757" w:type="dxa"/>
            <w:vMerge/>
            <w:tcBorders>
              <w:top w:val="single" w:sz="4" w:space="0" w:color="auto"/>
              <w:bottom w:val="single" w:sz="4" w:space="0" w:color="auto"/>
            </w:tcBorders>
          </w:tcPr>
          <w:p w:rsidR="00C70635" w:rsidRDefault="00C70635"/>
        </w:tc>
        <w:tc>
          <w:tcPr>
            <w:tcW w:w="340" w:type="dxa"/>
            <w:tcBorders>
              <w:top w:val="nil"/>
              <w:bottom w:val="nil"/>
            </w:tcBorders>
          </w:tcPr>
          <w:p w:rsidR="00C70635" w:rsidRDefault="00C70635">
            <w:pPr>
              <w:pStyle w:val="ConsPlusNormal"/>
            </w:pPr>
          </w:p>
        </w:tc>
        <w:tc>
          <w:tcPr>
            <w:tcW w:w="2608" w:type="dxa"/>
            <w:tcBorders>
              <w:top w:val="single" w:sz="4" w:space="0" w:color="auto"/>
              <w:bottom w:val="single" w:sz="4" w:space="0" w:color="auto"/>
            </w:tcBorders>
          </w:tcPr>
          <w:p w:rsidR="00C70635" w:rsidRDefault="00C70635">
            <w:pPr>
              <w:pStyle w:val="ConsPlusNormal"/>
              <w:jc w:val="center"/>
            </w:pPr>
            <w:r>
              <w:t>1 раз в год</w:t>
            </w:r>
          </w:p>
        </w:tc>
      </w:tr>
      <w:tr w:rsidR="00C70635">
        <w:tblPrEx>
          <w:tblBorders>
            <w:right w:val="none" w:sz="0" w:space="0" w:color="auto"/>
            <w:insideH w:val="none" w:sz="0" w:space="0" w:color="auto"/>
          </w:tblBorders>
        </w:tblPrEx>
        <w:tc>
          <w:tcPr>
            <w:tcW w:w="4365" w:type="dxa"/>
            <w:vMerge/>
            <w:tcBorders>
              <w:top w:val="single" w:sz="4" w:space="0" w:color="auto"/>
              <w:bottom w:val="single" w:sz="4" w:space="0" w:color="auto"/>
            </w:tcBorders>
          </w:tcPr>
          <w:p w:rsidR="00C70635" w:rsidRDefault="00C70635"/>
        </w:tc>
        <w:tc>
          <w:tcPr>
            <w:tcW w:w="1757" w:type="dxa"/>
            <w:vMerge/>
            <w:tcBorders>
              <w:top w:val="single" w:sz="4" w:space="0" w:color="auto"/>
              <w:bottom w:val="single" w:sz="4" w:space="0" w:color="auto"/>
            </w:tcBorders>
          </w:tcPr>
          <w:p w:rsidR="00C70635" w:rsidRDefault="00C70635"/>
        </w:tc>
        <w:tc>
          <w:tcPr>
            <w:tcW w:w="340" w:type="dxa"/>
            <w:tcBorders>
              <w:top w:val="nil"/>
              <w:bottom w:val="nil"/>
              <w:right w:val="nil"/>
            </w:tcBorders>
          </w:tcPr>
          <w:p w:rsidR="00C70635" w:rsidRDefault="00C70635">
            <w:pPr>
              <w:pStyle w:val="ConsPlusNormal"/>
            </w:pPr>
          </w:p>
        </w:tc>
        <w:tc>
          <w:tcPr>
            <w:tcW w:w="2608" w:type="dxa"/>
            <w:tcBorders>
              <w:top w:val="single" w:sz="4" w:space="0" w:color="auto"/>
              <w:left w:val="nil"/>
              <w:bottom w:val="nil"/>
              <w:right w:val="nil"/>
            </w:tcBorders>
          </w:tcPr>
          <w:p w:rsidR="00C70635" w:rsidRDefault="00C70635">
            <w:pPr>
              <w:pStyle w:val="ConsPlusNormal"/>
            </w:pPr>
          </w:p>
        </w:tc>
      </w:tr>
    </w:tbl>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70635">
        <w:tc>
          <w:tcPr>
            <w:tcW w:w="9071" w:type="dxa"/>
            <w:tcBorders>
              <w:left w:val="single" w:sz="4" w:space="0" w:color="auto"/>
              <w:right w:val="single" w:sz="4" w:space="0" w:color="auto"/>
            </w:tcBorders>
          </w:tcPr>
          <w:p w:rsidR="00C70635" w:rsidRDefault="00C70635">
            <w:pPr>
              <w:pStyle w:val="ConsPlusNormal"/>
            </w:pPr>
            <w:bookmarkStart w:id="690" w:name="P8020"/>
            <w:bookmarkEnd w:id="690"/>
            <w:r>
              <w:t>Наименование отчитывающейся организации __________________________________</w:t>
            </w:r>
          </w:p>
        </w:tc>
      </w:tr>
      <w:tr w:rsidR="00C70635">
        <w:tc>
          <w:tcPr>
            <w:tcW w:w="9071" w:type="dxa"/>
            <w:tcBorders>
              <w:left w:val="single" w:sz="4" w:space="0" w:color="auto"/>
              <w:right w:val="single" w:sz="4" w:space="0" w:color="auto"/>
            </w:tcBorders>
          </w:tcPr>
          <w:p w:rsidR="00C70635" w:rsidRDefault="00C70635">
            <w:pPr>
              <w:pStyle w:val="ConsPlusNormal"/>
            </w:pPr>
            <w:bookmarkStart w:id="691" w:name="P8021"/>
            <w:bookmarkEnd w:id="691"/>
            <w:r>
              <w:t>Почтовый адрес ___________________________________________________________</w:t>
            </w:r>
          </w:p>
        </w:tc>
      </w:tr>
    </w:tbl>
    <w:p w:rsidR="00C70635" w:rsidRDefault="00C70635">
      <w:pPr>
        <w:pStyle w:val="ConsPlusNormal"/>
        <w:jc w:val="both"/>
      </w:pPr>
    </w:p>
    <w:p w:rsidR="00C70635" w:rsidRDefault="00C70635">
      <w:pPr>
        <w:pStyle w:val="ConsPlusNonformat"/>
        <w:jc w:val="both"/>
      </w:pPr>
      <w:r>
        <w:t>------------------------------------------------------------------</w:t>
      </w:r>
    </w:p>
    <w:p w:rsidR="00C70635" w:rsidRDefault="00C70635">
      <w:pPr>
        <w:pStyle w:val="ConsPlusNonformat"/>
        <w:jc w:val="both"/>
      </w:pPr>
      <w:r>
        <w:t xml:space="preserve">       Линия отрыва (для отчетности, предоставляемой индивидуальным</w:t>
      </w:r>
    </w:p>
    <w:p w:rsidR="00C70635" w:rsidRDefault="00C70635">
      <w:pPr>
        <w:pStyle w:val="ConsPlusNonformat"/>
        <w:jc w:val="both"/>
      </w:pPr>
      <w:r>
        <w:t xml:space="preserve">      предпринимателем/главой крестьянского (фермерского) хозяйства)</w:t>
      </w:r>
    </w:p>
    <w:p w:rsidR="00C70635" w:rsidRDefault="00C706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3402"/>
        <w:gridCol w:w="2098"/>
        <w:gridCol w:w="2098"/>
      </w:tblGrid>
      <w:tr w:rsidR="00C70635">
        <w:tc>
          <w:tcPr>
            <w:tcW w:w="1474" w:type="dxa"/>
            <w:vMerge w:val="restart"/>
          </w:tcPr>
          <w:p w:rsidR="00C70635" w:rsidRDefault="00C70635">
            <w:pPr>
              <w:pStyle w:val="ConsPlusNormal"/>
              <w:jc w:val="center"/>
            </w:pPr>
            <w:bookmarkStart w:id="692" w:name="P8027"/>
            <w:bookmarkEnd w:id="692"/>
            <w:r>
              <w:t xml:space="preserve">Код формы по </w:t>
            </w:r>
            <w:hyperlink r:id="rId391" w:history="1">
              <w:r>
                <w:rPr>
                  <w:color w:val="0000FF"/>
                </w:rPr>
                <w:t>ОКУД</w:t>
              </w:r>
            </w:hyperlink>
          </w:p>
        </w:tc>
        <w:tc>
          <w:tcPr>
            <w:tcW w:w="7598" w:type="dxa"/>
            <w:gridSpan w:val="3"/>
          </w:tcPr>
          <w:p w:rsidR="00C70635" w:rsidRDefault="00C70635">
            <w:pPr>
              <w:pStyle w:val="ConsPlusNormal"/>
              <w:jc w:val="center"/>
            </w:pPr>
            <w:r>
              <w:t>Код</w:t>
            </w:r>
          </w:p>
        </w:tc>
      </w:tr>
      <w:tr w:rsidR="00C70635">
        <w:tc>
          <w:tcPr>
            <w:tcW w:w="1474" w:type="dxa"/>
            <w:vMerge/>
          </w:tcPr>
          <w:p w:rsidR="00C70635" w:rsidRDefault="00C70635"/>
        </w:tc>
        <w:tc>
          <w:tcPr>
            <w:tcW w:w="3402" w:type="dxa"/>
          </w:tcPr>
          <w:p w:rsidR="00C70635" w:rsidRDefault="00C70635">
            <w:pPr>
              <w:pStyle w:val="ConsPlusNormal"/>
              <w:jc w:val="center"/>
            </w:pPr>
            <w:r>
              <w:t>отчитывающейся организации по ОКПО (для территориально обособленного подразделения и головного подразделения юридического лица - идентификационный номер)</w:t>
            </w:r>
          </w:p>
        </w:tc>
        <w:tc>
          <w:tcPr>
            <w:tcW w:w="2098" w:type="dxa"/>
          </w:tcPr>
          <w:p w:rsidR="00C70635" w:rsidRDefault="00C70635">
            <w:pPr>
              <w:pStyle w:val="ConsPlusNormal"/>
            </w:pPr>
          </w:p>
        </w:tc>
        <w:tc>
          <w:tcPr>
            <w:tcW w:w="2098" w:type="dxa"/>
          </w:tcPr>
          <w:p w:rsidR="00C70635" w:rsidRDefault="00C70635">
            <w:pPr>
              <w:pStyle w:val="ConsPlusNormal"/>
            </w:pPr>
          </w:p>
        </w:tc>
      </w:tr>
      <w:tr w:rsidR="00C70635">
        <w:tc>
          <w:tcPr>
            <w:tcW w:w="1474" w:type="dxa"/>
          </w:tcPr>
          <w:p w:rsidR="00C70635" w:rsidRDefault="00C70635">
            <w:pPr>
              <w:pStyle w:val="ConsPlusNormal"/>
              <w:jc w:val="center"/>
            </w:pPr>
            <w:r>
              <w:t>1</w:t>
            </w:r>
          </w:p>
        </w:tc>
        <w:tc>
          <w:tcPr>
            <w:tcW w:w="3402" w:type="dxa"/>
          </w:tcPr>
          <w:p w:rsidR="00C70635" w:rsidRDefault="00C70635">
            <w:pPr>
              <w:pStyle w:val="ConsPlusNormal"/>
              <w:jc w:val="center"/>
            </w:pPr>
            <w:r>
              <w:t>2</w:t>
            </w:r>
          </w:p>
        </w:tc>
        <w:tc>
          <w:tcPr>
            <w:tcW w:w="2098" w:type="dxa"/>
          </w:tcPr>
          <w:p w:rsidR="00C70635" w:rsidRDefault="00C70635">
            <w:pPr>
              <w:pStyle w:val="ConsPlusNormal"/>
              <w:jc w:val="center"/>
            </w:pPr>
            <w:r>
              <w:t>3</w:t>
            </w:r>
          </w:p>
        </w:tc>
        <w:tc>
          <w:tcPr>
            <w:tcW w:w="2098" w:type="dxa"/>
          </w:tcPr>
          <w:p w:rsidR="00C70635" w:rsidRDefault="00C70635">
            <w:pPr>
              <w:pStyle w:val="ConsPlusNormal"/>
              <w:jc w:val="center"/>
            </w:pPr>
            <w:r>
              <w:t>4</w:t>
            </w:r>
          </w:p>
        </w:tc>
      </w:tr>
      <w:tr w:rsidR="00C70635">
        <w:tc>
          <w:tcPr>
            <w:tcW w:w="1474" w:type="dxa"/>
          </w:tcPr>
          <w:p w:rsidR="00C70635" w:rsidRDefault="00C70635">
            <w:pPr>
              <w:pStyle w:val="ConsPlusNormal"/>
              <w:jc w:val="center"/>
            </w:pPr>
            <w:r>
              <w:t>0611001</w:t>
            </w:r>
          </w:p>
        </w:tc>
        <w:tc>
          <w:tcPr>
            <w:tcW w:w="3402" w:type="dxa"/>
          </w:tcPr>
          <w:p w:rsidR="00C70635" w:rsidRDefault="00C70635">
            <w:pPr>
              <w:pStyle w:val="ConsPlusNormal"/>
            </w:pPr>
          </w:p>
        </w:tc>
        <w:tc>
          <w:tcPr>
            <w:tcW w:w="2098" w:type="dxa"/>
          </w:tcPr>
          <w:p w:rsidR="00C70635" w:rsidRDefault="00C70635">
            <w:pPr>
              <w:pStyle w:val="ConsPlusNormal"/>
            </w:pPr>
          </w:p>
        </w:tc>
        <w:tc>
          <w:tcPr>
            <w:tcW w:w="2098"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Код по ОКЕИ: гектар - </w:t>
      </w:r>
      <w:hyperlink r:id="rId392" w:history="1">
        <w:r>
          <w:rPr>
            <w:color w:val="0000FF"/>
          </w:rPr>
          <w:t>059</w:t>
        </w:r>
      </w:hyperlink>
    </w:p>
    <w:p w:rsidR="00C70635" w:rsidRDefault="00C7063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1134"/>
        <w:gridCol w:w="1020"/>
      </w:tblGrid>
      <w:tr w:rsidR="00C70635">
        <w:tc>
          <w:tcPr>
            <w:tcW w:w="6917" w:type="dxa"/>
          </w:tcPr>
          <w:p w:rsidR="00C70635" w:rsidRDefault="00C70635">
            <w:pPr>
              <w:pStyle w:val="ConsPlusNormal"/>
              <w:jc w:val="center"/>
            </w:pPr>
            <w:r>
              <w:t>Наименование показателей</w:t>
            </w:r>
          </w:p>
        </w:tc>
        <w:tc>
          <w:tcPr>
            <w:tcW w:w="1134" w:type="dxa"/>
          </w:tcPr>
          <w:p w:rsidR="00C70635" w:rsidRDefault="00C70635">
            <w:pPr>
              <w:pStyle w:val="ConsPlusNormal"/>
              <w:jc w:val="center"/>
            </w:pPr>
            <w:r>
              <w:t>N строки по бланку</w:t>
            </w:r>
          </w:p>
        </w:tc>
        <w:tc>
          <w:tcPr>
            <w:tcW w:w="1020" w:type="dxa"/>
          </w:tcPr>
          <w:p w:rsidR="00C70635" w:rsidRDefault="00C70635">
            <w:pPr>
              <w:pStyle w:val="ConsPlusNormal"/>
              <w:jc w:val="center"/>
            </w:pPr>
            <w:r>
              <w:t>гектаров</w:t>
            </w:r>
          </w:p>
        </w:tc>
      </w:tr>
      <w:tr w:rsidR="00C70635">
        <w:tc>
          <w:tcPr>
            <w:tcW w:w="6917" w:type="dxa"/>
          </w:tcPr>
          <w:p w:rsidR="00C70635" w:rsidRDefault="00C70635">
            <w:pPr>
              <w:pStyle w:val="ConsPlusNormal"/>
              <w:jc w:val="center"/>
            </w:pPr>
            <w:r>
              <w:t>А</w:t>
            </w:r>
          </w:p>
        </w:tc>
        <w:tc>
          <w:tcPr>
            <w:tcW w:w="1134" w:type="dxa"/>
          </w:tcPr>
          <w:p w:rsidR="00C70635" w:rsidRDefault="00C70635">
            <w:pPr>
              <w:pStyle w:val="ConsPlusNormal"/>
              <w:jc w:val="center"/>
            </w:pPr>
            <w:r>
              <w:t>Б</w:t>
            </w:r>
          </w:p>
        </w:tc>
        <w:tc>
          <w:tcPr>
            <w:tcW w:w="1020" w:type="dxa"/>
          </w:tcPr>
          <w:p w:rsidR="00C70635" w:rsidRDefault="00C70635">
            <w:pPr>
              <w:pStyle w:val="ConsPlusNormal"/>
              <w:jc w:val="center"/>
            </w:pPr>
            <w:r>
              <w:t>1</w:t>
            </w:r>
          </w:p>
        </w:tc>
      </w:tr>
      <w:tr w:rsidR="00C70635">
        <w:tc>
          <w:tcPr>
            <w:tcW w:w="6917" w:type="dxa"/>
          </w:tcPr>
          <w:p w:rsidR="00C70635" w:rsidRDefault="00C70635">
            <w:pPr>
              <w:pStyle w:val="ConsPlusNormal"/>
            </w:pPr>
            <w:r>
              <w:t xml:space="preserve">Посеяно озимых осенью прошлого года на зерно и зеленый корм: всего </w:t>
            </w:r>
            <w:hyperlink w:anchor="P8264" w:history="1">
              <w:r>
                <w:rPr>
                  <w:color w:val="0000FF"/>
                </w:rPr>
                <w:t>&lt;1&gt;</w:t>
              </w:r>
            </w:hyperlink>
          </w:p>
        </w:tc>
        <w:tc>
          <w:tcPr>
            <w:tcW w:w="1134" w:type="dxa"/>
            <w:vAlign w:val="bottom"/>
          </w:tcPr>
          <w:p w:rsidR="00C70635" w:rsidRDefault="00C70635">
            <w:pPr>
              <w:pStyle w:val="ConsPlusNormal"/>
              <w:jc w:val="center"/>
            </w:pPr>
            <w:bookmarkStart w:id="693" w:name="P8049"/>
            <w:bookmarkEnd w:id="693"/>
            <w:r>
              <w:t>1</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в том числе на зерно:</w:t>
            </w:r>
          </w:p>
          <w:p w:rsidR="00C70635" w:rsidRDefault="00C70635">
            <w:pPr>
              <w:pStyle w:val="ConsPlusNormal"/>
              <w:ind w:left="567"/>
            </w:pPr>
            <w:r>
              <w:t>пшеница</w:t>
            </w:r>
          </w:p>
        </w:tc>
        <w:tc>
          <w:tcPr>
            <w:tcW w:w="1134" w:type="dxa"/>
            <w:vAlign w:val="bottom"/>
          </w:tcPr>
          <w:p w:rsidR="00C70635" w:rsidRDefault="00C70635">
            <w:pPr>
              <w:pStyle w:val="ConsPlusNormal"/>
              <w:jc w:val="center"/>
            </w:pPr>
            <w:bookmarkStart w:id="694" w:name="P8053"/>
            <w:bookmarkEnd w:id="694"/>
            <w:r>
              <w:t>2</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рожь</w:t>
            </w:r>
          </w:p>
        </w:tc>
        <w:tc>
          <w:tcPr>
            <w:tcW w:w="1134" w:type="dxa"/>
            <w:vAlign w:val="bottom"/>
          </w:tcPr>
          <w:p w:rsidR="00C70635" w:rsidRDefault="00C70635">
            <w:pPr>
              <w:pStyle w:val="ConsPlusNormal"/>
              <w:jc w:val="center"/>
            </w:pPr>
            <w:bookmarkStart w:id="695" w:name="P8056"/>
            <w:bookmarkEnd w:id="695"/>
            <w:r>
              <w:t>3</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ячмень</w:t>
            </w:r>
          </w:p>
        </w:tc>
        <w:tc>
          <w:tcPr>
            <w:tcW w:w="1134" w:type="dxa"/>
            <w:vAlign w:val="bottom"/>
          </w:tcPr>
          <w:p w:rsidR="00C70635" w:rsidRDefault="00C70635">
            <w:pPr>
              <w:pStyle w:val="ConsPlusNormal"/>
              <w:jc w:val="center"/>
            </w:pPr>
            <w:bookmarkStart w:id="696" w:name="P8059"/>
            <w:bookmarkEnd w:id="696"/>
            <w:r>
              <w:t>4</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тритикале</w:t>
            </w:r>
          </w:p>
        </w:tc>
        <w:tc>
          <w:tcPr>
            <w:tcW w:w="1134" w:type="dxa"/>
            <w:vAlign w:val="bottom"/>
          </w:tcPr>
          <w:p w:rsidR="00C70635" w:rsidRDefault="00C70635">
            <w:pPr>
              <w:pStyle w:val="ConsPlusNormal"/>
              <w:jc w:val="center"/>
            </w:pPr>
            <w:bookmarkStart w:id="697" w:name="P8062"/>
            <w:bookmarkEnd w:id="697"/>
            <w:r>
              <w:t>5</w:t>
            </w:r>
          </w:p>
        </w:tc>
        <w:tc>
          <w:tcPr>
            <w:tcW w:w="1020" w:type="dxa"/>
          </w:tcPr>
          <w:p w:rsidR="00C70635" w:rsidRDefault="00C70635">
            <w:pPr>
              <w:pStyle w:val="ConsPlusNormal"/>
            </w:pPr>
          </w:p>
        </w:tc>
      </w:tr>
      <w:tr w:rsidR="00C70635">
        <w:tc>
          <w:tcPr>
            <w:tcW w:w="6917" w:type="dxa"/>
          </w:tcPr>
          <w:p w:rsidR="00C70635" w:rsidRDefault="00C70635">
            <w:pPr>
              <w:pStyle w:val="ConsPlusNormal"/>
            </w:pPr>
            <w:r>
              <w:t>Полностью погибло до окончания сева яровых:</w:t>
            </w:r>
          </w:p>
          <w:p w:rsidR="00C70635" w:rsidRDefault="00C70635">
            <w:pPr>
              <w:pStyle w:val="ConsPlusNormal"/>
              <w:ind w:left="283"/>
            </w:pPr>
            <w:r>
              <w:t>всего</w:t>
            </w:r>
          </w:p>
        </w:tc>
        <w:tc>
          <w:tcPr>
            <w:tcW w:w="1134" w:type="dxa"/>
            <w:vAlign w:val="bottom"/>
          </w:tcPr>
          <w:p w:rsidR="00C70635" w:rsidRDefault="00C70635">
            <w:pPr>
              <w:pStyle w:val="ConsPlusNormal"/>
              <w:jc w:val="center"/>
            </w:pPr>
            <w:bookmarkStart w:id="698" w:name="P8066"/>
            <w:bookmarkEnd w:id="698"/>
            <w:r>
              <w:t>6</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в том числе зерновых</w:t>
            </w:r>
          </w:p>
        </w:tc>
        <w:tc>
          <w:tcPr>
            <w:tcW w:w="1134" w:type="dxa"/>
            <w:vAlign w:val="bottom"/>
          </w:tcPr>
          <w:p w:rsidR="00C70635" w:rsidRDefault="00C70635">
            <w:pPr>
              <w:pStyle w:val="ConsPlusNormal"/>
              <w:jc w:val="center"/>
            </w:pPr>
            <w:bookmarkStart w:id="699" w:name="P8069"/>
            <w:bookmarkEnd w:id="699"/>
            <w:r>
              <w:t>7</w:t>
            </w:r>
          </w:p>
        </w:tc>
        <w:tc>
          <w:tcPr>
            <w:tcW w:w="1020" w:type="dxa"/>
          </w:tcPr>
          <w:p w:rsidR="00C70635" w:rsidRDefault="00C70635">
            <w:pPr>
              <w:pStyle w:val="ConsPlusNormal"/>
            </w:pPr>
          </w:p>
        </w:tc>
      </w:tr>
      <w:tr w:rsidR="00C70635">
        <w:tc>
          <w:tcPr>
            <w:tcW w:w="6917" w:type="dxa"/>
          </w:tcPr>
          <w:p w:rsidR="00C70635" w:rsidRDefault="00C70635">
            <w:pPr>
              <w:pStyle w:val="ConsPlusNormal"/>
            </w:pPr>
            <w:r>
              <w:t xml:space="preserve">Площадь озимых, использованных на зеленый корм, силос и выпас, на </w:t>
            </w:r>
            <w:r>
              <w:lastRenderedPageBreak/>
              <w:t>которой произведен посев яровых культур</w:t>
            </w:r>
          </w:p>
        </w:tc>
        <w:tc>
          <w:tcPr>
            <w:tcW w:w="1134" w:type="dxa"/>
            <w:vAlign w:val="bottom"/>
          </w:tcPr>
          <w:p w:rsidR="00C70635" w:rsidRDefault="00C70635">
            <w:pPr>
              <w:pStyle w:val="ConsPlusNormal"/>
              <w:jc w:val="center"/>
            </w:pPr>
            <w:bookmarkStart w:id="700" w:name="P8072"/>
            <w:bookmarkEnd w:id="700"/>
            <w:r>
              <w:lastRenderedPageBreak/>
              <w:t>8</w:t>
            </w:r>
          </w:p>
        </w:tc>
        <w:tc>
          <w:tcPr>
            <w:tcW w:w="1020" w:type="dxa"/>
          </w:tcPr>
          <w:p w:rsidR="00C70635" w:rsidRDefault="00C70635">
            <w:pPr>
              <w:pStyle w:val="ConsPlusNormal"/>
            </w:pPr>
          </w:p>
        </w:tc>
      </w:tr>
      <w:tr w:rsidR="00C70635">
        <w:tc>
          <w:tcPr>
            <w:tcW w:w="6917" w:type="dxa"/>
          </w:tcPr>
          <w:p w:rsidR="00C70635" w:rsidRDefault="00C70635">
            <w:pPr>
              <w:pStyle w:val="ConsPlusNormal"/>
            </w:pPr>
            <w:r>
              <w:lastRenderedPageBreak/>
              <w:t>Сохранилось озимых к концу сева яровых на зерно:</w:t>
            </w:r>
          </w:p>
          <w:p w:rsidR="00C70635" w:rsidRDefault="00C70635">
            <w:pPr>
              <w:pStyle w:val="ConsPlusNormal"/>
              <w:ind w:left="567"/>
            </w:pPr>
            <w:r>
              <w:t>пшеница</w:t>
            </w:r>
          </w:p>
        </w:tc>
        <w:tc>
          <w:tcPr>
            <w:tcW w:w="1134" w:type="dxa"/>
            <w:vAlign w:val="bottom"/>
          </w:tcPr>
          <w:p w:rsidR="00C70635" w:rsidRDefault="00C70635">
            <w:pPr>
              <w:pStyle w:val="ConsPlusNormal"/>
              <w:jc w:val="center"/>
            </w:pPr>
            <w:bookmarkStart w:id="701" w:name="P8076"/>
            <w:bookmarkEnd w:id="701"/>
            <w:r>
              <w:t>9</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рожь</w:t>
            </w:r>
          </w:p>
        </w:tc>
        <w:tc>
          <w:tcPr>
            <w:tcW w:w="1134" w:type="dxa"/>
            <w:vAlign w:val="bottom"/>
          </w:tcPr>
          <w:p w:rsidR="00C70635" w:rsidRDefault="00C70635">
            <w:pPr>
              <w:pStyle w:val="ConsPlusNormal"/>
              <w:jc w:val="center"/>
            </w:pPr>
            <w:bookmarkStart w:id="702" w:name="P8079"/>
            <w:bookmarkEnd w:id="702"/>
            <w:r>
              <w:t>10</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ячмень</w:t>
            </w:r>
          </w:p>
        </w:tc>
        <w:tc>
          <w:tcPr>
            <w:tcW w:w="1134" w:type="dxa"/>
            <w:vAlign w:val="bottom"/>
          </w:tcPr>
          <w:p w:rsidR="00C70635" w:rsidRDefault="00C70635">
            <w:pPr>
              <w:pStyle w:val="ConsPlusNormal"/>
              <w:jc w:val="center"/>
            </w:pPr>
            <w:bookmarkStart w:id="703" w:name="P8082"/>
            <w:bookmarkEnd w:id="703"/>
            <w:r>
              <w:t>11</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тритикале</w:t>
            </w:r>
          </w:p>
        </w:tc>
        <w:tc>
          <w:tcPr>
            <w:tcW w:w="1134" w:type="dxa"/>
            <w:vAlign w:val="bottom"/>
          </w:tcPr>
          <w:p w:rsidR="00C70635" w:rsidRDefault="00C70635">
            <w:pPr>
              <w:pStyle w:val="ConsPlusNormal"/>
              <w:jc w:val="center"/>
            </w:pPr>
            <w:bookmarkStart w:id="704" w:name="P8085"/>
            <w:bookmarkEnd w:id="704"/>
            <w:r>
              <w:t>12</w:t>
            </w:r>
          </w:p>
        </w:tc>
        <w:tc>
          <w:tcPr>
            <w:tcW w:w="1020" w:type="dxa"/>
          </w:tcPr>
          <w:p w:rsidR="00C70635" w:rsidRDefault="00C70635">
            <w:pPr>
              <w:pStyle w:val="ConsPlusNormal"/>
            </w:pPr>
          </w:p>
        </w:tc>
      </w:tr>
      <w:tr w:rsidR="00C70635">
        <w:tc>
          <w:tcPr>
            <w:tcW w:w="6917" w:type="dxa"/>
          </w:tcPr>
          <w:p w:rsidR="00C70635" w:rsidRDefault="00C70635">
            <w:pPr>
              <w:pStyle w:val="ConsPlusNormal"/>
            </w:pPr>
            <w:r>
              <w:t>на зеленый корм, силос, для получения гранул и брикетов и выпас, где не производился посев яровых культур - всего</w:t>
            </w:r>
          </w:p>
        </w:tc>
        <w:tc>
          <w:tcPr>
            <w:tcW w:w="1134" w:type="dxa"/>
            <w:vAlign w:val="bottom"/>
          </w:tcPr>
          <w:p w:rsidR="00C70635" w:rsidRDefault="00C70635">
            <w:pPr>
              <w:pStyle w:val="ConsPlusNormal"/>
              <w:jc w:val="center"/>
            </w:pPr>
            <w:bookmarkStart w:id="705" w:name="P8088"/>
            <w:bookmarkEnd w:id="705"/>
            <w:r>
              <w:t>13</w:t>
            </w:r>
          </w:p>
        </w:tc>
        <w:tc>
          <w:tcPr>
            <w:tcW w:w="1020" w:type="dxa"/>
          </w:tcPr>
          <w:p w:rsidR="00C70635" w:rsidRDefault="00C70635">
            <w:pPr>
              <w:pStyle w:val="ConsPlusNormal"/>
            </w:pPr>
          </w:p>
        </w:tc>
      </w:tr>
      <w:tr w:rsidR="00C70635">
        <w:tc>
          <w:tcPr>
            <w:tcW w:w="6917" w:type="dxa"/>
          </w:tcPr>
          <w:p w:rsidR="00C70635" w:rsidRDefault="00C70635">
            <w:pPr>
              <w:pStyle w:val="ConsPlusNormal"/>
            </w:pPr>
            <w:bookmarkStart w:id="706" w:name="P8090"/>
            <w:bookmarkEnd w:id="706"/>
            <w:r>
              <w:t>Посеяно яровых культур</w:t>
            </w:r>
          </w:p>
          <w:p w:rsidR="00C70635" w:rsidRDefault="00C70635">
            <w:pPr>
              <w:pStyle w:val="ConsPlusNormal"/>
              <w:ind w:left="283"/>
            </w:pPr>
            <w:r>
              <w:t>Зерновые и зернобобовые:</w:t>
            </w:r>
          </w:p>
          <w:p w:rsidR="00C70635" w:rsidRDefault="00C70635">
            <w:pPr>
              <w:pStyle w:val="ConsPlusNormal"/>
              <w:ind w:left="567"/>
            </w:pPr>
            <w:r>
              <w:t>пшеница</w:t>
            </w:r>
          </w:p>
        </w:tc>
        <w:tc>
          <w:tcPr>
            <w:tcW w:w="1134" w:type="dxa"/>
            <w:vAlign w:val="bottom"/>
          </w:tcPr>
          <w:p w:rsidR="00C70635" w:rsidRDefault="00C70635">
            <w:pPr>
              <w:pStyle w:val="ConsPlusNormal"/>
              <w:jc w:val="center"/>
            </w:pPr>
            <w:bookmarkStart w:id="707" w:name="P8093"/>
            <w:bookmarkEnd w:id="707"/>
            <w:r>
              <w:t>14</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рожь</w:t>
            </w:r>
          </w:p>
        </w:tc>
        <w:tc>
          <w:tcPr>
            <w:tcW w:w="1134" w:type="dxa"/>
            <w:vAlign w:val="bottom"/>
          </w:tcPr>
          <w:p w:rsidR="00C70635" w:rsidRDefault="00C70635">
            <w:pPr>
              <w:pStyle w:val="ConsPlusNormal"/>
              <w:jc w:val="center"/>
            </w:pPr>
            <w:r>
              <w:t>15</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ячмень</w:t>
            </w:r>
          </w:p>
        </w:tc>
        <w:tc>
          <w:tcPr>
            <w:tcW w:w="1134" w:type="dxa"/>
            <w:vAlign w:val="bottom"/>
          </w:tcPr>
          <w:p w:rsidR="00C70635" w:rsidRDefault="00C70635">
            <w:pPr>
              <w:pStyle w:val="ConsPlusNormal"/>
              <w:jc w:val="center"/>
            </w:pPr>
            <w:r>
              <w:t>16</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овес</w:t>
            </w:r>
          </w:p>
        </w:tc>
        <w:tc>
          <w:tcPr>
            <w:tcW w:w="1134" w:type="dxa"/>
            <w:vAlign w:val="bottom"/>
          </w:tcPr>
          <w:p w:rsidR="00C70635" w:rsidRDefault="00C70635">
            <w:pPr>
              <w:pStyle w:val="ConsPlusNormal"/>
              <w:jc w:val="center"/>
            </w:pPr>
            <w:r>
              <w:t>17</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кукуруза на зерно</w:t>
            </w:r>
          </w:p>
        </w:tc>
        <w:tc>
          <w:tcPr>
            <w:tcW w:w="1134" w:type="dxa"/>
            <w:vAlign w:val="bottom"/>
          </w:tcPr>
          <w:p w:rsidR="00C70635" w:rsidRDefault="00C70635">
            <w:pPr>
              <w:pStyle w:val="ConsPlusNormal"/>
              <w:jc w:val="center"/>
            </w:pPr>
            <w:r>
              <w:t>18</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просо</w:t>
            </w:r>
          </w:p>
        </w:tc>
        <w:tc>
          <w:tcPr>
            <w:tcW w:w="1134" w:type="dxa"/>
            <w:vAlign w:val="bottom"/>
          </w:tcPr>
          <w:p w:rsidR="00C70635" w:rsidRDefault="00C70635">
            <w:pPr>
              <w:pStyle w:val="ConsPlusNormal"/>
              <w:jc w:val="center"/>
            </w:pPr>
            <w:r>
              <w:t>19</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гречиха</w:t>
            </w:r>
          </w:p>
        </w:tc>
        <w:tc>
          <w:tcPr>
            <w:tcW w:w="1134" w:type="dxa"/>
            <w:vAlign w:val="bottom"/>
          </w:tcPr>
          <w:p w:rsidR="00C70635" w:rsidRDefault="00C70635">
            <w:pPr>
              <w:pStyle w:val="ConsPlusNormal"/>
              <w:jc w:val="center"/>
            </w:pPr>
            <w:r>
              <w:t>20</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рис</w:t>
            </w:r>
          </w:p>
        </w:tc>
        <w:tc>
          <w:tcPr>
            <w:tcW w:w="1134" w:type="dxa"/>
            <w:vAlign w:val="bottom"/>
          </w:tcPr>
          <w:p w:rsidR="00C70635" w:rsidRDefault="00C70635">
            <w:pPr>
              <w:pStyle w:val="ConsPlusNormal"/>
              <w:jc w:val="center"/>
            </w:pPr>
            <w:r>
              <w:t>21</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сорго на зерно</w:t>
            </w:r>
          </w:p>
        </w:tc>
        <w:tc>
          <w:tcPr>
            <w:tcW w:w="1134" w:type="dxa"/>
            <w:vAlign w:val="bottom"/>
          </w:tcPr>
          <w:p w:rsidR="00C70635" w:rsidRDefault="00C70635">
            <w:pPr>
              <w:pStyle w:val="ConsPlusNormal"/>
              <w:jc w:val="center"/>
            </w:pPr>
            <w:r>
              <w:t>22</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тритикале</w:t>
            </w:r>
          </w:p>
        </w:tc>
        <w:tc>
          <w:tcPr>
            <w:tcW w:w="1134" w:type="dxa"/>
            <w:vAlign w:val="bottom"/>
          </w:tcPr>
          <w:p w:rsidR="00C70635" w:rsidRDefault="00C70635">
            <w:pPr>
              <w:pStyle w:val="ConsPlusNormal"/>
              <w:jc w:val="center"/>
            </w:pPr>
            <w:r>
              <w:t>23</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зернобобовые - всего</w:t>
            </w:r>
          </w:p>
        </w:tc>
        <w:tc>
          <w:tcPr>
            <w:tcW w:w="1134" w:type="dxa"/>
            <w:vAlign w:val="bottom"/>
          </w:tcPr>
          <w:p w:rsidR="00C70635" w:rsidRDefault="00C70635">
            <w:pPr>
              <w:pStyle w:val="ConsPlusNormal"/>
              <w:jc w:val="center"/>
            </w:pPr>
            <w:bookmarkStart w:id="708" w:name="P8123"/>
            <w:bookmarkEnd w:id="708"/>
            <w:r>
              <w:t>24</w:t>
            </w:r>
          </w:p>
        </w:tc>
        <w:tc>
          <w:tcPr>
            <w:tcW w:w="1020" w:type="dxa"/>
          </w:tcPr>
          <w:p w:rsidR="00C70635" w:rsidRDefault="00C70635">
            <w:pPr>
              <w:pStyle w:val="ConsPlusNormal"/>
            </w:pPr>
          </w:p>
        </w:tc>
      </w:tr>
      <w:tr w:rsidR="00C70635">
        <w:tc>
          <w:tcPr>
            <w:tcW w:w="6917" w:type="dxa"/>
          </w:tcPr>
          <w:p w:rsidR="00C70635" w:rsidRDefault="00C70635">
            <w:pPr>
              <w:pStyle w:val="ConsPlusNormal"/>
              <w:ind w:left="1134"/>
            </w:pPr>
            <w:r>
              <w:t>из них:</w:t>
            </w:r>
          </w:p>
          <w:p w:rsidR="00C70635" w:rsidRDefault="00C70635">
            <w:pPr>
              <w:pStyle w:val="ConsPlusNormal"/>
              <w:ind w:left="850"/>
              <w:jc w:val="both"/>
            </w:pPr>
            <w:r>
              <w:t>горох</w:t>
            </w:r>
          </w:p>
        </w:tc>
        <w:tc>
          <w:tcPr>
            <w:tcW w:w="1134" w:type="dxa"/>
            <w:vAlign w:val="bottom"/>
          </w:tcPr>
          <w:p w:rsidR="00C70635" w:rsidRDefault="00C70635">
            <w:pPr>
              <w:pStyle w:val="ConsPlusNormal"/>
              <w:jc w:val="center"/>
            </w:pPr>
            <w:bookmarkStart w:id="709" w:name="P8127"/>
            <w:bookmarkEnd w:id="709"/>
            <w:r>
              <w:t>25</w:t>
            </w:r>
          </w:p>
        </w:tc>
        <w:tc>
          <w:tcPr>
            <w:tcW w:w="1020" w:type="dxa"/>
          </w:tcPr>
          <w:p w:rsidR="00C70635" w:rsidRDefault="00C70635">
            <w:pPr>
              <w:pStyle w:val="ConsPlusNormal"/>
            </w:pPr>
          </w:p>
        </w:tc>
      </w:tr>
      <w:tr w:rsidR="00C70635">
        <w:tc>
          <w:tcPr>
            <w:tcW w:w="6917" w:type="dxa"/>
          </w:tcPr>
          <w:p w:rsidR="00C70635" w:rsidRDefault="00C70635">
            <w:pPr>
              <w:pStyle w:val="ConsPlusNormal"/>
              <w:ind w:left="850"/>
            </w:pPr>
            <w:r>
              <w:t>люпин кормовой (сладкий на зерно)</w:t>
            </w:r>
          </w:p>
        </w:tc>
        <w:tc>
          <w:tcPr>
            <w:tcW w:w="1134" w:type="dxa"/>
            <w:vAlign w:val="bottom"/>
          </w:tcPr>
          <w:p w:rsidR="00C70635" w:rsidRDefault="00C70635">
            <w:pPr>
              <w:pStyle w:val="ConsPlusNormal"/>
              <w:jc w:val="center"/>
            </w:pPr>
            <w:r>
              <w:t>26</w:t>
            </w:r>
          </w:p>
        </w:tc>
        <w:tc>
          <w:tcPr>
            <w:tcW w:w="1020" w:type="dxa"/>
          </w:tcPr>
          <w:p w:rsidR="00C70635" w:rsidRDefault="00C70635">
            <w:pPr>
              <w:pStyle w:val="ConsPlusNormal"/>
            </w:pPr>
          </w:p>
        </w:tc>
      </w:tr>
      <w:tr w:rsidR="00C70635">
        <w:tc>
          <w:tcPr>
            <w:tcW w:w="6917" w:type="dxa"/>
          </w:tcPr>
          <w:p w:rsidR="00C70635" w:rsidRDefault="00C70635">
            <w:pPr>
              <w:pStyle w:val="ConsPlusNormal"/>
              <w:ind w:left="850"/>
              <w:jc w:val="both"/>
            </w:pPr>
            <w:r>
              <w:t>вика чистая и в смеси (с преобладанием вики) на зерно</w:t>
            </w:r>
          </w:p>
        </w:tc>
        <w:tc>
          <w:tcPr>
            <w:tcW w:w="1134" w:type="dxa"/>
            <w:vAlign w:val="bottom"/>
          </w:tcPr>
          <w:p w:rsidR="00C70635" w:rsidRDefault="00C70635">
            <w:pPr>
              <w:pStyle w:val="ConsPlusNormal"/>
              <w:jc w:val="center"/>
            </w:pPr>
            <w:bookmarkStart w:id="710" w:name="P8133"/>
            <w:bookmarkEnd w:id="710"/>
            <w:r>
              <w:t>27</w:t>
            </w:r>
          </w:p>
        </w:tc>
        <w:tc>
          <w:tcPr>
            <w:tcW w:w="1020" w:type="dxa"/>
          </w:tcPr>
          <w:p w:rsidR="00C70635" w:rsidRDefault="00C70635">
            <w:pPr>
              <w:pStyle w:val="ConsPlusNormal"/>
            </w:pPr>
          </w:p>
        </w:tc>
      </w:tr>
      <w:tr w:rsidR="00C70635">
        <w:tc>
          <w:tcPr>
            <w:tcW w:w="6917" w:type="dxa"/>
          </w:tcPr>
          <w:p w:rsidR="00C70635" w:rsidRDefault="00C70635">
            <w:pPr>
              <w:pStyle w:val="ConsPlusNormal"/>
            </w:pPr>
            <w:r>
              <w:t>Яровые зерновые и зернобобовые культуры - всего</w:t>
            </w:r>
          </w:p>
          <w:p w:rsidR="00C70635" w:rsidRDefault="00C70635">
            <w:pPr>
              <w:pStyle w:val="ConsPlusNormal"/>
            </w:pPr>
            <w:r>
              <w:t xml:space="preserve">(сумма строк с </w:t>
            </w:r>
            <w:hyperlink w:anchor="P8093" w:history="1">
              <w:r>
                <w:rPr>
                  <w:color w:val="0000FF"/>
                </w:rPr>
                <w:t>14</w:t>
              </w:r>
            </w:hyperlink>
            <w:r>
              <w:t xml:space="preserve"> по </w:t>
            </w:r>
            <w:hyperlink w:anchor="P8123" w:history="1">
              <w:r>
                <w:rPr>
                  <w:color w:val="0000FF"/>
                </w:rPr>
                <w:t>24</w:t>
              </w:r>
            </w:hyperlink>
            <w:r>
              <w:t>)</w:t>
            </w:r>
          </w:p>
        </w:tc>
        <w:tc>
          <w:tcPr>
            <w:tcW w:w="1134" w:type="dxa"/>
            <w:vAlign w:val="bottom"/>
          </w:tcPr>
          <w:p w:rsidR="00C70635" w:rsidRDefault="00C70635">
            <w:pPr>
              <w:pStyle w:val="ConsPlusNormal"/>
              <w:jc w:val="center"/>
            </w:pPr>
            <w:bookmarkStart w:id="711" w:name="P8137"/>
            <w:bookmarkEnd w:id="711"/>
            <w:r>
              <w:t>28</w:t>
            </w:r>
          </w:p>
        </w:tc>
        <w:tc>
          <w:tcPr>
            <w:tcW w:w="1020" w:type="dxa"/>
          </w:tcPr>
          <w:p w:rsidR="00C70635" w:rsidRDefault="00C70635">
            <w:pPr>
              <w:pStyle w:val="ConsPlusNormal"/>
            </w:pPr>
          </w:p>
        </w:tc>
      </w:tr>
      <w:tr w:rsidR="00C70635">
        <w:tc>
          <w:tcPr>
            <w:tcW w:w="6917" w:type="dxa"/>
          </w:tcPr>
          <w:p w:rsidR="00C70635" w:rsidRDefault="00C70635">
            <w:pPr>
              <w:pStyle w:val="ConsPlusNormal"/>
            </w:pPr>
            <w:r>
              <w:t>Технические культуры:</w:t>
            </w:r>
          </w:p>
          <w:p w:rsidR="00C70635" w:rsidRDefault="00C70635">
            <w:pPr>
              <w:pStyle w:val="ConsPlusNormal"/>
              <w:ind w:left="283"/>
            </w:pPr>
            <w:r>
              <w:t>лен-долгунец</w:t>
            </w:r>
          </w:p>
        </w:tc>
        <w:tc>
          <w:tcPr>
            <w:tcW w:w="1134" w:type="dxa"/>
            <w:vAlign w:val="bottom"/>
          </w:tcPr>
          <w:p w:rsidR="00C70635" w:rsidRDefault="00C70635">
            <w:pPr>
              <w:pStyle w:val="ConsPlusNormal"/>
              <w:jc w:val="center"/>
            </w:pPr>
            <w:bookmarkStart w:id="712" w:name="P8141"/>
            <w:bookmarkEnd w:id="712"/>
            <w:r>
              <w:t>29</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конопля</w:t>
            </w:r>
          </w:p>
        </w:tc>
        <w:tc>
          <w:tcPr>
            <w:tcW w:w="1134" w:type="dxa"/>
            <w:vAlign w:val="bottom"/>
          </w:tcPr>
          <w:p w:rsidR="00C70635" w:rsidRDefault="00C70635">
            <w:pPr>
              <w:pStyle w:val="ConsPlusNormal"/>
              <w:jc w:val="center"/>
            </w:pPr>
            <w:r>
              <w:t>30</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сахарная свекла</w:t>
            </w:r>
          </w:p>
        </w:tc>
        <w:tc>
          <w:tcPr>
            <w:tcW w:w="1134" w:type="dxa"/>
            <w:vAlign w:val="bottom"/>
          </w:tcPr>
          <w:p w:rsidR="00C70635" w:rsidRDefault="00C70635">
            <w:pPr>
              <w:pStyle w:val="ConsPlusNormal"/>
              <w:jc w:val="center"/>
            </w:pPr>
            <w:r>
              <w:t>31</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подсолнечник на зерно</w:t>
            </w:r>
          </w:p>
        </w:tc>
        <w:tc>
          <w:tcPr>
            <w:tcW w:w="1134" w:type="dxa"/>
            <w:vAlign w:val="bottom"/>
          </w:tcPr>
          <w:p w:rsidR="00C70635" w:rsidRDefault="00C70635">
            <w:pPr>
              <w:pStyle w:val="ConsPlusNormal"/>
              <w:jc w:val="center"/>
            </w:pPr>
            <w:r>
              <w:t>32</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лен-кудряш (масличный)</w:t>
            </w:r>
          </w:p>
        </w:tc>
        <w:tc>
          <w:tcPr>
            <w:tcW w:w="1134" w:type="dxa"/>
            <w:vAlign w:val="bottom"/>
          </w:tcPr>
          <w:p w:rsidR="00C70635" w:rsidRDefault="00C70635">
            <w:pPr>
              <w:pStyle w:val="ConsPlusNormal"/>
              <w:jc w:val="center"/>
            </w:pPr>
            <w:r>
              <w:t>33</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lastRenderedPageBreak/>
              <w:t>соя</w:t>
            </w:r>
          </w:p>
        </w:tc>
        <w:tc>
          <w:tcPr>
            <w:tcW w:w="1134" w:type="dxa"/>
            <w:vAlign w:val="bottom"/>
          </w:tcPr>
          <w:p w:rsidR="00C70635" w:rsidRDefault="00C70635">
            <w:pPr>
              <w:pStyle w:val="ConsPlusNormal"/>
              <w:jc w:val="center"/>
            </w:pPr>
            <w:r>
              <w:t>34</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горчица</w:t>
            </w:r>
          </w:p>
        </w:tc>
        <w:tc>
          <w:tcPr>
            <w:tcW w:w="1134" w:type="dxa"/>
            <w:vAlign w:val="bottom"/>
          </w:tcPr>
          <w:p w:rsidR="00C70635" w:rsidRDefault="00C70635">
            <w:pPr>
              <w:pStyle w:val="ConsPlusNormal"/>
              <w:jc w:val="center"/>
            </w:pPr>
            <w:r>
              <w:t>35</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рапс яровой (кольза)</w:t>
            </w:r>
          </w:p>
        </w:tc>
        <w:tc>
          <w:tcPr>
            <w:tcW w:w="1134" w:type="dxa"/>
            <w:vAlign w:val="bottom"/>
          </w:tcPr>
          <w:p w:rsidR="00C70635" w:rsidRDefault="00C70635">
            <w:pPr>
              <w:pStyle w:val="ConsPlusNormal"/>
              <w:jc w:val="center"/>
            </w:pPr>
            <w:r>
              <w:t>36</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рапс озимый (сохранившаяся площадь)</w:t>
            </w:r>
          </w:p>
        </w:tc>
        <w:tc>
          <w:tcPr>
            <w:tcW w:w="1134" w:type="dxa"/>
            <w:vAlign w:val="bottom"/>
          </w:tcPr>
          <w:p w:rsidR="00C70635" w:rsidRDefault="00C70635">
            <w:pPr>
              <w:pStyle w:val="ConsPlusNormal"/>
              <w:jc w:val="center"/>
            </w:pPr>
            <w:bookmarkStart w:id="713" w:name="P8165"/>
            <w:bookmarkEnd w:id="713"/>
            <w:r>
              <w:t>37</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рыжик озимый</w:t>
            </w:r>
          </w:p>
        </w:tc>
        <w:tc>
          <w:tcPr>
            <w:tcW w:w="1134" w:type="dxa"/>
            <w:vAlign w:val="bottom"/>
          </w:tcPr>
          <w:p w:rsidR="00C70635" w:rsidRDefault="00C70635">
            <w:pPr>
              <w:pStyle w:val="ConsPlusNormal"/>
              <w:jc w:val="center"/>
            </w:pPr>
            <w:bookmarkStart w:id="714" w:name="P8168"/>
            <w:bookmarkEnd w:id="714"/>
            <w:r>
              <w:t>38</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рыжик яровой</w:t>
            </w:r>
          </w:p>
        </w:tc>
        <w:tc>
          <w:tcPr>
            <w:tcW w:w="1134" w:type="dxa"/>
            <w:vAlign w:val="bottom"/>
          </w:tcPr>
          <w:p w:rsidR="00C70635" w:rsidRDefault="00C70635">
            <w:pPr>
              <w:pStyle w:val="ConsPlusNormal"/>
              <w:jc w:val="center"/>
            </w:pPr>
            <w:r>
              <w:t>39</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прочие масличные культуры</w:t>
            </w:r>
          </w:p>
          <w:p w:rsidR="00C70635" w:rsidRDefault="00C70635">
            <w:pPr>
              <w:pStyle w:val="ConsPlusNormal"/>
              <w:ind w:left="283"/>
            </w:pPr>
            <w:r>
              <w:t>(клещевина, кунжут, сафлор, арахис, сурепица, ляллеманция, перилла и др.)</w:t>
            </w:r>
          </w:p>
        </w:tc>
        <w:tc>
          <w:tcPr>
            <w:tcW w:w="1134" w:type="dxa"/>
            <w:vAlign w:val="bottom"/>
          </w:tcPr>
          <w:p w:rsidR="00C70635" w:rsidRDefault="00C70635">
            <w:pPr>
              <w:pStyle w:val="ConsPlusNormal"/>
              <w:jc w:val="center"/>
            </w:pPr>
            <w:r>
              <w:t>40</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эфирно-масличные культуры (посева текущего года и прошлых лет)</w:t>
            </w:r>
          </w:p>
        </w:tc>
        <w:tc>
          <w:tcPr>
            <w:tcW w:w="1134" w:type="dxa"/>
            <w:vAlign w:val="bottom"/>
          </w:tcPr>
          <w:p w:rsidR="00C70635" w:rsidRDefault="00C70635">
            <w:pPr>
              <w:pStyle w:val="ConsPlusNormal"/>
              <w:jc w:val="center"/>
            </w:pPr>
            <w:r>
              <w:t>41</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прочие технические культуры (табак, махорка, цикорий, канатник, лекарственные культуры и др.)</w:t>
            </w:r>
          </w:p>
        </w:tc>
        <w:tc>
          <w:tcPr>
            <w:tcW w:w="1134" w:type="dxa"/>
            <w:vAlign w:val="bottom"/>
          </w:tcPr>
          <w:p w:rsidR="00C70635" w:rsidRDefault="00C70635">
            <w:pPr>
              <w:pStyle w:val="ConsPlusNormal"/>
              <w:jc w:val="center"/>
            </w:pPr>
            <w:bookmarkStart w:id="715" w:name="P8181"/>
            <w:bookmarkEnd w:id="715"/>
            <w:r>
              <w:t>42</w:t>
            </w:r>
          </w:p>
        </w:tc>
        <w:tc>
          <w:tcPr>
            <w:tcW w:w="1020" w:type="dxa"/>
          </w:tcPr>
          <w:p w:rsidR="00C70635" w:rsidRDefault="00C70635">
            <w:pPr>
              <w:pStyle w:val="ConsPlusNormal"/>
            </w:pPr>
          </w:p>
        </w:tc>
      </w:tr>
      <w:tr w:rsidR="00C70635">
        <w:tc>
          <w:tcPr>
            <w:tcW w:w="6917" w:type="dxa"/>
          </w:tcPr>
          <w:p w:rsidR="00C70635" w:rsidRDefault="00C70635">
            <w:pPr>
              <w:pStyle w:val="ConsPlusNormal"/>
              <w:ind w:left="850"/>
            </w:pPr>
            <w:r>
              <w:t>из них:</w:t>
            </w:r>
          </w:p>
        </w:tc>
        <w:tc>
          <w:tcPr>
            <w:tcW w:w="1134" w:type="dxa"/>
            <w:vAlign w:val="bottom"/>
          </w:tcPr>
          <w:p w:rsidR="00C70635" w:rsidRDefault="00C70635">
            <w:pPr>
              <w:pStyle w:val="ConsPlusNormal"/>
              <w:jc w:val="center"/>
            </w:pPr>
            <w:bookmarkStart w:id="716" w:name="P8184"/>
            <w:bookmarkEnd w:id="716"/>
            <w:r>
              <w:t>42.1</w:t>
            </w:r>
          </w:p>
        </w:tc>
        <w:tc>
          <w:tcPr>
            <w:tcW w:w="1020" w:type="dxa"/>
          </w:tcPr>
          <w:p w:rsidR="00C70635" w:rsidRDefault="00C70635">
            <w:pPr>
              <w:pStyle w:val="ConsPlusNormal"/>
            </w:pPr>
          </w:p>
        </w:tc>
      </w:tr>
      <w:tr w:rsidR="00C70635">
        <w:tc>
          <w:tcPr>
            <w:tcW w:w="6917" w:type="dxa"/>
          </w:tcPr>
          <w:p w:rsidR="00C70635" w:rsidRDefault="00C70635">
            <w:pPr>
              <w:pStyle w:val="ConsPlusNormal"/>
              <w:ind w:left="567"/>
            </w:pPr>
            <w:r>
              <w:t>лекарственные культуры</w:t>
            </w:r>
          </w:p>
        </w:tc>
        <w:tc>
          <w:tcPr>
            <w:tcW w:w="1134" w:type="dxa"/>
            <w:vAlign w:val="bottom"/>
          </w:tcPr>
          <w:p w:rsidR="00C70635" w:rsidRDefault="00C70635">
            <w:pPr>
              <w:pStyle w:val="ConsPlusNormal"/>
            </w:pP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 xml:space="preserve">Технические культуры - всего (сумма строк с </w:t>
            </w:r>
            <w:hyperlink w:anchor="P8141" w:history="1">
              <w:r>
                <w:rPr>
                  <w:color w:val="0000FF"/>
                </w:rPr>
                <w:t>29</w:t>
              </w:r>
            </w:hyperlink>
            <w:r>
              <w:t xml:space="preserve"> по </w:t>
            </w:r>
            <w:hyperlink w:anchor="P8181" w:history="1">
              <w:r>
                <w:rPr>
                  <w:color w:val="0000FF"/>
                </w:rPr>
                <w:t>42</w:t>
              </w:r>
            </w:hyperlink>
            <w:r>
              <w:t>)</w:t>
            </w:r>
          </w:p>
        </w:tc>
        <w:tc>
          <w:tcPr>
            <w:tcW w:w="1134" w:type="dxa"/>
            <w:vAlign w:val="bottom"/>
          </w:tcPr>
          <w:p w:rsidR="00C70635" w:rsidRDefault="00C70635">
            <w:pPr>
              <w:pStyle w:val="ConsPlusNormal"/>
              <w:jc w:val="center"/>
            </w:pPr>
            <w:bookmarkStart w:id="717" w:name="P8190"/>
            <w:bookmarkEnd w:id="717"/>
            <w:r>
              <w:t>43</w:t>
            </w:r>
          </w:p>
        </w:tc>
        <w:tc>
          <w:tcPr>
            <w:tcW w:w="1020" w:type="dxa"/>
          </w:tcPr>
          <w:p w:rsidR="00C70635" w:rsidRDefault="00C70635">
            <w:pPr>
              <w:pStyle w:val="ConsPlusNormal"/>
            </w:pPr>
          </w:p>
        </w:tc>
      </w:tr>
      <w:tr w:rsidR="00C70635">
        <w:tc>
          <w:tcPr>
            <w:tcW w:w="6917" w:type="dxa"/>
          </w:tcPr>
          <w:p w:rsidR="00C70635" w:rsidRDefault="00C70635">
            <w:pPr>
              <w:pStyle w:val="ConsPlusNormal"/>
            </w:pPr>
            <w:r>
              <w:t>Картофель</w:t>
            </w:r>
          </w:p>
        </w:tc>
        <w:tc>
          <w:tcPr>
            <w:tcW w:w="1134" w:type="dxa"/>
            <w:vAlign w:val="bottom"/>
          </w:tcPr>
          <w:p w:rsidR="00C70635" w:rsidRDefault="00C70635">
            <w:pPr>
              <w:pStyle w:val="ConsPlusNormal"/>
              <w:jc w:val="center"/>
            </w:pPr>
            <w:bookmarkStart w:id="718" w:name="P8193"/>
            <w:bookmarkEnd w:id="718"/>
            <w:r>
              <w:t>44</w:t>
            </w:r>
          </w:p>
        </w:tc>
        <w:tc>
          <w:tcPr>
            <w:tcW w:w="1020" w:type="dxa"/>
          </w:tcPr>
          <w:p w:rsidR="00C70635" w:rsidRDefault="00C70635">
            <w:pPr>
              <w:pStyle w:val="ConsPlusNormal"/>
            </w:pPr>
          </w:p>
        </w:tc>
      </w:tr>
      <w:tr w:rsidR="00C70635">
        <w:tc>
          <w:tcPr>
            <w:tcW w:w="6917" w:type="dxa"/>
          </w:tcPr>
          <w:p w:rsidR="00C70635" w:rsidRDefault="00C70635">
            <w:pPr>
              <w:pStyle w:val="ConsPlusNormal"/>
            </w:pPr>
            <w:r>
              <w:t>Овощи открытого грунта:</w:t>
            </w:r>
          </w:p>
          <w:p w:rsidR="00C70635" w:rsidRDefault="00C70635">
            <w:pPr>
              <w:pStyle w:val="ConsPlusNormal"/>
              <w:ind w:left="283"/>
            </w:pPr>
            <w:r>
              <w:t>капуста всякая</w:t>
            </w:r>
          </w:p>
        </w:tc>
        <w:tc>
          <w:tcPr>
            <w:tcW w:w="1134" w:type="dxa"/>
            <w:vAlign w:val="bottom"/>
          </w:tcPr>
          <w:p w:rsidR="00C70635" w:rsidRDefault="00C70635">
            <w:pPr>
              <w:pStyle w:val="ConsPlusNormal"/>
              <w:jc w:val="center"/>
            </w:pPr>
            <w:bookmarkStart w:id="719" w:name="P8197"/>
            <w:bookmarkEnd w:id="719"/>
            <w:r>
              <w:t>45</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свекла столовая</w:t>
            </w:r>
          </w:p>
        </w:tc>
        <w:tc>
          <w:tcPr>
            <w:tcW w:w="1134" w:type="dxa"/>
            <w:vAlign w:val="bottom"/>
          </w:tcPr>
          <w:p w:rsidR="00C70635" w:rsidRDefault="00C70635">
            <w:pPr>
              <w:pStyle w:val="ConsPlusNormal"/>
              <w:jc w:val="center"/>
            </w:pPr>
            <w:r>
              <w:t>46</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морковь столовая</w:t>
            </w:r>
          </w:p>
        </w:tc>
        <w:tc>
          <w:tcPr>
            <w:tcW w:w="1134" w:type="dxa"/>
            <w:vAlign w:val="bottom"/>
          </w:tcPr>
          <w:p w:rsidR="00C70635" w:rsidRDefault="00C70635">
            <w:pPr>
              <w:pStyle w:val="ConsPlusNormal"/>
              <w:jc w:val="center"/>
            </w:pPr>
            <w:r>
              <w:t>47</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лук на репку</w:t>
            </w:r>
          </w:p>
        </w:tc>
        <w:tc>
          <w:tcPr>
            <w:tcW w:w="1134" w:type="dxa"/>
            <w:vAlign w:val="bottom"/>
          </w:tcPr>
          <w:p w:rsidR="00C70635" w:rsidRDefault="00C70635">
            <w:pPr>
              <w:pStyle w:val="ConsPlusNormal"/>
              <w:jc w:val="center"/>
            </w:pPr>
            <w:r>
              <w:t>48</w:t>
            </w:r>
          </w:p>
        </w:tc>
        <w:tc>
          <w:tcPr>
            <w:tcW w:w="1020" w:type="dxa"/>
          </w:tcPr>
          <w:p w:rsidR="00C70635" w:rsidRDefault="00C70635">
            <w:pPr>
              <w:pStyle w:val="ConsPlusNormal"/>
            </w:pPr>
          </w:p>
        </w:tc>
      </w:tr>
      <w:tr w:rsidR="00C70635">
        <w:tc>
          <w:tcPr>
            <w:tcW w:w="6917" w:type="dxa"/>
          </w:tcPr>
          <w:p w:rsidR="00C70635" w:rsidRDefault="00C70635">
            <w:pPr>
              <w:pStyle w:val="ConsPlusNormal"/>
            </w:pPr>
          </w:p>
        </w:tc>
        <w:tc>
          <w:tcPr>
            <w:tcW w:w="1134" w:type="dxa"/>
            <w:vAlign w:val="bottom"/>
          </w:tcPr>
          <w:p w:rsidR="00C70635" w:rsidRDefault="00C70635">
            <w:pPr>
              <w:pStyle w:val="ConsPlusNormal"/>
              <w:jc w:val="center"/>
            </w:pPr>
            <w:bookmarkStart w:id="720" w:name="P8209"/>
            <w:bookmarkEnd w:id="720"/>
            <w:r>
              <w:t>49</w:t>
            </w:r>
          </w:p>
        </w:tc>
        <w:tc>
          <w:tcPr>
            <w:tcW w:w="1020" w:type="dxa"/>
          </w:tcPr>
          <w:p w:rsidR="00C70635" w:rsidRDefault="00C70635">
            <w:pPr>
              <w:pStyle w:val="ConsPlusNormal"/>
            </w:pPr>
          </w:p>
        </w:tc>
      </w:tr>
      <w:tr w:rsidR="00C70635">
        <w:tc>
          <w:tcPr>
            <w:tcW w:w="6917" w:type="dxa"/>
          </w:tcPr>
          <w:p w:rsidR="00C70635" w:rsidRDefault="00C70635">
            <w:pPr>
              <w:pStyle w:val="ConsPlusNormal"/>
            </w:pPr>
          </w:p>
        </w:tc>
        <w:tc>
          <w:tcPr>
            <w:tcW w:w="1134" w:type="dxa"/>
            <w:vAlign w:val="bottom"/>
          </w:tcPr>
          <w:p w:rsidR="00C70635" w:rsidRDefault="00C70635">
            <w:pPr>
              <w:pStyle w:val="ConsPlusNormal"/>
              <w:jc w:val="center"/>
            </w:pPr>
            <w:r>
              <w:t>50</w:t>
            </w:r>
          </w:p>
        </w:tc>
        <w:tc>
          <w:tcPr>
            <w:tcW w:w="1020" w:type="dxa"/>
          </w:tcPr>
          <w:p w:rsidR="00C70635" w:rsidRDefault="00C70635">
            <w:pPr>
              <w:pStyle w:val="ConsPlusNormal"/>
            </w:pPr>
          </w:p>
        </w:tc>
      </w:tr>
      <w:tr w:rsidR="00C70635">
        <w:tc>
          <w:tcPr>
            <w:tcW w:w="6917" w:type="dxa"/>
          </w:tcPr>
          <w:p w:rsidR="00C70635" w:rsidRDefault="00C70635">
            <w:pPr>
              <w:pStyle w:val="ConsPlusNormal"/>
            </w:pPr>
          </w:p>
        </w:tc>
        <w:tc>
          <w:tcPr>
            <w:tcW w:w="1134" w:type="dxa"/>
            <w:vAlign w:val="bottom"/>
          </w:tcPr>
          <w:p w:rsidR="00C70635" w:rsidRDefault="00C70635">
            <w:pPr>
              <w:pStyle w:val="ConsPlusNormal"/>
              <w:jc w:val="center"/>
            </w:pPr>
            <w:bookmarkStart w:id="721" w:name="P8215"/>
            <w:bookmarkEnd w:id="721"/>
            <w:r>
              <w:t>51</w:t>
            </w:r>
          </w:p>
        </w:tc>
        <w:tc>
          <w:tcPr>
            <w:tcW w:w="1020" w:type="dxa"/>
          </w:tcPr>
          <w:p w:rsidR="00C70635" w:rsidRDefault="00C70635">
            <w:pPr>
              <w:pStyle w:val="ConsPlusNormal"/>
            </w:pPr>
          </w:p>
        </w:tc>
      </w:tr>
      <w:tr w:rsidR="00C70635">
        <w:tc>
          <w:tcPr>
            <w:tcW w:w="6917" w:type="dxa"/>
          </w:tcPr>
          <w:p w:rsidR="00C70635" w:rsidRDefault="00C70635">
            <w:pPr>
              <w:pStyle w:val="ConsPlusNormal"/>
            </w:pPr>
            <w:r>
              <w:t xml:space="preserve">Овощи - всего (сумма строк с </w:t>
            </w:r>
            <w:hyperlink w:anchor="P8197" w:history="1">
              <w:r>
                <w:rPr>
                  <w:color w:val="0000FF"/>
                </w:rPr>
                <w:t>45</w:t>
              </w:r>
            </w:hyperlink>
            <w:r>
              <w:t xml:space="preserve"> по </w:t>
            </w:r>
            <w:hyperlink w:anchor="P8215" w:history="1">
              <w:r>
                <w:rPr>
                  <w:color w:val="0000FF"/>
                </w:rPr>
                <w:t>51</w:t>
              </w:r>
            </w:hyperlink>
            <w:r>
              <w:t>)</w:t>
            </w:r>
          </w:p>
        </w:tc>
        <w:tc>
          <w:tcPr>
            <w:tcW w:w="1134" w:type="dxa"/>
            <w:vAlign w:val="bottom"/>
          </w:tcPr>
          <w:p w:rsidR="00C70635" w:rsidRDefault="00C70635">
            <w:pPr>
              <w:pStyle w:val="ConsPlusNormal"/>
              <w:jc w:val="center"/>
            </w:pPr>
            <w:bookmarkStart w:id="722" w:name="P8218"/>
            <w:bookmarkEnd w:id="722"/>
            <w:r>
              <w:t>52</w:t>
            </w:r>
          </w:p>
        </w:tc>
        <w:tc>
          <w:tcPr>
            <w:tcW w:w="1020" w:type="dxa"/>
          </w:tcPr>
          <w:p w:rsidR="00C70635" w:rsidRDefault="00C70635">
            <w:pPr>
              <w:pStyle w:val="ConsPlusNormal"/>
            </w:pPr>
          </w:p>
        </w:tc>
      </w:tr>
      <w:tr w:rsidR="00C70635">
        <w:tc>
          <w:tcPr>
            <w:tcW w:w="6917" w:type="dxa"/>
          </w:tcPr>
          <w:p w:rsidR="00C70635" w:rsidRDefault="00C70635">
            <w:pPr>
              <w:pStyle w:val="ConsPlusNormal"/>
            </w:pPr>
            <w:r>
              <w:t>Бахчевые продовольственные культуры</w:t>
            </w:r>
          </w:p>
        </w:tc>
        <w:tc>
          <w:tcPr>
            <w:tcW w:w="1134" w:type="dxa"/>
            <w:vAlign w:val="bottom"/>
          </w:tcPr>
          <w:p w:rsidR="00C70635" w:rsidRDefault="00C70635">
            <w:pPr>
              <w:pStyle w:val="ConsPlusNormal"/>
              <w:jc w:val="center"/>
            </w:pPr>
            <w:r>
              <w:t>53</w:t>
            </w:r>
          </w:p>
        </w:tc>
        <w:tc>
          <w:tcPr>
            <w:tcW w:w="1020" w:type="dxa"/>
          </w:tcPr>
          <w:p w:rsidR="00C70635" w:rsidRDefault="00C70635">
            <w:pPr>
              <w:pStyle w:val="ConsPlusNormal"/>
            </w:pPr>
          </w:p>
        </w:tc>
      </w:tr>
      <w:tr w:rsidR="00C70635">
        <w:tc>
          <w:tcPr>
            <w:tcW w:w="6917" w:type="dxa"/>
          </w:tcPr>
          <w:p w:rsidR="00C70635" w:rsidRDefault="00C70635">
            <w:pPr>
              <w:pStyle w:val="ConsPlusNormal"/>
            </w:pPr>
            <w:r>
              <w:t>Семенники овощных культур и бахчевых продовольственных культур</w:t>
            </w:r>
          </w:p>
        </w:tc>
        <w:tc>
          <w:tcPr>
            <w:tcW w:w="1134" w:type="dxa"/>
            <w:vAlign w:val="bottom"/>
          </w:tcPr>
          <w:p w:rsidR="00C70635" w:rsidRDefault="00C70635">
            <w:pPr>
              <w:pStyle w:val="ConsPlusNormal"/>
              <w:jc w:val="center"/>
            </w:pPr>
            <w:bookmarkStart w:id="723" w:name="P8224"/>
            <w:bookmarkEnd w:id="723"/>
            <w:r>
              <w:t>54</w:t>
            </w:r>
          </w:p>
        </w:tc>
        <w:tc>
          <w:tcPr>
            <w:tcW w:w="1020" w:type="dxa"/>
          </w:tcPr>
          <w:p w:rsidR="00C70635" w:rsidRDefault="00C70635">
            <w:pPr>
              <w:pStyle w:val="ConsPlusNormal"/>
            </w:pPr>
          </w:p>
        </w:tc>
      </w:tr>
      <w:tr w:rsidR="00C70635">
        <w:tc>
          <w:tcPr>
            <w:tcW w:w="6917" w:type="dxa"/>
          </w:tcPr>
          <w:p w:rsidR="00C70635" w:rsidRDefault="00C70635">
            <w:pPr>
              <w:pStyle w:val="ConsPlusNormal"/>
            </w:pPr>
            <w:r>
              <w:t>Кормовые культуры:</w:t>
            </w:r>
          </w:p>
          <w:p w:rsidR="00C70635" w:rsidRDefault="00C70635">
            <w:pPr>
              <w:pStyle w:val="ConsPlusNormal"/>
              <w:ind w:left="283"/>
            </w:pPr>
            <w:r>
              <w:t>кормовые корнеплоды</w:t>
            </w:r>
          </w:p>
        </w:tc>
        <w:tc>
          <w:tcPr>
            <w:tcW w:w="1134" w:type="dxa"/>
            <w:vAlign w:val="bottom"/>
          </w:tcPr>
          <w:p w:rsidR="00C70635" w:rsidRDefault="00C70635">
            <w:pPr>
              <w:pStyle w:val="ConsPlusNormal"/>
              <w:jc w:val="center"/>
            </w:pPr>
            <w:bookmarkStart w:id="724" w:name="P8228"/>
            <w:bookmarkEnd w:id="724"/>
            <w:r>
              <w:t>55</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кормовые культуры на силос (без кукурузы)</w:t>
            </w:r>
          </w:p>
        </w:tc>
        <w:tc>
          <w:tcPr>
            <w:tcW w:w="1134" w:type="dxa"/>
            <w:vAlign w:val="bottom"/>
          </w:tcPr>
          <w:p w:rsidR="00C70635" w:rsidRDefault="00C70635">
            <w:pPr>
              <w:pStyle w:val="ConsPlusNormal"/>
              <w:jc w:val="center"/>
            </w:pPr>
            <w:r>
              <w:t>56</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кукуруза на корм</w:t>
            </w:r>
          </w:p>
        </w:tc>
        <w:tc>
          <w:tcPr>
            <w:tcW w:w="1134" w:type="dxa"/>
            <w:vAlign w:val="bottom"/>
          </w:tcPr>
          <w:p w:rsidR="00C70635" w:rsidRDefault="00C70635">
            <w:pPr>
              <w:pStyle w:val="ConsPlusNormal"/>
              <w:jc w:val="center"/>
            </w:pPr>
            <w:r>
              <w:t>57</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однолетние травы - всего (без озимых)</w:t>
            </w:r>
          </w:p>
        </w:tc>
        <w:tc>
          <w:tcPr>
            <w:tcW w:w="1134" w:type="dxa"/>
            <w:vAlign w:val="bottom"/>
          </w:tcPr>
          <w:p w:rsidR="00C70635" w:rsidRDefault="00C70635">
            <w:pPr>
              <w:pStyle w:val="ConsPlusNormal"/>
              <w:jc w:val="center"/>
            </w:pPr>
            <w:r>
              <w:t>58</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lastRenderedPageBreak/>
              <w:t>многолетние беспокровные травы посева текущего года, включая посев осени прошлого года - всего</w:t>
            </w:r>
          </w:p>
        </w:tc>
        <w:tc>
          <w:tcPr>
            <w:tcW w:w="1134" w:type="dxa"/>
            <w:vAlign w:val="bottom"/>
          </w:tcPr>
          <w:p w:rsidR="00C70635" w:rsidRDefault="00C70635">
            <w:pPr>
              <w:pStyle w:val="ConsPlusNormal"/>
              <w:jc w:val="center"/>
            </w:pPr>
            <w:r>
              <w:t>59</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бахчевые кормовые культуры</w:t>
            </w:r>
          </w:p>
        </w:tc>
        <w:tc>
          <w:tcPr>
            <w:tcW w:w="1134" w:type="dxa"/>
            <w:vAlign w:val="bottom"/>
          </w:tcPr>
          <w:p w:rsidR="00C70635" w:rsidRDefault="00C70635">
            <w:pPr>
              <w:pStyle w:val="ConsPlusNormal"/>
              <w:jc w:val="center"/>
            </w:pPr>
            <w:r>
              <w:t>60</w:t>
            </w:r>
          </w:p>
        </w:tc>
        <w:tc>
          <w:tcPr>
            <w:tcW w:w="1020" w:type="dxa"/>
          </w:tcPr>
          <w:p w:rsidR="00C70635" w:rsidRDefault="00C70635">
            <w:pPr>
              <w:pStyle w:val="ConsPlusNormal"/>
            </w:pPr>
          </w:p>
        </w:tc>
      </w:tr>
      <w:tr w:rsidR="00C70635">
        <w:tc>
          <w:tcPr>
            <w:tcW w:w="6917" w:type="dxa"/>
          </w:tcPr>
          <w:p w:rsidR="00C70635" w:rsidRDefault="00C70635">
            <w:pPr>
              <w:pStyle w:val="ConsPlusNormal"/>
            </w:pPr>
            <w:r>
              <w:t>Укосная площадь многолетних трав посевов прошлых лет</w:t>
            </w:r>
          </w:p>
        </w:tc>
        <w:tc>
          <w:tcPr>
            <w:tcW w:w="1134" w:type="dxa"/>
            <w:vAlign w:val="bottom"/>
          </w:tcPr>
          <w:p w:rsidR="00C70635" w:rsidRDefault="00C70635">
            <w:pPr>
              <w:pStyle w:val="ConsPlusNormal"/>
              <w:jc w:val="center"/>
            </w:pPr>
            <w:bookmarkStart w:id="725" w:name="P8246"/>
            <w:bookmarkEnd w:id="725"/>
            <w:r>
              <w:t>61</w:t>
            </w:r>
          </w:p>
        </w:tc>
        <w:tc>
          <w:tcPr>
            <w:tcW w:w="1020" w:type="dxa"/>
          </w:tcPr>
          <w:p w:rsidR="00C70635" w:rsidRDefault="00C70635">
            <w:pPr>
              <w:pStyle w:val="ConsPlusNormal"/>
            </w:pPr>
          </w:p>
        </w:tc>
      </w:tr>
      <w:tr w:rsidR="00C70635">
        <w:tc>
          <w:tcPr>
            <w:tcW w:w="6917" w:type="dxa"/>
          </w:tcPr>
          <w:p w:rsidR="00C70635" w:rsidRDefault="00C70635">
            <w:pPr>
              <w:pStyle w:val="ConsPlusNormal"/>
            </w:pPr>
            <w:r>
              <w:t xml:space="preserve">Кормовые культуры - всего (сумма строк с </w:t>
            </w:r>
            <w:hyperlink w:anchor="P8228" w:history="1">
              <w:r>
                <w:rPr>
                  <w:color w:val="0000FF"/>
                </w:rPr>
                <w:t>55</w:t>
              </w:r>
            </w:hyperlink>
            <w:r>
              <w:t xml:space="preserve"> по </w:t>
            </w:r>
            <w:hyperlink w:anchor="P8246" w:history="1">
              <w:r>
                <w:rPr>
                  <w:color w:val="0000FF"/>
                </w:rPr>
                <w:t>61</w:t>
              </w:r>
            </w:hyperlink>
            <w:r>
              <w:t>)</w:t>
            </w:r>
          </w:p>
        </w:tc>
        <w:tc>
          <w:tcPr>
            <w:tcW w:w="1134" w:type="dxa"/>
            <w:vAlign w:val="bottom"/>
          </w:tcPr>
          <w:p w:rsidR="00C70635" w:rsidRDefault="00C70635">
            <w:pPr>
              <w:pStyle w:val="ConsPlusNormal"/>
              <w:jc w:val="center"/>
            </w:pPr>
            <w:bookmarkStart w:id="726" w:name="P8249"/>
            <w:bookmarkEnd w:id="726"/>
            <w:r>
              <w:t>62</w:t>
            </w:r>
          </w:p>
        </w:tc>
        <w:tc>
          <w:tcPr>
            <w:tcW w:w="1020" w:type="dxa"/>
          </w:tcPr>
          <w:p w:rsidR="00C70635" w:rsidRDefault="00C70635">
            <w:pPr>
              <w:pStyle w:val="ConsPlusNormal"/>
            </w:pPr>
          </w:p>
        </w:tc>
      </w:tr>
      <w:tr w:rsidR="00C70635">
        <w:tc>
          <w:tcPr>
            <w:tcW w:w="6917" w:type="dxa"/>
          </w:tcPr>
          <w:p w:rsidR="00C70635" w:rsidRDefault="00C70635">
            <w:pPr>
              <w:pStyle w:val="ConsPlusNormal"/>
            </w:pPr>
            <w:r>
              <w:t>Всего посеяно озимых и яровых под урожай 20__ года,</w:t>
            </w:r>
          </w:p>
          <w:p w:rsidR="00C70635" w:rsidRDefault="00C70635">
            <w:pPr>
              <w:pStyle w:val="ConsPlusNormal"/>
            </w:pPr>
            <w:r>
              <w:t xml:space="preserve">(сумма строк с </w:t>
            </w:r>
            <w:hyperlink w:anchor="P8076" w:history="1">
              <w:r>
                <w:rPr>
                  <w:color w:val="0000FF"/>
                </w:rPr>
                <w:t>9</w:t>
              </w:r>
            </w:hyperlink>
            <w:r>
              <w:t xml:space="preserve"> по </w:t>
            </w:r>
            <w:hyperlink w:anchor="P8088" w:history="1">
              <w:r>
                <w:rPr>
                  <w:color w:val="0000FF"/>
                </w:rPr>
                <w:t>13</w:t>
              </w:r>
            </w:hyperlink>
            <w:r>
              <w:t xml:space="preserve">, </w:t>
            </w:r>
            <w:hyperlink w:anchor="P8137" w:history="1">
              <w:r>
                <w:rPr>
                  <w:color w:val="0000FF"/>
                </w:rPr>
                <w:t>28</w:t>
              </w:r>
            </w:hyperlink>
            <w:r>
              <w:t xml:space="preserve">, </w:t>
            </w:r>
            <w:hyperlink w:anchor="P8190" w:history="1">
              <w:r>
                <w:rPr>
                  <w:color w:val="0000FF"/>
                </w:rPr>
                <w:t>43</w:t>
              </w:r>
            </w:hyperlink>
            <w:r>
              <w:t xml:space="preserve">, </w:t>
            </w:r>
            <w:hyperlink w:anchor="P8193" w:history="1">
              <w:r>
                <w:rPr>
                  <w:color w:val="0000FF"/>
                </w:rPr>
                <w:t>44</w:t>
              </w:r>
            </w:hyperlink>
            <w:r>
              <w:t xml:space="preserve">, с </w:t>
            </w:r>
            <w:hyperlink w:anchor="P8218" w:history="1">
              <w:r>
                <w:rPr>
                  <w:color w:val="0000FF"/>
                </w:rPr>
                <w:t>52</w:t>
              </w:r>
            </w:hyperlink>
            <w:r>
              <w:t xml:space="preserve"> по </w:t>
            </w:r>
            <w:hyperlink w:anchor="P8224" w:history="1">
              <w:r>
                <w:rPr>
                  <w:color w:val="0000FF"/>
                </w:rPr>
                <w:t>54</w:t>
              </w:r>
            </w:hyperlink>
            <w:r>
              <w:t xml:space="preserve">, </w:t>
            </w:r>
            <w:hyperlink w:anchor="P8249" w:history="1">
              <w:r>
                <w:rPr>
                  <w:color w:val="0000FF"/>
                </w:rPr>
                <w:t>62</w:t>
              </w:r>
            </w:hyperlink>
            <w:r>
              <w:t>)</w:t>
            </w:r>
          </w:p>
        </w:tc>
        <w:tc>
          <w:tcPr>
            <w:tcW w:w="1134" w:type="dxa"/>
            <w:vAlign w:val="bottom"/>
          </w:tcPr>
          <w:p w:rsidR="00C70635" w:rsidRDefault="00C70635">
            <w:pPr>
              <w:pStyle w:val="ConsPlusNormal"/>
              <w:jc w:val="center"/>
            </w:pPr>
            <w:bookmarkStart w:id="727" w:name="P8253"/>
            <w:bookmarkEnd w:id="727"/>
            <w:r>
              <w:t>63</w:t>
            </w:r>
          </w:p>
        </w:tc>
        <w:tc>
          <w:tcPr>
            <w:tcW w:w="1020" w:type="dxa"/>
          </w:tcPr>
          <w:p w:rsidR="00C70635" w:rsidRDefault="00C70635">
            <w:pPr>
              <w:pStyle w:val="ConsPlusNormal"/>
            </w:pPr>
          </w:p>
        </w:tc>
      </w:tr>
      <w:tr w:rsidR="00C70635">
        <w:tc>
          <w:tcPr>
            <w:tcW w:w="6917" w:type="dxa"/>
          </w:tcPr>
          <w:p w:rsidR="00C70635" w:rsidRDefault="00C70635">
            <w:pPr>
              <w:pStyle w:val="ConsPlusNormal"/>
              <w:ind w:left="283"/>
            </w:pPr>
            <w:r>
              <w:t>Кроме того:</w:t>
            </w:r>
          </w:p>
          <w:p w:rsidR="00C70635" w:rsidRDefault="00C70635">
            <w:pPr>
              <w:pStyle w:val="ConsPlusNormal"/>
            </w:pPr>
            <w:r>
              <w:t>Посевы газонных трав (текущего года и предыдущих лет), предназначенные для выращивания дернины (газон рулонный)</w:t>
            </w:r>
          </w:p>
        </w:tc>
        <w:tc>
          <w:tcPr>
            <w:tcW w:w="1134" w:type="dxa"/>
            <w:vAlign w:val="bottom"/>
          </w:tcPr>
          <w:p w:rsidR="00C70635" w:rsidRDefault="00C70635">
            <w:pPr>
              <w:pStyle w:val="ConsPlusNormal"/>
              <w:jc w:val="center"/>
            </w:pPr>
            <w:bookmarkStart w:id="728" w:name="P8257"/>
            <w:bookmarkEnd w:id="728"/>
            <w:r>
              <w:t>64</w:t>
            </w:r>
          </w:p>
        </w:tc>
        <w:tc>
          <w:tcPr>
            <w:tcW w:w="1020" w:type="dxa"/>
          </w:tcPr>
          <w:p w:rsidR="00C70635" w:rsidRDefault="00C70635">
            <w:pPr>
              <w:pStyle w:val="ConsPlusNormal"/>
            </w:pPr>
          </w:p>
        </w:tc>
      </w:tr>
      <w:tr w:rsidR="00C70635">
        <w:tc>
          <w:tcPr>
            <w:tcW w:w="6917" w:type="dxa"/>
          </w:tcPr>
          <w:p w:rsidR="00C70635" w:rsidRDefault="00C70635">
            <w:pPr>
              <w:pStyle w:val="ConsPlusNormal"/>
            </w:pPr>
            <w:r>
              <w:t>Подпокровные многолетние травы (подсев, включая подсев осенью)</w:t>
            </w:r>
          </w:p>
        </w:tc>
        <w:tc>
          <w:tcPr>
            <w:tcW w:w="1134" w:type="dxa"/>
            <w:vAlign w:val="bottom"/>
          </w:tcPr>
          <w:p w:rsidR="00C70635" w:rsidRDefault="00C70635">
            <w:pPr>
              <w:pStyle w:val="ConsPlusNormal"/>
              <w:jc w:val="center"/>
            </w:pPr>
            <w:bookmarkStart w:id="729" w:name="P8260"/>
            <w:bookmarkEnd w:id="729"/>
            <w:r>
              <w:t>65</w:t>
            </w:r>
          </w:p>
        </w:tc>
        <w:tc>
          <w:tcPr>
            <w:tcW w:w="1020" w:type="dxa"/>
          </w:tcPr>
          <w:p w:rsidR="00C70635" w:rsidRDefault="00C70635">
            <w:pPr>
              <w:pStyle w:val="ConsPlusNormal"/>
            </w:pPr>
          </w:p>
        </w:tc>
      </w:tr>
    </w:tbl>
    <w:p w:rsidR="00C70635" w:rsidRDefault="00C70635">
      <w:pPr>
        <w:pStyle w:val="ConsPlusNormal"/>
        <w:jc w:val="both"/>
      </w:pPr>
    </w:p>
    <w:p w:rsidR="00C70635" w:rsidRDefault="00C70635">
      <w:pPr>
        <w:pStyle w:val="ConsPlusNonformat"/>
        <w:jc w:val="both"/>
      </w:pPr>
      <w:r>
        <w:t xml:space="preserve">    --------------------------------</w:t>
      </w:r>
    </w:p>
    <w:p w:rsidR="00C70635" w:rsidRDefault="00C70635">
      <w:pPr>
        <w:pStyle w:val="ConsPlusNonformat"/>
        <w:jc w:val="both"/>
      </w:pPr>
      <w:bookmarkStart w:id="730" w:name="P8264"/>
      <w:bookmarkEnd w:id="730"/>
      <w:r>
        <w:t xml:space="preserve">    &lt;1&gt; Сумма </w:t>
      </w:r>
      <w:hyperlink w:anchor="P8066" w:history="1">
        <w:r>
          <w:rPr>
            <w:color w:val="0000FF"/>
          </w:rPr>
          <w:t>строк 6</w:t>
        </w:r>
      </w:hyperlink>
      <w:r>
        <w:t xml:space="preserve">, с </w:t>
      </w:r>
      <w:hyperlink w:anchor="P8072" w:history="1">
        <w:r>
          <w:rPr>
            <w:color w:val="0000FF"/>
          </w:rPr>
          <w:t>8</w:t>
        </w:r>
      </w:hyperlink>
      <w:r>
        <w:t xml:space="preserve"> по </w:t>
      </w:r>
      <w:hyperlink w:anchor="P8088" w:history="1">
        <w:r>
          <w:rPr>
            <w:color w:val="0000FF"/>
          </w:rPr>
          <w:t>13</w:t>
        </w:r>
      </w:hyperlink>
      <w:r>
        <w:t xml:space="preserve">, </w:t>
      </w:r>
      <w:hyperlink w:anchor="P8165" w:history="1">
        <w:r>
          <w:rPr>
            <w:color w:val="0000FF"/>
          </w:rPr>
          <w:t>37</w:t>
        </w:r>
      </w:hyperlink>
      <w:r>
        <w:t xml:space="preserve">, </w:t>
      </w:r>
      <w:hyperlink w:anchor="P8168" w:history="1">
        <w:r>
          <w:rPr>
            <w:color w:val="0000FF"/>
          </w:rPr>
          <w:t>38</w:t>
        </w:r>
      </w:hyperlink>
      <w:r>
        <w:t xml:space="preserve"> должна равняться данным </w:t>
      </w:r>
      <w:hyperlink w:anchor="P8049" w:history="1">
        <w:r>
          <w:rPr>
            <w:color w:val="0000FF"/>
          </w:rPr>
          <w:t>строки 1</w:t>
        </w:r>
      </w:hyperlink>
      <w:r>
        <w:t>.</w:t>
      </w:r>
    </w:p>
    <w:p w:rsidR="00C70635" w:rsidRDefault="00C70635">
      <w:pPr>
        <w:pStyle w:val="ConsPlusNonformat"/>
        <w:jc w:val="both"/>
      </w:pPr>
    </w:p>
    <w:p w:rsidR="00C70635" w:rsidRDefault="00C70635">
      <w:pPr>
        <w:pStyle w:val="ConsPlusNonformat"/>
        <w:jc w:val="both"/>
      </w:pPr>
      <w:bookmarkStart w:id="731" w:name="P8266"/>
      <w:bookmarkEnd w:id="731"/>
      <w:r>
        <w:t>Справочно: Средняя численность работников за предшествующий календарный год</w:t>
      </w:r>
    </w:p>
    <w:p w:rsidR="00C70635" w:rsidRDefault="00C70635">
      <w:pPr>
        <w:pStyle w:val="ConsPlusNonformat"/>
        <w:jc w:val="both"/>
      </w:pPr>
      <w:r>
        <w:t xml:space="preserve">(70) _________ чел (код по ОКЕИ: человек - </w:t>
      </w:r>
      <w:hyperlink r:id="rId393" w:history="1">
        <w:r>
          <w:rPr>
            <w:color w:val="0000FF"/>
          </w:rPr>
          <w:t>792</w:t>
        </w:r>
      </w:hyperlink>
      <w:r>
        <w:t>)</w:t>
      </w:r>
    </w:p>
    <w:p w:rsidR="00C70635" w:rsidRDefault="00C70635">
      <w:pPr>
        <w:pStyle w:val="ConsPlusNonformat"/>
        <w:jc w:val="both"/>
      </w:pPr>
    </w:p>
    <w:p w:rsidR="00C70635" w:rsidRDefault="00C70635">
      <w:pPr>
        <w:pStyle w:val="ConsPlusNonformat"/>
        <w:jc w:val="both"/>
      </w:pPr>
      <w:r>
        <w:t>---------------------------------------------------------------------------</w:t>
      </w:r>
    </w:p>
    <w:p w:rsidR="00C70635" w:rsidRDefault="00C70635">
      <w:pPr>
        <w:pStyle w:val="ConsPlusNonformat"/>
        <w:jc w:val="both"/>
      </w:pPr>
      <w:r>
        <w:t xml:space="preserve">       Линия отрыва (для отчетности, предоставляемой индивидуальным</w:t>
      </w:r>
    </w:p>
    <w:p w:rsidR="00C70635" w:rsidRDefault="00C70635">
      <w:pPr>
        <w:pStyle w:val="ConsPlusNonformat"/>
        <w:jc w:val="both"/>
      </w:pPr>
      <w:r>
        <w:t xml:space="preserve">      предпринимателем/главой крестьянского (фермерского) хозяйства)</w:t>
      </w:r>
    </w:p>
    <w:p w:rsidR="00C70635" w:rsidRDefault="00C70635">
      <w:pPr>
        <w:pStyle w:val="ConsPlusNonformat"/>
        <w:jc w:val="both"/>
      </w:pPr>
    </w:p>
    <w:p w:rsidR="00C70635" w:rsidRDefault="00C70635">
      <w:pPr>
        <w:pStyle w:val="ConsPlusNonformat"/>
        <w:jc w:val="both"/>
      </w:pPr>
      <w:r>
        <w:t xml:space="preserve">      Должностное            лицо,</w:t>
      </w:r>
    </w:p>
    <w:p w:rsidR="00C70635" w:rsidRDefault="00C70635">
      <w:pPr>
        <w:pStyle w:val="ConsPlusNonformat"/>
        <w:jc w:val="both"/>
      </w:pPr>
      <w:r>
        <w:t xml:space="preserve">   ответственное за предоставление</w:t>
      </w:r>
    </w:p>
    <w:p w:rsidR="00C70635" w:rsidRDefault="00C70635">
      <w:pPr>
        <w:pStyle w:val="ConsPlusNonformat"/>
        <w:jc w:val="both"/>
      </w:pPr>
      <w:r>
        <w:t xml:space="preserve">   первичных статистических данных</w:t>
      </w:r>
    </w:p>
    <w:p w:rsidR="00C70635" w:rsidRDefault="00C70635">
      <w:pPr>
        <w:pStyle w:val="ConsPlusNonformat"/>
        <w:jc w:val="both"/>
      </w:pPr>
      <w:r>
        <w:t xml:space="preserve">   (лицо,           уполномоченное</w:t>
      </w:r>
    </w:p>
    <w:p w:rsidR="00C70635" w:rsidRDefault="00C70635">
      <w:pPr>
        <w:pStyle w:val="ConsPlusNonformat"/>
        <w:jc w:val="both"/>
      </w:pPr>
      <w:r>
        <w:t xml:space="preserve">   предоставлять         первичные</w:t>
      </w:r>
    </w:p>
    <w:p w:rsidR="00C70635" w:rsidRDefault="00C70635">
      <w:pPr>
        <w:pStyle w:val="ConsPlusNonformat"/>
        <w:jc w:val="both"/>
      </w:pPr>
      <w:r>
        <w:t xml:space="preserve">   статистические  данные от имени</w:t>
      </w:r>
    </w:p>
    <w:p w:rsidR="00C70635" w:rsidRDefault="00C70635">
      <w:pPr>
        <w:pStyle w:val="ConsPlusNonformat"/>
        <w:jc w:val="both"/>
      </w:pPr>
      <w:r>
        <w:t xml:space="preserve">   юридического  лица или от имени</w:t>
      </w:r>
    </w:p>
    <w:p w:rsidR="00C70635" w:rsidRDefault="00C70635">
      <w:pPr>
        <w:pStyle w:val="ConsPlusNonformat"/>
        <w:jc w:val="both"/>
      </w:pPr>
      <w:r>
        <w:t xml:space="preserve">   гражданина,     осуществляющего</w:t>
      </w:r>
    </w:p>
    <w:p w:rsidR="00C70635" w:rsidRDefault="00C70635">
      <w:pPr>
        <w:pStyle w:val="ConsPlusNonformat"/>
        <w:jc w:val="both"/>
      </w:pPr>
      <w:r>
        <w:t xml:space="preserve">   предпринимательскую</w:t>
      </w:r>
    </w:p>
    <w:p w:rsidR="00C70635" w:rsidRDefault="00C70635">
      <w:pPr>
        <w:pStyle w:val="ConsPlusNonformat"/>
        <w:jc w:val="both"/>
      </w:pPr>
      <w:r>
        <w:t xml:space="preserve">   деятельность   без  образования</w:t>
      </w:r>
    </w:p>
    <w:p w:rsidR="00C70635" w:rsidRDefault="00C70635">
      <w:pPr>
        <w:pStyle w:val="ConsPlusNonformat"/>
        <w:jc w:val="both"/>
      </w:pPr>
      <w:r>
        <w:t xml:space="preserve">   юридического лица)               ___________ ________________ __________</w:t>
      </w:r>
    </w:p>
    <w:p w:rsidR="00C70635" w:rsidRDefault="00C70635">
      <w:pPr>
        <w:pStyle w:val="ConsPlusNonformat"/>
        <w:jc w:val="both"/>
      </w:pPr>
      <w:r>
        <w:t xml:space="preserve">                                    (должность)     (Ф.И.О.)     (подпись)</w:t>
      </w:r>
    </w:p>
    <w:p w:rsidR="00C70635" w:rsidRDefault="00C70635">
      <w:pPr>
        <w:pStyle w:val="ConsPlusNonformat"/>
        <w:jc w:val="both"/>
      </w:pPr>
    </w:p>
    <w:p w:rsidR="00C70635" w:rsidRDefault="00C70635">
      <w:pPr>
        <w:pStyle w:val="ConsPlusNonformat"/>
        <w:jc w:val="both"/>
      </w:pPr>
      <w:r>
        <w:t xml:space="preserve">                                    ___________ E-mail: __ "__" __ 20__ год</w:t>
      </w:r>
    </w:p>
    <w:p w:rsidR="00C70635" w:rsidRDefault="00C70635">
      <w:pPr>
        <w:pStyle w:val="ConsPlusNonformat"/>
        <w:jc w:val="both"/>
      </w:pPr>
      <w:r>
        <w:t xml:space="preserve">                                      (номер              (дата составления</w:t>
      </w:r>
    </w:p>
    <w:p w:rsidR="00C70635" w:rsidRDefault="00C70635">
      <w:pPr>
        <w:pStyle w:val="ConsPlusNonformat"/>
        <w:jc w:val="both"/>
      </w:pPr>
      <w:r>
        <w:t xml:space="preserve">                                    контактного               документа)</w:t>
      </w:r>
    </w:p>
    <w:p w:rsidR="00C70635" w:rsidRDefault="00C70635">
      <w:pPr>
        <w:pStyle w:val="ConsPlusNonformat"/>
        <w:jc w:val="both"/>
      </w:pPr>
      <w:r>
        <w:t xml:space="preserve">                                     телефона)</w:t>
      </w:r>
    </w:p>
    <w:p w:rsidR="00C70635" w:rsidRDefault="00C70635">
      <w:pPr>
        <w:pStyle w:val="ConsPlusNormal"/>
        <w:jc w:val="both"/>
      </w:pPr>
    </w:p>
    <w:p w:rsidR="00C70635" w:rsidRDefault="00C70635">
      <w:pPr>
        <w:pStyle w:val="ConsPlusNormal"/>
        <w:jc w:val="center"/>
        <w:outlineLvl w:val="1"/>
      </w:pPr>
      <w:r>
        <w:t>Указания</w:t>
      </w:r>
    </w:p>
    <w:p w:rsidR="00C70635" w:rsidRDefault="00C70635">
      <w:pPr>
        <w:pStyle w:val="ConsPlusNormal"/>
        <w:jc w:val="center"/>
      </w:pPr>
      <w:r>
        <w:t>по заполнению формы федерального статистического наблюдения</w:t>
      </w:r>
    </w:p>
    <w:p w:rsidR="00C70635" w:rsidRDefault="00C70635">
      <w:pPr>
        <w:pStyle w:val="ConsPlusNormal"/>
        <w:jc w:val="both"/>
      </w:pPr>
    </w:p>
    <w:p w:rsidR="00C70635" w:rsidRDefault="00C70635">
      <w:pPr>
        <w:pStyle w:val="ConsPlusNormal"/>
        <w:ind w:firstLine="540"/>
        <w:jc w:val="both"/>
      </w:pPr>
      <w:r>
        <w:t xml:space="preserve">1. Сведения по </w:t>
      </w:r>
      <w:hyperlink w:anchor="P7995" w:history="1">
        <w:r>
          <w:rPr>
            <w:color w:val="0000FF"/>
          </w:rPr>
          <w:t>форме</w:t>
        </w:r>
      </w:hyperlink>
      <w:r>
        <w:t xml:space="preserve"> федерального статистического наблюдения N 1-фермер "Сведения об итогах сева под урожай" (далее - форма) предоставляют юридические лица - субъекты малого предпринимательства, основным видом деятельности которых является сельскохозяйственная деятельность (в соответствии с Общероссийским классификатором видов экономической деятельности (ОКВЭД2) коды </w:t>
      </w:r>
      <w:hyperlink r:id="rId394" w:history="1">
        <w:r>
          <w:rPr>
            <w:color w:val="0000FF"/>
          </w:rPr>
          <w:t>01.1</w:t>
        </w:r>
      </w:hyperlink>
      <w:r>
        <w:t xml:space="preserve">, </w:t>
      </w:r>
      <w:hyperlink r:id="rId395" w:history="1">
        <w:r>
          <w:rPr>
            <w:color w:val="0000FF"/>
          </w:rPr>
          <w:t>01.2</w:t>
        </w:r>
      </w:hyperlink>
      <w:r>
        <w:t xml:space="preserve">, </w:t>
      </w:r>
      <w:hyperlink r:id="rId396" w:history="1">
        <w:r>
          <w:rPr>
            <w:color w:val="0000FF"/>
          </w:rPr>
          <w:t>01.3</w:t>
        </w:r>
      </w:hyperlink>
      <w:r>
        <w:t xml:space="preserve">, </w:t>
      </w:r>
      <w:hyperlink r:id="rId397" w:history="1">
        <w:r>
          <w:rPr>
            <w:color w:val="0000FF"/>
          </w:rPr>
          <w:t>01.4</w:t>
        </w:r>
      </w:hyperlink>
      <w:r>
        <w:t xml:space="preserve">, </w:t>
      </w:r>
      <w:hyperlink r:id="rId398" w:history="1">
        <w:r>
          <w:rPr>
            <w:color w:val="0000FF"/>
          </w:rPr>
          <w:t>01.5</w:t>
        </w:r>
      </w:hyperlink>
      <w:r>
        <w:t xml:space="preserve">, </w:t>
      </w:r>
      <w:hyperlink r:id="rId399" w:history="1">
        <w:r>
          <w:rPr>
            <w:color w:val="0000FF"/>
          </w:rPr>
          <w:t>01.6</w:t>
        </w:r>
      </w:hyperlink>
      <w:r>
        <w:t>); крестьянские (фермерские) хозяйства, а также физические лица, занимающиеся предпринимательской сельскохозяйственной деятельностью без образования юридического лица, имеющие посевы сельскохозяйственных культур.</w:t>
      </w:r>
    </w:p>
    <w:p w:rsidR="00C70635" w:rsidRDefault="00C70635">
      <w:pPr>
        <w:pStyle w:val="ConsPlusNormal"/>
        <w:spacing w:before="220"/>
        <w:ind w:firstLine="540"/>
        <w:jc w:val="both"/>
      </w:pPr>
      <w:r>
        <w:t xml:space="preserve">По </w:t>
      </w:r>
      <w:hyperlink w:anchor="P7995" w:history="1">
        <w:r>
          <w:rPr>
            <w:color w:val="0000FF"/>
          </w:rPr>
          <w:t>форме</w:t>
        </w:r>
      </w:hyperlink>
      <w:r>
        <w:t xml:space="preserve"> в отчетном периоде возможно направление респондентом либо подписанного в </w:t>
      </w:r>
      <w:r>
        <w:lastRenderedPageBreak/>
        <w:t>установленном порядке отчета, не заполненного значениями показателей, либо официального письма в соответствующий территориальный орган Росстата об отсутствии показателей в отчетном периоде.</w:t>
      </w:r>
    </w:p>
    <w:p w:rsidR="00C70635" w:rsidRDefault="00C70635">
      <w:pPr>
        <w:pStyle w:val="ConsPlusNormal"/>
        <w:spacing w:before="220"/>
        <w:ind w:firstLine="540"/>
        <w:jc w:val="both"/>
      </w:pPr>
      <w:r>
        <w:t xml:space="preserve">Временно не работающие организации, на которых в течение части отчетного года имело место производство товаров и оказания услуг, </w:t>
      </w:r>
      <w:hyperlink w:anchor="P7995" w:history="1">
        <w:r>
          <w:rPr>
            <w:color w:val="0000FF"/>
          </w:rPr>
          <w:t>форму</w:t>
        </w:r>
      </w:hyperlink>
      <w:r>
        <w:t xml:space="preserve"> предоставляют на общих основаниях с указанием времени, в течение которого они не работают.</w:t>
      </w:r>
    </w:p>
    <w:p w:rsidR="00C70635" w:rsidRDefault="00C70635">
      <w:pPr>
        <w:pStyle w:val="ConsPlusNormal"/>
        <w:spacing w:before="220"/>
        <w:ind w:firstLine="540"/>
        <w:jc w:val="both"/>
      </w:pPr>
      <w:r>
        <w:t xml:space="preserve">Организации-банкроты, на которых введено конкурсное производство, не освобождаются от предоставления сведений по указанной </w:t>
      </w:r>
      <w:hyperlink w:anchor="P7995" w:history="1">
        <w:r>
          <w:rPr>
            <w:color w:val="0000FF"/>
          </w:rPr>
          <w:t>форме</w:t>
        </w:r>
      </w:hyperlink>
      <w:r>
        <w:t>.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w:t>
      </w:r>
      <w:hyperlink r:id="rId400" w:history="1">
        <w:r>
          <w:rPr>
            <w:color w:val="0000FF"/>
          </w:rPr>
          <w:t>п. 3 ст. 149</w:t>
        </w:r>
      </w:hyperlink>
      <w:r>
        <w:t xml:space="preserve"> Федерального закона от 26.10.2002 N 127-ФЗ "О несостоятельности (банкротстве)") организация-должник считается ликвидированной и освобождается от предоставления сведений по указанной форме.</w:t>
      </w:r>
    </w:p>
    <w:p w:rsidR="00C70635" w:rsidRDefault="00867F68">
      <w:pPr>
        <w:pStyle w:val="ConsPlusNormal"/>
        <w:spacing w:before="220"/>
        <w:ind w:firstLine="540"/>
        <w:jc w:val="both"/>
      </w:pPr>
      <w:hyperlink w:anchor="P7995" w:history="1">
        <w:r w:rsidR="00C70635">
          <w:rPr>
            <w:color w:val="0000FF"/>
          </w:rPr>
          <w:t>Форму</w:t>
        </w:r>
      </w:hyperlink>
      <w:r w:rsidR="00C70635">
        <w:t xml:space="preserve"> предоставляют также филиалы, представительства и подразделения действующих на территории Российской Федерации иностранных организаций в порядке, установленном для юридических лиц.</w:t>
      </w:r>
    </w:p>
    <w:p w:rsidR="00C70635" w:rsidRDefault="00C70635">
      <w:pPr>
        <w:pStyle w:val="ConsPlusNormal"/>
        <w:spacing w:before="220"/>
        <w:ind w:firstLine="540"/>
        <w:jc w:val="both"/>
      </w:pPr>
      <w:r>
        <w:t xml:space="preserve">2. Юридическое лицо заполняет настоящую </w:t>
      </w:r>
      <w:hyperlink w:anchor="P7995" w:history="1">
        <w:r>
          <w:rPr>
            <w:color w:val="0000FF"/>
          </w:rPr>
          <w:t>форму</w:t>
        </w:r>
      </w:hyperlink>
      <w:r>
        <w:t xml:space="preserve"> и предоставляет ее в территориальный орган Росстата по месту своего нахождения.</w:t>
      </w:r>
    </w:p>
    <w:p w:rsidR="00C70635" w:rsidRDefault="00C70635">
      <w:pPr>
        <w:pStyle w:val="ConsPlusNormal"/>
        <w:spacing w:before="220"/>
        <w:ind w:firstLine="540"/>
        <w:jc w:val="both"/>
      </w:pPr>
      <w:r>
        <w:t>При наличии у юридического лица обособленных подразделений &lt;1&gt; - настоящая форма заполняется как по каждому обособленному подразделению, так и по юридическому лицу без этих обособленных подразделений.</w:t>
      </w:r>
    </w:p>
    <w:p w:rsidR="00C70635" w:rsidRDefault="00C70635">
      <w:pPr>
        <w:pStyle w:val="ConsPlusNormal"/>
        <w:spacing w:before="220"/>
        <w:ind w:firstLine="540"/>
        <w:jc w:val="both"/>
      </w:pPr>
      <w:r>
        <w:t>--------------------------------</w:t>
      </w:r>
    </w:p>
    <w:p w:rsidR="00C70635" w:rsidRDefault="00C70635">
      <w:pPr>
        <w:pStyle w:val="ConsPlusNormal"/>
        <w:spacing w:before="220"/>
        <w:ind w:firstLine="540"/>
        <w:jc w:val="both"/>
      </w:pPr>
      <w:r>
        <w:t>&lt;1&gt; Примечание.</w:t>
      </w:r>
    </w:p>
    <w:p w:rsidR="00C70635" w:rsidRDefault="00C70635">
      <w:pPr>
        <w:pStyle w:val="ConsPlusNormal"/>
        <w:spacing w:before="220"/>
        <w:ind w:firstLine="540"/>
        <w:jc w:val="both"/>
      </w:pPr>
      <w:r>
        <w:t>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401" w:history="1">
        <w:r>
          <w:rPr>
            <w:color w:val="0000FF"/>
          </w:rPr>
          <w:t>п. 2 ст. 11</w:t>
        </w:r>
      </w:hyperlink>
      <w:r>
        <w:t xml:space="preserve"> Налогового кодекса Российской Федерации).</w:t>
      </w:r>
    </w:p>
    <w:p w:rsidR="00C70635" w:rsidRDefault="00C70635">
      <w:pPr>
        <w:pStyle w:val="ConsPlusNormal"/>
        <w:jc w:val="both"/>
      </w:pPr>
    </w:p>
    <w:p w:rsidR="00C70635" w:rsidRDefault="00C70635">
      <w:pPr>
        <w:pStyle w:val="ConsPlusNormal"/>
        <w:ind w:firstLine="540"/>
        <w:jc w:val="both"/>
      </w:pPr>
      <w:r>
        <w:t>Руководитель юридического лица назначает должностных лиц, уполномоченных предоставлять первичные статистические данные от имени юридического лица (</w:t>
      </w:r>
      <w:hyperlink r:id="rId402" w:history="1">
        <w:r>
          <w:rPr>
            <w:color w:val="0000FF"/>
          </w:rPr>
          <w:t>п. 5</w:t>
        </w:r>
      </w:hyperlink>
      <w:r>
        <w:t xml:space="preserve"> Положения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 утвержденного постановлением Правительства Российской Федерации от 18 августа 2008 г. N 620).</w:t>
      </w:r>
    </w:p>
    <w:p w:rsidR="00C70635" w:rsidRDefault="00C70635">
      <w:pPr>
        <w:pStyle w:val="ConsPlusNormal"/>
        <w:spacing w:before="220"/>
        <w:ind w:firstLine="540"/>
        <w:jc w:val="both"/>
      </w:pPr>
      <w:r>
        <w:t xml:space="preserve">Заполненные </w:t>
      </w:r>
      <w:hyperlink w:anchor="P7995" w:history="1">
        <w:r>
          <w:rPr>
            <w:color w:val="0000FF"/>
          </w:rPr>
          <w:t>формы</w:t>
        </w:r>
      </w:hyperlink>
      <w:r>
        <w:t xml:space="preserve"> предоставляются юридическим лицом в территориальные органы Росстата по месту нахождения соответствующего обособленного подразделения (по обособленному подразделению) и по месту нахождения юридического лица (без обособленных подразделений). В случае, когда юридическое лицо (его обособленное подразделение) не осуществляют деятельность по месту своего нахождения, форма предоставляется по месту фактического осуществления ими деятельности.</w:t>
      </w:r>
    </w:p>
    <w:p w:rsidR="00C70635" w:rsidRDefault="00C70635">
      <w:pPr>
        <w:pStyle w:val="ConsPlusNormal"/>
        <w:spacing w:before="220"/>
        <w:ind w:firstLine="540"/>
        <w:jc w:val="both"/>
      </w:pPr>
      <w:r>
        <w:t xml:space="preserve">В случаях заключения договора на аренду земельного участка, </w:t>
      </w:r>
      <w:hyperlink w:anchor="P7995" w:history="1">
        <w:r>
          <w:rPr>
            <w:color w:val="0000FF"/>
          </w:rPr>
          <w:t>форма</w:t>
        </w:r>
      </w:hyperlink>
      <w:r>
        <w:t xml:space="preserve"> федерального статистического наблюдения N 1-фермер предоставляется арендатором в территориальный орган Росстата по месту нахождения земельного участка.</w:t>
      </w:r>
    </w:p>
    <w:p w:rsidR="00C70635" w:rsidRDefault="00C70635">
      <w:pPr>
        <w:pStyle w:val="ConsPlusNormal"/>
        <w:spacing w:before="220"/>
        <w:ind w:firstLine="540"/>
        <w:jc w:val="both"/>
      </w:pPr>
      <w:r>
        <w:lastRenderedPageBreak/>
        <w:t xml:space="preserve">3. В </w:t>
      </w:r>
      <w:hyperlink w:anchor="P8020" w:history="1">
        <w:r>
          <w:rPr>
            <w:color w:val="0000FF"/>
          </w:rPr>
          <w:t>адресной части</w:t>
        </w:r>
      </w:hyperlink>
      <w:r>
        <w:t xml:space="preserve">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 Индивидуальный предприниматель указывает фамилию, имя, отчество.</w:t>
      </w:r>
    </w:p>
    <w:p w:rsidR="00C70635" w:rsidRDefault="00C70635">
      <w:pPr>
        <w:pStyle w:val="ConsPlusNormal"/>
        <w:spacing w:before="220"/>
        <w:ind w:firstLine="540"/>
        <w:jc w:val="both"/>
      </w:pPr>
      <w:r>
        <w:t xml:space="preserve">По </w:t>
      </w:r>
      <w:hyperlink w:anchor="P8021" w:history="1">
        <w:r>
          <w:rPr>
            <w:color w:val="0000FF"/>
          </w:rPr>
          <w:t>строке</w:t>
        </w:r>
      </w:hyperlink>
      <w:r>
        <w:t xml:space="preserve">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фактическое местонахождение респондента (почтовый адрес). Для обособленных подразделений, не имеющих юридического адреса, указывается почтовый адрес с почтовым индексом. Индивидуальный предприниматель указывает почтовый адрес.</w:t>
      </w:r>
    </w:p>
    <w:p w:rsidR="00C70635" w:rsidRDefault="00C70635">
      <w:pPr>
        <w:pStyle w:val="ConsPlusNormal"/>
        <w:spacing w:before="220"/>
        <w:ind w:firstLine="540"/>
        <w:jc w:val="both"/>
      </w:pPr>
      <w:r>
        <w:t xml:space="preserve">В </w:t>
      </w:r>
      <w:hyperlink w:anchor="P8027" w:history="1">
        <w:r>
          <w:rPr>
            <w:color w:val="0000FF"/>
          </w:rPr>
          <w:t>кодовой части</w:t>
        </w:r>
      </w:hyperlink>
      <w:r>
        <w:t xml:space="preserve"> титульного листа формы на основании Уведомления о присвоении кода ОКПО (идентификационного номера), размещенного на Интернет-портале Росстата по адресу: http://websbor.gks.ru/online/#!/gs/statistic-codes, отчитывающаяся организация проставляет:</w:t>
      </w:r>
    </w:p>
    <w:p w:rsidR="00C70635" w:rsidRDefault="00C70635">
      <w:pPr>
        <w:pStyle w:val="ConsPlusNormal"/>
        <w:spacing w:before="220"/>
        <w:ind w:firstLine="540"/>
        <w:jc w:val="both"/>
      </w:pPr>
      <w:r>
        <w:t>код по Общероссийскому классификатору предприятий и организаций (ОКПО) - для юридического лица, не имеющего территориально обособленных подразделений, и для индивидуального предпринимателя.</w:t>
      </w:r>
    </w:p>
    <w:p w:rsidR="00C70635" w:rsidRDefault="00C70635">
      <w:pPr>
        <w:pStyle w:val="ConsPlusNormal"/>
        <w:spacing w:before="220"/>
        <w:ind w:firstLine="540"/>
        <w:jc w:val="both"/>
      </w:pPr>
      <w:r>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C70635" w:rsidRDefault="00C70635">
      <w:pPr>
        <w:pStyle w:val="ConsPlusNormal"/>
        <w:spacing w:before="220"/>
        <w:ind w:firstLine="540"/>
        <w:jc w:val="both"/>
      </w:pPr>
      <w: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C70635" w:rsidRDefault="00C70635">
      <w:pPr>
        <w:pStyle w:val="ConsPlusNormal"/>
        <w:spacing w:before="220"/>
        <w:ind w:firstLine="540"/>
        <w:jc w:val="both"/>
      </w:pPr>
      <w:r>
        <w:t xml:space="preserve">В случае делегирования полномочий по предоставлению статистической отчетности от имени юридического лица обособленному подразделению, обособленным подразделением в </w:t>
      </w:r>
      <w:hyperlink w:anchor="P8027" w:history="1">
        <w:r>
          <w:rPr>
            <w:color w:val="0000FF"/>
          </w:rPr>
          <w:t>кодовой части</w:t>
        </w:r>
      </w:hyperlink>
      <w:r>
        <w:t xml:space="preserve"> формы указывается код ОКПО (для филиала) или идентификационный номер (для обособленного подразделения, не имеющего статуса филиала), который устанавливается территориальным органом Росстата по месту расположения обособленного подразделения.</w:t>
      </w:r>
    </w:p>
    <w:p w:rsidR="00C70635" w:rsidRDefault="00C70635">
      <w:pPr>
        <w:pStyle w:val="ConsPlusNormal"/>
        <w:spacing w:before="220"/>
        <w:ind w:firstLine="540"/>
        <w:jc w:val="both"/>
      </w:pPr>
      <w:r>
        <w:t xml:space="preserve">4. В </w:t>
      </w:r>
      <w:hyperlink w:anchor="P7995" w:history="1">
        <w:r>
          <w:rPr>
            <w:color w:val="0000FF"/>
          </w:rPr>
          <w:t>форме</w:t>
        </w:r>
      </w:hyperlink>
      <w:r>
        <w:t xml:space="preserve"> показываются фактические общие размеры посевов сельхозкультур под урожай текущего года с выделением групп и отдельных культур. Посевы сельскохозяйственных культур, запаханные на зеленое удобрение (сидеральные посевы) и посевы многолетних трав на залужение, произведенные в порядке коренного улучшения естественных сенокосов и пастбищ после их предварительной распашки не включаются в площади посевов по культурам и в общую посевную площадь.</w:t>
      </w:r>
    </w:p>
    <w:p w:rsidR="00C70635" w:rsidRDefault="00C70635">
      <w:pPr>
        <w:pStyle w:val="ConsPlusNormal"/>
        <w:spacing w:before="220"/>
        <w:ind w:firstLine="540"/>
        <w:jc w:val="both"/>
      </w:pPr>
      <w:r>
        <w:t xml:space="preserve">5. В </w:t>
      </w:r>
      <w:hyperlink w:anchor="P8066" w:history="1">
        <w:r>
          <w:rPr>
            <w:color w:val="0000FF"/>
          </w:rPr>
          <w:t>строках 6</w:t>
        </w:r>
      </w:hyperlink>
      <w:r>
        <w:t xml:space="preserve"> - </w:t>
      </w:r>
      <w:hyperlink w:anchor="P8069" w:history="1">
        <w:r>
          <w:rPr>
            <w:color w:val="0000FF"/>
          </w:rPr>
          <w:t>7</w:t>
        </w:r>
      </w:hyperlink>
      <w:r>
        <w:t xml:space="preserve"> отражаются данные о гибели (не включая изреженные посевы) озимых культур, произошедшей в осенне-зимний период или в весенний период (до окончания сева яровых культур), площади которых были пересеяны яровыми культурами, а также о погибших и не пересеянных озимых. Непересеянная площадь погибших яровых и озимых культур в весенний период (кроме случаев, когда озимые погибли, а подсеянные травы сохранились) не исключается из общей посевной площади и отражается по соответствующим культурам.</w:t>
      </w:r>
    </w:p>
    <w:p w:rsidR="00C70635" w:rsidRDefault="00C70635">
      <w:pPr>
        <w:pStyle w:val="ConsPlusNormal"/>
        <w:spacing w:before="220"/>
        <w:ind w:firstLine="540"/>
        <w:jc w:val="both"/>
      </w:pPr>
      <w:r>
        <w:t>Гибель озимых устанавливается на основании актов, составленных в установленном порядке.</w:t>
      </w:r>
    </w:p>
    <w:p w:rsidR="00C70635" w:rsidRDefault="00C70635">
      <w:pPr>
        <w:pStyle w:val="ConsPlusNormal"/>
        <w:spacing w:before="220"/>
        <w:ind w:firstLine="540"/>
        <w:jc w:val="both"/>
      </w:pPr>
      <w:r>
        <w:t xml:space="preserve">6. В </w:t>
      </w:r>
      <w:hyperlink w:anchor="P8076" w:history="1">
        <w:r>
          <w:rPr>
            <w:color w:val="0000FF"/>
          </w:rPr>
          <w:t>строках 9</w:t>
        </w:r>
      </w:hyperlink>
      <w:r>
        <w:t xml:space="preserve"> - </w:t>
      </w:r>
      <w:hyperlink w:anchor="P8088" w:history="1">
        <w:r>
          <w:rPr>
            <w:color w:val="0000FF"/>
          </w:rPr>
          <w:t>13</w:t>
        </w:r>
      </w:hyperlink>
      <w:r>
        <w:t xml:space="preserve"> показываются площади сохранившихся озимых посевов - площади, засеянные осенью прошлого года, за вычетом погибших озимых культур в осенне-зимний период или в весенний период.</w:t>
      </w:r>
    </w:p>
    <w:p w:rsidR="00C70635" w:rsidRDefault="00C70635">
      <w:pPr>
        <w:pStyle w:val="ConsPlusNormal"/>
        <w:spacing w:before="220"/>
        <w:ind w:firstLine="540"/>
        <w:jc w:val="both"/>
      </w:pPr>
      <w:r>
        <w:t xml:space="preserve">7. В </w:t>
      </w:r>
      <w:hyperlink w:anchor="P8090" w:history="1">
        <w:r>
          <w:rPr>
            <w:color w:val="0000FF"/>
          </w:rPr>
          <w:t>разделе</w:t>
        </w:r>
      </w:hyperlink>
      <w:r>
        <w:t xml:space="preserve"> "Посеяно яровых культур" показывается вся засеянная площадь яровыми </w:t>
      </w:r>
      <w:r>
        <w:lastRenderedPageBreak/>
        <w:t>культурами под урожай текущего года, включая площади яровых культур, которые были посеяны на площадях озимых культур, использованных на зеленый корм, силос и выпас до составления отчета об итогах сева. Посевы яровых, произведенные на площадях погибших озимых, включаются в площади посева тех культур, которыми произведен пересев.</w:t>
      </w:r>
    </w:p>
    <w:p w:rsidR="00C70635" w:rsidRDefault="00C70635">
      <w:pPr>
        <w:pStyle w:val="ConsPlusNormal"/>
        <w:spacing w:before="220"/>
        <w:ind w:firstLine="540"/>
        <w:jc w:val="both"/>
      </w:pPr>
      <w:r>
        <w:t>8. По лекарственным культурам (в составе прочих технических культур и отдельно) должны быть показаны посевы текущего года вместе с посевами прошлых лет.</w:t>
      </w:r>
    </w:p>
    <w:p w:rsidR="00C70635" w:rsidRDefault="00C70635">
      <w:pPr>
        <w:pStyle w:val="ConsPlusNormal"/>
        <w:spacing w:before="220"/>
        <w:ind w:firstLine="540"/>
        <w:jc w:val="both"/>
      </w:pPr>
      <w:r>
        <w:t>9. Посевы овощных и других культур, произведенные под зиму (например, морковь, чеснок и др.) учитываются в яровых посевах. Посевы картофеля летней посадки должны учитываться вместе с остальными посевами картофеля. Площади продовольственных бахчевых культур учитываются отдельно. К ним следует относить арбузы, дыни.</w:t>
      </w:r>
    </w:p>
    <w:p w:rsidR="00C70635" w:rsidRDefault="00C70635">
      <w:pPr>
        <w:pStyle w:val="ConsPlusNormal"/>
        <w:spacing w:before="220"/>
        <w:ind w:firstLine="540"/>
        <w:jc w:val="both"/>
      </w:pPr>
      <w:r>
        <w:t xml:space="preserve">В </w:t>
      </w:r>
      <w:hyperlink w:anchor="P8209" w:history="1">
        <w:r>
          <w:rPr>
            <w:color w:val="0000FF"/>
          </w:rPr>
          <w:t>строках 49</w:t>
        </w:r>
      </w:hyperlink>
      <w:r>
        <w:t xml:space="preserve"> - </w:t>
      </w:r>
      <w:hyperlink w:anchor="P8215" w:history="1">
        <w:r>
          <w:rPr>
            <w:color w:val="0000FF"/>
          </w:rPr>
          <w:t>51</w:t>
        </w:r>
      </w:hyperlink>
      <w:r>
        <w:t xml:space="preserve"> следует вписать наименования овощных культур (огурцы, помидоры, зеленый горошек, чеснок, прочие овощи), посеянных в текущем году, с указанием данных о засеянных площадях.</w:t>
      </w:r>
    </w:p>
    <w:p w:rsidR="00C70635" w:rsidRDefault="00C70635">
      <w:pPr>
        <w:pStyle w:val="ConsPlusNormal"/>
        <w:spacing w:before="220"/>
        <w:ind w:firstLine="540"/>
        <w:jc w:val="both"/>
      </w:pPr>
      <w:r>
        <w:t xml:space="preserve">10. По </w:t>
      </w:r>
      <w:hyperlink w:anchor="P8246" w:history="1">
        <w:r>
          <w:rPr>
            <w:color w:val="0000FF"/>
          </w:rPr>
          <w:t>строке 61</w:t>
        </w:r>
      </w:hyperlink>
      <w:r>
        <w:t xml:space="preserve"> указываются сохранившиеся к концу сева яровых посевы прошлых лет многолетних трав на сено, зеленый корм, на выпас и на семена с учетом сроков их продуктивного использования. По агротехническим нормам продуктивное использование многолетних трав начинается для клевера, люцерны, эспарцета - со 2-го года, для злаковых многолетних трав на богаре - с 3-го года, для злаковых многолетних трав на орошении - со 2-го года. Продуктивность многолетних трав сохраняется для клевера - до 2-х лет, люцерны - до 7 лет, злаковых многолетних трав - до 7 лет. При наличии площадей, занятых многолетними травами посева прошлых лет за пределами агротехнических норм продуктивного их использования, эти площади не включаются в общую посевную площадь.</w:t>
      </w:r>
    </w:p>
    <w:p w:rsidR="00C70635" w:rsidRDefault="00C70635">
      <w:pPr>
        <w:pStyle w:val="ConsPlusNormal"/>
        <w:spacing w:before="220"/>
        <w:ind w:firstLine="540"/>
        <w:jc w:val="both"/>
      </w:pPr>
      <w:r>
        <w:t xml:space="preserve">11. В </w:t>
      </w:r>
      <w:hyperlink w:anchor="P8257" w:history="1">
        <w:r>
          <w:rPr>
            <w:color w:val="0000FF"/>
          </w:rPr>
          <w:t>строке 64</w:t>
        </w:r>
      </w:hyperlink>
      <w:r>
        <w:t xml:space="preserve"> показываются посевы газонных трав как текущего года, так и предыдущих лет, предназначенные для выращивания дернины (газон рулонный), включая площади, с которых к отчетной дате произведено снятие дернины. При малых значениях допускается запись числа с тремя десятичными знаками после запятой.</w:t>
      </w:r>
    </w:p>
    <w:p w:rsidR="00C70635" w:rsidRDefault="00C70635">
      <w:pPr>
        <w:pStyle w:val="ConsPlusNormal"/>
        <w:spacing w:before="220"/>
        <w:ind w:firstLine="540"/>
        <w:jc w:val="both"/>
      </w:pPr>
      <w:r>
        <w:t xml:space="preserve">12. В </w:t>
      </w:r>
      <w:hyperlink w:anchor="P8260" w:history="1">
        <w:r>
          <w:rPr>
            <w:color w:val="0000FF"/>
          </w:rPr>
          <w:t>строке 65</w:t>
        </w:r>
      </w:hyperlink>
      <w:r>
        <w:t xml:space="preserve"> отражаются подпокровные посевы многолетних трав, произведенные путем подсева семян трав весной или осенью прошлого года на площадях, занятых посевами озимых или яровых зерновых и зернобобовых культур. Подпокровные травы самостоятельной площади не занимают и в итог всей посевной площади не включаются.</w:t>
      </w:r>
    </w:p>
    <w:p w:rsidR="00C70635" w:rsidRDefault="00C70635">
      <w:pPr>
        <w:pStyle w:val="ConsPlusNormal"/>
        <w:spacing w:before="220"/>
        <w:ind w:firstLine="540"/>
        <w:jc w:val="both"/>
      </w:pPr>
      <w:r>
        <w:t xml:space="preserve">13. В </w:t>
      </w:r>
      <w:hyperlink w:anchor="P8266" w:history="1">
        <w:r>
          <w:rPr>
            <w:color w:val="0000FF"/>
          </w:rPr>
          <w:t>строке 70</w:t>
        </w:r>
      </w:hyperlink>
      <w:r>
        <w:t xml:space="preserve"> указывается:</w:t>
      </w:r>
    </w:p>
    <w:p w:rsidR="00C70635" w:rsidRDefault="00C70635">
      <w:pPr>
        <w:pStyle w:val="ConsPlusNormal"/>
        <w:spacing w:before="220"/>
        <w:ind w:firstLine="540"/>
        <w:jc w:val="both"/>
      </w:pPr>
      <w:r>
        <w:t>- для юридических лиц - средняя численность работников за предшествующий календарный год, которая определяется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 Показатель заполняется только в целом по организации;</w:t>
      </w:r>
    </w:p>
    <w:p w:rsidR="00C70635" w:rsidRDefault="00C70635">
      <w:pPr>
        <w:pStyle w:val="ConsPlusNormal"/>
        <w:spacing w:before="220"/>
        <w:ind w:firstLine="540"/>
        <w:jc w:val="both"/>
      </w:pPr>
      <w:r>
        <w:t>- для крестьянских (фермерских) хозяйств - средняя численность членов крестьянского (фермерского) хозяйства и наемных работников за предшествующий календарный год (постоянных, нанятых на определенный срок или выполнение определенного объема работ; выполняющих временную, сезонную или случайную работу);</w:t>
      </w:r>
    </w:p>
    <w:p w:rsidR="00C70635" w:rsidRDefault="00C70635">
      <w:pPr>
        <w:pStyle w:val="ConsPlusNormal"/>
        <w:spacing w:before="220"/>
        <w:ind w:firstLine="540"/>
        <w:jc w:val="both"/>
      </w:pPr>
      <w:r>
        <w:t>- для физических лиц, занимающихся предпринимательской сельскохозяйственной деятельностью без образования юридического лица - средняя численность наемных работников за предшествующий календарный год (постоянных; нанятых на определенный срок или выполнение определенного объема работ; выполняющих временную, сезонную или случайную работу).</w:t>
      </w:r>
    </w:p>
    <w:p w:rsidR="00C70635" w:rsidRDefault="00C70635">
      <w:pPr>
        <w:pStyle w:val="ConsPlusNormal"/>
        <w:spacing w:before="220"/>
        <w:ind w:firstLine="540"/>
        <w:jc w:val="both"/>
      </w:pPr>
      <w:r>
        <w:lastRenderedPageBreak/>
        <w:t xml:space="preserve">14. При заполнении отдельных строк, не отраженных в настоящем Указании, следует руководствоваться </w:t>
      </w:r>
      <w:hyperlink r:id="rId403" w:history="1">
        <w:r>
          <w:rPr>
            <w:color w:val="0000FF"/>
          </w:rPr>
          <w:t>Указаниями</w:t>
        </w:r>
      </w:hyperlink>
      <w:r>
        <w:t xml:space="preserve"> по заполнению формы федерального статистического наблюдения N 4-СХ "Сведения об итогах сева под урожай 20__ года", утвержденными приказом Росстата от 26.03.2015 N 126 (размещены на официальном Интернет-сайте Росстата http://www.gks.ru в разделе "Статистический инструментарий, методология и нормативно-справочная информация").</w:t>
      </w:r>
    </w:p>
    <w:p w:rsidR="00C70635" w:rsidRDefault="00C70635">
      <w:pPr>
        <w:pStyle w:val="ConsPlusNormal"/>
        <w:spacing w:before="220"/>
        <w:ind w:firstLine="540"/>
        <w:jc w:val="both"/>
      </w:pPr>
      <w:r>
        <w:t xml:space="preserve">Данные </w:t>
      </w:r>
      <w:hyperlink w:anchor="P7995" w:history="1">
        <w:r>
          <w:rPr>
            <w:color w:val="0000FF"/>
          </w:rPr>
          <w:t>формы</w:t>
        </w:r>
      </w:hyperlink>
      <w:r>
        <w:t xml:space="preserve"> будут использованы только для получения сводных итогов.</w:t>
      </w:r>
    </w:p>
    <w:p w:rsidR="00C70635" w:rsidRDefault="00C70635">
      <w:pPr>
        <w:pStyle w:val="ConsPlusNormal"/>
        <w:jc w:val="both"/>
      </w:pPr>
    </w:p>
    <w:p w:rsidR="00C70635" w:rsidRDefault="00C70635">
      <w:pPr>
        <w:pStyle w:val="ConsPlusNormal"/>
        <w:jc w:val="center"/>
        <w:outlineLvl w:val="2"/>
      </w:pPr>
      <w:r>
        <w:t>Арифметический и логический контроли:</w:t>
      </w:r>
    </w:p>
    <w:p w:rsidR="00C70635" w:rsidRDefault="00C70635">
      <w:pPr>
        <w:pStyle w:val="ConsPlusNormal"/>
        <w:jc w:val="both"/>
      </w:pPr>
    </w:p>
    <w:p w:rsidR="00C70635" w:rsidRDefault="00C70635">
      <w:pPr>
        <w:sectPr w:rsidR="00C7063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40"/>
        <w:gridCol w:w="4762"/>
        <w:gridCol w:w="2948"/>
        <w:gridCol w:w="454"/>
        <w:gridCol w:w="2494"/>
      </w:tblGrid>
      <w:tr w:rsidR="00C70635">
        <w:tc>
          <w:tcPr>
            <w:tcW w:w="6009" w:type="dxa"/>
            <w:gridSpan w:val="3"/>
            <w:tcBorders>
              <w:top w:val="single" w:sz="4" w:space="0" w:color="auto"/>
              <w:bottom w:val="single" w:sz="4" w:space="0" w:color="auto"/>
            </w:tcBorders>
          </w:tcPr>
          <w:p w:rsidR="00C70635" w:rsidRDefault="00C70635">
            <w:pPr>
              <w:pStyle w:val="ConsPlusNormal"/>
              <w:jc w:val="center"/>
            </w:pPr>
            <w:r>
              <w:lastRenderedPageBreak/>
              <w:t>Арифметический контроль</w:t>
            </w:r>
          </w:p>
        </w:tc>
        <w:tc>
          <w:tcPr>
            <w:tcW w:w="5896" w:type="dxa"/>
            <w:gridSpan w:val="3"/>
            <w:tcBorders>
              <w:top w:val="single" w:sz="4" w:space="0" w:color="auto"/>
              <w:bottom w:val="single" w:sz="4" w:space="0" w:color="auto"/>
            </w:tcBorders>
          </w:tcPr>
          <w:p w:rsidR="00C70635" w:rsidRDefault="00C70635">
            <w:pPr>
              <w:pStyle w:val="ConsPlusNormal"/>
              <w:jc w:val="center"/>
            </w:pPr>
            <w:r>
              <w:t>Логический контроль</w:t>
            </w:r>
          </w:p>
        </w:tc>
      </w:tr>
      <w:tr w:rsidR="00C70635">
        <w:tblPrEx>
          <w:tblBorders>
            <w:insideH w:val="none" w:sz="0" w:space="0" w:color="auto"/>
            <w:insideV w:val="none" w:sz="0" w:space="0" w:color="auto"/>
          </w:tblBorders>
        </w:tblPrEx>
        <w:tc>
          <w:tcPr>
            <w:tcW w:w="907" w:type="dxa"/>
            <w:tcBorders>
              <w:top w:val="single" w:sz="4" w:space="0" w:color="auto"/>
              <w:left w:val="single" w:sz="4" w:space="0" w:color="auto"/>
              <w:bottom w:val="nil"/>
              <w:right w:val="nil"/>
            </w:tcBorders>
          </w:tcPr>
          <w:p w:rsidR="00C70635" w:rsidRDefault="00867F68">
            <w:pPr>
              <w:pStyle w:val="ConsPlusNormal"/>
            </w:pPr>
            <w:hyperlink w:anchor="P8049" w:history="1">
              <w:r w:rsidR="00C70635">
                <w:rPr>
                  <w:color w:val="0000FF"/>
                </w:rPr>
                <w:t>Стр. 1</w:t>
              </w:r>
            </w:hyperlink>
          </w:p>
        </w:tc>
        <w:tc>
          <w:tcPr>
            <w:tcW w:w="340" w:type="dxa"/>
            <w:tcBorders>
              <w:top w:val="single" w:sz="4" w:space="0" w:color="auto"/>
              <w:left w:val="nil"/>
              <w:bottom w:val="nil"/>
              <w:right w:val="nil"/>
            </w:tcBorders>
          </w:tcPr>
          <w:p w:rsidR="00C70635" w:rsidRDefault="00C70635">
            <w:pPr>
              <w:pStyle w:val="ConsPlusNormal"/>
              <w:jc w:val="center"/>
            </w:pPr>
            <w:r>
              <w:t>=</w:t>
            </w:r>
          </w:p>
        </w:tc>
        <w:tc>
          <w:tcPr>
            <w:tcW w:w="4762" w:type="dxa"/>
            <w:tcBorders>
              <w:top w:val="single" w:sz="4" w:space="0" w:color="auto"/>
              <w:left w:val="nil"/>
              <w:bottom w:val="nil"/>
              <w:right w:val="single" w:sz="4" w:space="0" w:color="auto"/>
            </w:tcBorders>
          </w:tcPr>
          <w:p w:rsidR="00C70635" w:rsidRDefault="00C70635">
            <w:pPr>
              <w:pStyle w:val="ConsPlusNormal"/>
            </w:pPr>
            <w:r>
              <w:t xml:space="preserve">сумме </w:t>
            </w:r>
            <w:hyperlink w:anchor="P8066" w:history="1">
              <w:r>
                <w:rPr>
                  <w:color w:val="0000FF"/>
                </w:rPr>
                <w:t>стр. 6</w:t>
              </w:r>
            </w:hyperlink>
            <w:r>
              <w:t xml:space="preserve">, с </w:t>
            </w:r>
            <w:hyperlink w:anchor="P8072" w:history="1">
              <w:r>
                <w:rPr>
                  <w:color w:val="0000FF"/>
                </w:rPr>
                <w:t>8</w:t>
              </w:r>
            </w:hyperlink>
            <w:r>
              <w:t xml:space="preserve"> по </w:t>
            </w:r>
            <w:hyperlink w:anchor="P8088" w:history="1">
              <w:r>
                <w:rPr>
                  <w:color w:val="0000FF"/>
                </w:rPr>
                <w:t>13</w:t>
              </w:r>
            </w:hyperlink>
            <w:r>
              <w:t xml:space="preserve">, </w:t>
            </w:r>
            <w:hyperlink w:anchor="P8165" w:history="1">
              <w:r>
                <w:rPr>
                  <w:color w:val="0000FF"/>
                </w:rPr>
                <w:t>37</w:t>
              </w:r>
            </w:hyperlink>
            <w:r>
              <w:t xml:space="preserve">; </w:t>
            </w:r>
            <w:hyperlink w:anchor="P8168" w:history="1">
              <w:r>
                <w:rPr>
                  <w:color w:val="0000FF"/>
                </w:rPr>
                <w:t>38</w:t>
              </w:r>
            </w:hyperlink>
          </w:p>
        </w:tc>
        <w:tc>
          <w:tcPr>
            <w:tcW w:w="2948" w:type="dxa"/>
            <w:tcBorders>
              <w:top w:val="single" w:sz="4" w:space="0" w:color="auto"/>
              <w:left w:val="single" w:sz="4" w:space="0" w:color="auto"/>
              <w:bottom w:val="nil"/>
              <w:right w:val="nil"/>
            </w:tcBorders>
          </w:tcPr>
          <w:p w:rsidR="00C70635" w:rsidRDefault="00867F68">
            <w:pPr>
              <w:pStyle w:val="ConsPlusNormal"/>
            </w:pPr>
            <w:hyperlink w:anchor="P8049" w:history="1">
              <w:r w:rsidR="00C70635">
                <w:rPr>
                  <w:color w:val="0000FF"/>
                </w:rPr>
                <w:t>Стр. 1</w:t>
              </w:r>
            </w:hyperlink>
          </w:p>
        </w:tc>
        <w:tc>
          <w:tcPr>
            <w:tcW w:w="454" w:type="dxa"/>
            <w:tcBorders>
              <w:top w:val="single" w:sz="4" w:space="0" w:color="auto"/>
              <w:left w:val="nil"/>
              <w:bottom w:val="nil"/>
              <w:right w:val="nil"/>
            </w:tcBorders>
          </w:tcPr>
          <w:p w:rsidR="00C70635" w:rsidRDefault="00867F68">
            <w:pPr>
              <w:pStyle w:val="ConsPlusNormal"/>
              <w:jc w:val="center"/>
            </w:pPr>
            <w:r>
              <w:rPr>
                <w:position w:val="-2"/>
              </w:rPr>
              <w:pict>
                <v:shape id="_x0000_i1130" style="width:11.25pt;height:13.15pt" coordsize="" o:spt="100" adj="0,,0" path="" filled="f" stroked="f">
                  <v:stroke joinstyle="miter"/>
                  <v:imagedata r:id="rId404" o:title="base_1_304481_32873"/>
                  <v:formulas/>
                  <v:path o:connecttype="segments"/>
                </v:shape>
              </w:pict>
            </w:r>
          </w:p>
        </w:tc>
        <w:tc>
          <w:tcPr>
            <w:tcW w:w="2494" w:type="dxa"/>
            <w:tcBorders>
              <w:top w:val="single" w:sz="4" w:space="0" w:color="auto"/>
              <w:left w:val="nil"/>
              <w:bottom w:val="nil"/>
              <w:right w:val="single" w:sz="4" w:space="0" w:color="auto"/>
            </w:tcBorders>
          </w:tcPr>
          <w:p w:rsidR="00C70635" w:rsidRDefault="00C70635">
            <w:pPr>
              <w:pStyle w:val="ConsPlusNormal"/>
            </w:pPr>
            <w:r>
              <w:t xml:space="preserve">суммы стр. с </w:t>
            </w:r>
            <w:hyperlink w:anchor="P8053" w:history="1">
              <w:r>
                <w:rPr>
                  <w:color w:val="0000FF"/>
                </w:rPr>
                <w:t>2</w:t>
              </w:r>
            </w:hyperlink>
            <w:r>
              <w:t xml:space="preserve"> по </w:t>
            </w:r>
            <w:hyperlink w:anchor="P8062" w:history="1">
              <w:r>
                <w:rPr>
                  <w:color w:val="0000FF"/>
                </w:rPr>
                <w:t>5</w:t>
              </w:r>
            </w:hyperlink>
          </w:p>
        </w:tc>
      </w:tr>
      <w:tr w:rsidR="00C70635">
        <w:tblPrEx>
          <w:tblBorders>
            <w:insideH w:val="none" w:sz="0" w:space="0" w:color="auto"/>
            <w:insideV w:val="none" w:sz="0" w:space="0" w:color="auto"/>
          </w:tblBorders>
        </w:tblPrEx>
        <w:tc>
          <w:tcPr>
            <w:tcW w:w="907" w:type="dxa"/>
            <w:tcBorders>
              <w:top w:val="nil"/>
              <w:left w:val="single" w:sz="4" w:space="0" w:color="auto"/>
              <w:bottom w:val="nil"/>
              <w:right w:val="nil"/>
            </w:tcBorders>
          </w:tcPr>
          <w:p w:rsidR="00C70635" w:rsidRDefault="00867F68">
            <w:pPr>
              <w:pStyle w:val="ConsPlusNormal"/>
            </w:pPr>
            <w:hyperlink w:anchor="P8137" w:history="1">
              <w:r w:rsidR="00C70635">
                <w:rPr>
                  <w:color w:val="0000FF"/>
                </w:rPr>
                <w:t>Стр. 28</w:t>
              </w:r>
            </w:hyperlink>
          </w:p>
        </w:tc>
        <w:tc>
          <w:tcPr>
            <w:tcW w:w="340" w:type="dxa"/>
            <w:tcBorders>
              <w:top w:val="nil"/>
              <w:left w:val="nil"/>
              <w:bottom w:val="nil"/>
              <w:right w:val="nil"/>
            </w:tcBorders>
          </w:tcPr>
          <w:p w:rsidR="00C70635" w:rsidRDefault="00C70635">
            <w:pPr>
              <w:pStyle w:val="ConsPlusNormal"/>
              <w:jc w:val="center"/>
            </w:pPr>
            <w:r>
              <w:t>=</w:t>
            </w:r>
          </w:p>
        </w:tc>
        <w:tc>
          <w:tcPr>
            <w:tcW w:w="4762" w:type="dxa"/>
            <w:tcBorders>
              <w:top w:val="nil"/>
              <w:left w:val="nil"/>
              <w:bottom w:val="nil"/>
              <w:right w:val="single" w:sz="4" w:space="0" w:color="auto"/>
            </w:tcBorders>
          </w:tcPr>
          <w:p w:rsidR="00C70635" w:rsidRDefault="00C70635">
            <w:pPr>
              <w:pStyle w:val="ConsPlusNormal"/>
            </w:pPr>
            <w:r>
              <w:t xml:space="preserve">сумме стр. с </w:t>
            </w:r>
            <w:hyperlink w:anchor="P8093" w:history="1">
              <w:r>
                <w:rPr>
                  <w:color w:val="0000FF"/>
                </w:rPr>
                <w:t>14</w:t>
              </w:r>
            </w:hyperlink>
            <w:r>
              <w:t xml:space="preserve"> по </w:t>
            </w:r>
            <w:hyperlink w:anchor="P8123" w:history="1">
              <w:r>
                <w:rPr>
                  <w:color w:val="0000FF"/>
                </w:rPr>
                <w:t>24</w:t>
              </w:r>
            </w:hyperlink>
          </w:p>
        </w:tc>
        <w:tc>
          <w:tcPr>
            <w:tcW w:w="2948" w:type="dxa"/>
            <w:tcBorders>
              <w:top w:val="nil"/>
              <w:left w:val="single" w:sz="4" w:space="0" w:color="auto"/>
              <w:bottom w:val="nil"/>
              <w:right w:val="nil"/>
            </w:tcBorders>
          </w:tcPr>
          <w:p w:rsidR="00C70635" w:rsidRDefault="00867F68">
            <w:pPr>
              <w:pStyle w:val="ConsPlusNormal"/>
            </w:pPr>
            <w:hyperlink w:anchor="P8049" w:history="1">
              <w:r w:rsidR="00C70635">
                <w:rPr>
                  <w:color w:val="0000FF"/>
                </w:rPr>
                <w:t>Стр. 1</w:t>
              </w:r>
            </w:hyperlink>
          </w:p>
        </w:tc>
        <w:tc>
          <w:tcPr>
            <w:tcW w:w="454" w:type="dxa"/>
            <w:tcBorders>
              <w:top w:val="nil"/>
              <w:left w:val="nil"/>
              <w:bottom w:val="nil"/>
              <w:right w:val="nil"/>
            </w:tcBorders>
          </w:tcPr>
          <w:p w:rsidR="00C70635" w:rsidRDefault="00867F68">
            <w:pPr>
              <w:pStyle w:val="ConsPlusNormal"/>
              <w:jc w:val="center"/>
            </w:pPr>
            <w:r>
              <w:rPr>
                <w:position w:val="-2"/>
              </w:rPr>
              <w:pict>
                <v:shape id="_x0000_i1131" style="width:11.25pt;height:13.15pt" coordsize="" o:spt="100" adj="0,,0" path="" filled="f" stroked="f">
                  <v:stroke joinstyle="miter"/>
                  <v:imagedata r:id="rId404" o:title="base_1_304481_32874"/>
                  <v:formulas/>
                  <v:path o:connecttype="segments"/>
                </v:shape>
              </w:pict>
            </w:r>
          </w:p>
        </w:tc>
        <w:tc>
          <w:tcPr>
            <w:tcW w:w="2494" w:type="dxa"/>
            <w:tcBorders>
              <w:top w:val="nil"/>
              <w:left w:val="nil"/>
              <w:bottom w:val="nil"/>
              <w:right w:val="single" w:sz="4" w:space="0" w:color="auto"/>
            </w:tcBorders>
          </w:tcPr>
          <w:p w:rsidR="00C70635" w:rsidRDefault="00867F68">
            <w:pPr>
              <w:pStyle w:val="ConsPlusNormal"/>
            </w:pPr>
            <w:hyperlink w:anchor="P8066" w:history="1">
              <w:r w:rsidR="00C70635">
                <w:rPr>
                  <w:color w:val="0000FF"/>
                </w:rPr>
                <w:t>стр. 6</w:t>
              </w:r>
            </w:hyperlink>
          </w:p>
        </w:tc>
      </w:tr>
      <w:tr w:rsidR="00C70635">
        <w:tblPrEx>
          <w:tblBorders>
            <w:insideH w:val="none" w:sz="0" w:space="0" w:color="auto"/>
            <w:insideV w:val="none" w:sz="0" w:space="0" w:color="auto"/>
          </w:tblBorders>
        </w:tblPrEx>
        <w:tc>
          <w:tcPr>
            <w:tcW w:w="907" w:type="dxa"/>
            <w:tcBorders>
              <w:top w:val="nil"/>
              <w:left w:val="single" w:sz="4" w:space="0" w:color="auto"/>
              <w:bottom w:val="nil"/>
              <w:right w:val="nil"/>
            </w:tcBorders>
          </w:tcPr>
          <w:p w:rsidR="00C70635" w:rsidRDefault="00867F68">
            <w:pPr>
              <w:pStyle w:val="ConsPlusNormal"/>
            </w:pPr>
            <w:hyperlink w:anchor="P8190" w:history="1">
              <w:r w:rsidR="00C70635">
                <w:rPr>
                  <w:color w:val="0000FF"/>
                </w:rPr>
                <w:t>Стр. 43</w:t>
              </w:r>
            </w:hyperlink>
          </w:p>
        </w:tc>
        <w:tc>
          <w:tcPr>
            <w:tcW w:w="340" w:type="dxa"/>
            <w:tcBorders>
              <w:top w:val="nil"/>
              <w:left w:val="nil"/>
              <w:bottom w:val="nil"/>
              <w:right w:val="nil"/>
            </w:tcBorders>
          </w:tcPr>
          <w:p w:rsidR="00C70635" w:rsidRDefault="00C70635">
            <w:pPr>
              <w:pStyle w:val="ConsPlusNormal"/>
              <w:jc w:val="center"/>
            </w:pPr>
            <w:r>
              <w:t>=</w:t>
            </w:r>
          </w:p>
        </w:tc>
        <w:tc>
          <w:tcPr>
            <w:tcW w:w="4762" w:type="dxa"/>
            <w:tcBorders>
              <w:top w:val="nil"/>
              <w:left w:val="nil"/>
              <w:bottom w:val="nil"/>
              <w:right w:val="single" w:sz="4" w:space="0" w:color="auto"/>
            </w:tcBorders>
          </w:tcPr>
          <w:p w:rsidR="00C70635" w:rsidRDefault="00C70635">
            <w:pPr>
              <w:pStyle w:val="ConsPlusNormal"/>
            </w:pPr>
            <w:r>
              <w:t xml:space="preserve">сумме стр. с </w:t>
            </w:r>
            <w:hyperlink w:anchor="P8141" w:history="1">
              <w:r>
                <w:rPr>
                  <w:color w:val="0000FF"/>
                </w:rPr>
                <w:t>29</w:t>
              </w:r>
            </w:hyperlink>
            <w:r>
              <w:t xml:space="preserve"> по </w:t>
            </w:r>
            <w:hyperlink w:anchor="P8181" w:history="1">
              <w:r>
                <w:rPr>
                  <w:color w:val="0000FF"/>
                </w:rPr>
                <w:t>42</w:t>
              </w:r>
            </w:hyperlink>
          </w:p>
        </w:tc>
        <w:tc>
          <w:tcPr>
            <w:tcW w:w="2948" w:type="dxa"/>
            <w:tcBorders>
              <w:top w:val="nil"/>
              <w:left w:val="single" w:sz="4" w:space="0" w:color="auto"/>
              <w:bottom w:val="nil"/>
              <w:right w:val="nil"/>
            </w:tcBorders>
          </w:tcPr>
          <w:p w:rsidR="00C70635" w:rsidRDefault="00867F68">
            <w:pPr>
              <w:pStyle w:val="ConsPlusNormal"/>
            </w:pPr>
            <w:hyperlink w:anchor="P8053" w:history="1">
              <w:r w:rsidR="00C70635">
                <w:rPr>
                  <w:color w:val="0000FF"/>
                </w:rPr>
                <w:t>Стр. 2</w:t>
              </w:r>
            </w:hyperlink>
          </w:p>
        </w:tc>
        <w:tc>
          <w:tcPr>
            <w:tcW w:w="454" w:type="dxa"/>
            <w:tcBorders>
              <w:top w:val="nil"/>
              <w:left w:val="nil"/>
              <w:bottom w:val="nil"/>
              <w:right w:val="nil"/>
            </w:tcBorders>
          </w:tcPr>
          <w:p w:rsidR="00C70635" w:rsidRDefault="00867F68">
            <w:pPr>
              <w:pStyle w:val="ConsPlusNormal"/>
              <w:jc w:val="center"/>
            </w:pPr>
            <w:r>
              <w:rPr>
                <w:position w:val="-2"/>
              </w:rPr>
              <w:pict>
                <v:shape id="_x0000_i1132" style="width:11.25pt;height:13.15pt" coordsize="" o:spt="100" adj="0,,0" path="" filled="f" stroked="f">
                  <v:stroke joinstyle="miter"/>
                  <v:imagedata r:id="rId404" o:title="base_1_304481_32875"/>
                  <v:formulas/>
                  <v:path o:connecttype="segments"/>
                </v:shape>
              </w:pict>
            </w:r>
          </w:p>
        </w:tc>
        <w:tc>
          <w:tcPr>
            <w:tcW w:w="2494" w:type="dxa"/>
            <w:tcBorders>
              <w:top w:val="nil"/>
              <w:left w:val="nil"/>
              <w:bottom w:val="nil"/>
              <w:right w:val="single" w:sz="4" w:space="0" w:color="auto"/>
            </w:tcBorders>
          </w:tcPr>
          <w:p w:rsidR="00C70635" w:rsidRDefault="00867F68">
            <w:pPr>
              <w:pStyle w:val="ConsPlusNormal"/>
            </w:pPr>
            <w:hyperlink w:anchor="P8076" w:history="1">
              <w:r w:rsidR="00C70635">
                <w:rPr>
                  <w:color w:val="0000FF"/>
                </w:rPr>
                <w:t>стр. 9</w:t>
              </w:r>
            </w:hyperlink>
          </w:p>
        </w:tc>
      </w:tr>
      <w:tr w:rsidR="00C70635">
        <w:tblPrEx>
          <w:tblBorders>
            <w:insideH w:val="none" w:sz="0" w:space="0" w:color="auto"/>
            <w:insideV w:val="none" w:sz="0" w:space="0" w:color="auto"/>
          </w:tblBorders>
        </w:tblPrEx>
        <w:tc>
          <w:tcPr>
            <w:tcW w:w="907" w:type="dxa"/>
            <w:tcBorders>
              <w:top w:val="nil"/>
              <w:left w:val="single" w:sz="4" w:space="0" w:color="auto"/>
              <w:bottom w:val="nil"/>
              <w:right w:val="nil"/>
            </w:tcBorders>
          </w:tcPr>
          <w:p w:rsidR="00C70635" w:rsidRDefault="00867F68">
            <w:pPr>
              <w:pStyle w:val="ConsPlusNormal"/>
            </w:pPr>
            <w:hyperlink w:anchor="P8218" w:history="1">
              <w:r w:rsidR="00C70635">
                <w:rPr>
                  <w:color w:val="0000FF"/>
                </w:rPr>
                <w:t>Стр. 52</w:t>
              </w:r>
            </w:hyperlink>
          </w:p>
        </w:tc>
        <w:tc>
          <w:tcPr>
            <w:tcW w:w="340" w:type="dxa"/>
            <w:tcBorders>
              <w:top w:val="nil"/>
              <w:left w:val="nil"/>
              <w:bottom w:val="nil"/>
              <w:right w:val="nil"/>
            </w:tcBorders>
          </w:tcPr>
          <w:p w:rsidR="00C70635" w:rsidRDefault="00C70635">
            <w:pPr>
              <w:pStyle w:val="ConsPlusNormal"/>
              <w:jc w:val="center"/>
            </w:pPr>
            <w:r>
              <w:t>=</w:t>
            </w:r>
          </w:p>
        </w:tc>
        <w:tc>
          <w:tcPr>
            <w:tcW w:w="4762" w:type="dxa"/>
            <w:tcBorders>
              <w:top w:val="nil"/>
              <w:left w:val="nil"/>
              <w:bottom w:val="nil"/>
              <w:right w:val="single" w:sz="4" w:space="0" w:color="auto"/>
            </w:tcBorders>
          </w:tcPr>
          <w:p w:rsidR="00C70635" w:rsidRDefault="00C70635">
            <w:pPr>
              <w:pStyle w:val="ConsPlusNormal"/>
            </w:pPr>
            <w:r>
              <w:t xml:space="preserve">сумме стр. с </w:t>
            </w:r>
            <w:hyperlink w:anchor="P8197" w:history="1">
              <w:r>
                <w:rPr>
                  <w:color w:val="0000FF"/>
                </w:rPr>
                <w:t>45</w:t>
              </w:r>
            </w:hyperlink>
            <w:r>
              <w:t xml:space="preserve"> по </w:t>
            </w:r>
            <w:hyperlink w:anchor="P8215" w:history="1">
              <w:r>
                <w:rPr>
                  <w:color w:val="0000FF"/>
                </w:rPr>
                <w:t>51</w:t>
              </w:r>
            </w:hyperlink>
          </w:p>
        </w:tc>
        <w:tc>
          <w:tcPr>
            <w:tcW w:w="2948" w:type="dxa"/>
            <w:tcBorders>
              <w:top w:val="nil"/>
              <w:left w:val="single" w:sz="4" w:space="0" w:color="auto"/>
              <w:bottom w:val="nil"/>
              <w:right w:val="nil"/>
            </w:tcBorders>
          </w:tcPr>
          <w:p w:rsidR="00C70635" w:rsidRDefault="00867F68">
            <w:pPr>
              <w:pStyle w:val="ConsPlusNormal"/>
            </w:pPr>
            <w:hyperlink w:anchor="P8056" w:history="1">
              <w:r w:rsidR="00C70635">
                <w:rPr>
                  <w:color w:val="0000FF"/>
                </w:rPr>
                <w:t>Стр. 3</w:t>
              </w:r>
            </w:hyperlink>
          </w:p>
        </w:tc>
        <w:tc>
          <w:tcPr>
            <w:tcW w:w="454" w:type="dxa"/>
            <w:tcBorders>
              <w:top w:val="nil"/>
              <w:left w:val="nil"/>
              <w:bottom w:val="nil"/>
              <w:right w:val="nil"/>
            </w:tcBorders>
          </w:tcPr>
          <w:p w:rsidR="00C70635" w:rsidRDefault="00867F68">
            <w:pPr>
              <w:pStyle w:val="ConsPlusNormal"/>
              <w:jc w:val="center"/>
            </w:pPr>
            <w:r>
              <w:rPr>
                <w:position w:val="-2"/>
              </w:rPr>
              <w:pict>
                <v:shape id="_x0000_i1133" style="width:11.25pt;height:13.15pt" coordsize="" o:spt="100" adj="0,,0" path="" filled="f" stroked="f">
                  <v:stroke joinstyle="miter"/>
                  <v:imagedata r:id="rId404" o:title="base_1_304481_32876"/>
                  <v:formulas/>
                  <v:path o:connecttype="segments"/>
                </v:shape>
              </w:pict>
            </w:r>
          </w:p>
        </w:tc>
        <w:tc>
          <w:tcPr>
            <w:tcW w:w="2494" w:type="dxa"/>
            <w:tcBorders>
              <w:top w:val="nil"/>
              <w:left w:val="nil"/>
              <w:bottom w:val="nil"/>
              <w:right w:val="single" w:sz="4" w:space="0" w:color="auto"/>
            </w:tcBorders>
          </w:tcPr>
          <w:p w:rsidR="00C70635" w:rsidRDefault="00867F68">
            <w:pPr>
              <w:pStyle w:val="ConsPlusNormal"/>
            </w:pPr>
            <w:hyperlink w:anchor="P8079" w:history="1">
              <w:r w:rsidR="00C70635">
                <w:rPr>
                  <w:color w:val="0000FF"/>
                </w:rPr>
                <w:t>стр. 10</w:t>
              </w:r>
            </w:hyperlink>
          </w:p>
        </w:tc>
      </w:tr>
      <w:tr w:rsidR="00C70635">
        <w:tblPrEx>
          <w:tblBorders>
            <w:insideH w:val="none" w:sz="0" w:space="0" w:color="auto"/>
            <w:insideV w:val="none" w:sz="0" w:space="0" w:color="auto"/>
          </w:tblBorders>
        </w:tblPrEx>
        <w:tc>
          <w:tcPr>
            <w:tcW w:w="907" w:type="dxa"/>
            <w:tcBorders>
              <w:top w:val="nil"/>
              <w:left w:val="single" w:sz="4" w:space="0" w:color="auto"/>
              <w:bottom w:val="nil"/>
              <w:right w:val="nil"/>
            </w:tcBorders>
          </w:tcPr>
          <w:p w:rsidR="00C70635" w:rsidRDefault="00867F68">
            <w:pPr>
              <w:pStyle w:val="ConsPlusNormal"/>
            </w:pPr>
            <w:hyperlink w:anchor="P8249" w:history="1">
              <w:r w:rsidR="00C70635">
                <w:rPr>
                  <w:color w:val="0000FF"/>
                </w:rPr>
                <w:t>Стр. 62</w:t>
              </w:r>
            </w:hyperlink>
          </w:p>
        </w:tc>
        <w:tc>
          <w:tcPr>
            <w:tcW w:w="340" w:type="dxa"/>
            <w:tcBorders>
              <w:top w:val="nil"/>
              <w:left w:val="nil"/>
              <w:bottom w:val="nil"/>
              <w:right w:val="nil"/>
            </w:tcBorders>
          </w:tcPr>
          <w:p w:rsidR="00C70635" w:rsidRDefault="00C70635">
            <w:pPr>
              <w:pStyle w:val="ConsPlusNormal"/>
              <w:jc w:val="center"/>
            </w:pPr>
            <w:r>
              <w:t>=</w:t>
            </w:r>
          </w:p>
        </w:tc>
        <w:tc>
          <w:tcPr>
            <w:tcW w:w="4762" w:type="dxa"/>
            <w:tcBorders>
              <w:top w:val="nil"/>
              <w:left w:val="nil"/>
              <w:bottom w:val="nil"/>
              <w:right w:val="single" w:sz="4" w:space="0" w:color="auto"/>
            </w:tcBorders>
          </w:tcPr>
          <w:p w:rsidR="00C70635" w:rsidRDefault="00C70635">
            <w:pPr>
              <w:pStyle w:val="ConsPlusNormal"/>
            </w:pPr>
            <w:r>
              <w:t xml:space="preserve">сумме стр. с </w:t>
            </w:r>
            <w:hyperlink w:anchor="P8228" w:history="1">
              <w:r>
                <w:rPr>
                  <w:color w:val="0000FF"/>
                </w:rPr>
                <w:t>55</w:t>
              </w:r>
            </w:hyperlink>
            <w:r>
              <w:t xml:space="preserve"> по </w:t>
            </w:r>
            <w:hyperlink w:anchor="P8246" w:history="1">
              <w:r>
                <w:rPr>
                  <w:color w:val="0000FF"/>
                </w:rPr>
                <w:t>61</w:t>
              </w:r>
            </w:hyperlink>
          </w:p>
        </w:tc>
        <w:tc>
          <w:tcPr>
            <w:tcW w:w="2948" w:type="dxa"/>
            <w:tcBorders>
              <w:top w:val="nil"/>
              <w:left w:val="single" w:sz="4" w:space="0" w:color="auto"/>
              <w:bottom w:val="nil"/>
              <w:right w:val="nil"/>
            </w:tcBorders>
          </w:tcPr>
          <w:p w:rsidR="00C70635" w:rsidRDefault="00867F68">
            <w:pPr>
              <w:pStyle w:val="ConsPlusNormal"/>
            </w:pPr>
            <w:hyperlink w:anchor="P8059" w:history="1">
              <w:r w:rsidR="00C70635">
                <w:rPr>
                  <w:color w:val="0000FF"/>
                </w:rPr>
                <w:t>Стр. 4</w:t>
              </w:r>
            </w:hyperlink>
          </w:p>
        </w:tc>
        <w:tc>
          <w:tcPr>
            <w:tcW w:w="454" w:type="dxa"/>
            <w:tcBorders>
              <w:top w:val="nil"/>
              <w:left w:val="nil"/>
              <w:bottom w:val="nil"/>
              <w:right w:val="nil"/>
            </w:tcBorders>
          </w:tcPr>
          <w:p w:rsidR="00C70635" w:rsidRDefault="00867F68">
            <w:pPr>
              <w:pStyle w:val="ConsPlusNormal"/>
              <w:jc w:val="center"/>
            </w:pPr>
            <w:r>
              <w:rPr>
                <w:position w:val="-2"/>
              </w:rPr>
              <w:pict>
                <v:shape id="_x0000_i1134" style="width:11.25pt;height:13.15pt" coordsize="" o:spt="100" adj="0,,0" path="" filled="f" stroked="f">
                  <v:stroke joinstyle="miter"/>
                  <v:imagedata r:id="rId404" o:title="base_1_304481_32877"/>
                  <v:formulas/>
                  <v:path o:connecttype="segments"/>
                </v:shape>
              </w:pict>
            </w:r>
          </w:p>
        </w:tc>
        <w:tc>
          <w:tcPr>
            <w:tcW w:w="2494" w:type="dxa"/>
            <w:tcBorders>
              <w:top w:val="nil"/>
              <w:left w:val="nil"/>
              <w:bottom w:val="nil"/>
              <w:right w:val="single" w:sz="4" w:space="0" w:color="auto"/>
            </w:tcBorders>
          </w:tcPr>
          <w:p w:rsidR="00C70635" w:rsidRDefault="00867F68">
            <w:pPr>
              <w:pStyle w:val="ConsPlusNormal"/>
            </w:pPr>
            <w:hyperlink w:anchor="P8082" w:history="1">
              <w:r w:rsidR="00C70635">
                <w:rPr>
                  <w:color w:val="0000FF"/>
                </w:rPr>
                <w:t>стр. 11</w:t>
              </w:r>
            </w:hyperlink>
          </w:p>
        </w:tc>
      </w:tr>
      <w:tr w:rsidR="00C70635">
        <w:tblPrEx>
          <w:tblBorders>
            <w:insideH w:val="none" w:sz="0" w:space="0" w:color="auto"/>
            <w:insideV w:val="none" w:sz="0" w:space="0" w:color="auto"/>
          </w:tblBorders>
        </w:tblPrEx>
        <w:tc>
          <w:tcPr>
            <w:tcW w:w="907" w:type="dxa"/>
            <w:tcBorders>
              <w:top w:val="nil"/>
              <w:left w:val="single" w:sz="4" w:space="0" w:color="auto"/>
              <w:bottom w:val="nil"/>
              <w:right w:val="nil"/>
            </w:tcBorders>
          </w:tcPr>
          <w:p w:rsidR="00C70635" w:rsidRDefault="00867F68">
            <w:pPr>
              <w:pStyle w:val="ConsPlusNormal"/>
            </w:pPr>
            <w:hyperlink w:anchor="P8253" w:history="1">
              <w:r w:rsidR="00C70635">
                <w:rPr>
                  <w:color w:val="0000FF"/>
                </w:rPr>
                <w:t>Стр. 63</w:t>
              </w:r>
            </w:hyperlink>
          </w:p>
        </w:tc>
        <w:tc>
          <w:tcPr>
            <w:tcW w:w="340" w:type="dxa"/>
            <w:tcBorders>
              <w:top w:val="nil"/>
              <w:left w:val="nil"/>
              <w:bottom w:val="nil"/>
              <w:right w:val="nil"/>
            </w:tcBorders>
          </w:tcPr>
          <w:p w:rsidR="00C70635" w:rsidRDefault="00C70635">
            <w:pPr>
              <w:pStyle w:val="ConsPlusNormal"/>
              <w:jc w:val="center"/>
            </w:pPr>
            <w:r>
              <w:t>=</w:t>
            </w:r>
          </w:p>
        </w:tc>
        <w:tc>
          <w:tcPr>
            <w:tcW w:w="4762" w:type="dxa"/>
            <w:tcBorders>
              <w:top w:val="nil"/>
              <w:left w:val="nil"/>
              <w:bottom w:val="nil"/>
              <w:right w:val="single" w:sz="4" w:space="0" w:color="auto"/>
            </w:tcBorders>
          </w:tcPr>
          <w:p w:rsidR="00C70635" w:rsidRDefault="00C70635">
            <w:pPr>
              <w:pStyle w:val="ConsPlusNormal"/>
            </w:pPr>
            <w:r>
              <w:t xml:space="preserve">сумме стр. с </w:t>
            </w:r>
            <w:hyperlink w:anchor="P8076" w:history="1">
              <w:r>
                <w:rPr>
                  <w:color w:val="0000FF"/>
                </w:rPr>
                <w:t>9</w:t>
              </w:r>
            </w:hyperlink>
            <w:r>
              <w:t xml:space="preserve"> по </w:t>
            </w:r>
            <w:hyperlink w:anchor="P8088" w:history="1">
              <w:r>
                <w:rPr>
                  <w:color w:val="0000FF"/>
                </w:rPr>
                <w:t>13</w:t>
              </w:r>
            </w:hyperlink>
            <w:r>
              <w:t xml:space="preserve">, </w:t>
            </w:r>
            <w:hyperlink w:anchor="P8137" w:history="1">
              <w:r>
                <w:rPr>
                  <w:color w:val="0000FF"/>
                </w:rPr>
                <w:t>28</w:t>
              </w:r>
            </w:hyperlink>
            <w:r>
              <w:t xml:space="preserve">, </w:t>
            </w:r>
            <w:hyperlink w:anchor="P8190" w:history="1">
              <w:r>
                <w:rPr>
                  <w:color w:val="0000FF"/>
                </w:rPr>
                <w:t>43</w:t>
              </w:r>
            </w:hyperlink>
            <w:r>
              <w:t xml:space="preserve">, </w:t>
            </w:r>
            <w:hyperlink w:anchor="P8193" w:history="1">
              <w:r>
                <w:rPr>
                  <w:color w:val="0000FF"/>
                </w:rPr>
                <w:t>44</w:t>
              </w:r>
            </w:hyperlink>
            <w:r>
              <w:t xml:space="preserve">, с </w:t>
            </w:r>
            <w:hyperlink w:anchor="P8218" w:history="1">
              <w:r>
                <w:rPr>
                  <w:color w:val="0000FF"/>
                </w:rPr>
                <w:t>52</w:t>
              </w:r>
            </w:hyperlink>
            <w:r>
              <w:t xml:space="preserve"> по </w:t>
            </w:r>
            <w:hyperlink w:anchor="P8224" w:history="1">
              <w:r>
                <w:rPr>
                  <w:color w:val="0000FF"/>
                </w:rPr>
                <w:t>54</w:t>
              </w:r>
            </w:hyperlink>
            <w:r>
              <w:t xml:space="preserve">, </w:t>
            </w:r>
            <w:hyperlink w:anchor="P8249" w:history="1">
              <w:r>
                <w:rPr>
                  <w:color w:val="0000FF"/>
                </w:rPr>
                <w:t>62</w:t>
              </w:r>
            </w:hyperlink>
          </w:p>
        </w:tc>
        <w:tc>
          <w:tcPr>
            <w:tcW w:w="2948" w:type="dxa"/>
            <w:tcBorders>
              <w:top w:val="nil"/>
              <w:left w:val="single" w:sz="4" w:space="0" w:color="auto"/>
              <w:bottom w:val="nil"/>
              <w:right w:val="nil"/>
            </w:tcBorders>
          </w:tcPr>
          <w:p w:rsidR="00C70635" w:rsidRDefault="00867F68">
            <w:pPr>
              <w:pStyle w:val="ConsPlusNormal"/>
            </w:pPr>
            <w:hyperlink w:anchor="P8062" w:history="1">
              <w:r w:rsidR="00C70635">
                <w:rPr>
                  <w:color w:val="0000FF"/>
                </w:rPr>
                <w:t>Стр. 5</w:t>
              </w:r>
            </w:hyperlink>
          </w:p>
        </w:tc>
        <w:tc>
          <w:tcPr>
            <w:tcW w:w="454" w:type="dxa"/>
            <w:tcBorders>
              <w:top w:val="nil"/>
              <w:left w:val="nil"/>
              <w:bottom w:val="nil"/>
              <w:right w:val="nil"/>
            </w:tcBorders>
          </w:tcPr>
          <w:p w:rsidR="00C70635" w:rsidRDefault="00867F68">
            <w:pPr>
              <w:pStyle w:val="ConsPlusNormal"/>
              <w:jc w:val="center"/>
            </w:pPr>
            <w:r>
              <w:rPr>
                <w:position w:val="-2"/>
              </w:rPr>
              <w:pict>
                <v:shape id="_x0000_i1135" style="width:11.25pt;height:13.15pt" coordsize="" o:spt="100" adj="0,,0" path="" filled="f" stroked="f">
                  <v:stroke joinstyle="miter"/>
                  <v:imagedata r:id="rId404" o:title="base_1_304481_32878"/>
                  <v:formulas/>
                  <v:path o:connecttype="segments"/>
                </v:shape>
              </w:pict>
            </w:r>
          </w:p>
        </w:tc>
        <w:tc>
          <w:tcPr>
            <w:tcW w:w="2494" w:type="dxa"/>
            <w:tcBorders>
              <w:top w:val="nil"/>
              <w:left w:val="nil"/>
              <w:bottom w:val="nil"/>
              <w:right w:val="single" w:sz="4" w:space="0" w:color="auto"/>
            </w:tcBorders>
          </w:tcPr>
          <w:p w:rsidR="00C70635" w:rsidRDefault="00867F68">
            <w:pPr>
              <w:pStyle w:val="ConsPlusNormal"/>
            </w:pPr>
            <w:hyperlink w:anchor="P8085" w:history="1">
              <w:r w:rsidR="00C70635">
                <w:rPr>
                  <w:color w:val="0000FF"/>
                </w:rPr>
                <w:t>стр. 12</w:t>
              </w:r>
            </w:hyperlink>
          </w:p>
        </w:tc>
      </w:tr>
      <w:tr w:rsidR="00C70635">
        <w:tblPrEx>
          <w:tblBorders>
            <w:insideH w:val="none" w:sz="0" w:space="0" w:color="auto"/>
            <w:insideV w:val="none" w:sz="0" w:space="0" w:color="auto"/>
          </w:tblBorders>
        </w:tblPrEx>
        <w:tc>
          <w:tcPr>
            <w:tcW w:w="907" w:type="dxa"/>
            <w:tcBorders>
              <w:top w:val="nil"/>
              <w:left w:val="single" w:sz="4" w:space="0" w:color="auto"/>
              <w:bottom w:val="nil"/>
              <w:right w:val="nil"/>
            </w:tcBorders>
          </w:tcPr>
          <w:p w:rsidR="00C70635" w:rsidRDefault="00C70635">
            <w:pPr>
              <w:pStyle w:val="ConsPlusNormal"/>
            </w:pPr>
          </w:p>
        </w:tc>
        <w:tc>
          <w:tcPr>
            <w:tcW w:w="340" w:type="dxa"/>
            <w:tcBorders>
              <w:top w:val="nil"/>
              <w:left w:val="nil"/>
              <w:bottom w:val="nil"/>
              <w:right w:val="nil"/>
            </w:tcBorders>
          </w:tcPr>
          <w:p w:rsidR="00C70635" w:rsidRDefault="00C70635">
            <w:pPr>
              <w:pStyle w:val="ConsPlusNormal"/>
            </w:pPr>
          </w:p>
        </w:tc>
        <w:tc>
          <w:tcPr>
            <w:tcW w:w="4762" w:type="dxa"/>
            <w:tcBorders>
              <w:top w:val="nil"/>
              <w:left w:val="nil"/>
              <w:bottom w:val="nil"/>
              <w:right w:val="single" w:sz="4" w:space="0" w:color="auto"/>
            </w:tcBorders>
          </w:tcPr>
          <w:p w:rsidR="00C70635" w:rsidRDefault="00C70635">
            <w:pPr>
              <w:pStyle w:val="ConsPlusNormal"/>
            </w:pPr>
          </w:p>
        </w:tc>
        <w:tc>
          <w:tcPr>
            <w:tcW w:w="2948" w:type="dxa"/>
            <w:tcBorders>
              <w:top w:val="nil"/>
              <w:left w:val="single" w:sz="4" w:space="0" w:color="auto"/>
              <w:bottom w:val="nil"/>
              <w:right w:val="nil"/>
            </w:tcBorders>
          </w:tcPr>
          <w:p w:rsidR="00C70635" w:rsidRDefault="00867F68">
            <w:pPr>
              <w:pStyle w:val="ConsPlusNormal"/>
            </w:pPr>
            <w:hyperlink w:anchor="P8066" w:history="1">
              <w:r w:rsidR="00C70635">
                <w:rPr>
                  <w:color w:val="0000FF"/>
                </w:rPr>
                <w:t>Стр. 6</w:t>
              </w:r>
            </w:hyperlink>
          </w:p>
        </w:tc>
        <w:tc>
          <w:tcPr>
            <w:tcW w:w="454" w:type="dxa"/>
            <w:tcBorders>
              <w:top w:val="nil"/>
              <w:left w:val="nil"/>
              <w:bottom w:val="nil"/>
              <w:right w:val="nil"/>
            </w:tcBorders>
          </w:tcPr>
          <w:p w:rsidR="00C70635" w:rsidRDefault="00867F68">
            <w:pPr>
              <w:pStyle w:val="ConsPlusNormal"/>
              <w:jc w:val="center"/>
            </w:pPr>
            <w:r>
              <w:rPr>
                <w:position w:val="-2"/>
              </w:rPr>
              <w:pict>
                <v:shape id="_x0000_i1136" style="width:11.25pt;height:13.15pt" coordsize="" o:spt="100" adj="0,,0" path="" filled="f" stroked="f">
                  <v:stroke joinstyle="miter"/>
                  <v:imagedata r:id="rId404" o:title="base_1_304481_32879"/>
                  <v:formulas/>
                  <v:path o:connecttype="segments"/>
                </v:shape>
              </w:pict>
            </w:r>
          </w:p>
        </w:tc>
        <w:tc>
          <w:tcPr>
            <w:tcW w:w="2494" w:type="dxa"/>
            <w:tcBorders>
              <w:top w:val="nil"/>
              <w:left w:val="nil"/>
              <w:bottom w:val="nil"/>
              <w:right w:val="single" w:sz="4" w:space="0" w:color="auto"/>
            </w:tcBorders>
          </w:tcPr>
          <w:p w:rsidR="00C70635" w:rsidRDefault="00867F68">
            <w:pPr>
              <w:pStyle w:val="ConsPlusNormal"/>
            </w:pPr>
            <w:hyperlink w:anchor="P8069" w:history="1">
              <w:r w:rsidR="00C70635">
                <w:rPr>
                  <w:color w:val="0000FF"/>
                </w:rPr>
                <w:t>стр. 7</w:t>
              </w:r>
            </w:hyperlink>
          </w:p>
        </w:tc>
      </w:tr>
      <w:tr w:rsidR="00C70635">
        <w:tblPrEx>
          <w:tblBorders>
            <w:insideH w:val="none" w:sz="0" w:space="0" w:color="auto"/>
            <w:insideV w:val="none" w:sz="0" w:space="0" w:color="auto"/>
          </w:tblBorders>
        </w:tblPrEx>
        <w:tc>
          <w:tcPr>
            <w:tcW w:w="907" w:type="dxa"/>
            <w:tcBorders>
              <w:top w:val="nil"/>
              <w:left w:val="single" w:sz="4" w:space="0" w:color="auto"/>
              <w:bottom w:val="nil"/>
              <w:right w:val="nil"/>
            </w:tcBorders>
          </w:tcPr>
          <w:p w:rsidR="00C70635" w:rsidRDefault="00C70635">
            <w:pPr>
              <w:pStyle w:val="ConsPlusNormal"/>
            </w:pPr>
          </w:p>
        </w:tc>
        <w:tc>
          <w:tcPr>
            <w:tcW w:w="340" w:type="dxa"/>
            <w:tcBorders>
              <w:top w:val="nil"/>
              <w:left w:val="nil"/>
              <w:bottom w:val="nil"/>
              <w:right w:val="nil"/>
            </w:tcBorders>
          </w:tcPr>
          <w:p w:rsidR="00C70635" w:rsidRDefault="00C70635">
            <w:pPr>
              <w:pStyle w:val="ConsPlusNormal"/>
            </w:pPr>
          </w:p>
        </w:tc>
        <w:tc>
          <w:tcPr>
            <w:tcW w:w="4762" w:type="dxa"/>
            <w:tcBorders>
              <w:top w:val="nil"/>
              <w:left w:val="nil"/>
              <w:bottom w:val="nil"/>
              <w:right w:val="single" w:sz="4" w:space="0" w:color="auto"/>
            </w:tcBorders>
          </w:tcPr>
          <w:p w:rsidR="00C70635" w:rsidRDefault="00C70635">
            <w:pPr>
              <w:pStyle w:val="ConsPlusNormal"/>
            </w:pPr>
          </w:p>
        </w:tc>
        <w:tc>
          <w:tcPr>
            <w:tcW w:w="2948" w:type="dxa"/>
            <w:tcBorders>
              <w:top w:val="nil"/>
              <w:left w:val="single" w:sz="4" w:space="0" w:color="auto"/>
              <w:bottom w:val="nil"/>
              <w:right w:val="nil"/>
            </w:tcBorders>
          </w:tcPr>
          <w:p w:rsidR="00C70635" w:rsidRDefault="00C70635">
            <w:pPr>
              <w:pStyle w:val="ConsPlusNormal"/>
            </w:pPr>
            <w:r>
              <w:t xml:space="preserve">Сумма стр. с </w:t>
            </w:r>
            <w:hyperlink w:anchor="P8053" w:history="1">
              <w:r>
                <w:rPr>
                  <w:color w:val="0000FF"/>
                </w:rPr>
                <w:t>2</w:t>
              </w:r>
            </w:hyperlink>
            <w:r>
              <w:t xml:space="preserve"> по </w:t>
            </w:r>
            <w:hyperlink w:anchor="P8062" w:history="1">
              <w:r>
                <w:rPr>
                  <w:color w:val="0000FF"/>
                </w:rPr>
                <w:t>5</w:t>
              </w:r>
            </w:hyperlink>
          </w:p>
        </w:tc>
        <w:tc>
          <w:tcPr>
            <w:tcW w:w="454" w:type="dxa"/>
            <w:tcBorders>
              <w:top w:val="nil"/>
              <w:left w:val="nil"/>
              <w:bottom w:val="nil"/>
              <w:right w:val="nil"/>
            </w:tcBorders>
          </w:tcPr>
          <w:p w:rsidR="00C70635" w:rsidRDefault="00867F68">
            <w:pPr>
              <w:pStyle w:val="ConsPlusNormal"/>
              <w:jc w:val="center"/>
            </w:pPr>
            <w:r>
              <w:rPr>
                <w:position w:val="-2"/>
              </w:rPr>
              <w:pict>
                <v:shape id="_x0000_i1137" style="width:11.25pt;height:13.15pt" coordsize="" o:spt="100" adj="0,,0" path="" filled="f" stroked="f">
                  <v:stroke joinstyle="miter"/>
                  <v:imagedata r:id="rId404" o:title="base_1_304481_32880"/>
                  <v:formulas/>
                  <v:path o:connecttype="segments"/>
                </v:shape>
              </w:pict>
            </w:r>
          </w:p>
        </w:tc>
        <w:tc>
          <w:tcPr>
            <w:tcW w:w="2494" w:type="dxa"/>
            <w:tcBorders>
              <w:top w:val="nil"/>
              <w:left w:val="nil"/>
              <w:bottom w:val="nil"/>
              <w:right w:val="single" w:sz="4" w:space="0" w:color="auto"/>
            </w:tcBorders>
          </w:tcPr>
          <w:p w:rsidR="00C70635" w:rsidRDefault="00867F68">
            <w:pPr>
              <w:pStyle w:val="ConsPlusNormal"/>
            </w:pPr>
            <w:hyperlink w:anchor="P8069" w:history="1">
              <w:r w:rsidR="00C70635">
                <w:rPr>
                  <w:color w:val="0000FF"/>
                </w:rPr>
                <w:t>стр. 7</w:t>
              </w:r>
            </w:hyperlink>
          </w:p>
        </w:tc>
      </w:tr>
      <w:tr w:rsidR="00C70635">
        <w:tblPrEx>
          <w:tblBorders>
            <w:insideH w:val="none" w:sz="0" w:space="0" w:color="auto"/>
            <w:insideV w:val="none" w:sz="0" w:space="0" w:color="auto"/>
          </w:tblBorders>
        </w:tblPrEx>
        <w:tc>
          <w:tcPr>
            <w:tcW w:w="907" w:type="dxa"/>
            <w:tcBorders>
              <w:top w:val="nil"/>
              <w:left w:val="single" w:sz="4" w:space="0" w:color="auto"/>
              <w:bottom w:val="nil"/>
              <w:right w:val="nil"/>
            </w:tcBorders>
          </w:tcPr>
          <w:p w:rsidR="00C70635" w:rsidRDefault="00C70635">
            <w:pPr>
              <w:pStyle w:val="ConsPlusNormal"/>
            </w:pPr>
          </w:p>
        </w:tc>
        <w:tc>
          <w:tcPr>
            <w:tcW w:w="340" w:type="dxa"/>
            <w:tcBorders>
              <w:top w:val="nil"/>
              <w:left w:val="nil"/>
              <w:bottom w:val="nil"/>
              <w:right w:val="nil"/>
            </w:tcBorders>
          </w:tcPr>
          <w:p w:rsidR="00C70635" w:rsidRDefault="00C70635">
            <w:pPr>
              <w:pStyle w:val="ConsPlusNormal"/>
            </w:pPr>
          </w:p>
        </w:tc>
        <w:tc>
          <w:tcPr>
            <w:tcW w:w="4762" w:type="dxa"/>
            <w:tcBorders>
              <w:top w:val="nil"/>
              <w:left w:val="nil"/>
              <w:bottom w:val="nil"/>
              <w:right w:val="single" w:sz="4" w:space="0" w:color="auto"/>
            </w:tcBorders>
          </w:tcPr>
          <w:p w:rsidR="00C70635" w:rsidRDefault="00C70635">
            <w:pPr>
              <w:pStyle w:val="ConsPlusNormal"/>
            </w:pPr>
          </w:p>
        </w:tc>
        <w:tc>
          <w:tcPr>
            <w:tcW w:w="2948" w:type="dxa"/>
            <w:tcBorders>
              <w:top w:val="nil"/>
              <w:left w:val="single" w:sz="4" w:space="0" w:color="auto"/>
              <w:bottom w:val="nil"/>
              <w:right w:val="nil"/>
            </w:tcBorders>
          </w:tcPr>
          <w:p w:rsidR="00C70635" w:rsidRDefault="00C70635">
            <w:pPr>
              <w:pStyle w:val="ConsPlusNormal"/>
            </w:pPr>
            <w:r>
              <w:t xml:space="preserve">Сумма стр. с </w:t>
            </w:r>
            <w:hyperlink w:anchor="P8053" w:history="1">
              <w:r>
                <w:rPr>
                  <w:color w:val="0000FF"/>
                </w:rPr>
                <w:t>2</w:t>
              </w:r>
            </w:hyperlink>
            <w:r>
              <w:t xml:space="preserve"> по </w:t>
            </w:r>
            <w:hyperlink w:anchor="P8062" w:history="1">
              <w:r>
                <w:rPr>
                  <w:color w:val="0000FF"/>
                </w:rPr>
                <w:t>5</w:t>
              </w:r>
            </w:hyperlink>
            <w:r>
              <w:t xml:space="preserve"> - </w:t>
            </w:r>
            <w:hyperlink w:anchor="P8069" w:history="1">
              <w:r>
                <w:rPr>
                  <w:color w:val="0000FF"/>
                </w:rPr>
                <w:t>Стр. 7</w:t>
              </w:r>
            </w:hyperlink>
          </w:p>
        </w:tc>
        <w:tc>
          <w:tcPr>
            <w:tcW w:w="454" w:type="dxa"/>
            <w:tcBorders>
              <w:top w:val="nil"/>
              <w:left w:val="nil"/>
              <w:bottom w:val="nil"/>
              <w:right w:val="nil"/>
            </w:tcBorders>
          </w:tcPr>
          <w:p w:rsidR="00C70635" w:rsidRDefault="00867F68">
            <w:pPr>
              <w:pStyle w:val="ConsPlusNormal"/>
              <w:jc w:val="center"/>
            </w:pPr>
            <w:r>
              <w:rPr>
                <w:position w:val="-2"/>
              </w:rPr>
              <w:pict>
                <v:shape id="_x0000_i1138" style="width:11.25pt;height:13.15pt" coordsize="" o:spt="100" adj="0,,0" path="" filled="f" stroked="f">
                  <v:stroke joinstyle="miter"/>
                  <v:imagedata r:id="rId404" o:title="base_1_304481_32881"/>
                  <v:formulas/>
                  <v:path o:connecttype="segments"/>
                </v:shape>
              </w:pict>
            </w:r>
          </w:p>
        </w:tc>
        <w:tc>
          <w:tcPr>
            <w:tcW w:w="2494" w:type="dxa"/>
            <w:tcBorders>
              <w:top w:val="nil"/>
              <w:left w:val="nil"/>
              <w:bottom w:val="nil"/>
              <w:right w:val="single" w:sz="4" w:space="0" w:color="auto"/>
            </w:tcBorders>
          </w:tcPr>
          <w:p w:rsidR="00C70635" w:rsidRDefault="00C70635">
            <w:pPr>
              <w:pStyle w:val="ConsPlusNormal"/>
            </w:pPr>
            <w:r>
              <w:t xml:space="preserve">стр. с </w:t>
            </w:r>
            <w:hyperlink w:anchor="P8076" w:history="1">
              <w:r>
                <w:rPr>
                  <w:color w:val="0000FF"/>
                </w:rPr>
                <w:t>9</w:t>
              </w:r>
            </w:hyperlink>
            <w:r>
              <w:t xml:space="preserve"> по </w:t>
            </w:r>
            <w:hyperlink w:anchor="P8085" w:history="1">
              <w:r>
                <w:rPr>
                  <w:color w:val="0000FF"/>
                </w:rPr>
                <w:t>12</w:t>
              </w:r>
            </w:hyperlink>
          </w:p>
        </w:tc>
      </w:tr>
      <w:tr w:rsidR="00C70635">
        <w:tblPrEx>
          <w:tblBorders>
            <w:insideH w:val="none" w:sz="0" w:space="0" w:color="auto"/>
            <w:insideV w:val="none" w:sz="0" w:space="0" w:color="auto"/>
          </w:tblBorders>
        </w:tblPrEx>
        <w:tc>
          <w:tcPr>
            <w:tcW w:w="907" w:type="dxa"/>
            <w:tcBorders>
              <w:top w:val="nil"/>
              <w:left w:val="single" w:sz="4" w:space="0" w:color="auto"/>
              <w:bottom w:val="nil"/>
              <w:right w:val="nil"/>
            </w:tcBorders>
          </w:tcPr>
          <w:p w:rsidR="00C70635" w:rsidRDefault="00C70635">
            <w:pPr>
              <w:pStyle w:val="ConsPlusNormal"/>
            </w:pPr>
          </w:p>
        </w:tc>
        <w:tc>
          <w:tcPr>
            <w:tcW w:w="340" w:type="dxa"/>
            <w:tcBorders>
              <w:top w:val="nil"/>
              <w:left w:val="nil"/>
              <w:bottom w:val="nil"/>
              <w:right w:val="nil"/>
            </w:tcBorders>
          </w:tcPr>
          <w:p w:rsidR="00C70635" w:rsidRDefault="00C70635">
            <w:pPr>
              <w:pStyle w:val="ConsPlusNormal"/>
            </w:pPr>
          </w:p>
        </w:tc>
        <w:tc>
          <w:tcPr>
            <w:tcW w:w="4762" w:type="dxa"/>
            <w:tcBorders>
              <w:top w:val="nil"/>
              <w:left w:val="nil"/>
              <w:bottom w:val="nil"/>
              <w:right w:val="single" w:sz="4" w:space="0" w:color="auto"/>
            </w:tcBorders>
          </w:tcPr>
          <w:p w:rsidR="00C70635" w:rsidRDefault="00C70635">
            <w:pPr>
              <w:pStyle w:val="ConsPlusNormal"/>
            </w:pPr>
          </w:p>
        </w:tc>
        <w:tc>
          <w:tcPr>
            <w:tcW w:w="2948" w:type="dxa"/>
            <w:tcBorders>
              <w:top w:val="nil"/>
              <w:left w:val="single" w:sz="4" w:space="0" w:color="auto"/>
              <w:bottom w:val="nil"/>
              <w:right w:val="nil"/>
            </w:tcBorders>
          </w:tcPr>
          <w:p w:rsidR="00C70635" w:rsidRDefault="00867F68">
            <w:pPr>
              <w:pStyle w:val="ConsPlusNormal"/>
            </w:pPr>
            <w:hyperlink w:anchor="P8123" w:history="1">
              <w:r w:rsidR="00C70635">
                <w:rPr>
                  <w:color w:val="0000FF"/>
                </w:rPr>
                <w:t>Стр. 24</w:t>
              </w:r>
            </w:hyperlink>
          </w:p>
        </w:tc>
        <w:tc>
          <w:tcPr>
            <w:tcW w:w="454" w:type="dxa"/>
            <w:tcBorders>
              <w:top w:val="nil"/>
              <w:left w:val="nil"/>
              <w:bottom w:val="nil"/>
              <w:right w:val="nil"/>
            </w:tcBorders>
          </w:tcPr>
          <w:p w:rsidR="00C70635" w:rsidRDefault="00867F68">
            <w:pPr>
              <w:pStyle w:val="ConsPlusNormal"/>
              <w:jc w:val="center"/>
            </w:pPr>
            <w:r>
              <w:rPr>
                <w:position w:val="-2"/>
              </w:rPr>
              <w:pict>
                <v:shape id="_x0000_i1139" style="width:11.25pt;height:13.15pt" coordsize="" o:spt="100" adj="0,,0" path="" filled="f" stroked="f">
                  <v:stroke joinstyle="miter"/>
                  <v:imagedata r:id="rId404" o:title="base_1_304481_32882"/>
                  <v:formulas/>
                  <v:path o:connecttype="segments"/>
                </v:shape>
              </w:pict>
            </w:r>
          </w:p>
        </w:tc>
        <w:tc>
          <w:tcPr>
            <w:tcW w:w="2494" w:type="dxa"/>
            <w:tcBorders>
              <w:top w:val="nil"/>
              <w:left w:val="nil"/>
              <w:bottom w:val="nil"/>
              <w:right w:val="single" w:sz="4" w:space="0" w:color="auto"/>
            </w:tcBorders>
          </w:tcPr>
          <w:p w:rsidR="00C70635" w:rsidRDefault="00C70635">
            <w:pPr>
              <w:pStyle w:val="ConsPlusNormal"/>
            </w:pPr>
            <w:r>
              <w:t xml:space="preserve">суммы стр. с </w:t>
            </w:r>
            <w:hyperlink w:anchor="P8127" w:history="1">
              <w:r>
                <w:rPr>
                  <w:color w:val="0000FF"/>
                </w:rPr>
                <w:t>25</w:t>
              </w:r>
            </w:hyperlink>
            <w:r>
              <w:t xml:space="preserve"> по </w:t>
            </w:r>
            <w:hyperlink w:anchor="P8133" w:history="1">
              <w:r>
                <w:rPr>
                  <w:color w:val="0000FF"/>
                </w:rPr>
                <w:t>27</w:t>
              </w:r>
            </w:hyperlink>
          </w:p>
        </w:tc>
      </w:tr>
      <w:tr w:rsidR="00C70635">
        <w:tblPrEx>
          <w:tblBorders>
            <w:insideH w:val="none" w:sz="0" w:space="0" w:color="auto"/>
            <w:insideV w:val="none" w:sz="0" w:space="0" w:color="auto"/>
          </w:tblBorders>
        </w:tblPrEx>
        <w:tc>
          <w:tcPr>
            <w:tcW w:w="907" w:type="dxa"/>
            <w:tcBorders>
              <w:top w:val="nil"/>
              <w:left w:val="single" w:sz="4" w:space="0" w:color="auto"/>
              <w:bottom w:val="single" w:sz="4" w:space="0" w:color="auto"/>
              <w:right w:val="nil"/>
            </w:tcBorders>
          </w:tcPr>
          <w:p w:rsidR="00C70635" w:rsidRDefault="00C70635">
            <w:pPr>
              <w:pStyle w:val="ConsPlusNormal"/>
            </w:pPr>
          </w:p>
        </w:tc>
        <w:tc>
          <w:tcPr>
            <w:tcW w:w="340" w:type="dxa"/>
            <w:tcBorders>
              <w:top w:val="nil"/>
              <w:left w:val="nil"/>
              <w:bottom w:val="single" w:sz="4" w:space="0" w:color="auto"/>
              <w:right w:val="nil"/>
            </w:tcBorders>
          </w:tcPr>
          <w:p w:rsidR="00C70635" w:rsidRDefault="00C70635">
            <w:pPr>
              <w:pStyle w:val="ConsPlusNormal"/>
            </w:pPr>
          </w:p>
        </w:tc>
        <w:tc>
          <w:tcPr>
            <w:tcW w:w="4762" w:type="dxa"/>
            <w:tcBorders>
              <w:top w:val="nil"/>
              <w:left w:val="nil"/>
              <w:bottom w:val="single" w:sz="4" w:space="0" w:color="auto"/>
              <w:right w:val="single" w:sz="4" w:space="0" w:color="auto"/>
            </w:tcBorders>
          </w:tcPr>
          <w:p w:rsidR="00C70635" w:rsidRDefault="00C70635">
            <w:pPr>
              <w:pStyle w:val="ConsPlusNormal"/>
            </w:pPr>
          </w:p>
        </w:tc>
        <w:tc>
          <w:tcPr>
            <w:tcW w:w="2948" w:type="dxa"/>
            <w:tcBorders>
              <w:top w:val="nil"/>
              <w:left w:val="single" w:sz="4" w:space="0" w:color="auto"/>
              <w:bottom w:val="single" w:sz="4" w:space="0" w:color="auto"/>
              <w:right w:val="nil"/>
            </w:tcBorders>
          </w:tcPr>
          <w:p w:rsidR="00C70635" w:rsidRDefault="00867F68">
            <w:pPr>
              <w:pStyle w:val="ConsPlusNormal"/>
            </w:pPr>
            <w:hyperlink w:anchor="P8181" w:history="1">
              <w:r w:rsidR="00C70635">
                <w:rPr>
                  <w:color w:val="0000FF"/>
                </w:rPr>
                <w:t>Стр. 42</w:t>
              </w:r>
            </w:hyperlink>
          </w:p>
        </w:tc>
        <w:tc>
          <w:tcPr>
            <w:tcW w:w="454" w:type="dxa"/>
            <w:tcBorders>
              <w:top w:val="nil"/>
              <w:left w:val="nil"/>
              <w:bottom w:val="single" w:sz="4" w:space="0" w:color="auto"/>
              <w:right w:val="nil"/>
            </w:tcBorders>
          </w:tcPr>
          <w:p w:rsidR="00C70635" w:rsidRDefault="00867F68">
            <w:pPr>
              <w:pStyle w:val="ConsPlusNormal"/>
              <w:jc w:val="center"/>
            </w:pPr>
            <w:r>
              <w:rPr>
                <w:position w:val="-2"/>
              </w:rPr>
              <w:pict>
                <v:shape id="_x0000_i1140" style="width:11.25pt;height:13.15pt" coordsize="" o:spt="100" adj="0,,0" path="" filled="f" stroked="f">
                  <v:stroke joinstyle="miter"/>
                  <v:imagedata r:id="rId404" o:title="base_1_304481_32883"/>
                  <v:formulas/>
                  <v:path o:connecttype="segments"/>
                </v:shape>
              </w:pict>
            </w:r>
          </w:p>
        </w:tc>
        <w:tc>
          <w:tcPr>
            <w:tcW w:w="2494" w:type="dxa"/>
            <w:tcBorders>
              <w:top w:val="nil"/>
              <w:left w:val="nil"/>
              <w:bottom w:val="single" w:sz="4" w:space="0" w:color="auto"/>
              <w:right w:val="single" w:sz="4" w:space="0" w:color="auto"/>
            </w:tcBorders>
          </w:tcPr>
          <w:p w:rsidR="00C70635" w:rsidRDefault="00867F68">
            <w:pPr>
              <w:pStyle w:val="ConsPlusNormal"/>
            </w:pPr>
            <w:hyperlink w:anchor="P8184" w:history="1">
              <w:r w:rsidR="00C70635">
                <w:rPr>
                  <w:color w:val="0000FF"/>
                </w:rPr>
                <w:t>стр. 42.1</w:t>
              </w:r>
            </w:hyperlink>
          </w:p>
        </w:tc>
      </w:tr>
    </w:tbl>
    <w:p w:rsidR="00C70635" w:rsidRDefault="00C70635">
      <w:pPr>
        <w:pStyle w:val="ConsPlusNormal"/>
        <w:jc w:val="both"/>
      </w:pPr>
    </w:p>
    <w:p w:rsidR="00C70635" w:rsidRDefault="00C70635">
      <w:pPr>
        <w:pStyle w:val="ConsPlusNormal"/>
        <w:jc w:val="both"/>
      </w:pPr>
    </w:p>
    <w:p w:rsidR="00C70635" w:rsidRDefault="00C70635">
      <w:pPr>
        <w:pStyle w:val="ConsPlusNormal"/>
        <w:pBdr>
          <w:top w:val="single" w:sz="6" w:space="0" w:color="auto"/>
        </w:pBdr>
        <w:spacing w:before="100" w:after="100"/>
        <w:jc w:val="both"/>
        <w:rPr>
          <w:sz w:val="2"/>
          <w:szCs w:val="2"/>
        </w:rPr>
      </w:pPr>
    </w:p>
    <w:bookmarkEnd w:id="0"/>
    <w:p w:rsidR="004B27C8" w:rsidRDefault="004B27C8"/>
    <w:sectPr w:rsidR="004B27C8" w:rsidSect="00657743">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635"/>
    <w:rsid w:val="004B27C8"/>
    <w:rsid w:val="00867F68"/>
    <w:rsid w:val="00C70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06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06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06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06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06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06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06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063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06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06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06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06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06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06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06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063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723CAEA80C197FAA7DE4BF7AC1BF4D03F06014F3F62A093BA4809321AFD35B61E4DE48E201A9575C4528735EEDA27082F556378207BEDD9E6NBG" TargetMode="External"/><Relationship Id="rId299" Type="http://schemas.openxmlformats.org/officeDocument/2006/relationships/hyperlink" Target="consultantplus://offline/ref=C723CAEA80C197FAA7DE4BF7AC1BF4D03F06014F3F64A093BA4809321AFD35B61E4DE48E201B9474C6528735EEDA27082F556378207BEDD9E6NBG" TargetMode="External"/><Relationship Id="rId21" Type="http://schemas.openxmlformats.org/officeDocument/2006/relationships/hyperlink" Target="consultantplus://offline/ref=C723CAEA80C197FAA7DE4BF7AC1BF4D03F06044B3F69A093BA4809321AFD35B61E4DE48E201B947FC5528735EEDA27082F556378207BEDD9E6NBG" TargetMode="External"/><Relationship Id="rId63" Type="http://schemas.openxmlformats.org/officeDocument/2006/relationships/hyperlink" Target="consultantplus://offline/ref=C723CAEA80C197FAA7DE4BF7AC1BF4D03F06014F3F64A093BA4809321AFD35B61E4DE48E201A917BCE528735EEDA27082F556378207BEDD9E6NBG" TargetMode="External"/><Relationship Id="rId159" Type="http://schemas.openxmlformats.org/officeDocument/2006/relationships/hyperlink" Target="consultantplus://offline/ref=C723CAEA80C197FAA7DE4BF7AC1BF4D03F05064D3F68A093BA4809321AFD35B61E4DE48E201B977ECF528735EEDA27082F556378207BEDD9E6NBG" TargetMode="External"/><Relationship Id="rId324" Type="http://schemas.openxmlformats.org/officeDocument/2006/relationships/hyperlink" Target="consultantplus://offline/ref=C723CAEA80C197FAA7DE4BF7AC1BF4D03F06004E3865A093BA4809321AFD35B61E4DE48E201B947CC6528735EEDA27082F556378207BEDD9E6NBG" TargetMode="External"/><Relationship Id="rId366" Type="http://schemas.openxmlformats.org/officeDocument/2006/relationships/hyperlink" Target="consultantplus://offline/ref=C723CAEA80C197FAA7DE4BF7AC1BF4D03F06014F3F62A093BA4809321AFD35B60C4DBC82221A8A7CC747D164ABE8N6G" TargetMode="External"/><Relationship Id="rId170" Type="http://schemas.openxmlformats.org/officeDocument/2006/relationships/hyperlink" Target="consultantplus://offline/ref=C723CAEA80C197FAA7DE4BF7AC1BF4D03F06024A3B64A093BA4809321AFD35B60C4DBC82221A8A7CC747D164ABE8N6G" TargetMode="External"/><Relationship Id="rId226" Type="http://schemas.openxmlformats.org/officeDocument/2006/relationships/hyperlink" Target="consultantplus://offline/ref=C723CAEA80C197FAA7DE4BF7AC1BF4D03F06014F3F62A093BA4809321AFD35B61E4DE48E201B957EC0528735EEDA27082F556378207BEDD9E6NBG" TargetMode="External"/><Relationship Id="rId268" Type="http://schemas.openxmlformats.org/officeDocument/2006/relationships/hyperlink" Target="consultantplus://offline/ref=C723CAEA80C197FAA7DE4BF7AC1BF4D03F06044C3360A093BA4809321AFD35B61E4DE48E201A9178C7528735EEDA27082F556378207BEDD9E6NBG" TargetMode="External"/><Relationship Id="rId11" Type="http://schemas.openxmlformats.org/officeDocument/2006/relationships/hyperlink" Target="consultantplus://offline/ref=C723CAEA80C197FAA7DE4BF7AC1BF4D03F06044B3F69A093BA4809321AFD35B61E4DE48E201B947FC5528735EEDA27082F556378207BEDD9E6NBG" TargetMode="External"/><Relationship Id="rId32" Type="http://schemas.openxmlformats.org/officeDocument/2006/relationships/hyperlink" Target="consultantplus://offline/ref=C723CAEA80C197FAA7DE4BF7AC1BF4D03E05064C3E60A093BA4809321AFD35B61E4DE48E201B947CC6528735EEDA27082F556378207BEDD9E6NBG" TargetMode="External"/><Relationship Id="rId53" Type="http://schemas.openxmlformats.org/officeDocument/2006/relationships/hyperlink" Target="consultantplus://offline/ref=C723CAEA80C197FAA7DE4BF7AC1BF4D03F06014F3F64A093BA4809321AFD35B61E4DE48E201A967EC0528735EEDA27082F556378207BEDD9E6NBG" TargetMode="External"/><Relationship Id="rId74" Type="http://schemas.openxmlformats.org/officeDocument/2006/relationships/hyperlink" Target="consultantplus://offline/ref=C723CAEA80C197FAA7DE4BF7AC1BF4D03F06014F3F64A093BA4809321AFD35B61E4DE48E201A9C78C2528735EEDA27082F556378207BEDD9E6NBG" TargetMode="External"/><Relationship Id="rId128" Type="http://schemas.openxmlformats.org/officeDocument/2006/relationships/hyperlink" Target="consultantplus://offline/ref=C723CAEA80C197FAA7DE4BF7AC1BF4D03F06014F3F62A093BA4809321AFD35B61E4DE48E2018947FC4528735EEDA27082F556378207BEDD9E6NBG" TargetMode="External"/><Relationship Id="rId149" Type="http://schemas.openxmlformats.org/officeDocument/2006/relationships/hyperlink" Target="consultantplus://offline/ref=C723CAEA80C197FAA7DE4BF7AC1BF4D03F06044C3D68A093BA4809321AFD35B61E4DE489291B907692089731A78D2B142F4A7C7B3E78EEN4G" TargetMode="External"/><Relationship Id="rId314" Type="http://schemas.openxmlformats.org/officeDocument/2006/relationships/hyperlink" Target="consultantplus://offline/ref=C723CAEA80C197FAA7DE4BF7AC1BF4D03F05064D3F68A093BA4809321AFD35B61E4DE48E201A9075C1528735EEDA27082F556378207BEDD9E6NBG" TargetMode="External"/><Relationship Id="rId335" Type="http://schemas.openxmlformats.org/officeDocument/2006/relationships/hyperlink" Target="consultantplus://offline/ref=C723CAEA80C197FAA7DE4BF7AC1BF4D03F06064F3C64A093BA4809321AFD35B61E4DE48D211E9F29971D8669A88E340B2F5560793FE7N0G" TargetMode="External"/><Relationship Id="rId356" Type="http://schemas.openxmlformats.org/officeDocument/2006/relationships/hyperlink" Target="consultantplus://offline/ref=C723CAEA80C197FAA7DE4BF7AC1BF4D03F05064D3F68A093BA4809321AFD35B61E4DE48E201A9D7CC0528735EEDA27082F556378207BEDD9E6NBG" TargetMode="External"/><Relationship Id="rId377" Type="http://schemas.openxmlformats.org/officeDocument/2006/relationships/hyperlink" Target="consultantplus://offline/ref=C723CAEA80C197FAA7DE4BF7AC1BF4D03F06014F3F62A093BA4809321AFD35B61E4DE48E201B967BCF528735EEDA27082F556378207BEDD9E6NBG" TargetMode="External"/><Relationship Id="rId398" Type="http://schemas.openxmlformats.org/officeDocument/2006/relationships/hyperlink" Target="consultantplus://offline/ref=C723CAEA80C197FAA7DE4BF7AC1BF4D03F06014F3F62A093BA4809321AFD35B61E4DE48E201B977AC1528735EEDA27082F556378207BEDD9E6NBG"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C723CAEA80C197FAA7DE4BF7AC1BF4D03F06044C3360A093BA4809321AFD35B61E4DE48E201A9178C7528735EEDA27082F556378207BEDD9E6NBG" TargetMode="External"/><Relationship Id="rId160" Type="http://schemas.openxmlformats.org/officeDocument/2006/relationships/hyperlink" Target="consultantplus://offline/ref=C723CAEA80C197FAA7DE4BF7AC1BF4D03F06014F3F61A093BA4809321AFD35B60C4DBC82221A8A7CC747D164ABE8N6G" TargetMode="External"/><Relationship Id="rId181" Type="http://schemas.openxmlformats.org/officeDocument/2006/relationships/hyperlink" Target="consultantplus://offline/ref=C723CAEA80C197FAA7DE4BF7AC1BF4D03F05064D3F68A093BA4809321AFD35B61E4DE48E201B9478C0528735EEDA27082F556378207BEDD9E6NBG" TargetMode="External"/><Relationship Id="rId216" Type="http://schemas.openxmlformats.org/officeDocument/2006/relationships/hyperlink" Target="consultantplus://offline/ref=C723CAEA80C197FAA7DE4BF7AC1BF4D03E0D04423F68A093BA4809321AFD35B61E4DE48E201B9678C1528735EEDA27082F556378207BEDD9E6NBG" TargetMode="External"/><Relationship Id="rId237" Type="http://schemas.openxmlformats.org/officeDocument/2006/relationships/hyperlink" Target="consultantplus://offline/ref=C723CAEA80C197FAA7DE4BF7AC1BF4D03F05064D3F68A093BA4809321AFD35B61E4DE48E2019967DCE528735EEDA27082F556378207BEDD9E6NBG" TargetMode="External"/><Relationship Id="rId402" Type="http://schemas.openxmlformats.org/officeDocument/2006/relationships/hyperlink" Target="consultantplus://offline/ref=C723CAEA80C197FAA7DE4BF7AC1BF4D03D020A4D3A64A093BA4809321AFD35B61E4DE48E201B947FC4528735EEDA27082F556378207BEDD9E6NBG" TargetMode="External"/><Relationship Id="rId258" Type="http://schemas.openxmlformats.org/officeDocument/2006/relationships/hyperlink" Target="consultantplus://offline/ref=C723CAEA80C197FAA7DE4BF7AC1BF4D03F06014F3C69A093BA4809321AFD35B60C4DBC82221A8A7CC747D164ABE8N6G" TargetMode="External"/><Relationship Id="rId279" Type="http://schemas.openxmlformats.org/officeDocument/2006/relationships/hyperlink" Target="consultantplus://offline/ref=C723CAEA80C197FAA7DE4BF7AC1BF4D03F05064D3F68A093BA4809321AFD35B61E4DE48E201B937EC2528735EEDA27082F556378207BEDD9E6NBG" TargetMode="External"/><Relationship Id="rId22" Type="http://schemas.openxmlformats.org/officeDocument/2006/relationships/hyperlink" Target="consultantplus://offline/ref=C723CAEA80C197FAA7DE4BF7AC1BF4D03F06044B3F69A093BA4809321AFD35B61E4DE48E201B947CC0528735EEDA27082F556378207BEDD9E6NBG" TargetMode="External"/><Relationship Id="rId43" Type="http://schemas.openxmlformats.org/officeDocument/2006/relationships/hyperlink" Target="consultantplus://offline/ref=C723CAEA80C197FAA7DE4BF7AC1BF4D03F010542326AFD99B21105301DF26AA11904E88F201B9475CD0D8220FF82280B304A63673C79ECEDN1G" TargetMode="External"/><Relationship Id="rId64" Type="http://schemas.openxmlformats.org/officeDocument/2006/relationships/hyperlink" Target="consultantplus://offline/ref=C723CAEA80C197FAA7DE4BF7AC1BF4D03F06014F3F64A093BA4809321AFD35B61E4DE48E201A9379C2528735EEDA27082F556378207BEDD9E6NBG" TargetMode="External"/><Relationship Id="rId118" Type="http://schemas.openxmlformats.org/officeDocument/2006/relationships/hyperlink" Target="consultantplus://offline/ref=C723CAEA80C197FAA7DE4BF7AC1BF4D03F06014F3F62A093BA4809321AFD35B61E4DE48E201A967BC7528735EEDA27082F556378207BEDD9E6NBG" TargetMode="External"/><Relationship Id="rId139" Type="http://schemas.openxmlformats.org/officeDocument/2006/relationships/hyperlink" Target="consultantplus://offline/ref=C723CAEA80C197FAA7DE4BF7AC1BF4D03F06014F3F62A093BA4809321AFD35B61E4DE48E201F917BC7528735EEDA27082F556378207BEDD9E6NBG" TargetMode="External"/><Relationship Id="rId290" Type="http://schemas.openxmlformats.org/officeDocument/2006/relationships/hyperlink" Target="consultantplus://offline/ref=C723CAEA80C197FAA7DE4BF7AC1BF4D03F0406423865A093BA4809321AFD35B61E4DE48E201B937FCE528735EEDA27082F556378207BEDD9E6NBG" TargetMode="External"/><Relationship Id="rId304" Type="http://schemas.openxmlformats.org/officeDocument/2006/relationships/hyperlink" Target="consultantplus://offline/ref=C723CAEA80C197FAA7DE4BF7AC1BF4D03F06014F3F64A093BA4809321AFD35B61E4DE48E201B917BCE528735EEDA27082F556378207BEDD9E6NBG" TargetMode="External"/><Relationship Id="rId325" Type="http://schemas.openxmlformats.org/officeDocument/2006/relationships/hyperlink" Target="consultantplus://offline/ref=C723CAEA80C197FAA7DE4BF7AC1BF4D03F06014F3F64A093BA4809321AFD35B61E4DE48E201B9474C6528735EEDA27082F556378207BEDD9E6NBG" TargetMode="External"/><Relationship Id="rId346" Type="http://schemas.openxmlformats.org/officeDocument/2006/relationships/hyperlink" Target="consultantplus://offline/ref=C723CAEA80C197FAA7DE4BF7AC1BF4D03F05064D3F68A093BA4809321AFD35B61E4DE48E2019967EC4528735EEDA27082F556378207BEDD9E6NBG" TargetMode="External"/><Relationship Id="rId367" Type="http://schemas.openxmlformats.org/officeDocument/2006/relationships/hyperlink" Target="consultantplus://offline/ref=C723CAEA80C197FAA7DE4BF7AC1BF4D03F06014F3F62A093BA4809321AFD35B60C4DBC82221A8A7CC747D164ABE8N6G" TargetMode="External"/><Relationship Id="rId388" Type="http://schemas.openxmlformats.org/officeDocument/2006/relationships/hyperlink" Target="consultantplus://offline/ref=C723CAEA80C197FAA7DE4BF7AC1BF4D03E0D04423F68A093BA4809321AFD35B61E4DE48E201B9678C1528735EEDA27082F556378207BEDD9E6NBG" TargetMode="External"/><Relationship Id="rId85" Type="http://schemas.openxmlformats.org/officeDocument/2006/relationships/hyperlink" Target="consultantplus://offline/ref=C723CAEA80C197FAA7DE4BF7AC1BF4D03F05064D3F68A093BA4809321AFD35B61E4DE48E201B9779C5528735EEDA27082F556378207BEDD9E6NBG" TargetMode="External"/><Relationship Id="rId150" Type="http://schemas.openxmlformats.org/officeDocument/2006/relationships/hyperlink" Target="consultantplus://offline/ref=C723CAEA80C197FAA7DE4BF7AC1BF4D03F010542326AFD99B21105301DF26AA11904E88F201B9475CD0D8220FF82280B304A63673C79ECEDN1G" TargetMode="External"/><Relationship Id="rId171" Type="http://schemas.openxmlformats.org/officeDocument/2006/relationships/image" Target="media/image4.wmf"/><Relationship Id="rId192" Type="http://schemas.openxmlformats.org/officeDocument/2006/relationships/hyperlink" Target="consultantplus://offline/ref=C723CAEA80C197FAA7DE4BF7AC1BF4D03F05064D3F68A093BA4809321AFD35B61E4DE48E201B947ACF528735EEDA27082F556378207BEDD9E6NBG" TargetMode="External"/><Relationship Id="rId206" Type="http://schemas.openxmlformats.org/officeDocument/2006/relationships/hyperlink" Target="consultantplus://offline/ref=C723CAEA80C197FAA7DE4BF7AC1BF4D03E05034B3A63A093BA4809321AFD35B60C4DBC82221A8A7CC747D164ABE8N6G" TargetMode="External"/><Relationship Id="rId227" Type="http://schemas.openxmlformats.org/officeDocument/2006/relationships/hyperlink" Target="consultantplus://offline/ref=C723CAEA80C197FAA7DE4BF7AC1BF4D03F06014F3F62A093BA4809321AFD35B61E4DE48E201E927FCE528735EEDA27082F556378207BEDD9E6NBG" TargetMode="External"/><Relationship Id="rId248" Type="http://schemas.openxmlformats.org/officeDocument/2006/relationships/hyperlink" Target="consultantplus://offline/ref=C723CAEA80C197FAA7DE4BF7AC1BF4D03E0C05483C64A093BA4809321AFD35B61E4DE48E201B947CC2528735EEDA27082F556378207BEDD9E6NBG" TargetMode="External"/><Relationship Id="rId269" Type="http://schemas.openxmlformats.org/officeDocument/2006/relationships/image" Target="media/image17.wmf"/><Relationship Id="rId12" Type="http://schemas.openxmlformats.org/officeDocument/2006/relationships/hyperlink" Target="consultantplus://offline/ref=C723CAEA80C197FAA7DE4BF7AC1BF4D03F06044B3F69A093BA4809321AFD35B61E4DE48E201B947CC2528735EEDA27082F556378207BEDD9E6NBG" TargetMode="External"/><Relationship Id="rId33" Type="http://schemas.openxmlformats.org/officeDocument/2006/relationships/hyperlink" Target="consultantplus://offline/ref=C723CAEA80C197FAA7DE4BF7AC1BF4D03E060A4A3C60A093BA4809321AFD35B61E4DE48E201B947DC1528735EEDA27082F556378207BEDD9E6NBG" TargetMode="External"/><Relationship Id="rId108" Type="http://schemas.openxmlformats.org/officeDocument/2006/relationships/hyperlink" Target="consultantplus://offline/ref=C723CAEA80C197FAA7DE4BF7AC1BF4D03F06014F3F62A093BA4809321AFD35B60C4DBC82221A8A7CC747D164ABE8N6G" TargetMode="External"/><Relationship Id="rId129" Type="http://schemas.openxmlformats.org/officeDocument/2006/relationships/hyperlink" Target="consultantplus://offline/ref=C723CAEA80C197FAA7DE4BF7AC1BF4D03F06014F3F62A093BA4809321AFD35B61E4DE48E201E9C7DCF528735EEDA27082F556378207BEDD9E6NBG" TargetMode="External"/><Relationship Id="rId280" Type="http://schemas.openxmlformats.org/officeDocument/2006/relationships/hyperlink" Target="consultantplus://offline/ref=C723CAEA80C197FAA7DE4BF7AC1BF4D03F05064D3F68A093BA4809321AFD35B61E4DE48E201B937EC2528735EEDA27082F556378207BEDD9E6NBG" TargetMode="External"/><Relationship Id="rId315" Type="http://schemas.openxmlformats.org/officeDocument/2006/relationships/hyperlink" Target="consultantplus://offline/ref=C723CAEA80C197FAA7DE4BF7AC1BF4D03F05064D3F68A093BA4809321AFD35B61E4DE48E2019967EC4528735EEDA27082F556378207BEDD9E6NBG" TargetMode="External"/><Relationship Id="rId336" Type="http://schemas.openxmlformats.org/officeDocument/2006/relationships/hyperlink" Target="consultantplus://offline/ref=C723CAEA80C197FAA7DE4BF7AC1BF4D03F04044D3266A093BA4809321AFD35B61E4DE48E201C957AC6528735EEDA27082F556378207BEDD9E6NBG" TargetMode="External"/><Relationship Id="rId357" Type="http://schemas.openxmlformats.org/officeDocument/2006/relationships/hyperlink" Target="consultantplus://offline/ref=C723CAEA80C197FAA7DE4BF7AC1BF4D03F05064D3F68A093BA4809321AFD35B61E4DE48E201A907AC5528735EEDA27082F556378207BEDD9E6NBG" TargetMode="External"/><Relationship Id="rId54" Type="http://schemas.openxmlformats.org/officeDocument/2006/relationships/hyperlink" Target="consultantplus://offline/ref=C723CAEA80C197FAA7DE4BF7AC1BF4D03F06014F3F64A093BA4809321AFD35B61E4DE48E201A9679C2528735EEDA27082F556378207BEDD9E6NBG" TargetMode="External"/><Relationship Id="rId75" Type="http://schemas.openxmlformats.org/officeDocument/2006/relationships/hyperlink" Target="consultantplus://offline/ref=C723CAEA80C197FAA7DE4BF7AC1BF4D03F05064D3F68A093BA4809321AFD35B61E4DE48E201B9D7DCE528735EEDA27082F556378207BEDD9E6NBG" TargetMode="External"/><Relationship Id="rId96" Type="http://schemas.openxmlformats.org/officeDocument/2006/relationships/hyperlink" Target="consultantplus://offline/ref=C723CAEA80C197FAA7DE4BF7AC1BF4D03F06064F3C64A093BA4809321AFD35B61E4DE48D211E9F29971D8669A88E340B2F5560793FE7N0G" TargetMode="External"/><Relationship Id="rId140" Type="http://schemas.openxmlformats.org/officeDocument/2006/relationships/hyperlink" Target="consultantplus://offline/ref=C723CAEA80C197FAA7DE4BF7AC1BF4D03F06014F3F62A093BA4809321AFD35B61E4DE48E201F927CC3528735EEDA27082F556378207BEDD9E6NBG" TargetMode="External"/><Relationship Id="rId161" Type="http://schemas.openxmlformats.org/officeDocument/2006/relationships/hyperlink" Target="consultantplus://offline/ref=C723CAEA80C197FAA7DE4BF7AC1BF4D03F05064D3F68A093BA4809321AFD35B61E4DE48E201B9478C0528735EEDA27082F556378207BEDD9E6NBG" TargetMode="External"/><Relationship Id="rId182" Type="http://schemas.openxmlformats.org/officeDocument/2006/relationships/hyperlink" Target="consultantplus://offline/ref=C723CAEA80C197FAA7DE4BF7AC1BF4D03F05064D3F68A093BA4809321AFD35B60C4DBC82221A8A7CC747D164ABE8N6G" TargetMode="External"/><Relationship Id="rId217" Type="http://schemas.openxmlformats.org/officeDocument/2006/relationships/hyperlink" Target="consultantplus://offline/ref=C723CAEA80C197FAA7DE4BF7AC1BF4D03F06044B3F69A093BA4809321AFD35B61E4DE48E201B947FC5528735EEDA27082F556378207BEDD9E6NBG" TargetMode="External"/><Relationship Id="rId378" Type="http://schemas.openxmlformats.org/officeDocument/2006/relationships/hyperlink" Target="consultantplus://offline/ref=C723CAEA80C197FAA7DE4BF7AC1BF4D03F06014F3F62A093BA4809321AFD35B61E4DE48E201B977AC1528735EEDA27082F556378207BEDD9E6NBG" TargetMode="External"/><Relationship Id="rId399" Type="http://schemas.openxmlformats.org/officeDocument/2006/relationships/hyperlink" Target="consultantplus://offline/ref=C723CAEA80C197FAA7DE4BF7AC1BF4D03F06014F3F62A093BA4809321AFD35B61E4DE48E201B9775C7528735EEDA27082F556378207BEDD9E6NBG" TargetMode="External"/><Relationship Id="rId403" Type="http://schemas.openxmlformats.org/officeDocument/2006/relationships/hyperlink" Target="consultantplus://offline/ref=C723CAEA80C197FAA7DE4BF7AC1BF4D03D02054F3961A093BA4809321AFD35B61E4DE48E201B947CC4528735EEDA27082F556378207BEDD9E6NBG" TargetMode="External"/><Relationship Id="rId6" Type="http://schemas.openxmlformats.org/officeDocument/2006/relationships/hyperlink" Target="consultantplus://offline/ref=C723CAEA80C197FAA7DE4BF7AC1BF4D03F06044B3F69A093BA4809321AFD35B61E4DE48E201B947FC5528735EEDA27082F556378207BEDD9E6NBG" TargetMode="External"/><Relationship Id="rId238" Type="http://schemas.openxmlformats.org/officeDocument/2006/relationships/hyperlink" Target="consultantplus://offline/ref=C723CAEA80C197FAA7DE4BF7AC1BF4D03F05064D3F68A093BA4809321AFD35B61E4DE48E201A9D7FC6528735EEDA27082F556378207BEDD9E6NBG" TargetMode="External"/><Relationship Id="rId259" Type="http://schemas.openxmlformats.org/officeDocument/2006/relationships/hyperlink" Target="consultantplus://offline/ref=C723CAEA80C197FAA7DE4BF7AC1BF4D03F05064D3F68A093BA4809321AFD35B60C4DBC82221A8A7CC747D164ABE8N6G" TargetMode="External"/><Relationship Id="rId23" Type="http://schemas.openxmlformats.org/officeDocument/2006/relationships/hyperlink" Target="consultantplus://offline/ref=C723CAEA80C197FAA7DE4BF7AC1BF4D03F06044B3F69A093BA4809321AFD35B61E4DE48E201B947FC5528735EEDA27082F556378207BEDD9E6NBG" TargetMode="External"/><Relationship Id="rId119" Type="http://schemas.openxmlformats.org/officeDocument/2006/relationships/hyperlink" Target="consultantplus://offline/ref=C723CAEA80C197FAA7DE4BF7AC1BF4D03F06014F3F62A093BA4809321AFD35B61E4DE48E201A967BC7528735EEDA27082F556378207BEDD9E6NBG" TargetMode="External"/><Relationship Id="rId270" Type="http://schemas.openxmlformats.org/officeDocument/2006/relationships/image" Target="media/image18.wmf"/><Relationship Id="rId291" Type="http://schemas.openxmlformats.org/officeDocument/2006/relationships/hyperlink" Target="consultantplus://offline/ref=C723CAEA80C197FAA7DE4BF7AC1BF4D03F070B483963A093BA4809321AFD35B60C4DBC82221A8A7CC747D164ABE8N6G" TargetMode="External"/><Relationship Id="rId305" Type="http://schemas.openxmlformats.org/officeDocument/2006/relationships/hyperlink" Target="consultantplus://offline/ref=C723CAEA80C197FAA7DE4BF7AC1BF4D03F06014F3F64A093BA4809321AFD35B61E4DE48E231E947DC6528735EEDA27082F556378207BEDD9E6NBG" TargetMode="External"/><Relationship Id="rId326" Type="http://schemas.openxmlformats.org/officeDocument/2006/relationships/hyperlink" Target="consultantplus://offline/ref=C723CAEA80C197FAA7DE4BF7AC1BF4D03F06014F3F64A093BA4809321AFD35B60C4DBC82221A8A7CC747D164ABE8N6G" TargetMode="External"/><Relationship Id="rId347" Type="http://schemas.openxmlformats.org/officeDocument/2006/relationships/hyperlink" Target="consultantplus://offline/ref=C723CAEA80C197FAA7DE4BF7AC1BF4D03F05064D3F68A093BA4809321AFD35B61E4DE48E201B9C7AC4528735EEDA27082F556378207BEDD9E6NBG" TargetMode="External"/><Relationship Id="rId44" Type="http://schemas.openxmlformats.org/officeDocument/2006/relationships/hyperlink" Target="consultantplus://offline/ref=C723CAEA80C197FAA7DE4BF7AC1BF4D03F06044B3F69A093BA4809321AFD35B61E4DE48E201B947FC5528735EEDA27082F556378207BEDD9E6NBG" TargetMode="External"/><Relationship Id="rId65" Type="http://schemas.openxmlformats.org/officeDocument/2006/relationships/hyperlink" Target="consultantplus://offline/ref=C723CAEA80C197FAA7DE4BF7AC1BF4D03F06014F3F64A093BA4809321AFD35B61E4DE48E201A9378C6528735EEDA27082F556378207BEDD9E6NBG" TargetMode="External"/><Relationship Id="rId86" Type="http://schemas.openxmlformats.org/officeDocument/2006/relationships/hyperlink" Target="consultantplus://offline/ref=C723CAEA80C197FAA7DE4BF7AC1BF4D03F05064D3F68A093BA4809321AFD35B61E4DE48E201B917FC2528735EEDA27082F556378207BEDD9E6NBG" TargetMode="External"/><Relationship Id="rId130" Type="http://schemas.openxmlformats.org/officeDocument/2006/relationships/hyperlink" Target="consultantplus://offline/ref=C723CAEA80C197FAA7DE4BF7AC1BF4D03F06014F3F62A093BA4809321AFD35B61E4DE48E2018957DC2528735EEDA27082F556378207BEDD9E6NBG" TargetMode="External"/><Relationship Id="rId151" Type="http://schemas.openxmlformats.org/officeDocument/2006/relationships/hyperlink" Target="consultantplus://offline/ref=C723CAEA80C197FAA7DE4BF7AC1BF4D03F06044B3F69A093BA4809321AFD35B61E4DE48E201B947FC5528735EEDA27082F556378207BEDD9E6NBG" TargetMode="External"/><Relationship Id="rId368" Type="http://schemas.openxmlformats.org/officeDocument/2006/relationships/hyperlink" Target="consultantplus://offline/ref=C723CAEA80C197FAA7DE4BF7AC1BF4D03F06044C3D68A093BA4809321AFD35B61E4DE489291B907692089731A78D2B142F4A7C7B3E78EEN4G" TargetMode="External"/><Relationship Id="rId389" Type="http://schemas.openxmlformats.org/officeDocument/2006/relationships/hyperlink" Target="consultantplus://offline/ref=C723CAEA80C197FAA7DE4BF7AC1BF4D03F06044B3F69A093BA4809321AFD35B61E4DE48E201B947FC5528735EEDA27082F556378207BEDD9E6NBG" TargetMode="External"/><Relationship Id="rId172" Type="http://schemas.openxmlformats.org/officeDocument/2006/relationships/image" Target="media/image5.wmf"/><Relationship Id="rId193" Type="http://schemas.openxmlformats.org/officeDocument/2006/relationships/hyperlink" Target="consultantplus://offline/ref=C723CAEA80C197FAA7DE4BF7AC1BF4D03F05064D3F68A093BA4809321AFD35B61E4DE48E201B947ACF528735EEDA27082F556378207BEDD9E6NBG" TargetMode="External"/><Relationship Id="rId207" Type="http://schemas.openxmlformats.org/officeDocument/2006/relationships/hyperlink" Target="consultantplus://offline/ref=C723CAEA80C197FAA7DE4BF7AC1BF4D03E0505493264A093BA4809321AFD35B61E4DE48E201B947CC4528735EEDA27082F556378207BEDD9E6NBG" TargetMode="External"/><Relationship Id="rId228" Type="http://schemas.openxmlformats.org/officeDocument/2006/relationships/hyperlink" Target="consultantplus://offline/ref=C723CAEA80C197FAA7DE4BF7AC1BF4D03F06014F3F62A093BA4809321AFD35B61E4DE48E201E967CC4528735EEDA27082F556378207BEDD9E6NBG" TargetMode="External"/><Relationship Id="rId249" Type="http://schemas.openxmlformats.org/officeDocument/2006/relationships/hyperlink" Target="consultantplus://offline/ref=C723CAEA80C197FAA7DE4BF7AC1BF4D03E0C05483C64A093BA4809321AFD35B61E4DE48E201B947CCF528735EEDA27082F556378207BEDD9E6NBG" TargetMode="External"/><Relationship Id="rId13" Type="http://schemas.openxmlformats.org/officeDocument/2006/relationships/hyperlink" Target="consultantplus://offline/ref=C723CAEA80C197FAA7DE4BF7AC1BF4D03F06044B3F69A093BA4809321AFD35B61E4DE48E201B947FC5528735EEDA27082F556378207BEDD9E6NBG" TargetMode="External"/><Relationship Id="rId109" Type="http://schemas.openxmlformats.org/officeDocument/2006/relationships/hyperlink" Target="consultantplus://offline/ref=C723CAEA80C197FAA7DE4BF7AC1BF4D03F06014F3F62A093BA4809321AFD35B61E4DE48E201B937CC2528735EEDA27082F556378207BEDD9E6NBG" TargetMode="External"/><Relationship Id="rId260" Type="http://schemas.openxmlformats.org/officeDocument/2006/relationships/hyperlink" Target="consultantplus://offline/ref=C723CAEA80C197FAA7DE4BF7AC1BF4D03F05064D3F68A093BA4809321AFD35B61E4DE48E201B937EC2528735EEDA27082F556378207BEDD9E6NBG" TargetMode="External"/><Relationship Id="rId281" Type="http://schemas.openxmlformats.org/officeDocument/2006/relationships/hyperlink" Target="consultantplus://offline/ref=C723CAEA80C197FAA7DE4BF7AC1BF4D03F0406423865A093BA4809321AFD35B61E4DE48E201B917EC5528735EEDA27082F556378207BEDD9E6NBG" TargetMode="External"/><Relationship Id="rId316" Type="http://schemas.openxmlformats.org/officeDocument/2006/relationships/hyperlink" Target="consultantplus://offline/ref=C723CAEA80C197FAA7DE4BF7AC1BF4D03F06014F3F64A093BA4809321AFD35B60C4DBC82221A8A7CC747D164ABE8N6G" TargetMode="External"/><Relationship Id="rId337" Type="http://schemas.openxmlformats.org/officeDocument/2006/relationships/hyperlink" Target="consultantplus://offline/ref=C723CAEA80C197FAA7DE4BF7AC1BF4D03F06014F3C69A093BA4809321AFD35B60C4DBC82221A8A7CC747D164ABE8N6G" TargetMode="External"/><Relationship Id="rId34" Type="http://schemas.openxmlformats.org/officeDocument/2006/relationships/hyperlink" Target="consultantplus://offline/ref=C723CAEA80C197FAA7DE4BF7AC1BF4D03E060A4A3C60A093BA4809321AFD35B61E4DE48E201B947DCE528735EEDA27082F556378207BEDD9E6NBG" TargetMode="External"/><Relationship Id="rId55" Type="http://schemas.openxmlformats.org/officeDocument/2006/relationships/hyperlink" Target="consultantplus://offline/ref=C723CAEA80C197FAA7DE4BF7AC1BF4D03F06014F3F64A093BA4809321AFD35B61E4DE48E201A967ECE528735EEDA27082F556378207BEDD9E6NBG" TargetMode="External"/><Relationship Id="rId76" Type="http://schemas.openxmlformats.org/officeDocument/2006/relationships/hyperlink" Target="consultantplus://offline/ref=C723CAEA80C197FAA7DE4BF7AC1BF4D03F05064D3F68A093BA4809321AFD35B61E4DE48E201B917FC5528735EEDA27082F556378207BEDD9E6NBG" TargetMode="External"/><Relationship Id="rId97" Type="http://schemas.openxmlformats.org/officeDocument/2006/relationships/hyperlink" Target="consultantplus://offline/ref=C723CAEA80C197FAA7DE4BF7AC1BF4D03F06014F3F64A093BA4809321AFD35B60C4DBC82221A8A7CC747D164ABE8N6G" TargetMode="External"/><Relationship Id="rId120" Type="http://schemas.openxmlformats.org/officeDocument/2006/relationships/hyperlink" Target="consultantplus://offline/ref=C723CAEA80C197FAA7DE4BF7AC1BF4D03F06014F3F62A093BA4809321AFD35B61E4DE48E201E937EC0528735EEDA27082F556378207BEDD9E6NBG" TargetMode="External"/><Relationship Id="rId141" Type="http://schemas.openxmlformats.org/officeDocument/2006/relationships/hyperlink" Target="consultantplus://offline/ref=C723CAEA80C197FAA7DE4BF7AC1BF4D03F06044C3360A093BA4809321AFD35B61E4DE48E201A9178C7528735EEDA27082F556378207BEDD9E6NBG" TargetMode="External"/><Relationship Id="rId358" Type="http://schemas.openxmlformats.org/officeDocument/2006/relationships/hyperlink" Target="consultantplus://offline/ref=C723CAEA80C197FAA7DE4BF7AC1BF4D03F05064D3F68A093BA4809321AFD35B61E4DE48E2019967EC4528735EEDA27082F556378207BEDD9E6NBG" TargetMode="External"/><Relationship Id="rId379" Type="http://schemas.openxmlformats.org/officeDocument/2006/relationships/hyperlink" Target="consultantplus://offline/ref=C723CAEA80C197FAA7DE4BF7AC1BF4D03F06014F3F62A093BA4809321AFD35B61E4DE48E201B9775C7528735EEDA27082F556378207BEDD9E6NBG" TargetMode="External"/><Relationship Id="rId7" Type="http://schemas.openxmlformats.org/officeDocument/2006/relationships/hyperlink" Target="consultantplus://offline/ref=C723CAEA80C197FAA7DE4BF7AC1BF4D03F0703493F64A093BA4809321AFD35B61E4DE48E201B947EC4528735EEDA27082F556378207BEDD9E6NBG" TargetMode="External"/><Relationship Id="rId162" Type="http://schemas.openxmlformats.org/officeDocument/2006/relationships/hyperlink" Target="consultantplus://offline/ref=C723CAEA80C197FAA7DE4BF7AC1BF4D03F06014F3F61A093BA4809321AFD35B60C4DBC82221A8A7CC747D164ABE8N6G" TargetMode="External"/><Relationship Id="rId183" Type="http://schemas.openxmlformats.org/officeDocument/2006/relationships/hyperlink" Target="consultantplus://offline/ref=C723CAEA80C197FAA7DE4BF7AC1BF4D03F05064D3F68A093BA4809321AFD35B61E4DE48E201B9478C0528735EEDA27082F556378207BEDD9E6NBG" TargetMode="External"/><Relationship Id="rId218" Type="http://schemas.openxmlformats.org/officeDocument/2006/relationships/hyperlink" Target="consultantplus://offline/ref=C723CAEA80C197FAA7DE4BF7AC1BF4D03F06044B3F69A093BA4809321AFD35B61E4DE48E201B947CC7528735EEDA27082F556378207BEDD9E6NBG" TargetMode="External"/><Relationship Id="rId239" Type="http://schemas.openxmlformats.org/officeDocument/2006/relationships/hyperlink" Target="consultantplus://offline/ref=C723CAEA80C197FAA7DE4BF7AC1BF4D03F05064D3F68A093BA4809321AFD35B61E4DE48E201A9D7FC6528735EEDA27082F556378207BEDD9E6NBG" TargetMode="External"/><Relationship Id="rId390" Type="http://schemas.openxmlformats.org/officeDocument/2006/relationships/hyperlink" Target="consultantplus://offline/ref=C723CAEA80C197FAA7DE4BF7AC1BF4D03F06044B3F69A093BA4809321AFD35B61E4DE48E201B947CC1528735EEDA27082F556378207BEDD9E6NBG" TargetMode="External"/><Relationship Id="rId404" Type="http://schemas.openxmlformats.org/officeDocument/2006/relationships/image" Target="media/image25.wmf"/><Relationship Id="rId250" Type="http://schemas.openxmlformats.org/officeDocument/2006/relationships/hyperlink" Target="consultantplus://offline/ref=C723CAEA80C197FAA7DE4BF7AC1BF4D03D0303493A62A093BA4809321AFD35B61E4DE48E201B947CC6528735EEDA27082F556378207BEDD9E6NBG" TargetMode="External"/><Relationship Id="rId271" Type="http://schemas.openxmlformats.org/officeDocument/2006/relationships/hyperlink" Target="consultantplus://offline/ref=C723CAEA80C197FAA7DE4BF7AC1BF4D03F06044C3D68A093BA4809321AFD35B61E4DE489291B907692089731A78D2B142F4A7C7B3E78EEN4G" TargetMode="External"/><Relationship Id="rId292" Type="http://schemas.openxmlformats.org/officeDocument/2006/relationships/image" Target="media/image20.wmf"/><Relationship Id="rId306" Type="http://schemas.openxmlformats.org/officeDocument/2006/relationships/hyperlink" Target="consultantplus://offline/ref=C723CAEA80C197FAA7DE4BF7AC1BF4D03F06014F3F64A093BA4809321AFD35B61E4DE48E231E9478C6528735EEDA27082F556378207BEDD9E6NBG" TargetMode="External"/><Relationship Id="rId24" Type="http://schemas.openxmlformats.org/officeDocument/2006/relationships/hyperlink" Target="consultantplus://offline/ref=C723CAEA80C197FAA7DE4BF7AC1BF4D03F06044B3F69A093BA4809321AFD35B61E4DE48E201B947CC1528735EEDA27082F556378207BEDD9E6NBG" TargetMode="External"/><Relationship Id="rId45" Type="http://schemas.openxmlformats.org/officeDocument/2006/relationships/hyperlink" Target="consultantplus://offline/ref=C723CAEA80C197FAA7DE4BF7AC1BF4D03F06044B3F69A093BA4809321AFD35B61E4DE48E201B947DCE528735EEDA27082F556378207BEDD9E6NBG" TargetMode="External"/><Relationship Id="rId66" Type="http://schemas.openxmlformats.org/officeDocument/2006/relationships/hyperlink" Target="consultantplus://offline/ref=C723CAEA80C197FAA7DE4BF7AC1BF4D03F06014F3F64A093BA4809321AFD35B61E4DE48E201A9378C0528735EEDA27082F556378207BEDD9E6NBG" TargetMode="External"/><Relationship Id="rId87" Type="http://schemas.openxmlformats.org/officeDocument/2006/relationships/hyperlink" Target="consultantplus://offline/ref=C723CAEA80C197FAA7DE4BF7AC1BF4D03F05064D3F68A093BA4809321AFD35B61E4DE48E201B9779C5528735EEDA27082F556378207BEDD9E6NBG" TargetMode="External"/><Relationship Id="rId110" Type="http://schemas.openxmlformats.org/officeDocument/2006/relationships/hyperlink" Target="consultantplus://offline/ref=C723CAEA80C197FAA7DE4BF7AC1BF4D03F06014F3F62A093BA4809321AFD35B61E4DE48E201B937CC1528735EEDA27082F556378207BEDD9E6NBG" TargetMode="External"/><Relationship Id="rId131" Type="http://schemas.openxmlformats.org/officeDocument/2006/relationships/hyperlink" Target="consultantplus://offline/ref=C723CAEA80C197FAA7DE4BF7AC1BF4D03F06014F3F62A093BA4809321AFD35B61E4DE48E2018957DC1528735EEDA27082F556378207BEDD9E6NBG" TargetMode="External"/><Relationship Id="rId327" Type="http://schemas.openxmlformats.org/officeDocument/2006/relationships/hyperlink" Target="consultantplus://offline/ref=C723CAEA80C197FAA7DE4BF7AC1BF4D03F06014F3F62A093BA4809321AFD35B60C4DBC82221A8A7CC747D164ABE8N6G" TargetMode="External"/><Relationship Id="rId348" Type="http://schemas.openxmlformats.org/officeDocument/2006/relationships/hyperlink" Target="consultantplus://offline/ref=C723CAEA80C197FAA7DE4BF7AC1BF4D03F05064D3F68A093BA4809321AFD35B61E4DE48E201A907AC5528735EEDA27082F556378207BEDD9E6NBG" TargetMode="External"/><Relationship Id="rId369" Type="http://schemas.openxmlformats.org/officeDocument/2006/relationships/hyperlink" Target="consultantplus://offline/ref=C723CAEA80C197FAA7DE4BF7AC1BF4D03F010542326AFD99B21105301DF26AA11904E88F201B9475CD0D8220FF82280B304A63673C79ECEDN1G" TargetMode="External"/><Relationship Id="rId152" Type="http://schemas.openxmlformats.org/officeDocument/2006/relationships/hyperlink" Target="consultantplus://offline/ref=C723CAEA80C197FAA7DE4BF7AC1BF4D03F06044B3F69A093BA4809321AFD35B61E4DE48E201B947DCF528735EEDA27082F556378207BEDD9E6NBG" TargetMode="External"/><Relationship Id="rId173" Type="http://schemas.openxmlformats.org/officeDocument/2006/relationships/hyperlink" Target="consultantplus://offline/ref=C723CAEA80C197FAA7DE4BF7AC1BF4D03F06044C3D68A093BA4809321AFD35B61E4DE489291B907692089731A78D2B142F4A7C7B3E78EEN4G" TargetMode="External"/><Relationship Id="rId194" Type="http://schemas.openxmlformats.org/officeDocument/2006/relationships/hyperlink" Target="consultantplus://offline/ref=C723CAEA80C197FAA7DE4BF7AC1BF4D03F05064D3F68A093BA4809321AFD35B61E4DE48E201B947ACF528735EEDA27082F556378207BEDD9E6NBG" TargetMode="External"/><Relationship Id="rId208" Type="http://schemas.openxmlformats.org/officeDocument/2006/relationships/hyperlink" Target="consultantplus://offline/ref=C723CAEA80C197FAA7DE4BF7AC1BF4D03F04004A3D65A093BA4809321AFD35B61E4DE48E201B947CC6528735EEDA27082F556378207BEDD9E6NBG" TargetMode="External"/><Relationship Id="rId229" Type="http://schemas.openxmlformats.org/officeDocument/2006/relationships/image" Target="media/image10.wmf"/><Relationship Id="rId380" Type="http://schemas.openxmlformats.org/officeDocument/2006/relationships/hyperlink" Target="consultantplus://offline/ref=C723CAEA80C197FAA7DE4BF7AC1BF4D03F06044C3360A093BA4809321AFD35B61E4DE48E201A9178C7528735EEDA27082F556378207BEDD9E6NBG" TargetMode="External"/><Relationship Id="rId240" Type="http://schemas.openxmlformats.org/officeDocument/2006/relationships/hyperlink" Target="consultantplus://offline/ref=C723CAEA80C197FAA7DE4BF7AC1BF4D03F05064D3F68A093BA4809321AFD35B61E4DE48E201A9D7FC6528735EEDA27082F556378207BEDD9E6NBG" TargetMode="External"/><Relationship Id="rId261" Type="http://schemas.openxmlformats.org/officeDocument/2006/relationships/hyperlink" Target="consultantplus://offline/ref=C723CAEA80C197FAA7DE4BF7AC1BF4D03F05064D3F68A093BA4809321AFD35B61E4DE48E201A9D7FC6528735EEDA27082F556378207BEDD9E6NBG" TargetMode="External"/><Relationship Id="rId14" Type="http://schemas.openxmlformats.org/officeDocument/2006/relationships/hyperlink" Target="consultantplus://offline/ref=C723CAEA80C197FAA7DE4BF7AC1BF4D03F06044B3F69A093BA4809321AFD35B61E4DE48E201B947DCF528735EEDA27082F556378207BEDD9E6NBG" TargetMode="External"/><Relationship Id="rId35" Type="http://schemas.openxmlformats.org/officeDocument/2006/relationships/hyperlink" Target="consultantplus://offline/ref=C723CAEA80C197FAA7DE4BF7AC1BF4D03E060A4A3C60A093BA4809321AFD35B61E4DE48E201B947DCF528735EEDA27082F556378207BEDD9E6NBG" TargetMode="External"/><Relationship Id="rId56" Type="http://schemas.openxmlformats.org/officeDocument/2006/relationships/hyperlink" Target="consultantplus://offline/ref=C723CAEA80C197FAA7DE4BF7AC1BF4D03F06014F3F64A093BA4809321AFD35B61E4DE48E201A9C7BC4528735EEDA27082F556378207BEDD9E6NBG" TargetMode="External"/><Relationship Id="rId77" Type="http://schemas.openxmlformats.org/officeDocument/2006/relationships/hyperlink" Target="consultantplus://offline/ref=C723CAEA80C197FAA7DE4BF7AC1BF4D03F05064D3F68A093BA4809321AFD35B61E4DE48E201B9575C5528735EEDA27082F556378207BEDD9E6NBG" TargetMode="External"/><Relationship Id="rId100" Type="http://schemas.openxmlformats.org/officeDocument/2006/relationships/hyperlink" Target="consultantplus://offline/ref=C723CAEA80C197FAA7DE4BF7AC1BF4D03F06044C3D68A093BA4809321AFD35B61E4DE489291B907692089731A78D2B142F4A7C7B3E78EEN4G" TargetMode="External"/><Relationship Id="rId282" Type="http://schemas.openxmlformats.org/officeDocument/2006/relationships/hyperlink" Target="consultantplus://offline/ref=C723CAEA80C197FAA7DE4BF7AC1BF4D03F06064F3C64A093BA4809321AFD35B61E4DE48D211E9F29971D8669A88E340B2F5560793FE7N0G" TargetMode="External"/><Relationship Id="rId317" Type="http://schemas.openxmlformats.org/officeDocument/2006/relationships/hyperlink" Target="consultantplus://offline/ref=C723CAEA80C197FAA7DE4BF7AC1BF4D03F05064D3F68A093BA4809321AFD35B61E4DE48E2019967EC4528735EEDA27082F556378207BEDD9E6NBG" TargetMode="External"/><Relationship Id="rId338" Type="http://schemas.openxmlformats.org/officeDocument/2006/relationships/hyperlink" Target="consultantplus://offline/ref=C723CAEA80C197FAA7DE4BF7AC1BF4D03F05064D3F68A093BA4809321AFD35B61E4DE48E201B937EC2528735EEDA27082F556378207BEDD9E6NBG" TargetMode="External"/><Relationship Id="rId359" Type="http://schemas.openxmlformats.org/officeDocument/2006/relationships/hyperlink" Target="consultantplus://offline/ref=C723CAEA80C197FAA7DE4BF7AC1BF4D03F05064D3F68A093BA4809321AFD35B61E4DE48E201A9D7CC0528735EEDA27082F556378207BEDD9E6NBG" TargetMode="External"/><Relationship Id="rId8" Type="http://schemas.openxmlformats.org/officeDocument/2006/relationships/hyperlink" Target="consultantplus://offline/ref=C723CAEA80C197FAA7DE4BF7AC1BF4D03F0604483E69A093BA4809321AFD35B61E4DE48E201A907FC2528735EEDA27082F556378207BEDD9E6NBG" TargetMode="External"/><Relationship Id="rId98" Type="http://schemas.openxmlformats.org/officeDocument/2006/relationships/hyperlink" Target="consultantplus://offline/ref=C723CAEA80C197FAA7DE4BF7AC1BF4D03F06014F3F64A093BA4809321AFD35B60C4DBC82221A8A7CC747D164ABE8N6G" TargetMode="External"/><Relationship Id="rId121" Type="http://schemas.openxmlformats.org/officeDocument/2006/relationships/hyperlink" Target="consultantplus://offline/ref=C723CAEA80C197FAA7DE4BF7AC1BF4D03F06014F3F62A093BA4809321AFD35B61E4DE48E201A967AC7528735EEDA27082F556378207BEDD9E6NBG" TargetMode="External"/><Relationship Id="rId142" Type="http://schemas.openxmlformats.org/officeDocument/2006/relationships/hyperlink" Target="consultantplus://offline/ref=C723CAEA80C197FAA7DE4BF7AC1BF4D03F0602433963A093BA4809321AFD35B60C4DBC82221A8A7CC747D164ABE8N6G" TargetMode="External"/><Relationship Id="rId163" Type="http://schemas.openxmlformats.org/officeDocument/2006/relationships/hyperlink" Target="consultantplus://offline/ref=C723CAEA80C197FAA7DE4BF7AC1BF4D03F06064F3C64A093BA4809321AFD35B61E4DE48D211E9F29971D8669A88E340B2F5560793FE7N0G" TargetMode="External"/><Relationship Id="rId184" Type="http://schemas.openxmlformats.org/officeDocument/2006/relationships/hyperlink" Target="consultantplus://offline/ref=C723CAEA80C197FAA7DE4BF7AC1BF4D03F05064D3F68A093BA4809321AFD35B61E4DE48E201B9478C0528735EEDA27082F556378207BEDD9E6NBG" TargetMode="External"/><Relationship Id="rId219" Type="http://schemas.openxmlformats.org/officeDocument/2006/relationships/hyperlink" Target="consultantplus://offline/ref=C723CAEA80C197FAA7DE4BF7AC1BF4D03F06014F3C69A093BA4809321AFD35B60C4DBC82221A8A7CC747D164ABE8N6G" TargetMode="External"/><Relationship Id="rId370" Type="http://schemas.openxmlformats.org/officeDocument/2006/relationships/hyperlink" Target="consultantplus://offline/ref=C723CAEA80C197FAA7DE4BF7AC1BF4D03F06044B3F69A093BA4809321AFD35B61E4DE48E201B947FC5528735EEDA27082F556378207BEDD9E6NBG" TargetMode="External"/><Relationship Id="rId391" Type="http://schemas.openxmlformats.org/officeDocument/2006/relationships/hyperlink" Target="consultantplus://offline/ref=C723CAEA80C197FAA7DE4BF7AC1BF4D03F06014F3C69A093BA4809321AFD35B60C4DBC82221A8A7CC747D164ABE8N6G" TargetMode="External"/><Relationship Id="rId405" Type="http://schemas.openxmlformats.org/officeDocument/2006/relationships/fontTable" Target="fontTable.xml"/><Relationship Id="rId230" Type="http://schemas.openxmlformats.org/officeDocument/2006/relationships/image" Target="media/image11.wmf"/><Relationship Id="rId251" Type="http://schemas.openxmlformats.org/officeDocument/2006/relationships/hyperlink" Target="consultantplus://offline/ref=C723CAEA80C197FAA7DE4BF7AC1BF4D03D050B423F65A093BA4809321AFD35B61E4DE48E201B947DCF528735EEDA27082F556378207BEDD9E6NBG" TargetMode="External"/><Relationship Id="rId25" Type="http://schemas.openxmlformats.org/officeDocument/2006/relationships/hyperlink" Target="consultantplus://offline/ref=C723CAEA80C197FAA7DE4BF7AC1BF4D03E0D074C3865A093BA4809321AFD35B60C4DBC82221A8A7CC747D164ABE8N6G" TargetMode="External"/><Relationship Id="rId46" Type="http://schemas.openxmlformats.org/officeDocument/2006/relationships/hyperlink" Target="consultantplus://offline/ref=C723CAEA80C197FAA7DE4BF7AC1BF4D03F06014F3C69A093BA4809321AFD35B60C4DBC82221A8A7CC747D164ABE8N6G" TargetMode="External"/><Relationship Id="rId67" Type="http://schemas.openxmlformats.org/officeDocument/2006/relationships/hyperlink" Target="consultantplus://offline/ref=C723CAEA80C197FAA7DE4BF7AC1BF4D03F06014F3F64A093BA4809321AFD35B61E4DE48E201A937BC4528735EEDA27082F556378207BEDD9E6NBG" TargetMode="External"/><Relationship Id="rId272" Type="http://schemas.openxmlformats.org/officeDocument/2006/relationships/hyperlink" Target="consultantplus://offline/ref=C723CAEA80C197FAA7DE4BF7AC1BF4D03F010542326AFD99B21105301DF26AA11904E88F201B9475CD0D8220FF82280B304A63673C79ECEDN1G" TargetMode="External"/><Relationship Id="rId293" Type="http://schemas.openxmlformats.org/officeDocument/2006/relationships/image" Target="media/image21.wmf"/><Relationship Id="rId307" Type="http://schemas.openxmlformats.org/officeDocument/2006/relationships/hyperlink" Target="consultantplus://offline/ref=C723CAEA80C197FAA7DE4BF7AC1BF4D03F06014F3F64A093BA4809321AFD35B61E4DE48E231E9479C6528735EEDA27082F556378207BEDD9E6NBG" TargetMode="External"/><Relationship Id="rId328" Type="http://schemas.openxmlformats.org/officeDocument/2006/relationships/hyperlink" Target="consultantplus://offline/ref=C723CAEA80C197FAA7DE4BF7AC1BF4D03F06014F3F62A093BA4809321AFD35B61E4DE48E201B957ECF528735EEDA27082F556378207BEDD9E6NBG" TargetMode="External"/><Relationship Id="rId349" Type="http://schemas.openxmlformats.org/officeDocument/2006/relationships/hyperlink" Target="consultantplus://offline/ref=C723CAEA80C197FAA7DE4BF7AC1BF4D03F05064D3F68A093BA4809321AFD35B61E4DE48E201B9375CE528735EEDA27082F556378207BEDD9E6NBG" TargetMode="External"/><Relationship Id="rId88" Type="http://schemas.openxmlformats.org/officeDocument/2006/relationships/hyperlink" Target="consultantplus://offline/ref=C723CAEA80C197FAA7DE4BF7AC1BF4D03F06014F3F62A093BA4809321AFD35B60C4DBC82221A8A7CC747D164ABE8N6G" TargetMode="External"/><Relationship Id="rId111" Type="http://schemas.openxmlformats.org/officeDocument/2006/relationships/hyperlink" Target="consultantplus://offline/ref=C723CAEA80C197FAA7DE4BF7AC1BF4D03F06014F3F62A093BA4809321AFD35B61E4DE48E201A947CCF528735EEDA27082F556378207BEDD9E6NBG" TargetMode="External"/><Relationship Id="rId132" Type="http://schemas.openxmlformats.org/officeDocument/2006/relationships/hyperlink" Target="consultantplus://offline/ref=C723CAEA80C197FAA7DE4BF7AC1BF4D03F06014F3F62A093BA4809321AFD35B61E4DE48E2018917BC5528735EEDA27082F556378207BEDD9E6NBG" TargetMode="External"/><Relationship Id="rId153" Type="http://schemas.openxmlformats.org/officeDocument/2006/relationships/hyperlink" Target="consultantplus://offline/ref=C723CAEA80C197FAA7DE4BF7AC1BF4D03F06014F3C69A093BA4809321AFD35B60C4DBC82221A8A7CC747D164ABE8N6G" TargetMode="External"/><Relationship Id="rId174" Type="http://schemas.openxmlformats.org/officeDocument/2006/relationships/hyperlink" Target="consultantplus://offline/ref=C723CAEA80C197FAA7DE4BF7AC1BF4D03F010542326AFD99B21105301DF26AA11904E88F201B9475CD0D8220FF82280B304A63673C79ECEDN1G" TargetMode="External"/><Relationship Id="rId195" Type="http://schemas.openxmlformats.org/officeDocument/2006/relationships/hyperlink" Target="consultantplus://offline/ref=C723CAEA80C197FAA7DE4BF7AC1BF4D03F05064D3F68A093BA4809321AFD35B61E4DE48E201B9675C2528735EEDA27082F556378207BEDD9E6NBG" TargetMode="External"/><Relationship Id="rId209" Type="http://schemas.openxmlformats.org/officeDocument/2006/relationships/hyperlink" Target="consultantplus://offline/ref=C723CAEA80C197FAA7DE4BF7AC1BF4D03D07054D3969A093BA4809321AFD35B61E4DE48E201B947DCF528735EEDA27082F556378207BEDD9E6NBG" TargetMode="External"/><Relationship Id="rId360" Type="http://schemas.openxmlformats.org/officeDocument/2006/relationships/hyperlink" Target="consultantplus://offline/ref=C723CAEA80C197FAA7DE4BF7AC1BF4D03F05064D3F68A093BA4809321AFD35B61E4DE48E2019957EC4528735EEDA27082F556378207BEDD9E6NBG" TargetMode="External"/><Relationship Id="rId381" Type="http://schemas.openxmlformats.org/officeDocument/2006/relationships/hyperlink" Target="consultantplus://offline/ref=C723CAEA80C197FAA7DE4BF7AC1BF4D03F06064F3C64A093BA4809321AFD35B61E4DE48D211E9F29971D8669A88E340B2F5560793FE7N0G" TargetMode="External"/><Relationship Id="rId220" Type="http://schemas.openxmlformats.org/officeDocument/2006/relationships/hyperlink" Target="consultantplus://offline/ref=C723CAEA80C197FAA7DE4BF7AC1BF4D03F05064D3F68A093BA4809321AFD35B61E4DE48E201A9D7FC6528735EEDA27082F556378207BEDD9E6NBG" TargetMode="External"/><Relationship Id="rId241" Type="http://schemas.openxmlformats.org/officeDocument/2006/relationships/hyperlink" Target="consultantplus://offline/ref=C723CAEA80C197FAA7DE4BF7AC1BF4D03F05064D3F68A093BA4809321AFD35B61E4DE48E2019967EC4528735EEDA27082F556378207BEDD9E6NBG" TargetMode="External"/><Relationship Id="rId15" Type="http://schemas.openxmlformats.org/officeDocument/2006/relationships/hyperlink" Target="consultantplus://offline/ref=C723CAEA80C197FAA7DE4BF7AC1BF4D03F06044B3F69A093BA4809321AFD35B61E4DE48E201B947FC5528735EEDA27082F556378207BEDD9E6NBG" TargetMode="External"/><Relationship Id="rId36" Type="http://schemas.openxmlformats.org/officeDocument/2006/relationships/hyperlink" Target="consultantplus://offline/ref=C723CAEA80C197FAA7DE4BF7AC1BF4D03E060A4A3C60A093BA4809321AFD35B61E4DE48E201B947CC6528735EEDA27082F556378207BEDD9E6NBG" TargetMode="External"/><Relationship Id="rId57" Type="http://schemas.openxmlformats.org/officeDocument/2006/relationships/hyperlink" Target="consultantplus://offline/ref=C723CAEA80C197FAA7DE4BF7AC1BF4D03F06014F3F64A093BA4809321AFD35B61E4DE48E201A907BCE528735EEDA27082F556378207BEDD9E6NBG" TargetMode="External"/><Relationship Id="rId262" Type="http://schemas.openxmlformats.org/officeDocument/2006/relationships/hyperlink" Target="consultantplus://offline/ref=C723CAEA80C197FAA7DE4BF7AC1BF4D03F05064D3F68A093BA4809321AFD35B61E4DE48E201B937EC2528735EEDA27082F556378207BEDD9E6NBG" TargetMode="External"/><Relationship Id="rId283" Type="http://schemas.openxmlformats.org/officeDocument/2006/relationships/hyperlink" Target="consultantplus://offline/ref=C723CAEA80C197FAA7DE4BF7AC1BF4D03F06044C3360A093BA4809321AFD35B61E4DE48E201A9178C7528735EEDA27082F556378207BEDD9E6NBG" TargetMode="External"/><Relationship Id="rId318" Type="http://schemas.openxmlformats.org/officeDocument/2006/relationships/hyperlink" Target="consultantplus://offline/ref=C723CAEA80C197FAA7DE4BF7AC1BF4D03F05064D3F68A093BA4809321AFD35B61E4DE48E20199175C6528735EEDA27082F556378207BEDD9E6NBG" TargetMode="External"/><Relationship Id="rId339" Type="http://schemas.openxmlformats.org/officeDocument/2006/relationships/hyperlink" Target="consultantplus://offline/ref=C723CAEA80C197FAA7DE4BF7AC1BF4D03F05064D3F68A093BA4809321AFD35B61E4DE48E201B937FC4528735EEDA27082F556378207BEDD9E6NBG" TargetMode="External"/><Relationship Id="rId78" Type="http://schemas.openxmlformats.org/officeDocument/2006/relationships/hyperlink" Target="consultantplus://offline/ref=C723CAEA80C197FAA7DE4BF7AC1BF4D03F05064D3F68A093BA4809321AFD35B61E4DE48E201B947ACF528735EEDA27082F556378207BEDD9E6NBG" TargetMode="External"/><Relationship Id="rId99" Type="http://schemas.openxmlformats.org/officeDocument/2006/relationships/image" Target="media/image1.wmf"/><Relationship Id="rId101" Type="http://schemas.openxmlformats.org/officeDocument/2006/relationships/hyperlink" Target="consultantplus://offline/ref=C723CAEA80C197FAA7DE4BF7AC1BF4D03F010542326AFD99B21105301DF26AA11904E88F201B9475CD0D8220FF82280B304A63673C79ECEDN1G" TargetMode="External"/><Relationship Id="rId122" Type="http://schemas.openxmlformats.org/officeDocument/2006/relationships/hyperlink" Target="consultantplus://offline/ref=C723CAEA80C197FAA7DE4BF7AC1BF4D03F06014F3F62A093BA4809321AFD35B61E4DE48E201A967AC2528735EEDA27082F556378207BEDD9E6NBG" TargetMode="External"/><Relationship Id="rId143" Type="http://schemas.openxmlformats.org/officeDocument/2006/relationships/hyperlink" Target="consultantplus://offline/ref=C723CAEA80C197FAA7DE4BF7AC1BF4D03F0602433963A093BA4809321AFD35B60C4DBC82221A8A7CC747D164ABE8N6G" TargetMode="External"/><Relationship Id="rId164" Type="http://schemas.openxmlformats.org/officeDocument/2006/relationships/hyperlink" Target="consultantplus://offline/ref=C723CAEA80C197FAA7DE4BF7AC1BF4D03F06024A3B64A093BA4809321AFD35B60C4DBC82221A8A7CC747D164ABE8N6G" TargetMode="External"/><Relationship Id="rId185" Type="http://schemas.openxmlformats.org/officeDocument/2006/relationships/hyperlink" Target="consultantplus://offline/ref=C723CAEA80C197FAA7DE4BF7AC1BF4D03F05064D3F68A093BA4809321AFD35B61E4DE48E201B9478C0528735EEDA27082F556378207BEDD9E6NBG" TargetMode="External"/><Relationship Id="rId350" Type="http://schemas.openxmlformats.org/officeDocument/2006/relationships/hyperlink" Target="consultantplus://offline/ref=C723CAEA80C197FAA7DE4BF7AC1BF4D03F05064D3F68A093BA4809321AFD35B61E4DE48E2019957EC4528735EEDA27082F556378207BEDD9E6NBG" TargetMode="External"/><Relationship Id="rId371" Type="http://schemas.openxmlformats.org/officeDocument/2006/relationships/hyperlink" Target="consultantplus://offline/ref=C723CAEA80C197FAA7DE4BF7AC1BF4D03F06044B3F69A093BA4809321AFD35B61E4DE48E201B947CC0528735EEDA27082F556378207BEDD9E6NBG" TargetMode="External"/><Relationship Id="rId406" Type="http://schemas.openxmlformats.org/officeDocument/2006/relationships/theme" Target="theme/theme1.xml"/><Relationship Id="rId9" Type="http://schemas.openxmlformats.org/officeDocument/2006/relationships/hyperlink" Target="consultantplus://offline/ref=C723CAEA80C197FAA7DE4BF7AC1BF4D03F06044B3F69A093BA4809321AFD35B61E4DE48E201B947FC5528735EEDA27082F556378207BEDD9E6NBG" TargetMode="External"/><Relationship Id="rId210" Type="http://schemas.openxmlformats.org/officeDocument/2006/relationships/image" Target="media/image6.wmf"/><Relationship Id="rId392" Type="http://schemas.openxmlformats.org/officeDocument/2006/relationships/hyperlink" Target="consultantplus://offline/ref=C723CAEA80C197FAA7DE4BF7AC1BF4D03F05064D3F68A093BA4809321AFD35B61E4DE48E201B937EC2528735EEDA27082F556378207BEDD9E6NBG" TargetMode="External"/><Relationship Id="rId26" Type="http://schemas.openxmlformats.org/officeDocument/2006/relationships/hyperlink" Target="consultantplus://offline/ref=C723CAEA80C197FAA7DE4BF7AC1BF4D03E0C06493A69A093BA4809321AFD35B60C4DBC82221A8A7CC747D164ABE8N6G" TargetMode="External"/><Relationship Id="rId231" Type="http://schemas.openxmlformats.org/officeDocument/2006/relationships/hyperlink" Target="consultantplus://offline/ref=C723CAEA80C197FAA7DE4EF8AF1BF4D03D000442336AFD99B21105301DF26AB3195CE48D2105957CD85BD365EAN3G" TargetMode="External"/><Relationship Id="rId252" Type="http://schemas.openxmlformats.org/officeDocument/2006/relationships/image" Target="media/image13.wmf"/><Relationship Id="rId273" Type="http://schemas.openxmlformats.org/officeDocument/2006/relationships/hyperlink" Target="consultantplus://offline/ref=C723CAEA80C197FAA7DE4BF7AC1BF4D03E0D04423F68A093BA4809321AFD35B61E4DE48E201B9678C1528735EEDA27082F556378207BEDD9E6NBG" TargetMode="External"/><Relationship Id="rId294" Type="http://schemas.openxmlformats.org/officeDocument/2006/relationships/image" Target="media/image22.wmf"/><Relationship Id="rId308" Type="http://schemas.openxmlformats.org/officeDocument/2006/relationships/hyperlink" Target="consultantplus://offline/ref=C723CAEA80C197FAA7DE4BF7AC1BF4D03F06014F3F64A093BA4809321AFD35B61E4DE48E201A967EC0528735EEDA27082F556378207BEDD9E6NBG" TargetMode="External"/><Relationship Id="rId329" Type="http://schemas.openxmlformats.org/officeDocument/2006/relationships/hyperlink" Target="consultantplus://offline/ref=C723CAEA80C197FAA7DE4BF7AC1BF4D03F06014F3F62A093BA4809321AFD35B61E4DE48E201B967FCF528735EEDA27082F556378207BEDD9E6NBG" TargetMode="External"/><Relationship Id="rId47" Type="http://schemas.openxmlformats.org/officeDocument/2006/relationships/hyperlink" Target="consultantplus://offline/ref=C723CAEA80C197FAA7DE4BF7AC1BF4D03F06014F3F64A093BA4809321AFD35B60C4DBC82221A8A7CC747D164ABE8N6G" TargetMode="External"/><Relationship Id="rId68" Type="http://schemas.openxmlformats.org/officeDocument/2006/relationships/hyperlink" Target="consultantplus://offline/ref=C723CAEA80C197FAA7DE4BF7AC1BF4D03F06014F3F64A093BA4809321AFD35B61E4DE48E201A937BCE528735EEDA27082F556378207BEDD9E6NBG" TargetMode="External"/><Relationship Id="rId89" Type="http://schemas.openxmlformats.org/officeDocument/2006/relationships/hyperlink" Target="consultantplus://offline/ref=C723CAEA80C197FAA7DE4BF7AC1BF4D03F06014F3F62A093BA4809321AFD35B61E4DE48E201B9478C1528735EEDA27082F556378207BEDD9E6NBG" TargetMode="External"/><Relationship Id="rId112" Type="http://schemas.openxmlformats.org/officeDocument/2006/relationships/hyperlink" Target="consultantplus://offline/ref=C723CAEA80C197FAA7DE4BF7AC1BF4D03F06014F3F62A093BA4809321AFD35B61E4DE48E201A947FC7528735EEDA27082F556378207BEDD9E6NBG" TargetMode="External"/><Relationship Id="rId133" Type="http://schemas.openxmlformats.org/officeDocument/2006/relationships/hyperlink" Target="consultantplus://offline/ref=C723CAEA80C197FAA7DE4BF7AC1BF4D03F06014F3F62A093BA4809321AFD35B61E4DE48E2018917BC3528735EEDA27082F556378207BEDD9E6NBG" TargetMode="External"/><Relationship Id="rId154" Type="http://schemas.openxmlformats.org/officeDocument/2006/relationships/hyperlink" Target="consultantplus://offline/ref=C723CAEA80C197FAA7DE4BF7AC1BF4D03F05064D3F68A093BA4809321AFD35B61E4DE48E201B977EC6528735EEDA27082F556378207BEDD9E6NBG" TargetMode="External"/><Relationship Id="rId175" Type="http://schemas.openxmlformats.org/officeDocument/2006/relationships/hyperlink" Target="consultantplus://offline/ref=C723CAEA80C197FAA7DE4BF7AC1BF4D03E0D04423F68A093BA4809321AFD35B61E4DE48E201B9678C1528735EEDA27082F556378207BEDD9E6NBG" TargetMode="External"/><Relationship Id="rId340" Type="http://schemas.openxmlformats.org/officeDocument/2006/relationships/hyperlink" Target="consultantplus://offline/ref=C723CAEA80C197FAA7DE4BF7AC1BF4D03F05064D3F68A093BA4809321AFD35B61E4DE48E201B937FC4528735EEDA27082F556378207BEDD9E6NBG" TargetMode="External"/><Relationship Id="rId361" Type="http://schemas.openxmlformats.org/officeDocument/2006/relationships/hyperlink" Target="consultantplus://offline/ref=C723CAEA80C197FAA7DE4BF7AC1BF4D03F05064D3F68A093BA4809321AFD35B61E4DE48E201A9D7CC0528735EEDA27082F556378207BEDD9E6NBG" TargetMode="External"/><Relationship Id="rId196" Type="http://schemas.openxmlformats.org/officeDocument/2006/relationships/hyperlink" Target="consultantplus://offline/ref=C723CAEA80C197FAA7DE4BF7AC1BF4D03F0406423865A093BA4809321AFD35B61E4DE48E201B917EC5528735EEDA27082F556378207BEDD9E6NBG" TargetMode="External"/><Relationship Id="rId200" Type="http://schemas.openxmlformats.org/officeDocument/2006/relationships/hyperlink" Target="consultantplus://offline/ref=C723CAEA80C197FAA7DE4BF7AC1BF4D03E0505493264A093BA4809321AFD35B61E4DE48E201B9478C7528735EEDA27082F556378207BEDD9E6NBG" TargetMode="External"/><Relationship Id="rId382" Type="http://schemas.openxmlformats.org/officeDocument/2006/relationships/hyperlink" Target="consultantplus://offline/ref=C723CAEA80C197FAA7DE4BF7AC1BF4D03D020A4D3A64A093BA4809321AFD35B61E4DE48E201B947FC4528735EEDA27082F556378207BEDD9E6NBG" TargetMode="External"/><Relationship Id="rId16" Type="http://schemas.openxmlformats.org/officeDocument/2006/relationships/hyperlink" Target="consultantplus://offline/ref=C723CAEA80C197FAA7DE4BF7AC1BF4D03F06044B3F69A093BA4809321AFD35B61E4DE48E201B947CC6528735EEDA27082F556378207BEDD9E6NBG" TargetMode="External"/><Relationship Id="rId221" Type="http://schemas.openxmlformats.org/officeDocument/2006/relationships/hyperlink" Target="consultantplus://offline/ref=C723CAEA80C197FAA7DE4BF7AC1BF4D03F05064D3F68A093BA4809321AFD35B61E4DE48E201A9D7FC6528735EEDA27082F556378207BEDD9E6NBG" TargetMode="External"/><Relationship Id="rId242" Type="http://schemas.openxmlformats.org/officeDocument/2006/relationships/hyperlink" Target="consultantplus://offline/ref=C723CAEA80C197FAA7DE4BF7AC1BF4D03F05064D3F68A093BA4809321AFD35B61E4DE48E201A9D7FC6528735EEDA27082F556378207BEDD9E6NBG" TargetMode="External"/><Relationship Id="rId263" Type="http://schemas.openxmlformats.org/officeDocument/2006/relationships/hyperlink" Target="consultantplus://offline/ref=C723CAEA80C197FAA7DE4BF7AC1BF4D03F05064D3F68A093BA4809321AFD35B61E4DE48E201A9D7FC6528735EEDA27082F556378207BEDD9E6NBG" TargetMode="External"/><Relationship Id="rId284" Type="http://schemas.openxmlformats.org/officeDocument/2006/relationships/hyperlink" Target="consultantplus://offline/ref=C723CAEA80C197FAA7DE4BF7AC1BF4D03E0402423868A093BA4809321AFD35B61E4DE48E201B947CC6528735EEDA27082F556378207BEDD9E6NBG" TargetMode="External"/><Relationship Id="rId319" Type="http://schemas.openxmlformats.org/officeDocument/2006/relationships/hyperlink" Target="consultantplus://offline/ref=C723CAEA80C197FAA7DE4BF7AC1BF4D03F05064D3F68A093BA4809321AFD35B61E4DE48E201B937EC2528735EEDA27082F556378207BEDD9E6NBG" TargetMode="External"/><Relationship Id="rId37" Type="http://schemas.openxmlformats.org/officeDocument/2006/relationships/hyperlink" Target="consultantplus://offline/ref=C723CAEA80C197FAA7DE4BF7AC1BF4D03E060A4A3C60A093BA4809321AFD35B61E4DE48E201B947CC7528735EEDA27082F556378207BEDD9E6NBG" TargetMode="External"/><Relationship Id="rId58" Type="http://schemas.openxmlformats.org/officeDocument/2006/relationships/hyperlink" Target="consultantplus://offline/ref=C723CAEA80C197FAA7DE4BF7AC1BF4D03F06014F3F64A093BA4809321AFD35B61E4DE48E201A907AC4528735EEDA27082F556378207BEDD9E6NBG" TargetMode="External"/><Relationship Id="rId79" Type="http://schemas.openxmlformats.org/officeDocument/2006/relationships/hyperlink" Target="consultantplus://offline/ref=C723CAEA80C197FAA7DE4BF7AC1BF4D03F05064D3F68A093BA4809321AFD35B61E4DE48E201B9779C5528735EEDA27082F556378207BEDD9E6NBG" TargetMode="External"/><Relationship Id="rId102" Type="http://schemas.openxmlformats.org/officeDocument/2006/relationships/hyperlink" Target="consultantplus://offline/ref=C723CAEA80C197FAA7DE4BF7AC1BF4D03F06044B3F69A093BA4809321AFD35B61E4DE48E201B947FC5528735EEDA27082F556378207BEDD9E6NBG" TargetMode="External"/><Relationship Id="rId123" Type="http://schemas.openxmlformats.org/officeDocument/2006/relationships/hyperlink" Target="consultantplus://offline/ref=C723CAEA80C197FAA7DE4BF7AC1BF4D03F06014F3F62A093BA4809321AFD35B61E4DE48E201E9378C2528735EEDA27082F556378207BEDD9E6NBG" TargetMode="External"/><Relationship Id="rId144" Type="http://schemas.openxmlformats.org/officeDocument/2006/relationships/hyperlink" Target="consultantplus://offline/ref=C723CAEA80C197FAA7DE4BF7AC1BF4D03F0602433963A093BA4809321AFD35B60C4DBC82221A8A7CC747D164ABE8N6G" TargetMode="External"/><Relationship Id="rId330" Type="http://schemas.openxmlformats.org/officeDocument/2006/relationships/hyperlink" Target="consultantplus://offline/ref=C723CAEA80C197FAA7DE4BF7AC1BF4D03F06014F3F62A093BA4809321AFD35B61E4DE48E201B967BC3528735EEDA27082F556378207BEDD9E6NBG" TargetMode="External"/><Relationship Id="rId90" Type="http://schemas.openxmlformats.org/officeDocument/2006/relationships/hyperlink" Target="consultantplus://offline/ref=C723CAEA80C197FAA7DE4BF7AC1BF4D03F06014F3F62A093BA4809321AFD35B61E4DE48E201B967FCF528735EEDA27082F556378207BEDD9E6NBG" TargetMode="External"/><Relationship Id="rId165" Type="http://schemas.openxmlformats.org/officeDocument/2006/relationships/hyperlink" Target="consultantplus://offline/ref=C723CAEA80C197FAA7DE4BF7AC1BF4D03F06024A3B64A093BA4809321AFD35B60C4DBC82221A8A7CC747D164ABE8N6G" TargetMode="External"/><Relationship Id="rId186" Type="http://schemas.openxmlformats.org/officeDocument/2006/relationships/hyperlink" Target="consultantplus://offline/ref=C723CAEA80C197FAA7DE4BF7AC1BF4D03F05064D3F68A093BA4809321AFD35B61E4DE48E201B9478C0528735EEDA27082F556378207BEDD9E6NBG" TargetMode="External"/><Relationship Id="rId351" Type="http://schemas.openxmlformats.org/officeDocument/2006/relationships/hyperlink" Target="consultantplus://offline/ref=C723CAEA80C197FAA7DE4BF7AC1BF4D03F05064D3F68A093BA4809321AFD35B61E4DE48E201A9675C0528735EEDA27082F556378207BEDD9E6NBG" TargetMode="External"/><Relationship Id="rId372" Type="http://schemas.openxmlformats.org/officeDocument/2006/relationships/hyperlink" Target="consultantplus://offline/ref=C723CAEA80C197FAA7DE4BF7AC1BF4D03F06014F3C69A093BA4809321AFD35B60C4DBC82221A8A7CC747D164ABE8N6G" TargetMode="External"/><Relationship Id="rId393" Type="http://schemas.openxmlformats.org/officeDocument/2006/relationships/hyperlink" Target="consultantplus://offline/ref=C723CAEA80C197FAA7DE4BF7AC1BF4D03F05064D3F68A093BA4809321AFD35B61E4DE48E2019967DCE528735EEDA27082F556378207BEDD9E6NBG" TargetMode="External"/><Relationship Id="rId211" Type="http://schemas.openxmlformats.org/officeDocument/2006/relationships/image" Target="media/image7.wmf"/><Relationship Id="rId232" Type="http://schemas.openxmlformats.org/officeDocument/2006/relationships/hyperlink" Target="consultantplus://offline/ref=C723CAEA80C197FAA7DE4BF7AC1BF4D03F06044C3D68A093BA4809321AFD35B61E4DE489291B907692089731A78D2B142F4A7C7B3E78EEN4G" TargetMode="External"/><Relationship Id="rId253" Type="http://schemas.openxmlformats.org/officeDocument/2006/relationships/image" Target="media/image14.wmf"/><Relationship Id="rId274" Type="http://schemas.openxmlformats.org/officeDocument/2006/relationships/hyperlink" Target="consultantplus://offline/ref=C723CAEA80C197FAA7DE4BF7AC1BF4D03F06044B3F69A093BA4809321AFD35B61E4DE48E201B947FC5528735EEDA27082F556378207BEDD9E6NBG" TargetMode="External"/><Relationship Id="rId295" Type="http://schemas.openxmlformats.org/officeDocument/2006/relationships/hyperlink" Target="consultantplus://offline/ref=C723CAEA80C197FAA7DE4BF7AC1BF4D03F06044C3D68A093BA4809321AFD35B61E4DE489291B907692089731A78D2B142F4A7C7B3E78EEN4G" TargetMode="External"/><Relationship Id="rId309" Type="http://schemas.openxmlformats.org/officeDocument/2006/relationships/hyperlink" Target="consultantplus://offline/ref=C723CAEA80C197FAA7DE4BF7AC1BF4D03F06014F3F64A093BA4809321AFD35B61E4DE48E201A9679C2528735EEDA27082F556378207BEDD9E6NBG" TargetMode="External"/><Relationship Id="rId27" Type="http://schemas.openxmlformats.org/officeDocument/2006/relationships/hyperlink" Target="consultantplus://offline/ref=C723CAEA80C197FAA7DE4BF7AC1BF4D03E0D074E3865A093BA4809321AFD35B60C4DBC82221A8A7CC747D164ABE8N6G" TargetMode="External"/><Relationship Id="rId48" Type="http://schemas.openxmlformats.org/officeDocument/2006/relationships/hyperlink" Target="consultantplus://offline/ref=C723CAEA80C197FAA7DE4BF7AC1BF4D03F06014F3F64A093BA4809321AFD35B61E4DE48E231E947DC6528735EEDA27082F556378207BEDD9E6NBG" TargetMode="External"/><Relationship Id="rId69" Type="http://schemas.openxmlformats.org/officeDocument/2006/relationships/hyperlink" Target="consultantplus://offline/ref=C723CAEA80C197FAA7DE4BF7AC1BF4D03F06014F3F64A093BA4809321AFD35B61E4DE48E201A937AC2528735EEDA27082F556378207BEDD9E6NBG" TargetMode="External"/><Relationship Id="rId113" Type="http://schemas.openxmlformats.org/officeDocument/2006/relationships/hyperlink" Target="consultantplus://offline/ref=C723CAEA80C197FAA7DE4BF7AC1BF4D03F06014F3F62A093BA4809321AFD35B61E4DE48E201A947FC2528735EEDA27082F556378207BEDD9E6NBG" TargetMode="External"/><Relationship Id="rId134" Type="http://schemas.openxmlformats.org/officeDocument/2006/relationships/hyperlink" Target="consultantplus://offline/ref=C723CAEA80C197FAA7DE4BF7AC1BF4D03F06014F3F62A093BA4809321AFD35B61E4DE48E2018917BCE528735EEDA27082F556378207BEDD9E6NBG" TargetMode="External"/><Relationship Id="rId320" Type="http://schemas.openxmlformats.org/officeDocument/2006/relationships/hyperlink" Target="consultantplus://offline/ref=C723CAEA80C197FAA7DE4BF7AC1BF4D03F05064D3F68A093BA4809321AFD35B61E4DE48E20199175C6528735EEDA27082F556378207BEDD9E6NBG" TargetMode="External"/><Relationship Id="rId80" Type="http://schemas.openxmlformats.org/officeDocument/2006/relationships/hyperlink" Target="consultantplus://offline/ref=C723CAEA80C197FAA7DE4BF7AC1BF4D03F06014F3F64A093BA4809321AFD35B60C4DBC82221A8A7CC747D164ABE8N6G" TargetMode="External"/><Relationship Id="rId155" Type="http://schemas.openxmlformats.org/officeDocument/2006/relationships/hyperlink" Target="consultantplus://offline/ref=C723CAEA80C197FAA7DE4BF7AC1BF4D03F05064D3F68A093BA4809321AFD35B61E4DE48E201B9478C0528735EEDA27082F556378207BEDD9E6NBG" TargetMode="External"/><Relationship Id="rId176" Type="http://schemas.openxmlformats.org/officeDocument/2006/relationships/hyperlink" Target="consultantplus://offline/ref=C723CAEA80C197FAA7DE4BF7AC1BF4D03F06044B3F69A093BA4809321AFD35B61E4DE48E201B947FC5528735EEDA27082F556378207BEDD9E6NBG" TargetMode="External"/><Relationship Id="rId197" Type="http://schemas.openxmlformats.org/officeDocument/2006/relationships/hyperlink" Target="consultantplus://offline/ref=C723CAEA80C197FAA7DE4BF7AC1BF4D03F06064F3C64A093BA4809321AFD35B61E4DE48D211E9F29971D8669A88E340B2F5560793FE7N0G" TargetMode="External"/><Relationship Id="rId341" Type="http://schemas.openxmlformats.org/officeDocument/2006/relationships/hyperlink" Target="consultantplus://offline/ref=C723CAEA80C197FAA7DE4BF7AC1BF4D03F05064D3F68A093BA4809321AFD35B61E4DE48E201B9C7AC4528735EEDA27082F556378207BEDD9E6NBG" TargetMode="External"/><Relationship Id="rId362" Type="http://schemas.openxmlformats.org/officeDocument/2006/relationships/hyperlink" Target="consultantplus://offline/ref=C723CAEA80C197FAA7DE4BF7AC1BF4D03F05064D3F68A093BA4809321AFD35B61E4DE48E2019967DCE528735EEDA27082F556378207BEDD9E6NBG" TargetMode="External"/><Relationship Id="rId383" Type="http://schemas.openxmlformats.org/officeDocument/2006/relationships/hyperlink" Target="consultantplus://offline/ref=C723CAEA80C197FAA7DE4BF7AC1BF4D03D03034F3267A093BA4809321AFD35B61E4DE48E201B947CC6528735EEDA27082F556378207BEDD9E6NBG" TargetMode="External"/><Relationship Id="rId201" Type="http://schemas.openxmlformats.org/officeDocument/2006/relationships/hyperlink" Target="consultantplus://offline/ref=C723CAEA80C197FAA7DE4BF7AC1BF4D03E0505493264A093BA4809321AFD35B61E4DE48E201B947BC7528735EEDA27082F556378207BEDD9E6NBG" TargetMode="External"/><Relationship Id="rId222" Type="http://schemas.openxmlformats.org/officeDocument/2006/relationships/hyperlink" Target="consultantplus://offline/ref=C723CAEA80C197FAA7DE4BF7AC1BF4D03F06064F3C64A093BA4809321AFD35B61E4DE48D211E9F29971D8669A88E340B2F5560793FE7N0G" TargetMode="External"/><Relationship Id="rId243" Type="http://schemas.openxmlformats.org/officeDocument/2006/relationships/hyperlink" Target="consultantplus://offline/ref=C723CAEA80C197FAA7DE4BF7AC1BF4D03F05064D3F68A093BA4809321AFD35B61E4DE48E2019957EC4528735EEDA27082F556378207BEDD9E6NBG" TargetMode="External"/><Relationship Id="rId264" Type="http://schemas.openxmlformats.org/officeDocument/2006/relationships/hyperlink" Target="consultantplus://offline/ref=C723CAEA80C197FAA7DE4BF7AC1BF4D03F05064D3F68A093BA4809321AFD35B61E4DE48E201A927ECF528735EEDA27082F556378207BEDD9E6NBG" TargetMode="External"/><Relationship Id="rId285" Type="http://schemas.openxmlformats.org/officeDocument/2006/relationships/image" Target="media/image19.wmf"/><Relationship Id="rId17" Type="http://schemas.openxmlformats.org/officeDocument/2006/relationships/hyperlink" Target="consultantplus://offline/ref=C723CAEA80C197FAA7DE4BF7AC1BF4D03F06044B3F69A093BA4809321AFD35B61E4DE48E201B947FC5528735EEDA27082F556378207BEDD9E6NBG" TargetMode="External"/><Relationship Id="rId38" Type="http://schemas.openxmlformats.org/officeDocument/2006/relationships/hyperlink" Target="consultantplus://offline/ref=C723CAEA80C197FAA7DE4BF7AC1BF4D03E060A4A3C60A093BA4809321AFD35B61E4DE48E201B947CC3528735EEDA27082F556378207BEDD9E6NBG" TargetMode="External"/><Relationship Id="rId59" Type="http://schemas.openxmlformats.org/officeDocument/2006/relationships/hyperlink" Target="consultantplus://offline/ref=C723CAEA80C197FAA7DE4BF7AC1BF4D03F06014F3F64A093BA4809321AFD35B61E4DE48E201A9C7BC6528735EEDA27082F556378207BEDD9E6NBG" TargetMode="External"/><Relationship Id="rId103" Type="http://schemas.openxmlformats.org/officeDocument/2006/relationships/hyperlink" Target="consultantplus://offline/ref=C723CAEA80C197FAA7DE4BF7AC1BF4D03F06044B3F69A093BA4809321AFD35B61E4DE48E201B947CC2528735EEDA27082F556378207BEDD9E6NBG" TargetMode="External"/><Relationship Id="rId124" Type="http://schemas.openxmlformats.org/officeDocument/2006/relationships/hyperlink" Target="consultantplus://offline/ref=C723CAEA80C197FAA7DE4BF7AC1BF4D03F06014F3F62A093BA4809321AFD35B61E4DE48E201A977FC4528735EEDA27082F556378207BEDD9E6NBG" TargetMode="External"/><Relationship Id="rId310" Type="http://schemas.openxmlformats.org/officeDocument/2006/relationships/hyperlink" Target="consultantplus://offline/ref=C723CAEA80C197FAA7DE4BF7AC1BF4D03F06014F3F64A093BA4809321AFD35B61E4DE48E201A967ECE528735EEDA27082F556378207BEDD9E6NBG" TargetMode="External"/><Relationship Id="rId70" Type="http://schemas.openxmlformats.org/officeDocument/2006/relationships/hyperlink" Target="consultantplus://offline/ref=C723CAEA80C197FAA7DE4BF7AC1BF4D03F06014F3F64A093BA4809321AFD35B61E4DE48E201A9375C6528735EEDA27082F556378207BEDD9E6NBG" TargetMode="External"/><Relationship Id="rId91" Type="http://schemas.openxmlformats.org/officeDocument/2006/relationships/hyperlink" Target="consultantplus://offline/ref=C723CAEA80C197FAA7DE4BF7AC1BF4D03F06014F3F62A093BA4809321AFD35B61E4DE48E201B967BC3528735EEDA27082F556378207BEDD9E6NBG" TargetMode="External"/><Relationship Id="rId145" Type="http://schemas.openxmlformats.org/officeDocument/2006/relationships/hyperlink" Target="consultantplus://offline/ref=C723CAEA80C197FAA7DE4BF7AC1BF4D03F06054F3F65A093BA4809321AFD35B60C4DBC82221A8A7CC747D164ABE8N6G" TargetMode="External"/><Relationship Id="rId166" Type="http://schemas.openxmlformats.org/officeDocument/2006/relationships/hyperlink" Target="consultantplus://offline/ref=C723CAEA80C197FAA7DE4BF7AC1BF4D03F06024A3B64A093BA4809321AFD35B60C4DBC82221A8A7CC747D164ABE8N6G" TargetMode="External"/><Relationship Id="rId187" Type="http://schemas.openxmlformats.org/officeDocument/2006/relationships/hyperlink" Target="consultantplus://offline/ref=C723CAEA80C197FAA7DE4BF7AC1BF4D03F05064D3F68A093BA4809321AFD35B61E4DE48E201B9575C5528735EEDA27082F556378207BEDD9E6NBG" TargetMode="External"/><Relationship Id="rId331" Type="http://schemas.openxmlformats.org/officeDocument/2006/relationships/hyperlink" Target="consultantplus://offline/ref=C723CAEA80C197FAA7DE4BF7AC1BF4D03F06014F3F62A093BA4809321AFD35B61E4DE48E201B967BCF528735EEDA27082F556378207BEDD9E6NBG" TargetMode="External"/><Relationship Id="rId352" Type="http://schemas.openxmlformats.org/officeDocument/2006/relationships/hyperlink" Target="consultantplus://offline/ref=C723CAEA80C197FAA7DE4BF7AC1BF4D03F05064D3F68A093BA4809321AFD35B61E4DE48E201B9C7AC4528735EEDA27082F556378207BEDD9E6NBG" TargetMode="External"/><Relationship Id="rId373" Type="http://schemas.openxmlformats.org/officeDocument/2006/relationships/hyperlink" Target="consultantplus://offline/ref=C723CAEA80C197FAA7DE4BF7AC1BF4D03F05064D3F68A093BA4809321AFD35B61E4DE48E201B937EC2528735EEDA27082F556378207BEDD9E6NBG" TargetMode="External"/><Relationship Id="rId394" Type="http://schemas.openxmlformats.org/officeDocument/2006/relationships/hyperlink" Target="consultantplus://offline/ref=C723CAEA80C197FAA7DE4BF7AC1BF4D03F06014F3F62A093BA4809321AFD35B61E4DE48E201B9478C1528735EEDA27082F556378207BEDD9E6NBG" TargetMode="External"/><Relationship Id="rId1" Type="http://schemas.openxmlformats.org/officeDocument/2006/relationships/styles" Target="styles.xml"/><Relationship Id="rId212" Type="http://schemas.openxmlformats.org/officeDocument/2006/relationships/image" Target="media/image8.wmf"/><Relationship Id="rId233" Type="http://schemas.openxmlformats.org/officeDocument/2006/relationships/hyperlink" Target="consultantplus://offline/ref=C723CAEA80C197FAA7DE4BF7AC1BF4D03F010542326AFD99B21105301DF26AA11904E88F201B9475CD0D8220FF82280B304A63673C79ECEDN1G" TargetMode="External"/><Relationship Id="rId254" Type="http://schemas.openxmlformats.org/officeDocument/2006/relationships/image" Target="media/image15.wmf"/><Relationship Id="rId28" Type="http://schemas.openxmlformats.org/officeDocument/2006/relationships/hyperlink" Target="consultantplus://offline/ref=C723CAEA80C197FAA7DE4BF7AC1BF4D03E0D074C3867A093BA4809321AFD35B60C4DBC82221A8A7CC747D164ABE8N6G" TargetMode="External"/><Relationship Id="rId49" Type="http://schemas.openxmlformats.org/officeDocument/2006/relationships/hyperlink" Target="consultantplus://offline/ref=C723CAEA80C197FAA7DE4BF7AC1BF4D03F06014F3F64A093BA4809321AFD35B61E4DE48E231E9478C6528735EEDA27082F556378207BEDD9E6NBG" TargetMode="External"/><Relationship Id="rId114" Type="http://schemas.openxmlformats.org/officeDocument/2006/relationships/hyperlink" Target="consultantplus://offline/ref=C723CAEA80C197FAA7DE4BF7AC1BF4D03F06014F3F62A093BA4809321AFD35B61E4DE48E201A9478C6528735EEDA27082F556378207BEDD9E6NBG" TargetMode="External"/><Relationship Id="rId275" Type="http://schemas.openxmlformats.org/officeDocument/2006/relationships/hyperlink" Target="consultantplus://offline/ref=C723CAEA80C197FAA7DE4BF7AC1BF4D03F06044B3F69A093BA4809321AFD35B61E4DE48E201B947CC4528735EEDA27082F556378207BEDD9E6NBG" TargetMode="External"/><Relationship Id="rId296" Type="http://schemas.openxmlformats.org/officeDocument/2006/relationships/hyperlink" Target="consultantplus://offline/ref=C723CAEA80C197FAA7DE4BF7AC1BF4D03F010542326AFD99B21105301DF26AA11904E88F201B9475CD0D8220FF82280B304A63673C79ECEDN1G" TargetMode="External"/><Relationship Id="rId300" Type="http://schemas.openxmlformats.org/officeDocument/2006/relationships/hyperlink" Target="consultantplus://offline/ref=C723CAEA80C197FAA7DE4BF7AC1BF4D03F06014F3F64A093BA4809321AFD35B61E4DE48E201B957EC2528735EEDA27082F556378207BEDD9E6NBG" TargetMode="External"/><Relationship Id="rId60" Type="http://schemas.openxmlformats.org/officeDocument/2006/relationships/hyperlink" Target="consultantplus://offline/ref=C723CAEA80C197FAA7DE4BF7AC1BF4D03F06014F3F64A093BA4809321AFD35B61E4DE48E201A927DCE528735EEDA27082F556378207BEDD9E6NBG" TargetMode="External"/><Relationship Id="rId81" Type="http://schemas.openxmlformats.org/officeDocument/2006/relationships/hyperlink" Target="consultantplus://offline/ref=C723CAEA80C197FAA7DE4BF7AC1BF4D03F05064D3F68A093BA4809321AFD35B61E4DE48E201B9475C3528735EEDA27082F556378207BEDD9E6NBG" TargetMode="External"/><Relationship Id="rId135" Type="http://schemas.openxmlformats.org/officeDocument/2006/relationships/hyperlink" Target="consultantplus://offline/ref=C723CAEA80C197FAA7DE4BF7AC1BF4D03F06014F3F62A093BA4809321AFD35B61E4DE48E20189D7CC4528735EEDA27082F556378207BEDD9E6NBG" TargetMode="External"/><Relationship Id="rId156" Type="http://schemas.openxmlformats.org/officeDocument/2006/relationships/hyperlink" Target="consultantplus://offline/ref=C723CAEA80C197FAA7DE4BF7AC1BF4D03F05064D3F68A093BA4809321AFD35B61E4DE48E201B9675C2528735EEDA27082F556378207BEDD9E6NBG" TargetMode="External"/><Relationship Id="rId177" Type="http://schemas.openxmlformats.org/officeDocument/2006/relationships/hyperlink" Target="consultantplus://offline/ref=C723CAEA80C197FAA7DE4BF7AC1BF4D03F06044B3F69A093BA4809321AFD35B61E4DE48E201B947CC6528735EEDA27082F556378207BEDD9E6NBG" TargetMode="External"/><Relationship Id="rId198" Type="http://schemas.openxmlformats.org/officeDocument/2006/relationships/hyperlink" Target="consultantplus://offline/ref=C723CAEA80C197FAA7DE4BF7AC1BF4D03F06044C3360A093BA4809321AFD35B61E4DE48E201A9178C7528735EEDA27082F556378207BEDD9E6NBG" TargetMode="External"/><Relationship Id="rId321" Type="http://schemas.openxmlformats.org/officeDocument/2006/relationships/hyperlink" Target="consultantplus://offline/ref=C723CAEA80C197FAA7DE4BF7AC1BF4D03F05064D3F68A093BA4809321AFD35B61E4DE48E201B9D7DCE528735EEDA27082F556378207BEDD9E6NBG" TargetMode="External"/><Relationship Id="rId342" Type="http://schemas.openxmlformats.org/officeDocument/2006/relationships/hyperlink" Target="consultantplus://offline/ref=C723CAEA80C197FAA7DE4BF7AC1BF4D03F05064D3F68A093BA4809321AFD35B61E4DE48E201B9D7DCE528735EEDA27082F556378207BEDD9E6NBG" TargetMode="External"/><Relationship Id="rId363" Type="http://schemas.openxmlformats.org/officeDocument/2006/relationships/hyperlink" Target="consultantplus://offline/ref=C723CAEA80C197FAA7DE4BF7AC1BF4D03F05064D3F68A093BA4809321AFD35B61E4DE48E201A967BC4528735EEDA27082F556378207BEDD9E6NBG" TargetMode="External"/><Relationship Id="rId384" Type="http://schemas.openxmlformats.org/officeDocument/2006/relationships/image" Target="media/image23.wmf"/><Relationship Id="rId202" Type="http://schemas.openxmlformats.org/officeDocument/2006/relationships/hyperlink" Target="consultantplus://offline/ref=C723CAEA80C197FAA7DE4BF7AC1BF4D03E0505493264A093BA4809321AFD35B61E4DE48E201B967EC7528735EEDA27082F556378207BEDD9E6NBG" TargetMode="External"/><Relationship Id="rId223" Type="http://schemas.openxmlformats.org/officeDocument/2006/relationships/hyperlink" Target="consultantplus://offline/ref=C723CAEA80C197FAA7DE4BF7AC1BF4D03F06044C3360A093BA4809321AFD35B61E4DE48E201A9178C7528735EEDA27082F556378207BEDD9E6NBG" TargetMode="External"/><Relationship Id="rId244" Type="http://schemas.openxmlformats.org/officeDocument/2006/relationships/hyperlink" Target="consultantplus://offline/ref=C723CAEA80C197FAA7DE4BF7AC1BF4D03F06044C3360A093BA4809321AFD35B61E4DE48E201A9178C7528735EEDA27082F556378207BEDD9E6NBG" TargetMode="External"/><Relationship Id="rId18" Type="http://schemas.openxmlformats.org/officeDocument/2006/relationships/hyperlink" Target="consultantplus://offline/ref=C723CAEA80C197FAA7DE4BF7AC1BF4D03F06044B3F69A093BA4809321AFD35B61E4DE48E201B947CC7528735EEDA27082F556378207BEDD9E6NBG" TargetMode="External"/><Relationship Id="rId39" Type="http://schemas.openxmlformats.org/officeDocument/2006/relationships/hyperlink" Target="consultantplus://offline/ref=C723CAEA80C197FAA7DE4BF7AC1BF4D03E060A4A3C60A093BA4809321AFD35B61E4DE48E201B947CC1528735EEDA27082F556378207BEDD9E6NBG" TargetMode="External"/><Relationship Id="rId265" Type="http://schemas.openxmlformats.org/officeDocument/2006/relationships/hyperlink" Target="consultantplus://offline/ref=C723CAEA80C197FAA7DE4BF7AC1BF4D03F05064D3F68A093BA4809321AFD35B61E4DE48E201A9D7FC6528735EEDA27082F556378207BEDD9E6NBG" TargetMode="External"/><Relationship Id="rId286" Type="http://schemas.openxmlformats.org/officeDocument/2006/relationships/hyperlink" Target="consultantplus://offline/ref=C723CAEA80C197FAA7DE4BF7AC1BF4D03E050A483965A093BA4809321AFD35B61E4DE48E201B947CC6528735EEDA27082F556378207BEDD9E6NBG" TargetMode="External"/><Relationship Id="rId50" Type="http://schemas.openxmlformats.org/officeDocument/2006/relationships/hyperlink" Target="consultantplus://offline/ref=C723CAEA80C197FAA7DE4BF7AC1BF4D03F06014F3F64A093BA4809321AFD35B61E4DE48E231E9479C6528735EEDA27082F556378207BEDD9E6NBG" TargetMode="External"/><Relationship Id="rId104" Type="http://schemas.openxmlformats.org/officeDocument/2006/relationships/hyperlink" Target="consultantplus://offline/ref=C723CAEA80C197FAA7DE4BF7AC1BF4D03F06014F3C69A093BA4809321AFD35B60C4DBC82221A8A7CC747D164ABE8N6G" TargetMode="External"/><Relationship Id="rId125" Type="http://schemas.openxmlformats.org/officeDocument/2006/relationships/hyperlink" Target="consultantplus://offline/ref=C723CAEA80C197FAA7DE4BF7AC1BF4D03F06014F3F62A093BA4809321AFD35B61E4DE48E201A977FC3528735EEDA27082F556378207BEDD9E6NBG" TargetMode="External"/><Relationship Id="rId146" Type="http://schemas.openxmlformats.org/officeDocument/2006/relationships/hyperlink" Target="consultantplus://offline/ref=C723CAEA80C197FAA7DE4BF7AC1BF4D03F07024F3F62A093BA4809321AFD35B60C4DBC82221A8A7CC747D164ABE8N6G" TargetMode="External"/><Relationship Id="rId167" Type="http://schemas.openxmlformats.org/officeDocument/2006/relationships/hyperlink" Target="consultantplus://offline/ref=C723CAEA80C197FAA7DE4BF7AC1BF4D03E0C044A3C61A093BA4809321AFD35B61E4DE48E201B9475C3528735EEDA27082F556378207BEDD9E6NBG" TargetMode="External"/><Relationship Id="rId188" Type="http://schemas.openxmlformats.org/officeDocument/2006/relationships/hyperlink" Target="consultantplus://offline/ref=C723CAEA80C197FAA7DE4BF7AC1BF4D03F05064D3F68A093BA4809321AFD35B61E4DE48E201B9575C5528735EEDA27082F556378207BEDD9E6NBG" TargetMode="External"/><Relationship Id="rId311" Type="http://schemas.openxmlformats.org/officeDocument/2006/relationships/hyperlink" Target="consultantplus://offline/ref=C723CAEA80C197FAA7DE4BF7AC1BF4D03F05064D3F68A093BA4809321AFD35B60C4DBC82221A8A7CC747D164ABE8N6G" TargetMode="External"/><Relationship Id="rId332" Type="http://schemas.openxmlformats.org/officeDocument/2006/relationships/hyperlink" Target="consultantplus://offline/ref=C723CAEA80C197FAA7DE4BF7AC1BF4D03F06014F3F62A093BA4809321AFD35B61E4DE48E201B977AC1528735EEDA27082F556378207BEDD9E6NBG" TargetMode="External"/><Relationship Id="rId353" Type="http://schemas.openxmlformats.org/officeDocument/2006/relationships/hyperlink" Target="consultantplus://offline/ref=C723CAEA80C197FAA7DE4BF7AC1BF4D03F05064D3F68A093BA4809321AFD35B61E4DE48E201B9D7DCE528735EEDA27082F556378207BEDD9E6NBG" TargetMode="External"/><Relationship Id="rId374" Type="http://schemas.openxmlformats.org/officeDocument/2006/relationships/hyperlink" Target="consultantplus://offline/ref=C723CAEA80C197FAA7DE4BF7AC1BF4D03F06014F3F62A093BA4809321AFD35B61E4DE48E201B9478C1528735EEDA27082F556378207BEDD9E6NBG" TargetMode="External"/><Relationship Id="rId395" Type="http://schemas.openxmlformats.org/officeDocument/2006/relationships/hyperlink" Target="consultantplus://offline/ref=C723CAEA80C197FAA7DE4BF7AC1BF4D03F06014F3F62A093BA4809321AFD35B61E4DE48E201B967FCF528735EEDA27082F556378207BEDD9E6NBG" TargetMode="External"/><Relationship Id="rId71" Type="http://schemas.openxmlformats.org/officeDocument/2006/relationships/hyperlink" Target="consultantplus://offline/ref=C723CAEA80C197FAA7DE4BF7AC1BF4D03F06014F3F64A093BA4809321AFD35B61E4DE48E201A9375C0528735EEDA27082F556378207BEDD9E6NBG" TargetMode="External"/><Relationship Id="rId92" Type="http://schemas.openxmlformats.org/officeDocument/2006/relationships/hyperlink" Target="consultantplus://offline/ref=C723CAEA80C197FAA7DE4BF7AC1BF4D03F06014F3F62A093BA4809321AFD35B61E4DE48E201B967BCF528735EEDA27082F556378207BEDD9E6NBG" TargetMode="External"/><Relationship Id="rId213" Type="http://schemas.openxmlformats.org/officeDocument/2006/relationships/image" Target="media/image9.wmf"/><Relationship Id="rId234" Type="http://schemas.openxmlformats.org/officeDocument/2006/relationships/hyperlink" Target="consultantplus://offline/ref=C723CAEA80C197FAA7DE4BF7AC1BF4D03E0D04423F68A093BA4809321AFD35B61E4DE48E201B9678C1528735EEDA27082F556378207BEDD9E6NBG" TargetMode="External"/><Relationship Id="rId2" Type="http://schemas.microsoft.com/office/2007/relationships/stylesWithEffects" Target="stylesWithEffects.xml"/><Relationship Id="rId29" Type="http://schemas.openxmlformats.org/officeDocument/2006/relationships/hyperlink" Target="consultantplus://offline/ref=C723CAEA80C197FAA7DE4BF7AC1BF4D03E0406433B60A093BA4809321AFD35B61E4DE48E201B947FC7528735EEDA27082F556378207BEDD9E6NBG" TargetMode="External"/><Relationship Id="rId255" Type="http://schemas.openxmlformats.org/officeDocument/2006/relationships/image" Target="media/image16.wmf"/><Relationship Id="rId276" Type="http://schemas.openxmlformats.org/officeDocument/2006/relationships/hyperlink" Target="consultantplus://offline/ref=C723CAEA80C197FAA7DE4BF7AC1BF4D03F06014F3C69A093BA4809321AFD35B60C4DBC82221A8A7CC747D164ABE8N6G" TargetMode="External"/><Relationship Id="rId297" Type="http://schemas.openxmlformats.org/officeDocument/2006/relationships/hyperlink" Target="consultantplus://offline/ref=C723CAEA80C197FAA7DE4BF7AC1BF4D03F06014F3C69A093BA4809321AFD35B60C4DBC82221A8A7CC747D164ABE8N6G" TargetMode="External"/><Relationship Id="rId40" Type="http://schemas.openxmlformats.org/officeDocument/2006/relationships/hyperlink" Target="consultantplus://offline/ref=C723CAEA80C197FAA7DE4BF7AC1BF4D03F0406493863A093BA4809321AFD35B61E4DE48E201B947FC6528735EEDA27082F556378207BEDD9E6NBG" TargetMode="External"/><Relationship Id="rId115" Type="http://schemas.openxmlformats.org/officeDocument/2006/relationships/hyperlink" Target="consultantplus://offline/ref=C723CAEA80C197FAA7DE4BF7AC1BF4D03F06014F3F62A093BA4809321AFD35B61E4DE48E201A947BC3528735EEDA27082F556378207BEDD9E6NBG" TargetMode="External"/><Relationship Id="rId136" Type="http://schemas.openxmlformats.org/officeDocument/2006/relationships/hyperlink" Target="consultantplus://offline/ref=C723CAEA80C197FAA7DE4BF7AC1BF4D03F06014F3F62A093BA4809321AFD35B61E4DE48E201F9579C4528735EEDA27082F556378207BEDD9E6NBG" TargetMode="External"/><Relationship Id="rId157" Type="http://schemas.openxmlformats.org/officeDocument/2006/relationships/hyperlink" Target="consultantplus://offline/ref=C723CAEA80C197FAA7DE4BF7AC1BF4D03F05064D3F68A093BA4809321AFD35B61E4DE48E201B9478C0528735EEDA27082F556378207BEDD9E6NBG" TargetMode="External"/><Relationship Id="rId178" Type="http://schemas.openxmlformats.org/officeDocument/2006/relationships/hyperlink" Target="consultantplus://offline/ref=C723CAEA80C197FAA7DE4BF7AC1BF4D03F06014F3C69A093BA4809321AFD35B60C4DBC82221A8A7CC747D164ABE8N6G" TargetMode="External"/><Relationship Id="rId301" Type="http://schemas.openxmlformats.org/officeDocument/2006/relationships/hyperlink" Target="consultantplus://offline/ref=C723CAEA80C197FAA7DE4BF7AC1BF4D03F06014F3F64A093BA4809321AFD35B61E4DE48E201B907CC6528735EEDA27082F556378207BEDD9E6NBG" TargetMode="External"/><Relationship Id="rId322" Type="http://schemas.openxmlformats.org/officeDocument/2006/relationships/hyperlink" Target="consultantplus://offline/ref=C723CAEA80C197FAA7DE4BF7AC1BF4D03F05064D3F68A093BA4809321AFD35B61E4DE48E201B9D7DCE528735EEDA27082F556378207BEDD9E6NBG" TargetMode="External"/><Relationship Id="rId343" Type="http://schemas.openxmlformats.org/officeDocument/2006/relationships/hyperlink" Target="consultantplus://offline/ref=C723CAEA80C197FAA7DE4BF7AC1BF4D03F05064D3F68A093BA4809321AFD35B61E4DE48E201B937FC4528735EEDA27082F556378207BEDD9E6NBG" TargetMode="External"/><Relationship Id="rId364" Type="http://schemas.openxmlformats.org/officeDocument/2006/relationships/hyperlink" Target="consultantplus://offline/ref=C723CAEA80C197FAA7DE4BF7AC1BF4D03F05064D3F68A093BA4809321AFD35B61E4DE48E201A9D7CC0528735EEDA27082F556378207BEDD9E6NBG" TargetMode="External"/><Relationship Id="rId61" Type="http://schemas.openxmlformats.org/officeDocument/2006/relationships/hyperlink" Target="consultantplus://offline/ref=C723CAEA80C197FAA7DE4BF7AC1BF4D03F06014F3F64A093BA4809321AFD35B61E4DE48E231E947BC4528735EEDA27082F556378207BEDD9E6NBG" TargetMode="External"/><Relationship Id="rId82" Type="http://schemas.openxmlformats.org/officeDocument/2006/relationships/hyperlink" Target="consultantplus://offline/ref=C723CAEA80C197FAA7DE4BF7AC1BF4D03F05064D3F68A093BA4809321AFD35B61E4DE48E201B9779C5528735EEDA27082F556378207BEDD9E6NBG" TargetMode="External"/><Relationship Id="rId199" Type="http://schemas.openxmlformats.org/officeDocument/2006/relationships/hyperlink" Target="consultantplus://offline/ref=C723CAEA80C197FAA7DE4BF7AC1BF4D03E0505493264A093BA4809321AFD35B61E4DE48E201B947CC4528735EEDA27082F556378207BEDD9E6NBG" TargetMode="External"/><Relationship Id="rId203" Type="http://schemas.openxmlformats.org/officeDocument/2006/relationships/hyperlink" Target="consultantplus://offline/ref=C723CAEA80C197FAA7DE4BF7AC1BF4D03E0505493264A093BA4809321AFD35B61E4DE48E201B967EC7528735EEDA27082F556378207BEDD9E6NBG" TargetMode="External"/><Relationship Id="rId385" Type="http://schemas.openxmlformats.org/officeDocument/2006/relationships/image" Target="media/image24.wmf"/><Relationship Id="rId19" Type="http://schemas.openxmlformats.org/officeDocument/2006/relationships/hyperlink" Target="consultantplus://offline/ref=C723CAEA80C197FAA7DE4BF7AC1BF4D03F06044B3F69A093BA4809321AFD35B61E4DE48E201B947FC5528735EEDA27082F556378207BEDD9E6NBG" TargetMode="External"/><Relationship Id="rId224" Type="http://schemas.openxmlformats.org/officeDocument/2006/relationships/hyperlink" Target="consultantplus://offline/ref=C723CAEA80C197FAA7DE4BF7AC1BF4D03D00004B3F67A093BA4809321AFD35B61E4DE48E201B947CC2528735EEDA27082F556378207BEDD9E6NBG" TargetMode="External"/><Relationship Id="rId245" Type="http://schemas.openxmlformats.org/officeDocument/2006/relationships/hyperlink" Target="consultantplus://offline/ref=C723CAEA80C197FAA7DE4BF7AC1BF4D03F0406483B68A093BA4809321AFD35B61E4DE48E201B9174C1528735EEDA27082F556378207BEDD9E6NBG" TargetMode="External"/><Relationship Id="rId266" Type="http://schemas.openxmlformats.org/officeDocument/2006/relationships/hyperlink" Target="consultantplus://offline/ref=C723CAEA80C197FAA7DE4BF7AC1BF4D03F05064D3F68A093BA4809321AFD35B61E4DE48E201A9D7FC6528735EEDA27082F556378207BEDD9E6NBG" TargetMode="External"/><Relationship Id="rId287" Type="http://schemas.openxmlformats.org/officeDocument/2006/relationships/hyperlink" Target="consultantplus://offline/ref=C723CAEA80C197FAA7DE4BF7AC1BF4D03E04064C3A68A093BA4809321AFD35B61E4DE48E201B947EC1528735EEDA27082F556378207BEDD9E6NBG" TargetMode="External"/><Relationship Id="rId30" Type="http://schemas.openxmlformats.org/officeDocument/2006/relationships/hyperlink" Target="consultantplus://offline/ref=C723CAEA80C197FAA7DE4BF7AC1BF4D03E0406433B60A093BA4809321AFD35B61E4DE48E201B947FC4528735EEDA27082F556378207BEDD9E6NBG" TargetMode="External"/><Relationship Id="rId105" Type="http://schemas.openxmlformats.org/officeDocument/2006/relationships/hyperlink" Target="consultantplus://offline/ref=C723CAEA80C197FAA7DE4BF7AC1BF4D03F05064D3F68A093BA4809321AFD35B61E4DE48E201B9675C2528735EEDA27082F556378207BEDD9E6NBG" TargetMode="External"/><Relationship Id="rId126" Type="http://schemas.openxmlformats.org/officeDocument/2006/relationships/hyperlink" Target="consultantplus://offline/ref=C723CAEA80C197FAA7DE4BF7AC1BF4D03F06014F3F62A093BA4809321AFD35B61E4DE48E201E937BC4528735EEDA27082F556378207BEDD9E6NBG" TargetMode="External"/><Relationship Id="rId147" Type="http://schemas.openxmlformats.org/officeDocument/2006/relationships/hyperlink" Target="consultantplus://offline/ref=C723CAEA80C197FAA7DE4BF7AC1BF4D03F0406483B68A093BA4809321AFD35B61E4DE48E201B947CC5528735EEDA27082F556378207BEDD9E6NBG" TargetMode="External"/><Relationship Id="rId168" Type="http://schemas.openxmlformats.org/officeDocument/2006/relationships/hyperlink" Target="consultantplus://offline/ref=C723CAEA80C197FAA7DE4BF7AC1BF4D03F06024A3B64A093BA4809321AFD35B60C4DBC82221A8A7CC747D164ABE8N6G" TargetMode="External"/><Relationship Id="rId312" Type="http://schemas.openxmlformats.org/officeDocument/2006/relationships/hyperlink" Target="consultantplus://offline/ref=C723CAEA80C197FAA7DE4BF7AC1BF4D03F05064D3F68A093BA4809321AFD35B61E4DE48E201B937EC2528735EEDA27082F556378207BEDD9E6NBG" TargetMode="External"/><Relationship Id="rId333" Type="http://schemas.openxmlformats.org/officeDocument/2006/relationships/hyperlink" Target="consultantplus://offline/ref=C723CAEA80C197FAA7DE4BF7AC1BF4D03F06014F3F62A093BA4809321AFD35B61E4DE48E201B9775C7528735EEDA27082F556378207BEDD9E6NBG" TargetMode="External"/><Relationship Id="rId354" Type="http://schemas.openxmlformats.org/officeDocument/2006/relationships/hyperlink" Target="consultantplus://offline/ref=C723CAEA80C197FAA7DE4BF7AC1BF4D03F05064D3F68A093BA4809321AFD35B61E4DE48E201A907AC5528735EEDA27082F556378207BEDD9E6NBG" TargetMode="External"/><Relationship Id="rId51" Type="http://schemas.openxmlformats.org/officeDocument/2006/relationships/hyperlink" Target="consultantplus://offline/ref=C723CAEA80C197FAA7DE4BF7AC1BF4D03F06014F3F64A093BA4809321AFD35B60C4DBC82221A8A7CC747D164ABE8N6G" TargetMode="External"/><Relationship Id="rId72" Type="http://schemas.openxmlformats.org/officeDocument/2006/relationships/hyperlink" Target="consultantplus://offline/ref=C723CAEA80C197FAA7DE4BF7AC1BF4D03F06014F3F64A093BA4809321AFD35B61E4DE48E201A937ECE528735EEDA27082F556378207BEDD9E6NBG" TargetMode="External"/><Relationship Id="rId93" Type="http://schemas.openxmlformats.org/officeDocument/2006/relationships/hyperlink" Target="consultantplus://offline/ref=C723CAEA80C197FAA7DE4BF7AC1BF4D03F06014F3F62A093BA4809321AFD35B61E4DE48E201B977AC1528735EEDA27082F556378207BEDD9E6NBG" TargetMode="External"/><Relationship Id="rId189" Type="http://schemas.openxmlformats.org/officeDocument/2006/relationships/hyperlink" Target="consultantplus://offline/ref=C723CAEA80C197FAA7DE4BF7AC1BF4D03F05064D3F68A093BA4809321AFD35B61E4DE48E201B9478C0528735EEDA27082F556378207BEDD9E6NBG" TargetMode="External"/><Relationship Id="rId375" Type="http://schemas.openxmlformats.org/officeDocument/2006/relationships/hyperlink" Target="consultantplus://offline/ref=C723CAEA80C197FAA7DE4BF7AC1BF4D03F06014F3F62A093BA4809321AFD35B61E4DE48E201B967FCF528735EEDA27082F556378207BEDD9E6NBG" TargetMode="External"/><Relationship Id="rId396" Type="http://schemas.openxmlformats.org/officeDocument/2006/relationships/hyperlink" Target="consultantplus://offline/ref=C723CAEA80C197FAA7DE4BF7AC1BF4D03F06014F3F62A093BA4809321AFD35B61E4DE48E201B967BC3528735EEDA27082F556378207BEDD9E6NBG" TargetMode="External"/><Relationship Id="rId3" Type="http://schemas.openxmlformats.org/officeDocument/2006/relationships/settings" Target="settings.xml"/><Relationship Id="rId214" Type="http://schemas.openxmlformats.org/officeDocument/2006/relationships/hyperlink" Target="consultantplus://offline/ref=C723CAEA80C197FAA7DE4BF7AC1BF4D03F06044C3D68A093BA4809321AFD35B61E4DE489291B907692089731A78D2B142F4A7C7B3E78EEN4G" TargetMode="External"/><Relationship Id="rId235" Type="http://schemas.openxmlformats.org/officeDocument/2006/relationships/hyperlink" Target="consultantplus://offline/ref=C723CAEA80C197FAA7DE4BF7AC1BF4D03F06014F3C69A093BA4809321AFD35B60C4DBC82221A8A7CC747D164ABE8N6G" TargetMode="External"/><Relationship Id="rId256" Type="http://schemas.openxmlformats.org/officeDocument/2006/relationships/hyperlink" Target="consultantplus://offline/ref=C723CAEA80C197FAA7DE4BF7AC1BF4D03F06044C3D68A093BA4809321AFD35B61E4DE489291B907692089731A78D2B142F4A7C7B3E78EEN4G" TargetMode="External"/><Relationship Id="rId277" Type="http://schemas.openxmlformats.org/officeDocument/2006/relationships/hyperlink" Target="consultantplus://offline/ref=C723CAEA80C197FAA7DE4BF7AC1BF4D03F05064D3F68A093BA4809321AFD35B61E4DE48E201B937EC2528735EEDA27082F556378207BEDD9E6NBG" TargetMode="External"/><Relationship Id="rId298" Type="http://schemas.openxmlformats.org/officeDocument/2006/relationships/hyperlink" Target="consultantplus://offline/ref=C723CAEA80C197FAA7DE4BF7AC1BF4D03F06014F3F64A093BA4809321AFD35B60C4DBC82221A8A7CC747D164ABE8N6G" TargetMode="External"/><Relationship Id="rId400" Type="http://schemas.openxmlformats.org/officeDocument/2006/relationships/hyperlink" Target="consultantplus://offline/ref=C723CAEA80C197FAA7DE4BF7AC1BF4D03F06044C3360A093BA4809321AFD35B61E4DE48E201A9178C7528735EEDA27082F556378207BEDD9E6NBG" TargetMode="External"/><Relationship Id="rId116" Type="http://schemas.openxmlformats.org/officeDocument/2006/relationships/hyperlink" Target="consultantplus://offline/ref=C723CAEA80C197FAA7DE4BF7AC1BF4D03F06014F3F62A093BA4809321AFD35B61E4DE48E201A947BCE528735EEDA27082F556378207BEDD9E6NBG" TargetMode="External"/><Relationship Id="rId137" Type="http://schemas.openxmlformats.org/officeDocument/2006/relationships/hyperlink" Target="consultantplus://offline/ref=C723CAEA80C197FAA7DE4BF7AC1BF4D03F06014F3F62A093BA4809321AFD35B61E4DE48E201F9578CF528735EEDA27082F556378207BEDD9E6NBG" TargetMode="External"/><Relationship Id="rId158" Type="http://schemas.openxmlformats.org/officeDocument/2006/relationships/hyperlink" Target="consultantplus://offline/ref=C723CAEA80C197FAA7DE4BF7AC1BF4D03F05064D3F68A093BA4809321AFD35B61E4DE48E201B977EC6528735EEDA27082F556378207BEDD9E6NBG" TargetMode="External"/><Relationship Id="rId302" Type="http://schemas.openxmlformats.org/officeDocument/2006/relationships/hyperlink" Target="consultantplus://offline/ref=C723CAEA80C197FAA7DE4BF7AC1BF4D03F06014F3F64A093BA4809321AFD35B61E4DE48E23139075C2528735EEDA27082F556378207BEDD9E6NBG" TargetMode="External"/><Relationship Id="rId323" Type="http://schemas.openxmlformats.org/officeDocument/2006/relationships/hyperlink" Target="consultantplus://offline/ref=C723CAEA80C197FAA7DE4BF7AC1BF4D03F06014F3F64A093BA4809321AFD35B60C4DBC82221A8A7CC747D164ABE8N6G" TargetMode="External"/><Relationship Id="rId344" Type="http://schemas.openxmlformats.org/officeDocument/2006/relationships/hyperlink" Target="consultantplus://offline/ref=C723CAEA80C197FAA7DE4BF7AC1BF4D03F05064D3F68A093BA4809321AFD35B61E4DE48E2019957EC4528735EEDA27082F556378207BEDD9E6NBG" TargetMode="External"/><Relationship Id="rId20" Type="http://schemas.openxmlformats.org/officeDocument/2006/relationships/hyperlink" Target="consultantplus://offline/ref=C723CAEA80C197FAA7DE4BF7AC1BF4D03F06044B3F69A093BA4809321AFD35B61E4DE48E201B947CC4528735EEDA27082F556378207BEDD9E6NBG" TargetMode="External"/><Relationship Id="rId41" Type="http://schemas.openxmlformats.org/officeDocument/2006/relationships/hyperlink" Target="consultantplus://offline/ref=C723CAEA80C197FAA7DE4BF7AC1BF4D03E0C024B3A67A093BA4809321AFD35B61E4DE48E201B947DCE528735EEDA27082F556378207BEDD9E6NBG" TargetMode="External"/><Relationship Id="rId62" Type="http://schemas.openxmlformats.org/officeDocument/2006/relationships/hyperlink" Target="consultantplus://offline/ref=C723CAEA80C197FAA7DE4BF7AC1BF4D03F06014F3F64A093BA4809321AFD35B61E4DE48E231E947BC4528735EEDA27082F556378207BEDD9E6NBG" TargetMode="External"/><Relationship Id="rId83" Type="http://schemas.openxmlformats.org/officeDocument/2006/relationships/hyperlink" Target="consultantplus://offline/ref=C723CAEA80C197FAA7DE4BF7AC1BF4D03F05064D3F68A093BA4809321AFD35B61E4DE48E201B9779C5528735EEDA27082F556378207BEDD9E6NBG" TargetMode="External"/><Relationship Id="rId179" Type="http://schemas.openxmlformats.org/officeDocument/2006/relationships/hyperlink" Target="consultantplus://offline/ref=C723CAEA80C197FAA7DE4BF7AC1BF4D03F05064D3F68A093BA4809321AFD35B61E4DE48E201B9478C0528735EEDA27082F556378207BEDD9E6NBG" TargetMode="External"/><Relationship Id="rId365" Type="http://schemas.openxmlformats.org/officeDocument/2006/relationships/hyperlink" Target="consultantplus://offline/ref=C723CAEA80C197FAA7DE4BF7AC1BF4D03F06014F3F62A093BA4809321AFD35B60C4DBC82221A8A7CC747D164ABE8N6G" TargetMode="External"/><Relationship Id="rId386" Type="http://schemas.openxmlformats.org/officeDocument/2006/relationships/hyperlink" Target="consultantplus://offline/ref=C723CAEA80C197FAA7DE4BF7AC1BF4D03F06044C3D68A093BA4809321AFD35B61E4DE489291B907692089731A78D2B142F4A7C7B3E78EEN4G" TargetMode="External"/><Relationship Id="rId190" Type="http://schemas.openxmlformats.org/officeDocument/2006/relationships/hyperlink" Target="consultantplus://offline/ref=C723CAEA80C197FAA7DE4BF7AC1BF4D03F05064D3F68A093BA4809321AFD35B61E4DE48E201B9475C6528735EEDA27082F556378207BEDD9E6NBG" TargetMode="External"/><Relationship Id="rId204" Type="http://schemas.openxmlformats.org/officeDocument/2006/relationships/hyperlink" Target="consultantplus://offline/ref=C723CAEA80C197FAA7DE4BF7AC1BF4D03D07054D3969A093BA4809321AFD35B61E4DE48E201B947CC4528735EEDA27082F556378207BEDD9E6NBG" TargetMode="External"/><Relationship Id="rId225" Type="http://schemas.openxmlformats.org/officeDocument/2006/relationships/hyperlink" Target="consultantplus://offline/ref=C723CAEA80C197FAA7DE4BF7AC1BF4D03F0404493A67A093BA4809321AFD35B61E4DE48E201A967CC5528735EEDA27082F556378207BEDD9E6NBG" TargetMode="External"/><Relationship Id="rId246" Type="http://schemas.openxmlformats.org/officeDocument/2006/relationships/hyperlink" Target="consultantplus://offline/ref=C723CAEA80C197FAA7DE4BF7AC1BF4D03F0703483F64A093BA4809321AFD35B61E4DE48E201D957BC3528735EEDA27082F556378207BEDD9E6NBG" TargetMode="External"/><Relationship Id="rId267" Type="http://schemas.openxmlformats.org/officeDocument/2006/relationships/hyperlink" Target="consultantplus://offline/ref=C723CAEA80C197FAA7DE4BF7AC1BF4D03F05064D3F68A093BA4809321AFD35B61E4DE48E2019967DCE528735EEDA27082F556378207BEDD9E6NBG" TargetMode="External"/><Relationship Id="rId288" Type="http://schemas.openxmlformats.org/officeDocument/2006/relationships/hyperlink" Target="consultantplus://offline/ref=C723CAEA80C197FAA7DE4BF7AC1BF4D03F0406423865A093BA4809321AFD35B61E4DE48E201B937DC3528735EEDA27082F556378207BEDD9E6NBG" TargetMode="External"/><Relationship Id="rId106" Type="http://schemas.openxmlformats.org/officeDocument/2006/relationships/hyperlink" Target="consultantplus://offline/ref=C723CAEA80C197FAA7DE4BF7AC1BF4D03F05064D3F68A093BA4809321AFD35B61E4DE48E201B977EC6528735EEDA27082F556378207BEDD9E6NBG" TargetMode="External"/><Relationship Id="rId127" Type="http://schemas.openxmlformats.org/officeDocument/2006/relationships/hyperlink" Target="consultantplus://offline/ref=C723CAEA80C197FAA7DE4BF7AC1BF4D03F06014F3F62A093BA4809321AFD35B61E4DE48E2018947CCF528735EEDA27082F556378207BEDD9E6NBG" TargetMode="External"/><Relationship Id="rId313" Type="http://schemas.openxmlformats.org/officeDocument/2006/relationships/hyperlink" Target="consultantplus://offline/ref=C723CAEA80C197FAA7DE4BF7AC1BF4D03F05064D3F68A093BA4809321AFD35B61E4DE48E201B9D7DCE528735EEDA27082F556378207BEDD9E6NBG" TargetMode="External"/><Relationship Id="rId10" Type="http://schemas.openxmlformats.org/officeDocument/2006/relationships/hyperlink" Target="consultantplus://offline/ref=C723CAEA80C197FAA7DE4BF7AC1BF4D03F06044B3F69A093BA4809321AFD35B61E4DE48E201B947DCE528735EEDA27082F556378207BEDD9E6NBG" TargetMode="External"/><Relationship Id="rId31" Type="http://schemas.openxmlformats.org/officeDocument/2006/relationships/hyperlink" Target="consultantplus://offline/ref=C723CAEA80C197FAA7DE4BF7AC1BF4D03F0406493B69A093BA4809321AFD35B61E4DE48E201B947CCE528735EEDA27082F556378207BEDD9E6NBG" TargetMode="External"/><Relationship Id="rId52" Type="http://schemas.openxmlformats.org/officeDocument/2006/relationships/hyperlink" Target="consultantplus://offline/ref=C723CAEA80C197FAA7DE4BF7AC1BF4D03F06014F3F64A093BA4809321AFD35B60C4DBC82221A8A7CC747D164ABE8N6G" TargetMode="External"/><Relationship Id="rId73" Type="http://schemas.openxmlformats.org/officeDocument/2006/relationships/hyperlink" Target="consultantplus://offline/ref=C723CAEA80C197FAA7DE4BF7AC1BF4D03F06014F3F64A093BA4809321AFD35B61E4DE48E201A937ECE528735EEDA27082F556378207BEDD9E6NBG" TargetMode="External"/><Relationship Id="rId94" Type="http://schemas.openxmlformats.org/officeDocument/2006/relationships/hyperlink" Target="consultantplus://offline/ref=C723CAEA80C197FAA7DE4BF7AC1BF4D03F06014F3F62A093BA4809321AFD35B61E4DE48E201B9775C7528735EEDA27082F556378207BEDD9E6NBG" TargetMode="External"/><Relationship Id="rId148" Type="http://schemas.openxmlformats.org/officeDocument/2006/relationships/image" Target="media/image2.wmf"/><Relationship Id="rId169" Type="http://schemas.openxmlformats.org/officeDocument/2006/relationships/image" Target="media/image3.wmf"/><Relationship Id="rId334" Type="http://schemas.openxmlformats.org/officeDocument/2006/relationships/hyperlink" Target="consultantplus://offline/ref=C723CAEA80C197FAA7DE4BF7AC1BF4D03F06044C3360A093BA4809321AFD35B61E4DE48E201A9178C7528735EEDA27082F556378207BEDD9E6NBG" TargetMode="External"/><Relationship Id="rId355" Type="http://schemas.openxmlformats.org/officeDocument/2006/relationships/hyperlink" Target="consultantplus://offline/ref=C723CAEA80C197FAA7DE4BF7AC1BF4D03F05064D3F68A093BA4809321AFD35B61E4DE48E201B9C7AC4528735EEDA27082F556378207BEDD9E6NBG" TargetMode="External"/><Relationship Id="rId376" Type="http://schemas.openxmlformats.org/officeDocument/2006/relationships/hyperlink" Target="consultantplus://offline/ref=C723CAEA80C197FAA7DE4BF7AC1BF4D03F06014F3F62A093BA4809321AFD35B61E4DE48E201B967BC3528735EEDA27082F556378207BEDD9E6NBG" TargetMode="External"/><Relationship Id="rId397" Type="http://schemas.openxmlformats.org/officeDocument/2006/relationships/hyperlink" Target="consultantplus://offline/ref=C723CAEA80C197FAA7DE4BF7AC1BF4D03F06014F3F62A093BA4809321AFD35B61E4DE48E201B967BCF528735EEDA27082F556378207BEDD9E6NBG" TargetMode="External"/><Relationship Id="rId4" Type="http://schemas.openxmlformats.org/officeDocument/2006/relationships/webSettings" Target="webSettings.xml"/><Relationship Id="rId180" Type="http://schemas.openxmlformats.org/officeDocument/2006/relationships/hyperlink" Target="consultantplus://offline/ref=C723CAEA80C197FAA7DE4BF7AC1BF4D03F05064D3F68A093BA4809321AFD35B61E4DE48E201B9478C0528735EEDA27082F556378207BEDD9E6NBG" TargetMode="External"/><Relationship Id="rId215" Type="http://schemas.openxmlformats.org/officeDocument/2006/relationships/hyperlink" Target="consultantplus://offline/ref=C723CAEA80C197FAA7DE4BF7AC1BF4D03F010542326AFD99B21105301DF26AA11904E88F201B9475CD0D8220FF82280B304A63673C79ECEDN1G" TargetMode="External"/><Relationship Id="rId236" Type="http://schemas.openxmlformats.org/officeDocument/2006/relationships/hyperlink" Target="consultantplus://offline/ref=C723CAEA80C197FAA7DE4BF7AC1BF4D03F05064D3F68A093BA4809321AFD35B61E4DE48E201A927ECF528735EEDA27082F556378207BEDD9E6NBG" TargetMode="External"/><Relationship Id="rId257" Type="http://schemas.openxmlformats.org/officeDocument/2006/relationships/hyperlink" Target="consultantplus://offline/ref=C723CAEA80C197FAA7DE4BF7AC1BF4D03F010542326AFD99B21105301DF26AA11904E88F201B9475CD0D8220FF82280B304A63673C79ECEDN1G" TargetMode="External"/><Relationship Id="rId278" Type="http://schemas.openxmlformats.org/officeDocument/2006/relationships/hyperlink" Target="consultantplus://offline/ref=C723CAEA80C197FAA7DE4BF7AC1BF4D03F05064D3F68A093BA4809321AFD35B61E4DE48E201A9D7FC6528735EEDA27082F556378207BEDD9E6NBG" TargetMode="External"/><Relationship Id="rId401" Type="http://schemas.openxmlformats.org/officeDocument/2006/relationships/hyperlink" Target="consultantplus://offline/ref=C723CAEA80C197FAA7DE4BF7AC1BF4D03F06064F3C64A093BA4809321AFD35B61E4DE48D211E9F29971D8669A88E340B2F5560793FE7N0G" TargetMode="External"/><Relationship Id="rId303" Type="http://schemas.openxmlformats.org/officeDocument/2006/relationships/hyperlink" Target="consultantplus://offline/ref=C723CAEA80C197FAA7DE4BF7AC1BF4D03F06014F3F64A093BA4809321AFD35B61E4DE48E201B937DC4528735EEDA27082F556378207BEDD9E6NBG" TargetMode="External"/><Relationship Id="rId42" Type="http://schemas.openxmlformats.org/officeDocument/2006/relationships/hyperlink" Target="consultantplus://offline/ref=C723CAEA80C197FAA7DE4BF7AC1BF4D03F06044C3D68A093BA4809321AFD35B61E4DE489291B907692089731A78D2B142F4A7C7B3E78EEN4G" TargetMode="External"/><Relationship Id="rId84" Type="http://schemas.openxmlformats.org/officeDocument/2006/relationships/hyperlink" Target="consultantplus://offline/ref=C723CAEA80C197FAA7DE4BF7AC1BF4D03F05064D3F68A093BA4809321AFD35B61E4DE48E201B9575C7528735EEDA27082F556378207BEDD9E6NBG" TargetMode="External"/><Relationship Id="rId138" Type="http://schemas.openxmlformats.org/officeDocument/2006/relationships/hyperlink" Target="consultantplus://offline/ref=C723CAEA80C197FAA7DE4BF7AC1BF4D03F06014F3F62A093BA4809321AFD35B61E4DE48E201F9178CE528735EEDA27082F556378207BEDD9E6NBG" TargetMode="External"/><Relationship Id="rId345" Type="http://schemas.openxmlformats.org/officeDocument/2006/relationships/hyperlink" Target="consultantplus://offline/ref=C723CAEA80C197FAA7DE4BF7AC1BF4D03F05064D3F68A093BA4809321AFD35B61E4DE48E201B9C7AC4528735EEDA27082F556378207BEDD9E6NBG" TargetMode="External"/><Relationship Id="rId387" Type="http://schemas.openxmlformats.org/officeDocument/2006/relationships/hyperlink" Target="consultantplus://offline/ref=C723CAEA80C197FAA7DE4BF7AC1BF4D03F010542326AFD99B21105301DF26AA11904E88F201B9475CD0D8220FF82280B304A63673C79ECEDN1G" TargetMode="External"/><Relationship Id="rId191" Type="http://schemas.openxmlformats.org/officeDocument/2006/relationships/hyperlink" Target="consultantplus://offline/ref=C723CAEA80C197FAA7DE4BF7AC1BF4D03F05064D3F68A093BA4809321AFD35B61E4DE48E201B9478C0528735EEDA27082F556378207BEDD9E6NBG" TargetMode="External"/><Relationship Id="rId205" Type="http://schemas.openxmlformats.org/officeDocument/2006/relationships/hyperlink" Target="consultantplus://offline/ref=C723CAEA80C197FAA7DE4BF7AC1BF4D03F04004A3D65A093BA4809321AFD35B61E4DE48E201B947CC6528735EEDA27082F556378207BEDD9E6NBG" TargetMode="External"/><Relationship Id="rId247" Type="http://schemas.openxmlformats.org/officeDocument/2006/relationships/image" Target="media/image12.wmf"/><Relationship Id="rId107" Type="http://schemas.openxmlformats.org/officeDocument/2006/relationships/hyperlink" Target="consultantplus://offline/ref=C723CAEA80C197FAA7DE4BF7AC1BF4D03F06014F3F62A093BA4809321AFD35B60C4DBC82221A8A7CC747D164ABE8N6G" TargetMode="External"/><Relationship Id="rId289" Type="http://schemas.openxmlformats.org/officeDocument/2006/relationships/hyperlink" Target="consultantplus://offline/ref=C723CAEA80C197FAA7DE4BF7AC1BF4D03F0406423865A093BA4809321AFD35B61E4DE48E201B9374CF528735EEDA27082F556378207BEDD9E6N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197</Pages>
  <Words>82160</Words>
  <Characters>468316</Characters>
  <Application>Microsoft Office Word</Application>
  <DocSecurity>0</DocSecurity>
  <Lines>3902</Lines>
  <Paragraphs>1098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Priroda</cp:lastModifiedBy>
  <cp:revision>2</cp:revision>
  <dcterms:created xsi:type="dcterms:W3CDTF">2021-02-10T11:04:00Z</dcterms:created>
  <dcterms:modified xsi:type="dcterms:W3CDTF">2021-02-10T11:04:00Z</dcterms:modified>
</cp:coreProperties>
</file>