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BB" w:rsidRPr="00AB62BB" w:rsidRDefault="00AB62BB" w:rsidP="00AB62BB">
      <w:pPr>
        <w:shd w:val="clear" w:color="auto" w:fill="FEFEFE"/>
        <w:spacing w:before="300" w:after="150" w:line="240" w:lineRule="auto"/>
        <w:outlineLvl w:val="2"/>
        <w:rPr>
          <w:rFonts w:ascii="fira_sanslight" w:eastAsia="Times New Roman" w:hAnsi="fira_sanslight" w:cs="Times New Roman"/>
          <w:color w:val="383A39"/>
          <w:lang w:eastAsia="ru-RU"/>
        </w:rPr>
      </w:pPr>
      <w:r>
        <w:rPr>
          <w:rFonts w:ascii="fira_sanslight" w:eastAsia="Times New Roman" w:hAnsi="fira_sanslight" w:cs="Times New Roman"/>
          <w:color w:val="383A39"/>
          <w:lang w:eastAsia="ru-RU"/>
        </w:rPr>
        <w:t>Р</w:t>
      </w:r>
      <w:r w:rsidRPr="00AB62BB">
        <w:rPr>
          <w:rFonts w:ascii="fira_sanslight" w:eastAsia="Times New Roman" w:hAnsi="fira_sanslight" w:cs="Times New Roman"/>
          <w:color w:val="383A39"/>
          <w:lang w:eastAsia="ru-RU"/>
        </w:rPr>
        <w:t>АЗВИ</w:t>
      </w:r>
      <w:r>
        <w:rPr>
          <w:rFonts w:ascii="fira_sanslight" w:eastAsia="Times New Roman" w:hAnsi="fira_sanslight" w:cs="Times New Roman"/>
          <w:color w:val="383A39"/>
          <w:lang w:eastAsia="ru-RU"/>
        </w:rPr>
        <w:t>ТИЕ</w:t>
      </w:r>
      <w:r w:rsidRPr="00AB62BB">
        <w:rPr>
          <w:rFonts w:ascii="fira_sanslight" w:eastAsia="Times New Roman" w:hAnsi="fira_sanslight" w:cs="Times New Roman"/>
          <w:color w:val="383A39"/>
          <w:lang w:eastAsia="ru-RU"/>
        </w:rPr>
        <w:t xml:space="preserve"> ИНСТИТУТ</w:t>
      </w:r>
      <w:r>
        <w:rPr>
          <w:rFonts w:ascii="fira_sanslight" w:eastAsia="Times New Roman" w:hAnsi="fira_sanslight" w:cs="Times New Roman"/>
          <w:color w:val="383A39"/>
          <w:lang w:eastAsia="ru-RU"/>
        </w:rPr>
        <w:t>А</w:t>
      </w:r>
      <w:r w:rsidRPr="00AB62BB">
        <w:rPr>
          <w:rFonts w:ascii="fira_sanslight" w:eastAsia="Times New Roman" w:hAnsi="fira_sanslight" w:cs="Times New Roman"/>
          <w:color w:val="383A39"/>
          <w:lang w:eastAsia="ru-RU"/>
        </w:rPr>
        <w:t xml:space="preserve"> ОЦЕНКИ РЕГУЛИРУЮЩЕГО ВОЗДЕЙСТВИЯ, ЭКСПЕРТИЗЫ И ОЦЕНКИ ФАКТИЧЕСКОГО ВОЗДЕЙСТВИЯ НОРМАТИВНЫХ ПРАВОВЫХ АКТОВ И ИХ ПРОЕКТОВ </w:t>
      </w:r>
      <w:r>
        <w:rPr>
          <w:rFonts w:ascii="fira_sanslight" w:eastAsia="Times New Roman" w:hAnsi="fira_sanslight" w:cs="Times New Roman"/>
          <w:color w:val="383A39"/>
          <w:lang w:eastAsia="ru-RU"/>
        </w:rPr>
        <w:t>В САМАРСКОЙ ОБЛАСТИ</w:t>
      </w:r>
    </w:p>
    <w:p w:rsidR="00AB62BB" w:rsidRPr="00AB62BB" w:rsidRDefault="00AB62BB" w:rsidP="00AB62BB">
      <w:pPr>
        <w:shd w:val="clear" w:color="auto" w:fill="FEFEFE"/>
        <w:spacing w:after="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AB62BB">
        <w:rPr>
          <w:rFonts w:ascii="fira_sanslight" w:eastAsia="Times New Roman" w:hAnsi="fira_sanslight" w:cs="Times New Roman"/>
          <w:color w:val="777777"/>
          <w:sz w:val="21"/>
          <w:szCs w:val="21"/>
          <w:lang w:eastAsia="ru-RU"/>
        </w:rPr>
        <w:t> </w:t>
      </w:r>
      <w:r w:rsidRPr="00AB62BB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В Самарской области успешно развивается институт оценки регулирующего воздействия, экспертизы и оценки фактического воздействия нормативных правовых актов и их проектов регионального и муниципального уровней.</w:t>
      </w:r>
    </w:p>
    <w:p w:rsidR="00AB62BB" w:rsidRDefault="00AB62BB" w:rsidP="00AB62BB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AB62BB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Для более широкого вовлечения предпринимательского сообщества в процедуру оценки регулирующего воздействия разработан  удобный информационный буклет с указанием QR-кодов всех сайтов  и информационных порталов по теме оценки регулирующего воздействия.</w:t>
      </w:r>
      <w:r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 xml:space="preserve"> В</w:t>
      </w:r>
      <w:r w:rsidRPr="00AB62BB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 xml:space="preserve"> буклете содержится информация о контактах, по которым предприниматели могут обращаться по возникающим в сфере оценки регулирующего воздействия вопросам.</w:t>
      </w:r>
    </w:p>
    <w:p w:rsidR="00AB62BB" w:rsidRDefault="00AB62BB" w:rsidP="00AB62BB">
      <w:pPr>
        <w:pStyle w:val="a4"/>
      </w:pPr>
      <w:r>
        <w:rPr>
          <w:noProof/>
        </w:rPr>
        <w:drawing>
          <wp:inline distT="0" distB="0" distL="0" distR="0">
            <wp:extent cx="5524489" cy="3928263"/>
            <wp:effectExtent l="0" t="0" r="635" b="0"/>
            <wp:docPr id="2" name="Рисунок 2" descr="C:\Users\Дубошина\Downloads\ОР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убошина\Downloads\ОРВ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119" cy="393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62BB" w:rsidRDefault="00AB62BB" w:rsidP="00AB62BB">
      <w:pPr>
        <w:pStyle w:val="a4"/>
      </w:pPr>
      <w:r>
        <w:rPr>
          <w:noProof/>
        </w:rPr>
        <w:drawing>
          <wp:inline distT="0" distB="0" distL="0" distR="0">
            <wp:extent cx="5522976" cy="3927790"/>
            <wp:effectExtent l="0" t="0" r="1905" b="0"/>
            <wp:docPr id="3" name="Рисунок 3" descr="C:\Users\Дубошина\AppData\Local\Packages\Microsoft.Windows.Photos_8wekyb3d8bbwe\TempState\ShareServiceTempFolder\орв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убошина\AppData\Local\Packages\Microsoft.Windows.Photos_8wekyb3d8bbwe\TempState\ShareServiceTempFolder\орв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33" cy="39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90" w:rsidRDefault="00EB3D90"/>
    <w:sectPr w:rsidR="00EB3D90" w:rsidSect="00AB62BB"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_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BB"/>
    <w:rsid w:val="00AB62BB"/>
    <w:rsid w:val="00E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6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62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ull-left">
    <w:name w:val="pull-left"/>
    <w:basedOn w:val="a0"/>
    <w:rsid w:val="00AB62BB"/>
  </w:style>
  <w:style w:type="character" w:styleId="a3">
    <w:name w:val="Hyperlink"/>
    <w:basedOn w:val="a0"/>
    <w:uiPriority w:val="99"/>
    <w:semiHidden/>
    <w:unhideWhenUsed/>
    <w:rsid w:val="00AB62BB"/>
    <w:rPr>
      <w:color w:val="0000FF"/>
      <w:u w:val="single"/>
    </w:rPr>
  </w:style>
  <w:style w:type="character" w:customStyle="1" w:styleId="hidden-xs">
    <w:name w:val="hidden-xs"/>
    <w:basedOn w:val="a0"/>
    <w:rsid w:val="00AB62BB"/>
  </w:style>
  <w:style w:type="paragraph" w:styleId="a4">
    <w:name w:val="Normal (Web)"/>
    <w:basedOn w:val="a"/>
    <w:uiPriority w:val="99"/>
    <w:semiHidden/>
    <w:unhideWhenUsed/>
    <w:rsid w:val="00AB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6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62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ull-left">
    <w:name w:val="pull-left"/>
    <w:basedOn w:val="a0"/>
    <w:rsid w:val="00AB62BB"/>
  </w:style>
  <w:style w:type="character" w:styleId="a3">
    <w:name w:val="Hyperlink"/>
    <w:basedOn w:val="a0"/>
    <w:uiPriority w:val="99"/>
    <w:semiHidden/>
    <w:unhideWhenUsed/>
    <w:rsid w:val="00AB62BB"/>
    <w:rPr>
      <w:color w:val="0000FF"/>
      <w:u w:val="single"/>
    </w:rPr>
  </w:style>
  <w:style w:type="character" w:customStyle="1" w:styleId="hidden-xs">
    <w:name w:val="hidden-xs"/>
    <w:basedOn w:val="a0"/>
    <w:rsid w:val="00AB62BB"/>
  </w:style>
  <w:style w:type="paragraph" w:styleId="a4">
    <w:name w:val="Normal (Web)"/>
    <w:basedOn w:val="a"/>
    <w:uiPriority w:val="99"/>
    <w:semiHidden/>
    <w:unhideWhenUsed/>
    <w:rsid w:val="00AB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9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2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Дубошина</dc:creator>
  <cp:lastModifiedBy>Дубошина</cp:lastModifiedBy>
  <cp:revision>1</cp:revision>
  <dcterms:created xsi:type="dcterms:W3CDTF">2024-02-02T04:38:00Z</dcterms:created>
  <dcterms:modified xsi:type="dcterms:W3CDTF">2024-02-02T04:47:00Z</dcterms:modified>
</cp:coreProperties>
</file>