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AB" w:rsidRDefault="00874BAB" w:rsidP="00874BAB">
      <w:pPr>
        <w:autoSpaceDE w:val="0"/>
        <w:autoSpaceDN w:val="0"/>
        <w:adjustRightInd w:val="0"/>
        <w:ind w:left="5103"/>
        <w:jc w:val="right"/>
        <w:outlineLvl w:val="0"/>
        <w:rPr>
          <w:sz w:val="28"/>
          <w:szCs w:val="28"/>
        </w:rPr>
      </w:pPr>
      <w:r>
        <w:rPr>
          <w:sz w:val="28"/>
          <w:szCs w:val="28"/>
        </w:rPr>
        <w:t xml:space="preserve">Приложение </w:t>
      </w:r>
    </w:p>
    <w:p w:rsidR="00874BAB" w:rsidRDefault="00874BAB" w:rsidP="00874BAB">
      <w:pPr>
        <w:autoSpaceDE w:val="0"/>
        <w:autoSpaceDN w:val="0"/>
        <w:adjustRightInd w:val="0"/>
        <w:ind w:left="5103"/>
        <w:jc w:val="right"/>
        <w:outlineLvl w:val="0"/>
        <w:rPr>
          <w:sz w:val="28"/>
          <w:szCs w:val="28"/>
        </w:rPr>
      </w:pPr>
      <w:r>
        <w:rPr>
          <w:sz w:val="28"/>
          <w:szCs w:val="28"/>
        </w:rPr>
        <w:t>к постановлению</w:t>
      </w:r>
      <w:r w:rsidRPr="004040DB">
        <w:rPr>
          <w:sz w:val="28"/>
          <w:szCs w:val="28"/>
        </w:rPr>
        <w:t xml:space="preserve"> </w:t>
      </w:r>
      <w:r>
        <w:rPr>
          <w:sz w:val="28"/>
          <w:szCs w:val="28"/>
        </w:rPr>
        <w:t>а</w:t>
      </w:r>
      <w:r w:rsidRPr="004040DB">
        <w:rPr>
          <w:sz w:val="28"/>
          <w:szCs w:val="28"/>
        </w:rPr>
        <w:t xml:space="preserve">дминистрации муниципального района </w:t>
      </w:r>
      <w:r>
        <w:rPr>
          <w:sz w:val="28"/>
          <w:szCs w:val="28"/>
        </w:rPr>
        <w:t>Хворостянский</w:t>
      </w:r>
      <w:r w:rsidRPr="004040DB">
        <w:rPr>
          <w:sz w:val="28"/>
          <w:szCs w:val="28"/>
        </w:rPr>
        <w:t xml:space="preserve"> Самарской области</w:t>
      </w:r>
      <w:r w:rsidRPr="004040DB">
        <w:rPr>
          <w:sz w:val="28"/>
          <w:szCs w:val="28"/>
        </w:rPr>
        <w:br/>
        <w:t xml:space="preserve">от </w:t>
      </w:r>
      <w:r>
        <w:rPr>
          <w:sz w:val="28"/>
          <w:szCs w:val="28"/>
          <w:u w:val="single"/>
        </w:rPr>
        <w:t>15.09.2022</w:t>
      </w:r>
      <w:r w:rsidRPr="004040DB">
        <w:rPr>
          <w:sz w:val="28"/>
          <w:szCs w:val="28"/>
        </w:rPr>
        <w:t xml:space="preserve">  № _</w:t>
      </w:r>
      <w:r w:rsidRPr="00965B65">
        <w:rPr>
          <w:sz w:val="28"/>
          <w:szCs w:val="28"/>
          <w:u w:val="single"/>
        </w:rPr>
        <w:t>593</w:t>
      </w:r>
      <w:r w:rsidRPr="004040DB">
        <w:rPr>
          <w:sz w:val="28"/>
          <w:szCs w:val="28"/>
        </w:rPr>
        <w:t>____</w:t>
      </w:r>
    </w:p>
    <w:p w:rsidR="00874BAB" w:rsidRDefault="00FD1CB4" w:rsidP="00874BAB">
      <w:pPr>
        <w:autoSpaceDE w:val="0"/>
        <w:autoSpaceDN w:val="0"/>
        <w:adjustRightInd w:val="0"/>
        <w:ind w:left="5103"/>
        <w:jc w:val="right"/>
        <w:outlineLvl w:val="0"/>
        <w:rPr>
          <w:sz w:val="28"/>
          <w:szCs w:val="28"/>
        </w:rPr>
      </w:pPr>
      <w:r>
        <w:rPr>
          <w:sz w:val="28"/>
          <w:szCs w:val="28"/>
        </w:rPr>
        <w:t xml:space="preserve">в редакции постановления № 844 </w:t>
      </w:r>
      <w:proofErr w:type="gramStart"/>
      <w:r>
        <w:rPr>
          <w:sz w:val="28"/>
          <w:szCs w:val="28"/>
        </w:rPr>
        <w:t>от</w:t>
      </w:r>
      <w:proofErr w:type="gramEnd"/>
      <w:r>
        <w:rPr>
          <w:sz w:val="28"/>
          <w:szCs w:val="28"/>
        </w:rPr>
        <w:t xml:space="preserve"> </w:t>
      </w:r>
    </w:p>
    <w:p w:rsidR="00FD1CB4" w:rsidRPr="004040DB" w:rsidRDefault="00FD1CB4" w:rsidP="00874BAB">
      <w:pPr>
        <w:autoSpaceDE w:val="0"/>
        <w:autoSpaceDN w:val="0"/>
        <w:adjustRightInd w:val="0"/>
        <w:ind w:left="5103"/>
        <w:jc w:val="right"/>
        <w:outlineLvl w:val="0"/>
        <w:rPr>
          <w:sz w:val="28"/>
          <w:szCs w:val="28"/>
        </w:rPr>
      </w:pPr>
      <w:r>
        <w:rPr>
          <w:sz w:val="28"/>
          <w:szCs w:val="28"/>
        </w:rPr>
        <w:t>08.12.2023</w:t>
      </w:r>
    </w:p>
    <w:p w:rsidR="00874BAB" w:rsidRDefault="00874BAB" w:rsidP="00874BAB">
      <w:pPr>
        <w:widowControl w:val="0"/>
        <w:autoSpaceDE w:val="0"/>
        <w:autoSpaceDN w:val="0"/>
        <w:adjustRightInd w:val="0"/>
        <w:jc w:val="center"/>
        <w:rPr>
          <w:b/>
          <w:color w:val="000000"/>
          <w:sz w:val="28"/>
          <w:szCs w:val="28"/>
        </w:rPr>
      </w:pPr>
    </w:p>
    <w:p w:rsidR="00874BAB" w:rsidRDefault="00874BAB" w:rsidP="00874BAB">
      <w:pPr>
        <w:widowControl w:val="0"/>
        <w:autoSpaceDE w:val="0"/>
        <w:autoSpaceDN w:val="0"/>
        <w:adjustRightInd w:val="0"/>
        <w:jc w:val="center"/>
        <w:rPr>
          <w:b/>
          <w:bCs/>
          <w:iCs/>
          <w:color w:val="000000"/>
          <w:sz w:val="28"/>
          <w:szCs w:val="28"/>
        </w:rPr>
      </w:pPr>
      <w:proofErr w:type="gramStart"/>
      <w:r>
        <w:rPr>
          <w:b/>
          <w:color w:val="000000"/>
          <w:sz w:val="28"/>
          <w:szCs w:val="28"/>
        </w:rPr>
        <w:t xml:space="preserve">Административный регламент предоставления муниципальной услуги </w:t>
      </w:r>
      <w:r>
        <w:rPr>
          <w:b/>
          <w:bCs/>
          <w:color w:val="000000"/>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w:t>
      </w:r>
      <w:r>
        <w:rPr>
          <w:b/>
          <w:bCs/>
          <w:iCs/>
          <w:color w:val="000000"/>
          <w:sz w:val="28"/>
          <w:szCs w:val="28"/>
        </w:rPr>
        <w:t>муниципального района Хворостянский Самарской области</w:t>
      </w:r>
      <w:proofErr w:type="gramEnd"/>
    </w:p>
    <w:p w:rsidR="00874BAB" w:rsidRDefault="00874BAB" w:rsidP="00874BAB">
      <w:pPr>
        <w:widowControl w:val="0"/>
        <w:autoSpaceDE w:val="0"/>
        <w:autoSpaceDN w:val="0"/>
        <w:adjustRightInd w:val="0"/>
        <w:jc w:val="center"/>
        <w:rPr>
          <w:i/>
          <w:iCs/>
          <w:color w:val="000000"/>
          <w:sz w:val="28"/>
          <w:szCs w:val="28"/>
        </w:rPr>
      </w:pPr>
    </w:p>
    <w:tbl>
      <w:tblPr>
        <w:tblW w:w="10173" w:type="dxa"/>
        <w:tblInd w:w="108" w:type="dxa"/>
        <w:tblLook w:val="04A0" w:firstRow="1" w:lastRow="0" w:firstColumn="1" w:lastColumn="0" w:noHBand="0" w:noVBand="1"/>
      </w:tblPr>
      <w:tblGrid>
        <w:gridCol w:w="8897"/>
        <w:gridCol w:w="1276"/>
      </w:tblGrid>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sidRPr="00D705F6">
              <w:rPr>
                <w:rFonts w:eastAsia="Calibri"/>
                <w:b/>
                <w:iCs/>
                <w:color w:val="000000"/>
                <w:sz w:val="28"/>
                <w:szCs w:val="28"/>
              </w:rPr>
              <w:t>Оглавление</w:t>
            </w:r>
          </w:p>
        </w:tc>
        <w:tc>
          <w:tcPr>
            <w:tcW w:w="1276" w:type="dxa"/>
            <w:hideMark/>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1</w:t>
            </w: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Раздел </w:t>
            </w:r>
            <w:r>
              <w:rPr>
                <w:rFonts w:eastAsia="Calibri"/>
                <w:iCs/>
                <w:color w:val="000000"/>
                <w:sz w:val="28"/>
                <w:szCs w:val="28"/>
                <w:lang w:val="en-US"/>
              </w:rPr>
              <w:t>I</w:t>
            </w:r>
            <w:r>
              <w:rPr>
                <w:rFonts w:eastAsia="Calibri"/>
                <w:iCs/>
                <w:color w:val="000000"/>
                <w:sz w:val="28"/>
                <w:szCs w:val="28"/>
              </w:rPr>
              <w:t xml:space="preserve">. Общие положения                   </w:t>
            </w:r>
          </w:p>
        </w:tc>
        <w:tc>
          <w:tcPr>
            <w:tcW w:w="1276" w:type="dxa"/>
            <w:hideMark/>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3</w:t>
            </w: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Раздел </w:t>
            </w:r>
            <w:r>
              <w:rPr>
                <w:rFonts w:eastAsia="Calibri"/>
                <w:iCs/>
                <w:color w:val="000000"/>
                <w:sz w:val="28"/>
                <w:szCs w:val="28"/>
                <w:lang w:val="en-US"/>
              </w:rPr>
              <w:t>II</w:t>
            </w:r>
            <w:r>
              <w:rPr>
                <w:rFonts w:eastAsia="Calibri"/>
                <w:iCs/>
                <w:color w:val="000000"/>
                <w:sz w:val="28"/>
                <w:szCs w:val="28"/>
              </w:rPr>
              <w:t xml:space="preserve">. Стандарт предоставления </w:t>
            </w:r>
            <w:r>
              <w:rPr>
                <w:bCs/>
                <w:color w:val="000000"/>
                <w:sz w:val="28"/>
                <w:szCs w:val="28"/>
              </w:rPr>
              <w:t xml:space="preserve">муниципальной </w:t>
            </w:r>
            <w:r>
              <w:rPr>
                <w:rFonts w:eastAsia="Calibri"/>
                <w:iCs/>
                <w:color w:val="000000"/>
                <w:sz w:val="28"/>
                <w:szCs w:val="28"/>
              </w:rPr>
              <w:t>услуги</w:t>
            </w:r>
          </w:p>
        </w:tc>
        <w:tc>
          <w:tcPr>
            <w:tcW w:w="1276" w:type="dxa"/>
            <w:hideMark/>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6</w:t>
            </w: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Раздел </w:t>
            </w:r>
            <w:r>
              <w:rPr>
                <w:rFonts w:eastAsia="Calibri"/>
                <w:iCs/>
                <w:color w:val="000000"/>
                <w:sz w:val="28"/>
                <w:szCs w:val="28"/>
                <w:lang w:val="en-US"/>
              </w:rPr>
              <w:t>III</w:t>
            </w:r>
            <w:r>
              <w:rPr>
                <w:rFonts w:eastAsia="Calibri"/>
                <w:iCs/>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22</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Раздел </w:t>
            </w:r>
            <w:r>
              <w:rPr>
                <w:rFonts w:eastAsia="Calibri"/>
                <w:iCs/>
                <w:color w:val="000000"/>
                <w:sz w:val="28"/>
                <w:szCs w:val="28"/>
                <w:lang w:val="en-US"/>
              </w:rPr>
              <w:t>IV</w:t>
            </w:r>
            <w:r>
              <w:rPr>
                <w:rFonts w:eastAsia="Calibri"/>
                <w:iCs/>
                <w:color w:val="000000"/>
                <w:sz w:val="28"/>
                <w:szCs w:val="28"/>
              </w:rPr>
              <w:t xml:space="preserve">. Формы </w:t>
            </w:r>
            <w:proofErr w:type="gramStart"/>
            <w:r>
              <w:rPr>
                <w:rFonts w:eastAsia="Calibri"/>
                <w:iCs/>
                <w:color w:val="000000"/>
                <w:sz w:val="28"/>
                <w:szCs w:val="28"/>
              </w:rPr>
              <w:t>контроля за</w:t>
            </w:r>
            <w:proofErr w:type="gramEnd"/>
            <w:r>
              <w:rPr>
                <w:rFonts w:eastAsia="Calibri"/>
                <w:iCs/>
                <w:color w:val="000000"/>
                <w:sz w:val="28"/>
                <w:szCs w:val="28"/>
              </w:rPr>
              <w:t xml:space="preserve"> исполнением административного регламента</w:t>
            </w:r>
          </w:p>
        </w:tc>
        <w:tc>
          <w:tcPr>
            <w:tcW w:w="1276" w:type="dxa"/>
            <w:hideMark/>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27</w:t>
            </w: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Раздел </w:t>
            </w:r>
            <w:r>
              <w:rPr>
                <w:rFonts w:eastAsia="Calibri"/>
                <w:iCs/>
                <w:color w:val="000000"/>
                <w:sz w:val="28"/>
                <w:szCs w:val="28"/>
                <w:lang w:val="en-US"/>
              </w:rPr>
              <w:t>V</w:t>
            </w:r>
            <w:r>
              <w:rPr>
                <w:rFonts w:eastAsia="Calibri"/>
                <w:iCs/>
                <w:color w:val="000000"/>
                <w:sz w:val="28"/>
                <w:szCs w:val="28"/>
              </w:rPr>
              <w:t xml:space="preserve">. </w:t>
            </w:r>
            <w:r>
              <w:rPr>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29</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Раздел </w:t>
            </w:r>
            <w:r>
              <w:rPr>
                <w:rFonts w:eastAsia="Calibri"/>
                <w:iCs/>
                <w:color w:val="000000"/>
                <w:sz w:val="28"/>
                <w:szCs w:val="28"/>
                <w:lang w:val="en-US"/>
              </w:rPr>
              <w:t>VI</w:t>
            </w:r>
            <w:r>
              <w:rPr>
                <w:rFonts w:eastAsia="Calibri"/>
                <w:iCs/>
                <w:color w:val="000000"/>
                <w:sz w:val="28"/>
                <w:szCs w:val="28"/>
              </w:rPr>
              <w:t>.</w:t>
            </w:r>
            <w:r>
              <w:rPr>
                <w:rFonts w:eastAsia="Calibri"/>
                <w:color w:val="000000"/>
                <w:sz w:val="28"/>
                <w:szCs w:val="28"/>
              </w:rPr>
              <w:t xml:space="preserve"> </w:t>
            </w:r>
            <w:r>
              <w:rPr>
                <w:rFonts w:eastAsia="Calibri"/>
                <w:iCs/>
                <w:color w:val="000000"/>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30</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Приложение № 1. Форма решения </w:t>
            </w:r>
            <w:r>
              <w:rPr>
                <w:rFonts w:eastAsia="Calibri"/>
                <w:color w:val="000000"/>
                <w:sz w:val="28"/>
                <w:szCs w:val="28"/>
              </w:rPr>
              <w:t>об отказе в приеме документов</w:t>
            </w:r>
          </w:p>
        </w:tc>
        <w:tc>
          <w:tcPr>
            <w:tcW w:w="1276" w:type="dxa"/>
            <w:hideMark/>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34</w:t>
            </w: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Приложение № 2. </w:t>
            </w:r>
            <w:proofErr w:type="gramStart"/>
            <w:r>
              <w:rPr>
                <w:rFonts w:eastAsia="Calibri"/>
                <w:iCs/>
                <w:color w:val="000000"/>
                <w:sz w:val="28"/>
                <w:szCs w:val="28"/>
              </w:rPr>
              <w:t>Форма заявления 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w:t>
            </w:r>
            <w:proofErr w:type="gramEnd"/>
            <w:r>
              <w:rPr>
                <w:rFonts w:eastAsia="Calibri"/>
                <w:iCs/>
                <w:color w:val="000000"/>
                <w:sz w:val="28"/>
                <w:szCs w:val="28"/>
              </w:rPr>
              <w:t xml:space="preserve">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w:t>
            </w:r>
            <w:r>
              <w:rPr>
                <w:rFonts w:eastAsia="Calibri"/>
                <w:iCs/>
                <w:color w:val="000000"/>
                <w:sz w:val="28"/>
                <w:szCs w:val="28"/>
              </w:rPr>
              <w:lastRenderedPageBreak/>
              <w:t>садового дома на земельном участке</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lastRenderedPageBreak/>
              <w:t>37</w:t>
            </w:r>
          </w:p>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 xml:space="preserve"> </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lastRenderedPageBreak/>
              <w:t xml:space="preserve">Приложение № 3. </w:t>
            </w:r>
            <w:proofErr w:type="gramStart"/>
            <w:r>
              <w:rPr>
                <w:rFonts w:eastAsia="Calibri"/>
                <w:iCs/>
                <w:color w:val="000000"/>
                <w:sz w:val="28"/>
                <w:szCs w:val="28"/>
              </w:rPr>
              <w:t xml:space="preserve">Форма решения </w:t>
            </w:r>
            <w:r>
              <w:rPr>
                <w:rFonts w:eastAsia="Calibri"/>
                <w:color w:val="000000"/>
                <w:sz w:val="28"/>
                <w:szCs w:val="28"/>
              </w:rPr>
              <w:t>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w:t>
            </w:r>
            <w:proofErr w:type="gramEnd"/>
            <w:r>
              <w:rPr>
                <w:rFonts w:eastAsia="Calibri"/>
                <w:color w:val="000000"/>
                <w:sz w:val="28"/>
                <w:szCs w:val="28"/>
              </w:rPr>
              <w:t xml:space="preserve">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40</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Приложение № 4. </w:t>
            </w:r>
            <w:proofErr w:type="gramStart"/>
            <w:r>
              <w:rPr>
                <w:rFonts w:eastAsia="Calibri"/>
                <w:iCs/>
                <w:color w:val="000000"/>
                <w:sz w:val="28"/>
                <w:szCs w:val="28"/>
              </w:rPr>
              <w:t>Форма заявления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w:t>
            </w:r>
            <w:proofErr w:type="gramEnd"/>
            <w:r>
              <w:rPr>
                <w:rFonts w:eastAsia="Calibri"/>
                <w:iCs/>
                <w:color w:val="000000"/>
                <w:sz w:val="28"/>
                <w:szCs w:val="28"/>
              </w:rPr>
              <w:t xml:space="preserve">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42</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 xml:space="preserve">Приложение № 5. </w:t>
            </w:r>
            <w:proofErr w:type="gramStart"/>
            <w:r>
              <w:rPr>
                <w:rFonts w:eastAsia="Calibri"/>
                <w:iCs/>
                <w:color w:val="000000"/>
                <w:sz w:val="28"/>
                <w:szCs w:val="28"/>
              </w:rPr>
              <w:t xml:space="preserve">Форма решения </w:t>
            </w:r>
            <w:r>
              <w:rPr>
                <w:rFonts w:eastAsia="Calibri"/>
                <w:bCs/>
                <w:color w:val="000000"/>
                <w:sz w:val="28"/>
                <w:szCs w:val="28"/>
              </w:rPr>
              <w:t>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w:t>
            </w:r>
            <w:proofErr w:type="gramEnd"/>
            <w:r>
              <w:rPr>
                <w:rFonts w:eastAsia="Calibri"/>
                <w:bCs/>
                <w:color w:val="000000"/>
                <w:sz w:val="28"/>
                <w:szCs w:val="28"/>
              </w:rPr>
              <w:t xml:space="preserve">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1276" w:type="dxa"/>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44</w:t>
            </w: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p w:rsidR="00874BAB" w:rsidRDefault="00874BAB" w:rsidP="00EE5C46">
            <w:pPr>
              <w:widowControl w:val="0"/>
              <w:tabs>
                <w:tab w:val="left" w:pos="567"/>
              </w:tabs>
              <w:jc w:val="right"/>
              <w:rPr>
                <w:rFonts w:eastAsia="Calibri"/>
                <w:iCs/>
                <w:color w:val="000000"/>
                <w:sz w:val="28"/>
                <w:szCs w:val="28"/>
              </w:rPr>
            </w:pPr>
          </w:p>
        </w:tc>
      </w:tr>
      <w:tr w:rsidR="00874BAB" w:rsidTr="00EE5C46">
        <w:tc>
          <w:tcPr>
            <w:tcW w:w="8897" w:type="dxa"/>
            <w:hideMark/>
          </w:tcPr>
          <w:p w:rsidR="00874BAB" w:rsidRDefault="00874BAB" w:rsidP="00EE5C46">
            <w:pPr>
              <w:widowControl w:val="0"/>
              <w:tabs>
                <w:tab w:val="left" w:pos="567"/>
              </w:tabs>
              <w:ind w:firstLine="709"/>
              <w:jc w:val="both"/>
              <w:rPr>
                <w:rFonts w:eastAsia="Calibri"/>
                <w:iCs/>
                <w:color w:val="000000"/>
                <w:sz w:val="28"/>
                <w:szCs w:val="28"/>
              </w:rPr>
            </w:pPr>
            <w:r>
              <w:rPr>
                <w:rFonts w:eastAsia="Calibri"/>
                <w:iCs/>
                <w:color w:val="000000"/>
                <w:sz w:val="28"/>
                <w:szCs w:val="28"/>
              </w:rPr>
              <w:t>Приложение № 6. Состав, последовательность и сроки выполнения административных процедур (действий) при предоставлении муниципальной услуги</w:t>
            </w:r>
          </w:p>
        </w:tc>
        <w:tc>
          <w:tcPr>
            <w:tcW w:w="1276" w:type="dxa"/>
            <w:hideMark/>
          </w:tcPr>
          <w:p w:rsidR="00874BAB" w:rsidRDefault="00874BAB" w:rsidP="00EE5C46">
            <w:pPr>
              <w:widowControl w:val="0"/>
              <w:tabs>
                <w:tab w:val="left" w:pos="567"/>
              </w:tabs>
              <w:jc w:val="right"/>
              <w:rPr>
                <w:rFonts w:eastAsia="Calibri"/>
                <w:iCs/>
                <w:color w:val="000000"/>
                <w:sz w:val="28"/>
                <w:szCs w:val="28"/>
              </w:rPr>
            </w:pPr>
            <w:r>
              <w:rPr>
                <w:rFonts w:eastAsia="Calibri"/>
                <w:iCs/>
                <w:color w:val="000000"/>
                <w:sz w:val="28"/>
                <w:szCs w:val="28"/>
              </w:rPr>
              <w:t>45</w:t>
            </w:r>
          </w:p>
        </w:tc>
      </w:tr>
    </w:tbl>
    <w:p w:rsidR="00874BAB" w:rsidRDefault="00874BAB" w:rsidP="00874BAB">
      <w:pPr>
        <w:widowControl w:val="0"/>
        <w:tabs>
          <w:tab w:val="left" w:pos="567"/>
        </w:tabs>
        <w:jc w:val="both"/>
        <w:rPr>
          <w:iCs/>
          <w:color w:val="000000"/>
          <w:sz w:val="28"/>
          <w:szCs w:val="28"/>
        </w:rPr>
      </w:pPr>
    </w:p>
    <w:p w:rsidR="00874BAB" w:rsidRDefault="00874BAB" w:rsidP="00874BAB">
      <w:pPr>
        <w:widowControl w:val="0"/>
        <w:tabs>
          <w:tab w:val="left" w:pos="567"/>
        </w:tabs>
        <w:jc w:val="center"/>
        <w:rPr>
          <w:b/>
          <w:color w:val="000000"/>
          <w:sz w:val="28"/>
          <w:szCs w:val="28"/>
        </w:rPr>
      </w:pPr>
      <w:r>
        <w:rPr>
          <w:b/>
          <w:color w:val="000000"/>
          <w:sz w:val="28"/>
          <w:szCs w:val="28"/>
        </w:rPr>
        <w:t xml:space="preserve">Раздел </w:t>
      </w:r>
      <w:r>
        <w:rPr>
          <w:b/>
          <w:color w:val="000000"/>
          <w:sz w:val="28"/>
          <w:szCs w:val="28"/>
          <w:lang w:val="en-US"/>
        </w:rPr>
        <w:t>I</w:t>
      </w:r>
      <w:r>
        <w:rPr>
          <w:b/>
          <w:color w:val="000000"/>
          <w:sz w:val="28"/>
          <w:szCs w:val="28"/>
        </w:rPr>
        <w:t>. Общие положения</w:t>
      </w:r>
    </w:p>
    <w:p w:rsidR="00874BAB" w:rsidRDefault="00874BAB" w:rsidP="00874BAB">
      <w:pPr>
        <w:widowControl w:val="0"/>
        <w:tabs>
          <w:tab w:val="left" w:pos="567"/>
        </w:tabs>
        <w:jc w:val="center"/>
        <w:rPr>
          <w:b/>
          <w:color w:val="000000"/>
          <w:sz w:val="28"/>
          <w:szCs w:val="28"/>
        </w:rPr>
      </w:pPr>
    </w:p>
    <w:p w:rsidR="00874BAB" w:rsidRDefault="00874BAB" w:rsidP="00874BAB">
      <w:pPr>
        <w:widowControl w:val="0"/>
        <w:tabs>
          <w:tab w:val="left" w:pos="0"/>
        </w:tabs>
        <w:contextualSpacing/>
        <w:jc w:val="center"/>
        <w:rPr>
          <w:b/>
          <w:color w:val="000000"/>
          <w:sz w:val="28"/>
          <w:szCs w:val="28"/>
        </w:rPr>
      </w:pPr>
      <w:r>
        <w:rPr>
          <w:b/>
          <w:color w:val="000000"/>
          <w:sz w:val="28"/>
          <w:szCs w:val="28"/>
        </w:rPr>
        <w:t>Предмет регулирования Административного регламента</w:t>
      </w:r>
    </w:p>
    <w:p w:rsidR="00874BAB" w:rsidRDefault="00874BAB" w:rsidP="00874BAB">
      <w:pPr>
        <w:widowControl w:val="0"/>
        <w:tabs>
          <w:tab w:val="left" w:pos="567"/>
        </w:tabs>
        <w:ind w:left="1287"/>
        <w:contextualSpacing/>
        <w:rPr>
          <w:color w:val="000000"/>
          <w:sz w:val="28"/>
          <w:szCs w:val="28"/>
        </w:rPr>
      </w:pPr>
    </w:p>
    <w:p w:rsidR="00874BAB" w:rsidRDefault="00874BAB" w:rsidP="00874BAB">
      <w:pPr>
        <w:numPr>
          <w:ilvl w:val="1"/>
          <w:numId w:val="2"/>
        </w:numPr>
        <w:tabs>
          <w:tab w:val="left" w:pos="1418"/>
        </w:tabs>
        <w:autoSpaceDE w:val="0"/>
        <w:autoSpaceDN w:val="0"/>
        <w:adjustRightInd w:val="0"/>
        <w:ind w:left="0" w:firstLine="567"/>
        <w:jc w:val="both"/>
        <w:rPr>
          <w:color w:val="000000"/>
          <w:sz w:val="28"/>
          <w:szCs w:val="28"/>
        </w:rPr>
      </w:pPr>
      <w:proofErr w:type="gramStart"/>
      <w:r>
        <w:rPr>
          <w:color w:val="000000"/>
          <w:sz w:val="28"/>
          <w:szCs w:val="28"/>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w:t>
      </w:r>
      <w:r w:rsidRPr="006677CF">
        <w:rPr>
          <w:sz w:val="28"/>
          <w:szCs w:val="28"/>
        </w:rPr>
        <w:t>последовательность действий (административных процедур) при осуществлении полномочий в</w:t>
      </w:r>
      <w:proofErr w:type="gramEnd"/>
      <w:r w:rsidRPr="006677CF">
        <w:rPr>
          <w:sz w:val="28"/>
          <w:szCs w:val="28"/>
        </w:rPr>
        <w:t xml:space="preserve"> </w:t>
      </w:r>
      <w:proofErr w:type="gramStart"/>
      <w:r w:rsidRPr="006677CF">
        <w:rPr>
          <w:sz w:val="28"/>
          <w:szCs w:val="28"/>
        </w:rPr>
        <w:t>соответствии</w:t>
      </w:r>
      <w:proofErr w:type="gramEnd"/>
      <w:r w:rsidRPr="006677CF">
        <w:rPr>
          <w:sz w:val="28"/>
          <w:szCs w:val="28"/>
        </w:rPr>
        <w:t xml:space="preserve"> с пп.15 п. 1 ст. 15  Федерального закона от 06.10.2003 N 131-ФЗ "Об общих принципах организации местного самоуправления в Российской Федерации" </w:t>
      </w:r>
      <w:r w:rsidRPr="006677CF">
        <w:rPr>
          <w:iCs/>
          <w:sz w:val="28"/>
          <w:szCs w:val="28"/>
        </w:rPr>
        <w:t>услуги в муниципальном районе Хворостянский Самарской области.</w:t>
      </w:r>
    </w:p>
    <w:p w:rsidR="00874BAB" w:rsidRDefault="00874BAB" w:rsidP="00874BAB">
      <w:pPr>
        <w:pStyle w:val="af9"/>
        <w:autoSpaceDE w:val="0"/>
        <w:autoSpaceDN w:val="0"/>
        <w:adjustRightInd w:val="0"/>
        <w:ind w:left="0"/>
        <w:jc w:val="center"/>
        <w:rPr>
          <w:rFonts w:ascii="Times New Roman" w:hAnsi="Times New Roman" w:cs="Times New Roman"/>
          <w:b/>
          <w:iCs/>
          <w:color w:val="000000"/>
          <w:sz w:val="28"/>
          <w:szCs w:val="28"/>
        </w:rPr>
      </w:pPr>
    </w:p>
    <w:p w:rsidR="00874BAB" w:rsidRPr="00D705F6" w:rsidRDefault="00874BAB" w:rsidP="00874BAB">
      <w:pPr>
        <w:pStyle w:val="af9"/>
        <w:autoSpaceDE w:val="0"/>
        <w:autoSpaceDN w:val="0"/>
        <w:adjustRightInd w:val="0"/>
        <w:ind w:left="0"/>
        <w:jc w:val="center"/>
        <w:rPr>
          <w:rFonts w:ascii="Times New Roman" w:hAnsi="Times New Roman" w:cs="Times New Roman"/>
          <w:b/>
          <w:iCs/>
          <w:color w:val="000000"/>
          <w:sz w:val="28"/>
          <w:szCs w:val="28"/>
        </w:rPr>
      </w:pPr>
      <w:r w:rsidRPr="00D705F6">
        <w:rPr>
          <w:rFonts w:ascii="Times New Roman" w:hAnsi="Times New Roman" w:cs="Times New Roman"/>
          <w:b/>
          <w:iCs/>
          <w:color w:val="000000"/>
          <w:sz w:val="28"/>
          <w:szCs w:val="28"/>
        </w:rPr>
        <w:t>Круг Заявителей</w:t>
      </w:r>
    </w:p>
    <w:p w:rsidR="00874BAB" w:rsidRDefault="00874BAB" w:rsidP="00874BAB">
      <w:pPr>
        <w:autoSpaceDE w:val="0"/>
        <w:autoSpaceDN w:val="0"/>
        <w:adjustRightInd w:val="0"/>
        <w:jc w:val="both"/>
        <w:rPr>
          <w:color w:val="000000"/>
          <w:sz w:val="28"/>
          <w:szCs w:val="28"/>
        </w:rPr>
      </w:pPr>
    </w:p>
    <w:p w:rsidR="00874BAB" w:rsidRDefault="00874BAB" w:rsidP="00874BAB">
      <w:pPr>
        <w:numPr>
          <w:ilvl w:val="1"/>
          <w:numId w:val="2"/>
        </w:numPr>
        <w:autoSpaceDE w:val="0"/>
        <w:autoSpaceDN w:val="0"/>
        <w:adjustRightInd w:val="0"/>
        <w:ind w:left="0" w:firstLine="709"/>
        <w:jc w:val="both"/>
        <w:rPr>
          <w:color w:val="000000"/>
          <w:sz w:val="28"/>
          <w:szCs w:val="28"/>
        </w:rPr>
      </w:pPr>
      <w:r>
        <w:rPr>
          <w:color w:val="000000"/>
          <w:sz w:val="28"/>
          <w:szCs w:val="28"/>
        </w:rPr>
        <w:t xml:space="preserve">Заявителями на получение муниципальной услуги являются </w:t>
      </w:r>
      <w:r w:rsidRPr="00B3547C">
        <w:rPr>
          <w:sz w:val="28"/>
          <w:szCs w:val="28"/>
        </w:rPr>
        <w:t>застройщики</w:t>
      </w:r>
      <w:r>
        <w:rPr>
          <w:i/>
          <w:iCs/>
          <w:color w:val="000000"/>
          <w:sz w:val="28"/>
          <w:szCs w:val="28"/>
        </w:rPr>
        <w:t xml:space="preserve"> </w:t>
      </w:r>
      <w:r>
        <w:rPr>
          <w:color w:val="000000"/>
          <w:sz w:val="28"/>
          <w:szCs w:val="28"/>
        </w:rPr>
        <w:t xml:space="preserve">(далее – Заявитель). </w:t>
      </w:r>
    </w:p>
    <w:p w:rsidR="00874BAB" w:rsidRDefault="00874BAB" w:rsidP="00874BAB">
      <w:pPr>
        <w:numPr>
          <w:ilvl w:val="1"/>
          <w:numId w:val="2"/>
        </w:numPr>
        <w:autoSpaceDE w:val="0"/>
        <w:autoSpaceDN w:val="0"/>
        <w:adjustRightInd w:val="0"/>
        <w:ind w:left="0" w:firstLine="709"/>
        <w:jc w:val="both"/>
        <w:rPr>
          <w:color w:val="000000"/>
          <w:sz w:val="28"/>
          <w:szCs w:val="28"/>
        </w:rPr>
      </w:pPr>
      <w:r>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74BAB" w:rsidRDefault="00874BAB" w:rsidP="00874BAB">
      <w:pPr>
        <w:autoSpaceDE w:val="0"/>
        <w:autoSpaceDN w:val="0"/>
        <w:adjustRightInd w:val="0"/>
        <w:jc w:val="both"/>
        <w:rPr>
          <w:color w:val="000000"/>
          <w:sz w:val="28"/>
          <w:szCs w:val="28"/>
        </w:rPr>
      </w:pPr>
    </w:p>
    <w:p w:rsidR="00874BAB" w:rsidRDefault="00874BAB" w:rsidP="00874BAB">
      <w:pPr>
        <w:widowControl w:val="0"/>
        <w:autoSpaceDE w:val="0"/>
        <w:autoSpaceDN w:val="0"/>
        <w:adjustRightInd w:val="0"/>
        <w:jc w:val="center"/>
        <w:outlineLvl w:val="2"/>
        <w:rPr>
          <w:rFonts w:eastAsia="Calibri"/>
          <w:b/>
          <w:color w:val="000000"/>
          <w:sz w:val="28"/>
          <w:szCs w:val="28"/>
        </w:rPr>
      </w:pPr>
      <w:r>
        <w:rPr>
          <w:rFonts w:eastAsia="Calibri"/>
          <w:b/>
          <w:color w:val="000000"/>
          <w:sz w:val="28"/>
          <w:szCs w:val="28"/>
        </w:rPr>
        <w:t>Требования к порядку информирования о предоставлении муниципальной услуги</w:t>
      </w:r>
    </w:p>
    <w:p w:rsidR="00874BAB" w:rsidRDefault="00874BAB" w:rsidP="00874BAB">
      <w:pPr>
        <w:autoSpaceDE w:val="0"/>
        <w:autoSpaceDN w:val="0"/>
        <w:adjustRightInd w:val="0"/>
        <w:jc w:val="both"/>
        <w:rPr>
          <w:color w:val="000000"/>
          <w:sz w:val="28"/>
          <w:szCs w:val="28"/>
        </w:rPr>
      </w:pPr>
    </w:p>
    <w:p w:rsidR="00874BAB" w:rsidRDefault="00874BAB" w:rsidP="00874BAB">
      <w:pPr>
        <w:tabs>
          <w:tab w:val="left" w:pos="7425"/>
        </w:tabs>
        <w:ind w:firstLine="709"/>
        <w:jc w:val="both"/>
        <w:rPr>
          <w:color w:val="000000"/>
          <w:sz w:val="28"/>
          <w:szCs w:val="28"/>
        </w:rPr>
      </w:pPr>
      <w:r>
        <w:rPr>
          <w:color w:val="000000"/>
          <w:sz w:val="28"/>
          <w:szCs w:val="28"/>
        </w:rPr>
        <w:t>1.4. Информирование о порядке предоставления муниципальной услуги осуществляется:</w:t>
      </w:r>
    </w:p>
    <w:p w:rsidR="00874BAB" w:rsidRDefault="00874BAB" w:rsidP="00874BAB">
      <w:pPr>
        <w:tabs>
          <w:tab w:val="left" w:pos="7425"/>
        </w:tabs>
        <w:ind w:firstLine="709"/>
        <w:jc w:val="both"/>
        <w:rPr>
          <w:color w:val="000000"/>
          <w:sz w:val="28"/>
          <w:szCs w:val="28"/>
        </w:rPr>
      </w:pPr>
      <w:r>
        <w:rPr>
          <w:color w:val="000000"/>
          <w:sz w:val="28"/>
          <w:szCs w:val="28"/>
        </w:rPr>
        <w:t xml:space="preserve">1) непосредственно при личном приеме Заявителя в </w:t>
      </w:r>
      <w:r>
        <w:rPr>
          <w:iCs/>
          <w:color w:val="000000"/>
          <w:sz w:val="28"/>
          <w:szCs w:val="28"/>
        </w:rPr>
        <w:t>отделе архитектуры и градостроительства администрации муниципального района Хворостянский Самарской области</w:t>
      </w:r>
      <w:r>
        <w:rPr>
          <w:color w:val="000000"/>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74BAB" w:rsidRDefault="00874BAB" w:rsidP="00874BAB">
      <w:pPr>
        <w:tabs>
          <w:tab w:val="left" w:pos="7425"/>
        </w:tabs>
        <w:ind w:firstLine="709"/>
        <w:jc w:val="both"/>
        <w:rPr>
          <w:color w:val="000000"/>
          <w:sz w:val="28"/>
          <w:szCs w:val="28"/>
        </w:rPr>
      </w:pPr>
      <w:r>
        <w:rPr>
          <w:color w:val="000000"/>
          <w:sz w:val="28"/>
          <w:szCs w:val="28"/>
        </w:rPr>
        <w:t>2) по телефону в Уполномоченном органе или многофункциональном центре;</w:t>
      </w:r>
    </w:p>
    <w:p w:rsidR="00874BAB" w:rsidRDefault="00874BAB" w:rsidP="00874BAB">
      <w:pPr>
        <w:tabs>
          <w:tab w:val="left" w:pos="7425"/>
        </w:tabs>
        <w:ind w:firstLine="709"/>
        <w:jc w:val="both"/>
        <w:rPr>
          <w:color w:val="000000"/>
          <w:sz w:val="28"/>
          <w:szCs w:val="28"/>
        </w:rPr>
      </w:pPr>
      <w:r>
        <w:rPr>
          <w:color w:val="000000"/>
          <w:sz w:val="28"/>
          <w:szCs w:val="28"/>
        </w:rPr>
        <w:t>3) письменно, в том числе посредством электронной почты, факсимильной связи;</w:t>
      </w:r>
    </w:p>
    <w:p w:rsidR="00874BAB" w:rsidRDefault="00874BAB" w:rsidP="00874BAB">
      <w:pPr>
        <w:tabs>
          <w:tab w:val="left" w:pos="7425"/>
        </w:tabs>
        <w:ind w:firstLine="709"/>
        <w:jc w:val="both"/>
        <w:rPr>
          <w:color w:val="000000"/>
          <w:sz w:val="28"/>
          <w:szCs w:val="28"/>
        </w:rPr>
      </w:pPr>
      <w:r>
        <w:rPr>
          <w:color w:val="000000"/>
          <w:sz w:val="28"/>
          <w:szCs w:val="28"/>
        </w:rPr>
        <w:t>4) посредством размещения в открытой и доступной форме информации:</w:t>
      </w:r>
    </w:p>
    <w:p w:rsidR="00874BAB" w:rsidRDefault="00874BAB" w:rsidP="00874BAB">
      <w:pPr>
        <w:widowControl w:val="0"/>
        <w:tabs>
          <w:tab w:val="left" w:pos="851"/>
          <w:tab w:val="left" w:pos="1134"/>
        </w:tabs>
        <w:ind w:firstLine="709"/>
        <w:jc w:val="both"/>
        <w:rPr>
          <w:color w:val="000000"/>
          <w:sz w:val="28"/>
          <w:szCs w:val="28"/>
        </w:rPr>
      </w:pPr>
      <w:r>
        <w:rPr>
          <w:color w:val="000000"/>
          <w:sz w:val="28"/>
          <w:szCs w:val="28"/>
        </w:rPr>
        <w:t>в федеральной государственной информационной системе «Единый портал государственных и муниципальных услуг (функций)»</w:t>
      </w:r>
      <w:r>
        <w:rPr>
          <w:bCs/>
          <w:color w:val="000000"/>
        </w:rPr>
        <w:t xml:space="preserve"> </w:t>
      </w:r>
      <w:r>
        <w:rPr>
          <w:color w:val="000000"/>
          <w:sz w:val="28"/>
          <w:szCs w:val="28"/>
        </w:rPr>
        <w:t>(https://www.gosuslugi.ru/) (далее – Единый портал);</w:t>
      </w:r>
    </w:p>
    <w:p w:rsidR="00874BAB" w:rsidRDefault="00874BAB" w:rsidP="00874BAB">
      <w:pPr>
        <w:widowControl w:val="0"/>
        <w:tabs>
          <w:tab w:val="left" w:pos="851"/>
          <w:tab w:val="left" w:pos="1134"/>
        </w:tabs>
        <w:ind w:firstLine="709"/>
        <w:jc w:val="both"/>
        <w:rPr>
          <w:color w:val="000000"/>
          <w:sz w:val="28"/>
          <w:szCs w:val="28"/>
        </w:rPr>
      </w:pPr>
      <w:r>
        <w:rPr>
          <w:bCs/>
          <w:color w:val="000000"/>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74BAB" w:rsidRDefault="00874BAB" w:rsidP="00874BAB">
      <w:pPr>
        <w:tabs>
          <w:tab w:val="left" w:pos="709"/>
        </w:tabs>
        <w:ind w:left="1"/>
        <w:jc w:val="both"/>
        <w:rPr>
          <w:sz w:val="28"/>
          <w:szCs w:val="28"/>
        </w:rPr>
      </w:pPr>
      <w:r>
        <w:rPr>
          <w:color w:val="000000"/>
          <w:sz w:val="28"/>
          <w:szCs w:val="28"/>
        </w:rPr>
        <w:lastRenderedPageBreak/>
        <w:tab/>
      </w:r>
      <w:r w:rsidRPr="00A73C88">
        <w:rPr>
          <w:sz w:val="28"/>
          <w:szCs w:val="28"/>
        </w:rPr>
        <w:t xml:space="preserve">на официальном сайте </w:t>
      </w:r>
      <w:r>
        <w:rPr>
          <w:sz w:val="28"/>
          <w:szCs w:val="28"/>
        </w:rPr>
        <w:t xml:space="preserve">администрации муниципального района Хворостянский Самарской области  </w:t>
      </w:r>
      <w:r w:rsidRPr="00A73C88">
        <w:rPr>
          <w:i/>
          <w:iCs/>
          <w:sz w:val="28"/>
          <w:szCs w:val="28"/>
        </w:rPr>
        <w:t xml:space="preserve"> </w:t>
      </w:r>
      <w:hyperlink r:id="rId7" w:history="1">
        <w:r w:rsidRPr="00AE68D3">
          <w:rPr>
            <w:rStyle w:val="a3"/>
            <w:i/>
            <w:iCs/>
            <w:sz w:val="28"/>
            <w:szCs w:val="28"/>
          </w:rPr>
          <w:t>http://hvorostyanka.ru/</w:t>
        </w:r>
      </w:hyperlink>
      <w:r w:rsidRPr="00A73C88">
        <w:rPr>
          <w:sz w:val="28"/>
          <w:szCs w:val="28"/>
        </w:rPr>
        <w:t xml:space="preserve">; </w:t>
      </w:r>
    </w:p>
    <w:p w:rsidR="00874BAB" w:rsidRPr="00D705F6" w:rsidRDefault="00874BAB" w:rsidP="00874BAB">
      <w:pPr>
        <w:tabs>
          <w:tab w:val="left" w:pos="709"/>
        </w:tabs>
        <w:ind w:left="1"/>
        <w:jc w:val="both"/>
        <w:rPr>
          <w:color w:val="FF0000"/>
          <w:sz w:val="28"/>
          <w:szCs w:val="28"/>
        </w:rPr>
      </w:pPr>
      <w:r>
        <w:rPr>
          <w:sz w:val="28"/>
          <w:szCs w:val="28"/>
        </w:rPr>
        <w:tab/>
        <w:t>п</w:t>
      </w:r>
      <w:r w:rsidRPr="00A73C88">
        <w:rPr>
          <w:sz w:val="28"/>
          <w:szCs w:val="28"/>
        </w:rPr>
        <w:t>осредством размещения информации на информационных стендах Уполномоченного органа или многофункционального центра.</w:t>
      </w:r>
    </w:p>
    <w:p w:rsidR="00874BAB" w:rsidRDefault="00874BAB" w:rsidP="00874BAB">
      <w:pPr>
        <w:tabs>
          <w:tab w:val="left" w:pos="7425"/>
        </w:tabs>
        <w:ind w:firstLine="709"/>
        <w:jc w:val="both"/>
        <w:rPr>
          <w:color w:val="000000"/>
          <w:sz w:val="28"/>
          <w:szCs w:val="28"/>
        </w:rPr>
      </w:pPr>
      <w:r>
        <w:rPr>
          <w:color w:val="000000"/>
          <w:sz w:val="28"/>
          <w:szCs w:val="28"/>
        </w:rPr>
        <w:t>1.5. Информирование осуществляется по вопросам, касающимся:</w:t>
      </w:r>
    </w:p>
    <w:p w:rsidR="00874BAB" w:rsidRDefault="00874BAB" w:rsidP="00874BAB">
      <w:pPr>
        <w:tabs>
          <w:tab w:val="left" w:pos="7425"/>
        </w:tabs>
        <w:ind w:firstLine="709"/>
        <w:jc w:val="both"/>
        <w:rPr>
          <w:color w:val="000000"/>
          <w:sz w:val="28"/>
          <w:szCs w:val="28"/>
        </w:rPr>
      </w:pPr>
      <w:r>
        <w:rPr>
          <w:color w:val="000000"/>
          <w:sz w:val="28"/>
          <w:szCs w:val="28"/>
        </w:rPr>
        <w:t xml:space="preserve">способов подачи </w:t>
      </w:r>
      <w:r>
        <w:rPr>
          <w:bCs/>
          <w:color w:val="000000"/>
          <w:sz w:val="28"/>
          <w:szCs w:val="28"/>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r>
        <w:rPr>
          <w:color w:val="000000"/>
          <w:sz w:val="28"/>
          <w:szCs w:val="28"/>
        </w:rPr>
        <w:t>;</w:t>
      </w:r>
    </w:p>
    <w:p w:rsidR="00874BAB" w:rsidRDefault="00874BAB" w:rsidP="00874BAB">
      <w:pPr>
        <w:tabs>
          <w:tab w:val="left" w:pos="7425"/>
        </w:tabs>
        <w:ind w:firstLine="709"/>
        <w:jc w:val="both"/>
        <w:rPr>
          <w:color w:val="000000"/>
          <w:sz w:val="28"/>
          <w:szCs w:val="28"/>
        </w:rPr>
      </w:pPr>
      <w:r>
        <w:rPr>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874BAB" w:rsidRDefault="00874BAB" w:rsidP="00874BAB">
      <w:pPr>
        <w:tabs>
          <w:tab w:val="left" w:pos="7425"/>
        </w:tabs>
        <w:ind w:firstLine="709"/>
        <w:jc w:val="both"/>
        <w:rPr>
          <w:color w:val="000000"/>
          <w:sz w:val="28"/>
          <w:szCs w:val="28"/>
        </w:rPr>
      </w:pPr>
      <w:r>
        <w:rPr>
          <w:color w:val="000000"/>
          <w:sz w:val="28"/>
          <w:szCs w:val="28"/>
        </w:rPr>
        <w:t>справочной информации о работе администрации муниципального района Хворостянский Самарской области (структурных подразделений администрации муниципального района Хворостянский Самарской области);</w:t>
      </w:r>
    </w:p>
    <w:p w:rsidR="00874BAB" w:rsidRDefault="00874BAB" w:rsidP="00874BAB">
      <w:pPr>
        <w:autoSpaceDE w:val="0"/>
        <w:autoSpaceDN w:val="0"/>
        <w:adjustRightInd w:val="0"/>
        <w:ind w:firstLine="709"/>
        <w:jc w:val="both"/>
        <w:rPr>
          <w:color w:val="000000"/>
          <w:sz w:val="28"/>
          <w:szCs w:val="28"/>
        </w:rPr>
      </w:pPr>
      <w:r>
        <w:rPr>
          <w:color w:val="000000"/>
          <w:sz w:val="28"/>
          <w:szCs w:val="28"/>
        </w:rPr>
        <w:t>документов, необходимых для предоставления муниципальной услуги;</w:t>
      </w:r>
    </w:p>
    <w:p w:rsidR="00874BAB" w:rsidRDefault="00874BAB" w:rsidP="00874BAB">
      <w:pPr>
        <w:autoSpaceDE w:val="0"/>
        <w:autoSpaceDN w:val="0"/>
        <w:adjustRightInd w:val="0"/>
        <w:ind w:firstLine="709"/>
        <w:jc w:val="both"/>
        <w:rPr>
          <w:color w:val="000000"/>
          <w:sz w:val="28"/>
          <w:szCs w:val="28"/>
        </w:rPr>
      </w:pPr>
      <w:r>
        <w:rPr>
          <w:color w:val="000000"/>
          <w:sz w:val="28"/>
          <w:szCs w:val="28"/>
        </w:rPr>
        <w:t>порядка и сроков предоставления муниципальной услуги;</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порядка получения сведений о ходе рассмотрения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autoSpaceDE w:val="0"/>
        <w:autoSpaceDN w:val="0"/>
        <w:adjustRightInd w:val="0"/>
        <w:ind w:firstLine="709"/>
        <w:jc w:val="both"/>
        <w:rPr>
          <w:color w:val="000000"/>
          <w:sz w:val="28"/>
          <w:szCs w:val="28"/>
        </w:rPr>
      </w:pPr>
      <w:r>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74BAB" w:rsidRDefault="00874BAB" w:rsidP="00874BAB">
      <w:pPr>
        <w:autoSpaceDE w:val="0"/>
        <w:autoSpaceDN w:val="0"/>
        <w:adjustRightInd w:val="0"/>
        <w:ind w:firstLine="709"/>
        <w:jc w:val="both"/>
        <w:rPr>
          <w:color w:val="000000"/>
          <w:sz w:val="28"/>
          <w:szCs w:val="28"/>
        </w:rPr>
      </w:pPr>
      <w:r>
        <w:rPr>
          <w:color w:val="000000"/>
          <w:sz w:val="28"/>
          <w:szCs w:val="28"/>
        </w:rPr>
        <w:t>Получение информации по вопросам предоставления муниципальной услуги осуществляется бесплатно.</w:t>
      </w:r>
    </w:p>
    <w:p w:rsidR="00874BAB" w:rsidRDefault="00874BAB" w:rsidP="00874BAB">
      <w:pPr>
        <w:tabs>
          <w:tab w:val="left" w:pos="7425"/>
        </w:tabs>
        <w:ind w:firstLine="709"/>
        <w:jc w:val="both"/>
        <w:rPr>
          <w:color w:val="000000"/>
          <w:sz w:val="28"/>
          <w:szCs w:val="28"/>
        </w:rPr>
      </w:pPr>
      <w:r>
        <w:rPr>
          <w:color w:val="000000"/>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color w:val="000000"/>
          <w:sz w:val="28"/>
          <w:szCs w:val="28"/>
        </w:rPr>
        <w:t>обратившихся</w:t>
      </w:r>
      <w:proofErr w:type="gramEnd"/>
      <w:r>
        <w:rPr>
          <w:color w:val="000000"/>
          <w:sz w:val="28"/>
          <w:szCs w:val="28"/>
        </w:rPr>
        <w:t xml:space="preserve"> по интересующим вопросам.</w:t>
      </w:r>
    </w:p>
    <w:p w:rsidR="00874BAB" w:rsidRDefault="00874BAB" w:rsidP="00874BAB">
      <w:pPr>
        <w:tabs>
          <w:tab w:val="left" w:pos="7425"/>
        </w:tabs>
        <w:ind w:firstLine="709"/>
        <w:jc w:val="both"/>
        <w:rPr>
          <w:color w:val="000000"/>
          <w:sz w:val="28"/>
          <w:szCs w:val="28"/>
        </w:rPr>
      </w:pPr>
      <w:r>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74BAB" w:rsidRDefault="00874BAB" w:rsidP="00874BAB">
      <w:pPr>
        <w:tabs>
          <w:tab w:val="left" w:pos="7425"/>
        </w:tabs>
        <w:ind w:firstLine="709"/>
        <w:jc w:val="both"/>
        <w:rPr>
          <w:color w:val="000000"/>
          <w:sz w:val="28"/>
          <w:szCs w:val="28"/>
        </w:rPr>
      </w:pPr>
      <w:r>
        <w:rPr>
          <w:color w:val="000000"/>
          <w:sz w:val="28"/>
          <w:szCs w:val="28"/>
        </w:rPr>
        <w:t>Если должностное лицо Уполномоченного органа не может самостоятельно дать ответ, телефонный звонок</w:t>
      </w:r>
      <w:r>
        <w:rPr>
          <w:i/>
          <w:color w:val="000000"/>
          <w:sz w:val="28"/>
          <w:szCs w:val="28"/>
        </w:rPr>
        <w:t xml:space="preserve"> </w:t>
      </w:r>
      <w:r>
        <w:rPr>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74BAB" w:rsidRDefault="00874BAB" w:rsidP="00874BAB">
      <w:pPr>
        <w:tabs>
          <w:tab w:val="left" w:pos="7425"/>
        </w:tabs>
        <w:ind w:firstLine="709"/>
        <w:jc w:val="both"/>
        <w:rPr>
          <w:color w:val="000000"/>
          <w:sz w:val="28"/>
          <w:szCs w:val="28"/>
        </w:rPr>
      </w:pPr>
      <w:r>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74BAB" w:rsidRDefault="00874BAB" w:rsidP="00874BAB">
      <w:pPr>
        <w:tabs>
          <w:tab w:val="left" w:pos="7425"/>
        </w:tabs>
        <w:ind w:firstLine="709"/>
        <w:jc w:val="both"/>
        <w:rPr>
          <w:color w:val="000000"/>
          <w:sz w:val="28"/>
          <w:szCs w:val="28"/>
        </w:rPr>
      </w:pPr>
      <w:r>
        <w:rPr>
          <w:color w:val="000000"/>
          <w:sz w:val="28"/>
          <w:szCs w:val="28"/>
        </w:rPr>
        <w:t xml:space="preserve">изложить обращение в письменной форме; </w:t>
      </w:r>
    </w:p>
    <w:p w:rsidR="00874BAB" w:rsidRDefault="00874BAB" w:rsidP="00874BAB">
      <w:pPr>
        <w:tabs>
          <w:tab w:val="left" w:pos="7425"/>
        </w:tabs>
        <w:ind w:firstLine="709"/>
        <w:jc w:val="both"/>
        <w:rPr>
          <w:color w:val="000000"/>
          <w:sz w:val="28"/>
          <w:szCs w:val="28"/>
        </w:rPr>
      </w:pPr>
      <w:r>
        <w:rPr>
          <w:color w:val="000000"/>
          <w:sz w:val="28"/>
          <w:szCs w:val="28"/>
        </w:rPr>
        <w:t>назначить другое время для консультаций.</w:t>
      </w:r>
    </w:p>
    <w:p w:rsidR="00874BAB" w:rsidRDefault="00874BAB" w:rsidP="00874BAB">
      <w:pPr>
        <w:tabs>
          <w:tab w:val="left" w:pos="7425"/>
        </w:tabs>
        <w:ind w:firstLine="709"/>
        <w:jc w:val="both"/>
        <w:rPr>
          <w:color w:val="000000"/>
          <w:sz w:val="28"/>
          <w:szCs w:val="28"/>
        </w:rPr>
      </w:pPr>
      <w:r>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74BAB" w:rsidRDefault="00874BAB" w:rsidP="00874BAB">
      <w:pPr>
        <w:autoSpaceDE w:val="0"/>
        <w:autoSpaceDN w:val="0"/>
        <w:adjustRightInd w:val="0"/>
        <w:ind w:firstLine="709"/>
        <w:jc w:val="both"/>
        <w:rPr>
          <w:color w:val="000000"/>
          <w:sz w:val="28"/>
          <w:szCs w:val="28"/>
        </w:rPr>
      </w:pPr>
      <w:r>
        <w:rPr>
          <w:color w:val="000000"/>
          <w:sz w:val="28"/>
          <w:szCs w:val="28"/>
        </w:rPr>
        <w:lastRenderedPageBreak/>
        <w:t>Продолжительность информирования по телефону не должна превышать 10 минут.</w:t>
      </w:r>
    </w:p>
    <w:p w:rsidR="00874BAB" w:rsidRDefault="00874BAB" w:rsidP="00874BAB">
      <w:pPr>
        <w:autoSpaceDE w:val="0"/>
        <w:autoSpaceDN w:val="0"/>
        <w:adjustRightInd w:val="0"/>
        <w:ind w:firstLine="709"/>
        <w:jc w:val="both"/>
        <w:rPr>
          <w:color w:val="000000"/>
          <w:sz w:val="28"/>
          <w:szCs w:val="28"/>
        </w:rPr>
      </w:pPr>
      <w:r>
        <w:rPr>
          <w:color w:val="000000"/>
          <w:sz w:val="28"/>
          <w:szCs w:val="28"/>
        </w:rPr>
        <w:t>Информирование осуществляется в соответствии с графиком приема граждан.</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8" w:anchor="Par84" w:history="1">
        <w:r>
          <w:rPr>
            <w:rStyle w:val="a3"/>
            <w:color w:val="000000"/>
            <w:sz w:val="28"/>
            <w:szCs w:val="28"/>
          </w:rPr>
          <w:t>пункте</w:t>
        </w:r>
      </w:hyperlink>
      <w:r>
        <w:rPr>
          <w:color w:val="000000"/>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74BAB" w:rsidRDefault="00874BAB" w:rsidP="00874BAB">
      <w:pPr>
        <w:autoSpaceDE w:val="0"/>
        <w:autoSpaceDN w:val="0"/>
        <w:adjustRightInd w:val="0"/>
        <w:ind w:firstLine="709"/>
        <w:jc w:val="both"/>
        <w:rPr>
          <w:color w:val="000000"/>
          <w:sz w:val="28"/>
          <w:szCs w:val="28"/>
        </w:rPr>
      </w:pPr>
      <w:r>
        <w:rPr>
          <w:color w:val="000000"/>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74BAB" w:rsidRDefault="00874BAB" w:rsidP="00874BAB">
      <w:pPr>
        <w:autoSpaceDE w:val="0"/>
        <w:autoSpaceDN w:val="0"/>
        <w:adjustRightInd w:val="0"/>
        <w:ind w:firstLine="709"/>
        <w:jc w:val="both"/>
        <w:rPr>
          <w:color w:val="000000"/>
          <w:sz w:val="28"/>
          <w:szCs w:val="28"/>
        </w:rPr>
      </w:pPr>
      <w:proofErr w:type="gramStart"/>
      <w:r>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1.9. На официальном сайте </w:t>
      </w:r>
      <w:r>
        <w:rPr>
          <w:sz w:val="28"/>
          <w:szCs w:val="28"/>
        </w:rPr>
        <w:t>администрации муниципального района Хворостянский Самарской области</w:t>
      </w:r>
      <w:r>
        <w:rPr>
          <w:color w:val="000000"/>
          <w:sz w:val="28"/>
          <w:szCs w:val="28"/>
        </w:rPr>
        <w:t>, на стендах в местах предоставления муниципальной услуги и в многофункциональном центре размещается следующая справочная информация:</w:t>
      </w:r>
    </w:p>
    <w:p w:rsidR="00874BAB" w:rsidRDefault="00874BAB" w:rsidP="00874BAB">
      <w:pPr>
        <w:autoSpaceDE w:val="0"/>
        <w:autoSpaceDN w:val="0"/>
        <w:adjustRightInd w:val="0"/>
        <w:ind w:firstLine="709"/>
        <w:jc w:val="both"/>
        <w:rPr>
          <w:color w:val="000000"/>
          <w:sz w:val="28"/>
          <w:szCs w:val="28"/>
        </w:rPr>
      </w:pPr>
      <w:r>
        <w:rPr>
          <w:color w:val="000000"/>
          <w:sz w:val="28"/>
          <w:szCs w:val="28"/>
        </w:rPr>
        <w:t>о месте нахождения и графике работы администрации муниципального района Хворостянский Самарской области и их структурных подразделений, ответственных за предоставление муниципальной услуги, а также многофункциональных центров;</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справочные телефоны структурных подразделений </w:t>
      </w:r>
      <w:r>
        <w:rPr>
          <w:sz w:val="28"/>
          <w:szCs w:val="28"/>
        </w:rPr>
        <w:t>администрации муниципального района Хворостянский Самарской области</w:t>
      </w:r>
      <w:r>
        <w:rPr>
          <w:color w:val="000000"/>
          <w:sz w:val="28"/>
          <w:szCs w:val="28"/>
        </w:rPr>
        <w:t>, ответственных за предоставление муниципальной услуги адрес официального сайта, а также электронной почты и (или) формы обратной связи Уполномоченного органа в сети «Интернет».</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1.10. В залах ожидания </w:t>
      </w:r>
      <w:r>
        <w:rPr>
          <w:sz w:val="28"/>
          <w:szCs w:val="28"/>
        </w:rPr>
        <w:t xml:space="preserve">администрации муниципального района Хворостянский Самарской области  </w:t>
      </w:r>
      <w:r w:rsidRPr="00A73C88">
        <w:rPr>
          <w:i/>
          <w:iCs/>
          <w:sz w:val="28"/>
          <w:szCs w:val="28"/>
        </w:rPr>
        <w:t xml:space="preserve"> </w:t>
      </w:r>
      <w:r>
        <w:rPr>
          <w:color w:val="000000"/>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района </w:t>
      </w:r>
      <w:r>
        <w:rPr>
          <w:color w:val="000000"/>
          <w:sz w:val="28"/>
          <w:szCs w:val="28"/>
        </w:rPr>
        <w:lastRenderedPageBreak/>
        <w:t>Хворостянский Самарской области с учетом требований к информированию, установленных Административным регламентом.</w:t>
      </w:r>
    </w:p>
    <w:p w:rsidR="00874BAB" w:rsidRPr="00D947FC" w:rsidRDefault="00874BAB" w:rsidP="00874BAB">
      <w:pPr>
        <w:autoSpaceDE w:val="0"/>
        <w:autoSpaceDN w:val="0"/>
        <w:adjustRightInd w:val="0"/>
        <w:ind w:firstLine="709"/>
        <w:jc w:val="both"/>
        <w:rPr>
          <w:sz w:val="28"/>
        </w:rPr>
      </w:pPr>
      <w:r>
        <w:rPr>
          <w:color w:val="000000"/>
          <w:sz w:val="28"/>
        </w:rPr>
        <w:t>1.12</w:t>
      </w:r>
      <w:r w:rsidRPr="00D947FC">
        <w:rPr>
          <w:sz w:val="28"/>
        </w:rPr>
        <w:t xml:space="preserve">. </w:t>
      </w:r>
      <w:proofErr w:type="gramStart"/>
      <w:r w:rsidRPr="00D947FC">
        <w:rPr>
          <w:sz w:val="28"/>
        </w:rPr>
        <w:t xml:space="preserve">Информация о ходе рассмотрения </w:t>
      </w:r>
      <w:r w:rsidRPr="00D947FC">
        <w:rPr>
          <w:bCs/>
          <w:sz w:val="28"/>
          <w:szCs w:val="28"/>
        </w:rPr>
        <w:t>уведомления о планируемом строительстве, уведомления об изменении параметров</w:t>
      </w:r>
      <w:r w:rsidRPr="00D947FC">
        <w:rPr>
          <w:sz w:val="28"/>
        </w:rPr>
        <w:t xml:space="preserve"> и о результатах предоставления </w:t>
      </w:r>
      <w:r w:rsidRPr="00D947FC">
        <w:rPr>
          <w:sz w:val="28"/>
          <w:szCs w:val="28"/>
        </w:rPr>
        <w:t>муниципальной</w:t>
      </w:r>
      <w:r w:rsidRPr="00D947FC">
        <w:rPr>
          <w:sz w:val="28"/>
        </w:rPr>
        <w:t xml:space="preserve"> услуги может быть получена Заявителем (его представителем) в личном кабинете на </w:t>
      </w:r>
      <w:r w:rsidRPr="00D947FC">
        <w:rPr>
          <w:sz w:val="28"/>
          <w:szCs w:val="28"/>
        </w:rPr>
        <w:t>Едином портале</w:t>
      </w:r>
      <w:r w:rsidRPr="00D947FC">
        <w:rPr>
          <w:sz w:val="28"/>
        </w:rPr>
        <w:t xml:space="preserve">, </w:t>
      </w:r>
      <w:bookmarkStart w:id="0" w:name="_Hlk79013065"/>
      <w:r w:rsidRPr="00D947FC">
        <w:rPr>
          <w:sz w:val="28"/>
        </w:rPr>
        <w:t xml:space="preserve">региональном портале, </w:t>
      </w:r>
      <w:bookmarkEnd w:id="0"/>
      <w:r w:rsidRPr="00D947FC">
        <w:rPr>
          <w:sz w:val="28"/>
        </w:rPr>
        <w:t xml:space="preserve">а также в отделе архитектуры и градостроительства администрации муниципального района Хворостянский Самарской области при обращении Заявителя лично, по телефону посредством электронной почты. </w:t>
      </w:r>
      <w:proofErr w:type="gramEnd"/>
    </w:p>
    <w:p w:rsidR="00874BAB" w:rsidRPr="00D947FC" w:rsidRDefault="00874BAB" w:rsidP="00874BAB">
      <w:pPr>
        <w:autoSpaceDE w:val="0"/>
        <w:autoSpaceDN w:val="0"/>
        <w:adjustRightInd w:val="0"/>
        <w:ind w:firstLine="709"/>
        <w:jc w:val="both"/>
        <w:rPr>
          <w:bCs/>
          <w:sz w:val="28"/>
          <w:szCs w:val="28"/>
        </w:rPr>
      </w:pPr>
    </w:p>
    <w:p w:rsidR="00874BAB" w:rsidRPr="000954AB" w:rsidRDefault="00874BAB" w:rsidP="00874BAB">
      <w:pPr>
        <w:autoSpaceDE w:val="0"/>
        <w:autoSpaceDN w:val="0"/>
        <w:adjustRightInd w:val="0"/>
        <w:jc w:val="center"/>
        <w:rPr>
          <w:b/>
          <w:bCs/>
          <w:color w:val="000000"/>
          <w:sz w:val="28"/>
          <w:szCs w:val="28"/>
        </w:rPr>
      </w:pPr>
      <w:r>
        <w:rPr>
          <w:b/>
          <w:bCs/>
          <w:color w:val="000000"/>
          <w:sz w:val="28"/>
          <w:szCs w:val="28"/>
        </w:rPr>
        <w:t xml:space="preserve">Раздел </w:t>
      </w:r>
      <w:r w:rsidRPr="000954AB">
        <w:rPr>
          <w:b/>
          <w:bCs/>
          <w:color w:val="000000"/>
          <w:sz w:val="28"/>
          <w:szCs w:val="28"/>
          <w:lang w:val="en-US"/>
        </w:rPr>
        <w:t>II</w:t>
      </w:r>
      <w:r w:rsidRPr="000954AB">
        <w:rPr>
          <w:b/>
          <w:bCs/>
          <w:color w:val="000000"/>
          <w:sz w:val="28"/>
          <w:szCs w:val="28"/>
        </w:rPr>
        <w:t>. Стандарт предоставления муниципальной</w:t>
      </w:r>
      <w:r w:rsidRPr="000954AB">
        <w:rPr>
          <w:b/>
          <w:color w:val="000000"/>
          <w:sz w:val="28"/>
          <w:szCs w:val="28"/>
        </w:rPr>
        <w:t xml:space="preserve"> </w:t>
      </w:r>
      <w:r w:rsidRPr="000954AB">
        <w:rPr>
          <w:b/>
          <w:bCs/>
          <w:color w:val="000000"/>
          <w:sz w:val="28"/>
          <w:szCs w:val="28"/>
        </w:rPr>
        <w:t>услуги</w:t>
      </w:r>
    </w:p>
    <w:p w:rsidR="00874BAB" w:rsidRPr="000954AB" w:rsidRDefault="00874BAB" w:rsidP="00874BAB">
      <w:pPr>
        <w:autoSpaceDE w:val="0"/>
        <w:autoSpaceDN w:val="0"/>
        <w:adjustRightInd w:val="0"/>
        <w:jc w:val="center"/>
        <w:rPr>
          <w:b/>
          <w:bCs/>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Наименование муниципальной услуги</w:t>
      </w:r>
    </w:p>
    <w:p w:rsidR="00874BAB" w:rsidRDefault="00874BAB" w:rsidP="00874BAB">
      <w:pPr>
        <w:autoSpaceDE w:val="0"/>
        <w:autoSpaceDN w:val="0"/>
        <w:adjustRightInd w:val="0"/>
        <w:ind w:firstLine="709"/>
        <w:jc w:val="center"/>
        <w:rPr>
          <w:b/>
          <w:bCs/>
          <w:color w:val="000000"/>
          <w:sz w:val="28"/>
          <w:szCs w:val="28"/>
        </w:rPr>
      </w:pPr>
    </w:p>
    <w:p w:rsidR="00874BAB" w:rsidRPr="00D947FC" w:rsidRDefault="00874BAB" w:rsidP="00874BAB">
      <w:pPr>
        <w:autoSpaceDE w:val="0"/>
        <w:autoSpaceDN w:val="0"/>
        <w:adjustRightInd w:val="0"/>
        <w:ind w:firstLine="709"/>
        <w:jc w:val="both"/>
        <w:rPr>
          <w:bCs/>
          <w:sz w:val="28"/>
          <w:szCs w:val="28"/>
        </w:rPr>
      </w:pPr>
      <w:r>
        <w:rPr>
          <w:bCs/>
          <w:color w:val="000000"/>
          <w:sz w:val="28"/>
          <w:szCs w:val="28"/>
        </w:rPr>
        <w:t>2.1. </w:t>
      </w:r>
      <w:r w:rsidRPr="00D947FC">
        <w:rPr>
          <w:bCs/>
          <w:sz w:val="28"/>
          <w:szCs w:val="28"/>
        </w:rPr>
        <w:t>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услуга).</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Наименование органа местного самоуправления (организации), предоставляющего муниципальную услугу</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sidRPr="00D947FC">
        <w:rPr>
          <w:bCs/>
          <w:sz w:val="28"/>
          <w:szCs w:val="28"/>
        </w:rPr>
        <w:t>Муниципальная</w:t>
      </w:r>
      <w:r>
        <w:rPr>
          <w:bCs/>
          <w:color w:val="000000"/>
          <w:sz w:val="28"/>
          <w:szCs w:val="28"/>
        </w:rPr>
        <w:t xml:space="preserve"> услуга предоставляется администрацией муниципального района Хворостянский Самарской области, в лице отдела архитектуры и градостроительства администрацией муниципального района Хворостянский Самарской области (далее - Уполномоченный орган).</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 Состав заявителей.</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Заявителями при обращении за получением услуги являются </w:t>
      </w:r>
      <w:r w:rsidRPr="00B3547C">
        <w:rPr>
          <w:bCs/>
          <w:color w:val="000000" w:themeColor="text1"/>
          <w:sz w:val="28"/>
          <w:szCs w:val="28"/>
        </w:rPr>
        <w:t>застройщики.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Нормативные правовые акты, регулирующие предоставление муниципальной услуги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widowControl w:val="0"/>
        <w:autoSpaceDE w:val="0"/>
        <w:autoSpaceDN w:val="0"/>
        <w:adjustRightInd w:val="0"/>
        <w:jc w:val="center"/>
        <w:rPr>
          <w:b/>
          <w:bCs/>
          <w:color w:val="000000"/>
          <w:sz w:val="28"/>
          <w:szCs w:val="28"/>
        </w:rPr>
      </w:pPr>
      <w:r>
        <w:rPr>
          <w:b/>
          <w:bCs/>
          <w:color w:val="000000"/>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Pr>
          <w:b/>
          <w:bCs/>
          <w:color w:val="000000"/>
          <w:sz w:val="28"/>
          <w:szCs w:val="28"/>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2.4. </w:t>
      </w:r>
      <w:proofErr w:type="gramStart"/>
      <w:r w:rsidRPr="00D947FC">
        <w:rPr>
          <w:bCs/>
          <w:sz w:val="28"/>
          <w:szCs w:val="28"/>
        </w:rPr>
        <w:t xml:space="preserve">Заявитель или его представитель представляет в Уполномоченный орган </w:t>
      </w:r>
      <w:r>
        <w:rPr>
          <w:bCs/>
          <w:color w:val="000000"/>
          <w:sz w:val="28"/>
          <w:szCs w:val="28"/>
        </w:rPr>
        <w:t>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roofErr w:type="gramEnd"/>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Pr>
          <w:color w:val="000000"/>
        </w:rPr>
        <w:t xml:space="preserve"> </w:t>
      </w:r>
      <w:r>
        <w:rPr>
          <w:bCs/>
          <w:color w:val="000000"/>
          <w:sz w:val="28"/>
          <w:szCs w:val="28"/>
        </w:rPr>
        <w:t>или иных</w:t>
      </w:r>
      <w:proofErr w:type="gramEnd"/>
      <w:r>
        <w:rPr>
          <w:bCs/>
          <w:color w:val="000000"/>
          <w:sz w:val="28"/>
          <w:szCs w:val="28"/>
        </w:rPr>
        <w:t xml:space="preserve"> </w:t>
      </w:r>
      <w:proofErr w:type="gramStart"/>
      <w:r>
        <w:rPr>
          <w:bCs/>
          <w:color w:val="000000"/>
          <w:sz w:val="28"/>
          <w:szCs w:val="28"/>
        </w:rP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roofErr w:type="gramEnd"/>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Pr>
          <w:bCs/>
          <w:color w:val="000000"/>
          <w:sz w:val="28"/>
          <w:szCs w:val="28"/>
        </w:rPr>
        <w:t>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Pr>
          <w:bCs/>
          <w:color w:val="000000"/>
          <w:sz w:val="28"/>
          <w:szCs w:val="28"/>
        </w:rPr>
        <w:t xml:space="preserve"> </w:t>
      </w:r>
      <w:proofErr w:type="gramStart"/>
      <w:r>
        <w:rPr>
          <w:bCs/>
          <w:color w:val="000000"/>
          <w:sz w:val="28"/>
          <w:szCs w:val="28"/>
        </w:rPr>
        <w:t xml:space="preserve">средств электронной подписи и средств удостоверяющего центра, имеющих подтверждение соответствия </w:t>
      </w:r>
      <w:r>
        <w:rPr>
          <w:bCs/>
          <w:color w:val="000000"/>
          <w:sz w:val="28"/>
          <w:szCs w:val="28"/>
        </w:rPr>
        <w:lastRenderedPageBreak/>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Pr>
          <w:bCs/>
          <w:color w:val="000000"/>
          <w:sz w:val="28"/>
          <w:szCs w:val="28"/>
        </w:rPr>
        <w:t xml:space="preserve"> </w:t>
      </w:r>
      <w:proofErr w:type="gramStart"/>
      <w:r>
        <w:rPr>
          <w:bCs/>
          <w:color w:val="000000"/>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Pr>
          <w:bCs/>
          <w:color w:val="000000"/>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Pr>
          <w:bCs/>
          <w:color w:val="000000"/>
          <w:sz w:val="28"/>
          <w:szCs w:val="28"/>
        </w:rPr>
        <w:t>Правил организации деятельности многофункциональных центров предоставления государственных</w:t>
      </w:r>
      <w:proofErr w:type="gramEnd"/>
      <w:r>
        <w:rPr>
          <w:bCs/>
          <w:color w:val="000000"/>
          <w:sz w:val="28"/>
          <w:szCs w:val="28"/>
        </w:rPr>
        <w:t xml:space="preserve"> и муниципальных услуг".</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w:t>
      </w:r>
      <w:r w:rsidRPr="00D947FC">
        <w:rPr>
          <w:bCs/>
          <w:sz w:val="28"/>
          <w:szCs w:val="28"/>
        </w:rPr>
        <w:t xml:space="preserve">и администрацией муниципального района Хворостянский Самарской области, </w:t>
      </w:r>
      <w:r>
        <w:rPr>
          <w:bCs/>
          <w:color w:val="000000"/>
          <w:sz w:val="28"/>
          <w:szCs w:val="28"/>
        </w:rPr>
        <w:t>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Pr>
          <w:bCs/>
          <w:color w:val="000000"/>
          <w:sz w:val="28"/>
          <w:szCs w:val="28"/>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а) </w:t>
      </w:r>
      <w:proofErr w:type="spellStart"/>
      <w:r>
        <w:rPr>
          <w:bCs/>
          <w:color w:val="000000"/>
          <w:sz w:val="28"/>
          <w:szCs w:val="28"/>
        </w:rPr>
        <w:t>xml</w:t>
      </w:r>
      <w:proofErr w:type="spellEnd"/>
      <w:r>
        <w:rPr>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bCs/>
          <w:color w:val="000000"/>
          <w:sz w:val="28"/>
          <w:szCs w:val="28"/>
        </w:rPr>
        <w:t>xml</w:t>
      </w:r>
      <w:proofErr w:type="spellEnd"/>
      <w:r>
        <w:rPr>
          <w:bCs/>
          <w:color w:val="000000"/>
          <w:sz w:val="28"/>
          <w:szCs w:val="28"/>
        </w:rPr>
        <w:t>;</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б) </w:t>
      </w:r>
      <w:proofErr w:type="spellStart"/>
      <w:r>
        <w:rPr>
          <w:bCs/>
          <w:color w:val="000000"/>
          <w:sz w:val="28"/>
          <w:szCs w:val="28"/>
        </w:rPr>
        <w:t>doc</w:t>
      </w:r>
      <w:proofErr w:type="spellEnd"/>
      <w:r>
        <w:rPr>
          <w:bCs/>
          <w:color w:val="000000"/>
          <w:sz w:val="28"/>
          <w:szCs w:val="28"/>
        </w:rPr>
        <w:t xml:space="preserve">, </w:t>
      </w:r>
      <w:proofErr w:type="spellStart"/>
      <w:r>
        <w:rPr>
          <w:bCs/>
          <w:color w:val="000000"/>
          <w:sz w:val="28"/>
          <w:szCs w:val="28"/>
        </w:rPr>
        <w:t>docx</w:t>
      </w:r>
      <w:proofErr w:type="spellEnd"/>
      <w:r>
        <w:rPr>
          <w:bCs/>
          <w:color w:val="000000"/>
          <w:sz w:val="28"/>
          <w:szCs w:val="28"/>
        </w:rPr>
        <w:t xml:space="preserve">, </w:t>
      </w:r>
      <w:proofErr w:type="spellStart"/>
      <w:r>
        <w:rPr>
          <w:bCs/>
          <w:color w:val="000000"/>
          <w:sz w:val="28"/>
          <w:szCs w:val="28"/>
        </w:rPr>
        <w:t>odt</w:t>
      </w:r>
      <w:proofErr w:type="spellEnd"/>
      <w:r>
        <w:rPr>
          <w:bCs/>
          <w:color w:val="000000"/>
          <w:sz w:val="28"/>
          <w:szCs w:val="28"/>
        </w:rPr>
        <w:t xml:space="preserve"> - для документов с текстовым содержанием, </w:t>
      </w:r>
      <w:r>
        <w:rPr>
          <w:bCs/>
          <w:color w:val="000000"/>
          <w:sz w:val="28"/>
          <w:szCs w:val="28"/>
        </w:rPr>
        <w:br/>
        <w:t>не включающим формулы;</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lastRenderedPageBreak/>
        <w:t>в) </w:t>
      </w:r>
      <w:proofErr w:type="spellStart"/>
      <w:r>
        <w:rPr>
          <w:bCs/>
          <w:color w:val="000000"/>
          <w:sz w:val="28"/>
          <w:szCs w:val="28"/>
        </w:rPr>
        <w:t>pdf</w:t>
      </w:r>
      <w:proofErr w:type="spellEnd"/>
      <w:r>
        <w:rPr>
          <w:bCs/>
          <w:color w:val="000000"/>
          <w:sz w:val="28"/>
          <w:szCs w:val="28"/>
        </w:rPr>
        <w:t xml:space="preserve">, </w:t>
      </w:r>
      <w:proofErr w:type="spellStart"/>
      <w:r>
        <w:rPr>
          <w:bCs/>
          <w:color w:val="000000"/>
          <w:sz w:val="28"/>
          <w:szCs w:val="28"/>
        </w:rPr>
        <w:t>jpg</w:t>
      </w:r>
      <w:proofErr w:type="spellEnd"/>
      <w:r>
        <w:rPr>
          <w:bCs/>
          <w:color w:val="000000"/>
          <w:sz w:val="28"/>
          <w:szCs w:val="28"/>
        </w:rPr>
        <w:t xml:space="preserve">, </w:t>
      </w:r>
      <w:proofErr w:type="spellStart"/>
      <w:r>
        <w:rPr>
          <w:bCs/>
          <w:color w:val="000000"/>
          <w:sz w:val="28"/>
          <w:szCs w:val="28"/>
        </w:rPr>
        <w:t>jpeg</w:t>
      </w:r>
      <w:proofErr w:type="spellEnd"/>
      <w:r>
        <w:rPr>
          <w:bCs/>
          <w:color w:val="000000"/>
          <w:sz w:val="28"/>
          <w:szCs w:val="28"/>
        </w:rPr>
        <w:t xml:space="preserve">, </w:t>
      </w:r>
      <w:proofErr w:type="spellStart"/>
      <w:r>
        <w:rPr>
          <w:bCs/>
          <w:color w:val="000000"/>
          <w:sz w:val="28"/>
          <w:szCs w:val="28"/>
          <w:lang w:val="en-US"/>
        </w:rPr>
        <w:t>png</w:t>
      </w:r>
      <w:proofErr w:type="spellEnd"/>
      <w:r>
        <w:rPr>
          <w:bCs/>
          <w:color w:val="000000"/>
          <w:sz w:val="28"/>
          <w:szCs w:val="28"/>
        </w:rPr>
        <w:t xml:space="preserve">, </w:t>
      </w:r>
      <w:r>
        <w:rPr>
          <w:bCs/>
          <w:color w:val="000000"/>
          <w:sz w:val="28"/>
          <w:szCs w:val="28"/>
          <w:lang w:val="en-US"/>
        </w:rPr>
        <w:t>bmp</w:t>
      </w:r>
      <w:r>
        <w:rPr>
          <w:bCs/>
          <w:color w:val="000000"/>
          <w:sz w:val="28"/>
          <w:szCs w:val="28"/>
        </w:rPr>
        <w:t xml:space="preserve">, </w:t>
      </w:r>
      <w:r>
        <w:rPr>
          <w:bCs/>
          <w:color w:val="000000"/>
          <w:sz w:val="28"/>
          <w:szCs w:val="28"/>
          <w:lang w:val="en-US"/>
        </w:rPr>
        <w:t>tiff</w:t>
      </w:r>
      <w:r>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г) </w:t>
      </w:r>
      <w:r>
        <w:rPr>
          <w:bCs/>
          <w:color w:val="000000"/>
          <w:sz w:val="28"/>
          <w:szCs w:val="28"/>
          <w:lang w:val="en-US"/>
        </w:rPr>
        <w:t>zip</w:t>
      </w:r>
      <w:r>
        <w:rPr>
          <w:bCs/>
          <w:color w:val="000000"/>
          <w:sz w:val="28"/>
          <w:szCs w:val="28"/>
        </w:rPr>
        <w:t xml:space="preserve">, </w:t>
      </w:r>
      <w:proofErr w:type="spellStart"/>
      <w:r>
        <w:rPr>
          <w:bCs/>
          <w:color w:val="000000"/>
          <w:sz w:val="28"/>
          <w:szCs w:val="28"/>
          <w:lang w:val="en-US"/>
        </w:rPr>
        <w:t>rar</w:t>
      </w:r>
      <w:proofErr w:type="spellEnd"/>
      <w:r>
        <w:rPr>
          <w:bCs/>
          <w:color w:val="000000"/>
          <w:sz w:val="28"/>
          <w:szCs w:val="28"/>
        </w:rPr>
        <w:t xml:space="preserve"> – для сжатых документов в один файл;</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д) </w:t>
      </w:r>
      <w:r>
        <w:rPr>
          <w:bCs/>
          <w:color w:val="000000"/>
          <w:sz w:val="28"/>
          <w:szCs w:val="28"/>
          <w:lang w:val="en-US"/>
        </w:rPr>
        <w:t>sig</w:t>
      </w:r>
      <w:r>
        <w:rPr>
          <w:bCs/>
          <w:color w:val="000000"/>
          <w:sz w:val="28"/>
          <w:szCs w:val="28"/>
        </w:rPr>
        <w:t xml:space="preserve"> – для открепленной усиленной квалифицированной электронной подписи.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2.6. </w:t>
      </w:r>
      <w:proofErr w:type="gramStart"/>
      <w:r>
        <w:rPr>
          <w:bCs/>
          <w:color w:val="000000"/>
          <w:sz w:val="28"/>
          <w:szCs w:val="28"/>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bCs/>
          <w:color w:val="000000"/>
          <w:sz w:val="28"/>
          <w:szCs w:val="28"/>
        </w:rPr>
        <w:t>dpi</w:t>
      </w:r>
      <w:proofErr w:type="spellEnd"/>
      <w:r>
        <w:rPr>
          <w:bCs/>
          <w:color w:val="000000"/>
          <w:sz w:val="28"/>
          <w:szCs w:val="28"/>
        </w:rPr>
        <w:t xml:space="preserve"> (масштаб 1:1) и всех аутентичных признаков</w:t>
      </w:r>
      <w:proofErr w:type="gramEnd"/>
      <w:r>
        <w:rPr>
          <w:bCs/>
          <w:color w:val="000000"/>
          <w:sz w:val="28"/>
          <w:szCs w:val="28"/>
        </w:rPr>
        <w:t xml:space="preserve"> подлинности (графической подписи лица, печати, углового штампа бланка), с использованием следующих режимов:</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"черно-белый" (при отсутствии в документе графических изображений и (или) цветного текста);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"оттенки серого" (при наличии в документе графических изображений, отличных от цветного графического изображения);</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EE5C46" w:rsidRDefault="00EE5C46" w:rsidP="00874BAB">
      <w:pPr>
        <w:autoSpaceDE w:val="0"/>
        <w:autoSpaceDN w:val="0"/>
        <w:adjustRightInd w:val="0"/>
        <w:ind w:firstLine="709"/>
        <w:jc w:val="both"/>
        <w:rPr>
          <w:bCs/>
          <w:color w:val="000000"/>
          <w:sz w:val="28"/>
          <w:szCs w:val="28"/>
        </w:rPr>
      </w:pPr>
    </w:p>
    <w:p w:rsidR="00EE5C46" w:rsidRPr="00EE5C46" w:rsidRDefault="00EE5C46" w:rsidP="00EE5C46">
      <w:pPr>
        <w:autoSpaceDE w:val="0"/>
        <w:autoSpaceDN w:val="0"/>
        <w:adjustRightInd w:val="0"/>
        <w:ind w:firstLine="709"/>
        <w:jc w:val="center"/>
        <w:rPr>
          <w:b/>
          <w:bCs/>
          <w:color w:val="000000"/>
          <w:sz w:val="28"/>
          <w:szCs w:val="28"/>
        </w:rPr>
      </w:pPr>
      <w:r w:rsidRPr="00EE5C46">
        <w:rPr>
          <w:b/>
          <w:bCs/>
          <w:color w:val="000000"/>
          <w:sz w:val="28"/>
          <w:szCs w:val="28"/>
        </w:rPr>
        <w:t xml:space="preserve">Исчерпывающий перечень документов, необходимых для предоставления </w:t>
      </w:r>
      <w:r>
        <w:rPr>
          <w:b/>
          <w:bCs/>
          <w:color w:val="000000"/>
          <w:sz w:val="28"/>
          <w:szCs w:val="28"/>
        </w:rPr>
        <w:t xml:space="preserve"> муниципальной услуги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874BAB" w:rsidRPr="00787D63" w:rsidRDefault="00874BAB" w:rsidP="00874BAB">
      <w:pPr>
        <w:autoSpaceDE w:val="0"/>
        <w:autoSpaceDN w:val="0"/>
        <w:adjustRightInd w:val="0"/>
        <w:ind w:firstLine="709"/>
        <w:jc w:val="both"/>
        <w:rPr>
          <w:bCs/>
          <w:sz w:val="28"/>
          <w:szCs w:val="28"/>
        </w:rPr>
      </w:pPr>
      <w:r w:rsidRPr="00787D63">
        <w:rPr>
          <w:bCs/>
          <w:sz w:val="28"/>
          <w:szCs w:val="28"/>
        </w:rPr>
        <w:t xml:space="preserve">а) уведомление о планируемом строительстве, уведомление об изменении параметров, заявление о выдаче дубликата, заявление об исправлении допущенных опечаток и ошибок. </w:t>
      </w:r>
      <w:proofErr w:type="gramStart"/>
      <w:r w:rsidRPr="00787D63">
        <w:rPr>
          <w:bCs/>
          <w:sz w:val="28"/>
          <w:szCs w:val="28"/>
        </w:rPr>
        <w:t xml:space="preserve">В случае их представления в электронной форме посредством Единого портала, регионального портала в соответствии с подпунктом "а" пункта 2.11 настоящего </w:t>
      </w:r>
      <w:bookmarkStart w:id="1" w:name="_Hlk79014273"/>
      <w:r w:rsidRPr="00787D63">
        <w:rPr>
          <w:bCs/>
          <w:sz w:val="28"/>
          <w:szCs w:val="28"/>
        </w:rPr>
        <w:t xml:space="preserve">Административного регламента </w:t>
      </w:r>
      <w:bookmarkEnd w:id="1"/>
      <w:r w:rsidRPr="00787D63">
        <w:rPr>
          <w:bCs/>
          <w:sz w:val="28"/>
          <w:szCs w:val="28"/>
        </w:rPr>
        <w:t xml:space="preserve">указанные уведомления, заявления заполняются путем внесения соответствующих сведений в интерактивную форму на Едином портале, региональном портале </w:t>
      </w:r>
      <w:r w:rsidRPr="00787D63">
        <w:rPr>
          <w:bCs/>
          <w:sz w:val="28"/>
          <w:szCs w:val="28"/>
          <w:lang w:val="en-US"/>
        </w:rPr>
        <w:t>c</w:t>
      </w:r>
      <w:r w:rsidRPr="00787D63">
        <w:rPr>
          <w:bCs/>
          <w:sz w:val="28"/>
          <w:szCs w:val="28"/>
        </w:rPr>
        <w:t xml:space="preserve"> представлением (в случае направления уведомления о планируемом строительстве, уведомления об изменении параметров) схематичного изображения планируемого к строительству или реконструкции объекта капитального</w:t>
      </w:r>
      <w:proofErr w:type="gramEnd"/>
      <w:r w:rsidRPr="00787D63">
        <w:rPr>
          <w:bCs/>
          <w:sz w:val="28"/>
          <w:szCs w:val="28"/>
        </w:rPr>
        <w:t xml:space="preserve"> строительства на земельном участке;</w:t>
      </w:r>
    </w:p>
    <w:p w:rsidR="00874BAB" w:rsidRPr="00787D63" w:rsidRDefault="00874BAB" w:rsidP="00874BAB">
      <w:pPr>
        <w:autoSpaceDE w:val="0"/>
        <w:autoSpaceDN w:val="0"/>
        <w:adjustRightInd w:val="0"/>
        <w:ind w:firstLine="709"/>
        <w:jc w:val="both"/>
        <w:rPr>
          <w:bCs/>
          <w:sz w:val="28"/>
          <w:szCs w:val="28"/>
        </w:rPr>
      </w:pPr>
      <w:r w:rsidRPr="00787D63">
        <w:rPr>
          <w:bCs/>
          <w:sz w:val="28"/>
          <w:szCs w:val="28"/>
        </w:rP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заявления о выдаче дубликата, заявления </w:t>
      </w:r>
      <w:r w:rsidRPr="00787D63">
        <w:rPr>
          <w:bCs/>
          <w:sz w:val="28"/>
          <w:szCs w:val="28"/>
        </w:rPr>
        <w:lastRenderedPageBreak/>
        <w:t xml:space="preserve">об исправлении допущенных опечаток и ошибок и прилагаемых к ним документов посредством личного обращения </w:t>
      </w:r>
      <w:proofErr w:type="gramStart"/>
      <w:r w:rsidRPr="00787D63">
        <w:rPr>
          <w:bCs/>
          <w:sz w:val="28"/>
          <w:szCs w:val="28"/>
        </w:rPr>
        <w:t>в</w:t>
      </w:r>
      <w:proofErr w:type="gramEnd"/>
      <w:r w:rsidRPr="00787D63">
        <w:rPr>
          <w:bCs/>
          <w:sz w:val="28"/>
          <w:szCs w:val="28"/>
        </w:rPr>
        <w:t xml:space="preserve"> </w:t>
      </w:r>
      <w:proofErr w:type="gramStart"/>
      <w:r w:rsidRPr="00787D63">
        <w:rPr>
          <w:bCs/>
          <w:sz w:val="28"/>
          <w:szCs w:val="28"/>
        </w:rPr>
        <w:t>уполномоченный</w:t>
      </w:r>
      <w:proofErr w:type="gramEnd"/>
      <w:r w:rsidRPr="00787D63">
        <w:rPr>
          <w:bCs/>
          <w:sz w:val="28"/>
          <w:szCs w:val="28"/>
        </w:rPr>
        <w:t xml:space="preserve">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w:t>
      </w:r>
      <w:r w:rsidR="00EE5C46">
        <w:rPr>
          <w:bCs/>
          <w:sz w:val="28"/>
          <w:szCs w:val="28"/>
        </w:rPr>
        <w:t>0</w:t>
      </w:r>
      <w:r w:rsidRPr="00787D63">
        <w:rPr>
          <w:bCs/>
          <w:sz w:val="28"/>
          <w:szCs w:val="28"/>
        </w:rPr>
        <w:t xml:space="preserve"> настоящего Административного регламента представление указанного документа не требуется;</w:t>
      </w:r>
    </w:p>
    <w:p w:rsidR="00874BAB" w:rsidRPr="00787D63" w:rsidRDefault="00874BAB" w:rsidP="00874BAB">
      <w:pPr>
        <w:autoSpaceDE w:val="0"/>
        <w:autoSpaceDN w:val="0"/>
        <w:adjustRightInd w:val="0"/>
        <w:ind w:firstLine="709"/>
        <w:jc w:val="both"/>
        <w:rPr>
          <w:bCs/>
          <w:sz w:val="28"/>
          <w:szCs w:val="28"/>
        </w:rPr>
      </w:pPr>
      <w:r w:rsidRPr="00787D63">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787D63">
        <w:rPr>
          <w:bCs/>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2.1</w:t>
      </w:r>
      <w:r w:rsidR="00EE5C46">
        <w:rPr>
          <w:bCs/>
          <w:sz w:val="28"/>
          <w:szCs w:val="28"/>
        </w:rPr>
        <w:t>0</w:t>
      </w:r>
      <w:r w:rsidRPr="00787D63">
        <w:rPr>
          <w:bCs/>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74BAB" w:rsidRPr="00787D63" w:rsidRDefault="00874BAB" w:rsidP="00874BAB">
      <w:pPr>
        <w:autoSpaceDE w:val="0"/>
        <w:autoSpaceDN w:val="0"/>
        <w:adjustRightInd w:val="0"/>
        <w:ind w:firstLine="709"/>
        <w:jc w:val="both"/>
        <w:rPr>
          <w:bCs/>
          <w:sz w:val="28"/>
          <w:szCs w:val="28"/>
        </w:rPr>
      </w:pPr>
      <w:r w:rsidRPr="00787D63">
        <w:rPr>
          <w:bCs/>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74BAB" w:rsidRPr="00787D63" w:rsidRDefault="00874BAB" w:rsidP="00874BAB">
      <w:pPr>
        <w:autoSpaceDE w:val="0"/>
        <w:autoSpaceDN w:val="0"/>
        <w:adjustRightInd w:val="0"/>
        <w:ind w:firstLine="709"/>
        <w:jc w:val="both"/>
        <w:rPr>
          <w:bCs/>
          <w:sz w:val="28"/>
          <w:szCs w:val="28"/>
        </w:rPr>
      </w:pPr>
      <w:r w:rsidRPr="00787D63">
        <w:rPr>
          <w:bCs/>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74BAB" w:rsidRPr="00787D63" w:rsidRDefault="00874BAB" w:rsidP="00874BAB">
      <w:pPr>
        <w:autoSpaceDE w:val="0"/>
        <w:autoSpaceDN w:val="0"/>
        <w:adjustRightInd w:val="0"/>
        <w:ind w:firstLine="709"/>
        <w:jc w:val="both"/>
        <w:rPr>
          <w:bCs/>
          <w:sz w:val="28"/>
          <w:szCs w:val="28"/>
        </w:rPr>
      </w:pPr>
      <w:r w:rsidRPr="00787D63">
        <w:rPr>
          <w:bCs/>
          <w:sz w:val="28"/>
          <w:szCs w:val="28"/>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787D63">
        <w:rPr>
          <w:bCs/>
          <w:sz w:val="28"/>
          <w:szCs w:val="28"/>
          <w:vertAlign w:val="superscript"/>
        </w:rPr>
        <w:t>1</w:t>
      </w:r>
      <w:r w:rsidRPr="00787D63">
        <w:rPr>
          <w:bCs/>
          <w:sz w:val="28"/>
          <w:szCs w:val="28"/>
        </w:rPr>
        <w:t xml:space="preserve"> Градостроительного кодекса Российской Федерации.</w:t>
      </w:r>
    </w:p>
    <w:p w:rsidR="00874BAB" w:rsidRDefault="00874BAB" w:rsidP="00874BAB">
      <w:pPr>
        <w:widowControl w:val="0"/>
        <w:tabs>
          <w:tab w:val="left" w:pos="567"/>
        </w:tabs>
        <w:jc w:val="both"/>
        <w:rPr>
          <w:bCs/>
          <w:sz w:val="28"/>
          <w:szCs w:val="28"/>
        </w:rPr>
      </w:pPr>
      <w:r w:rsidRPr="00787D63">
        <w:rPr>
          <w:bCs/>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787D63">
        <w:rPr>
          <w:bCs/>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787D63">
        <w:rPr>
          <w:bCs/>
          <w:sz w:val="28"/>
          <w:szCs w:val="28"/>
        </w:rPr>
        <w:t xml:space="preserve"> которым установлены градостроительным регламентом в качестве требований к </w:t>
      </w:r>
      <w:proofErr w:type="gramStart"/>
      <w:r w:rsidRPr="00787D63">
        <w:rPr>
          <w:bCs/>
          <w:sz w:val="28"/>
          <w:szCs w:val="28"/>
        </w:rPr>
        <w:t>архитектурным решениям</w:t>
      </w:r>
      <w:proofErr w:type="gramEnd"/>
      <w:r w:rsidRPr="00787D63">
        <w:rPr>
          <w:bCs/>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w:t>
      </w:r>
      <w:r>
        <w:rPr>
          <w:bCs/>
          <w:sz w:val="28"/>
          <w:szCs w:val="28"/>
        </w:rPr>
        <w:t>роительства.</w:t>
      </w:r>
    </w:p>
    <w:p w:rsidR="00874BAB" w:rsidRDefault="00874BAB" w:rsidP="00874BAB">
      <w:pPr>
        <w:widowControl w:val="0"/>
        <w:tabs>
          <w:tab w:val="left" w:pos="567"/>
        </w:tabs>
        <w:jc w:val="both"/>
        <w:rPr>
          <w:bCs/>
          <w:sz w:val="28"/>
          <w:szCs w:val="28"/>
        </w:rPr>
      </w:pPr>
    </w:p>
    <w:p w:rsidR="00874BAB" w:rsidRPr="004E0C9E" w:rsidRDefault="00874BAB" w:rsidP="00874BAB">
      <w:pPr>
        <w:pStyle w:val="ConsPlusNormal0"/>
        <w:ind w:firstLine="709"/>
        <w:jc w:val="both"/>
        <w:rPr>
          <w:rFonts w:ascii="Times New Roman" w:hAnsi="Times New Roman" w:cs="Times New Roman"/>
          <w:bCs/>
        </w:rPr>
      </w:pPr>
      <w:r w:rsidRPr="004E0C9E">
        <w:rPr>
          <w:rFonts w:ascii="Times New Roman" w:hAnsi="Times New Roman" w:cs="Times New Roman"/>
          <w:bCs/>
        </w:rPr>
        <w:lastRenderedPageBreak/>
        <w:t>2.8.1. Сведения, позволяющие идентифицировать заявителя, содержатся в документе, предусмотренном подпунктом "б" пункта 2.</w:t>
      </w:r>
      <w:r>
        <w:rPr>
          <w:rFonts w:ascii="Times New Roman" w:hAnsi="Times New Roman" w:cs="Times New Roman"/>
          <w:bCs/>
        </w:rPr>
        <w:t>8</w:t>
      </w:r>
      <w:r w:rsidRPr="004E0C9E">
        <w:rPr>
          <w:rFonts w:ascii="Times New Roman" w:hAnsi="Times New Roman" w:cs="Times New Roman"/>
          <w:bCs/>
        </w:rPr>
        <w:t xml:space="preserve"> настоящего Административного регламента.</w:t>
      </w:r>
    </w:p>
    <w:p w:rsidR="00442318" w:rsidRPr="00496363" w:rsidRDefault="00442318" w:rsidP="00442318">
      <w:pPr>
        <w:autoSpaceDE w:val="0"/>
        <w:autoSpaceDN w:val="0"/>
        <w:adjustRightInd w:val="0"/>
        <w:ind w:firstLine="709"/>
        <w:jc w:val="both"/>
        <w:rPr>
          <w:bCs/>
          <w:sz w:val="28"/>
          <w:szCs w:val="28"/>
        </w:rPr>
      </w:pPr>
      <w:r>
        <w:rPr>
          <w:bCs/>
          <w:sz w:val="28"/>
          <w:szCs w:val="28"/>
        </w:rPr>
        <w:t>«</w:t>
      </w:r>
      <w:r w:rsidRPr="00496363">
        <w:rPr>
          <w:bCs/>
          <w:sz w:val="28"/>
          <w:szCs w:val="28"/>
        </w:rPr>
        <w:t>2.</w:t>
      </w:r>
      <w:r>
        <w:rPr>
          <w:bCs/>
          <w:sz w:val="28"/>
          <w:szCs w:val="28"/>
        </w:rPr>
        <w:t>9</w:t>
      </w:r>
      <w:r w:rsidRPr="00496363">
        <w:rPr>
          <w:bCs/>
          <w:sz w:val="28"/>
          <w:szCs w:val="28"/>
        </w:rPr>
        <w:t xml:space="preserve">. </w:t>
      </w:r>
      <w:proofErr w:type="gramStart"/>
      <w:r w:rsidRPr="00496363">
        <w:rPr>
          <w:bCs/>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496363">
        <w:rPr>
          <w:bCs/>
          <w:sz w:val="28"/>
          <w:szCs w:val="28"/>
        </w:rPr>
        <w:t xml:space="preserve"> </w:t>
      </w:r>
      <w:proofErr w:type="gramStart"/>
      <w:r w:rsidRPr="00496363">
        <w:rPr>
          <w:bCs/>
          <w:sz w:val="28"/>
          <w:szCs w:val="28"/>
        </w:rPr>
        <w:t>распоряжении</w:t>
      </w:r>
      <w:proofErr w:type="gramEnd"/>
      <w:r w:rsidRPr="00496363">
        <w:rPr>
          <w:bCs/>
          <w:sz w:val="28"/>
          <w:szCs w:val="28"/>
        </w:rPr>
        <w:t xml:space="preserve"> которых находятся указанные документы, и которые заявитель вправе представить по собственной инициативе:</w:t>
      </w:r>
    </w:p>
    <w:p w:rsidR="00442318" w:rsidRPr="00496363" w:rsidRDefault="00442318" w:rsidP="00442318">
      <w:pPr>
        <w:autoSpaceDE w:val="0"/>
        <w:autoSpaceDN w:val="0"/>
        <w:adjustRightInd w:val="0"/>
        <w:ind w:firstLine="709"/>
        <w:jc w:val="both"/>
        <w:rPr>
          <w:bCs/>
          <w:sz w:val="28"/>
          <w:szCs w:val="28"/>
        </w:rPr>
      </w:pPr>
      <w:r w:rsidRPr="00496363">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442318" w:rsidRPr="00496363" w:rsidRDefault="00442318" w:rsidP="00442318">
      <w:pPr>
        <w:autoSpaceDE w:val="0"/>
        <w:autoSpaceDN w:val="0"/>
        <w:adjustRightInd w:val="0"/>
        <w:ind w:firstLine="709"/>
        <w:jc w:val="both"/>
        <w:rPr>
          <w:bCs/>
          <w:sz w:val="28"/>
          <w:szCs w:val="28"/>
        </w:rPr>
      </w:pPr>
      <w:r w:rsidRPr="00496363">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42318" w:rsidRDefault="00442318" w:rsidP="00442318">
      <w:pPr>
        <w:autoSpaceDE w:val="0"/>
        <w:autoSpaceDN w:val="0"/>
        <w:adjustRightInd w:val="0"/>
        <w:ind w:firstLine="709"/>
        <w:jc w:val="both"/>
        <w:rPr>
          <w:bCs/>
          <w:sz w:val="28"/>
          <w:szCs w:val="28"/>
        </w:rPr>
      </w:pPr>
      <w:proofErr w:type="gramStart"/>
      <w:r w:rsidRPr="00496363">
        <w:rPr>
          <w:bCs/>
          <w:sz w:val="28"/>
          <w:szCs w:val="28"/>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bCs/>
          <w:sz w:val="28"/>
          <w:szCs w:val="28"/>
        </w:rPr>
        <w:t>»;</w:t>
      </w:r>
      <w:proofErr w:type="gramEnd"/>
    </w:p>
    <w:p w:rsidR="00442318" w:rsidRPr="00496363" w:rsidRDefault="00442318" w:rsidP="00442318">
      <w:pPr>
        <w:autoSpaceDE w:val="0"/>
        <w:autoSpaceDN w:val="0"/>
        <w:adjustRightInd w:val="0"/>
        <w:ind w:firstLine="709"/>
        <w:jc w:val="both"/>
        <w:rPr>
          <w:bCs/>
          <w:sz w:val="28"/>
          <w:szCs w:val="28"/>
        </w:rPr>
      </w:pPr>
      <w:r w:rsidRPr="00496363">
        <w:rPr>
          <w:bCs/>
          <w:sz w:val="28"/>
          <w:szCs w:val="28"/>
        </w:rPr>
        <w:t>2.</w:t>
      </w:r>
      <w:r>
        <w:rPr>
          <w:bCs/>
          <w:sz w:val="28"/>
          <w:szCs w:val="28"/>
        </w:rPr>
        <w:t>9-1</w:t>
      </w:r>
      <w:r w:rsidRPr="00496363">
        <w:rPr>
          <w:bCs/>
          <w:sz w:val="28"/>
          <w:szCs w:val="28"/>
        </w:rPr>
        <w:t xml:space="preserve">. </w:t>
      </w:r>
      <w:proofErr w:type="gramStart"/>
      <w:r w:rsidRPr="00496363">
        <w:rPr>
          <w:bCs/>
          <w:sz w:val="28"/>
          <w:szCs w:val="28"/>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w:t>
      </w:r>
      <w:proofErr w:type="gramEnd"/>
      <w:r w:rsidRPr="00496363">
        <w:rPr>
          <w:bCs/>
          <w:sz w:val="28"/>
          <w:szCs w:val="28"/>
        </w:rPr>
        <w:t xml:space="preserve"> опечаток и ошибок, заявление о выдаче дубликата, а также прилагаемые к ним документы, указанные в подпунктах "б" - "е" пункта 2.</w:t>
      </w:r>
      <w:r>
        <w:rPr>
          <w:bCs/>
          <w:sz w:val="28"/>
          <w:szCs w:val="28"/>
        </w:rPr>
        <w:t>8.</w:t>
      </w:r>
      <w:r w:rsidRPr="00496363">
        <w:rPr>
          <w:bCs/>
          <w:sz w:val="28"/>
          <w:szCs w:val="28"/>
        </w:rPr>
        <w:t xml:space="preserve"> настоящего Административного регламента, одним из следующих способов:</w:t>
      </w:r>
    </w:p>
    <w:p w:rsidR="00442318" w:rsidRPr="00496363" w:rsidRDefault="00442318" w:rsidP="00442318">
      <w:pPr>
        <w:autoSpaceDE w:val="0"/>
        <w:autoSpaceDN w:val="0"/>
        <w:adjustRightInd w:val="0"/>
        <w:ind w:firstLine="709"/>
        <w:jc w:val="both"/>
        <w:rPr>
          <w:bCs/>
          <w:sz w:val="28"/>
          <w:szCs w:val="28"/>
        </w:rPr>
      </w:pPr>
      <w:r w:rsidRPr="00496363">
        <w:rPr>
          <w:bCs/>
          <w:sz w:val="28"/>
          <w:szCs w:val="28"/>
        </w:rPr>
        <w:t>а) в электронной форме посредством Единого портала, регионального портала.</w:t>
      </w:r>
    </w:p>
    <w:p w:rsidR="00442318" w:rsidRPr="00496363" w:rsidRDefault="00442318" w:rsidP="00442318">
      <w:pPr>
        <w:autoSpaceDE w:val="0"/>
        <w:autoSpaceDN w:val="0"/>
        <w:adjustRightInd w:val="0"/>
        <w:ind w:firstLine="709"/>
        <w:jc w:val="both"/>
        <w:rPr>
          <w:bCs/>
          <w:sz w:val="28"/>
          <w:szCs w:val="28"/>
        </w:rPr>
      </w:pPr>
      <w:proofErr w:type="gramStart"/>
      <w:r w:rsidRPr="00496363">
        <w:rPr>
          <w:bCs/>
          <w:sz w:val="28"/>
          <w:szCs w:val="28"/>
        </w:rPr>
        <w:t xml:space="preserve">В случае направления уведомления о планируемом строительстве, уведомления об изменении параметров,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w:t>
      </w:r>
      <w:r w:rsidRPr="00496363">
        <w:rPr>
          <w:bCs/>
          <w:sz w:val="28"/>
          <w:szCs w:val="28"/>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496363">
        <w:rPr>
          <w:bCs/>
          <w:sz w:val="28"/>
          <w:szCs w:val="28"/>
        </w:rPr>
        <w:t xml:space="preserve"> </w:t>
      </w:r>
      <w:proofErr w:type="gramStart"/>
      <w:r w:rsidRPr="00496363">
        <w:rPr>
          <w:bCs/>
          <w:sz w:val="28"/>
          <w:szCs w:val="28"/>
        </w:rPr>
        <w:t>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заявлений с использованием интерактивной формы в электронном виде.</w:t>
      </w:r>
      <w:proofErr w:type="gramEnd"/>
    </w:p>
    <w:p w:rsidR="00442318" w:rsidRPr="00496363" w:rsidRDefault="00442318" w:rsidP="00442318">
      <w:pPr>
        <w:autoSpaceDE w:val="0"/>
        <w:autoSpaceDN w:val="0"/>
        <w:adjustRightInd w:val="0"/>
        <w:ind w:firstLine="709"/>
        <w:jc w:val="both"/>
        <w:rPr>
          <w:bCs/>
          <w:sz w:val="28"/>
          <w:szCs w:val="28"/>
        </w:rPr>
      </w:pPr>
      <w:r w:rsidRPr="00496363">
        <w:rPr>
          <w:bCs/>
          <w:sz w:val="28"/>
          <w:szCs w:val="28"/>
        </w:rPr>
        <w:t>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w:t>
      </w:r>
      <w:r>
        <w:rPr>
          <w:bCs/>
          <w:sz w:val="28"/>
          <w:szCs w:val="28"/>
        </w:rPr>
        <w:t>8.</w:t>
      </w:r>
      <w:r w:rsidRPr="00496363">
        <w:rPr>
          <w:bCs/>
          <w:sz w:val="28"/>
          <w:szCs w:val="28"/>
        </w:rPr>
        <w:t xml:space="preserve"> настоящего Административного регламента. </w:t>
      </w:r>
      <w:proofErr w:type="gramStart"/>
      <w:r w:rsidRPr="00496363">
        <w:rPr>
          <w:bCs/>
          <w:sz w:val="28"/>
          <w:szCs w:val="28"/>
        </w:rPr>
        <w:t>Уведомление о планируемом строительстве, уведомление об изменении параметров,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уведомлений,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496363">
        <w:rPr>
          <w:bCs/>
          <w:sz w:val="28"/>
          <w:szCs w:val="28"/>
        </w:rPr>
        <w:t xml:space="preserve"> </w:t>
      </w:r>
      <w:proofErr w:type="gramStart"/>
      <w:r w:rsidRPr="00496363">
        <w:rPr>
          <w:bCs/>
          <w:sz w:val="28"/>
          <w:szCs w:val="28"/>
        </w:rPr>
        <w:t>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(Собрание законодательства Российской Федерации, 2011, № 15, ст. 2036;</w:t>
      </w:r>
      <w:proofErr w:type="gramEnd"/>
      <w:r w:rsidRPr="00496363">
        <w:rPr>
          <w:bCs/>
          <w:sz w:val="28"/>
          <w:szCs w:val="28"/>
        </w:rPr>
        <w:t xml:space="preserve"> </w:t>
      </w:r>
      <w:proofErr w:type="gramStart"/>
      <w:r w:rsidRPr="00496363">
        <w:rPr>
          <w:bCs/>
          <w:sz w:val="28"/>
          <w:szCs w:val="28"/>
        </w:rPr>
        <w:t>2019, № 52, ст. 7794)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w:t>
      </w:r>
      <w:proofErr w:type="gramEnd"/>
      <w:r w:rsidRPr="00496363">
        <w:rPr>
          <w:bCs/>
          <w:sz w:val="28"/>
          <w:szCs w:val="28"/>
        </w:rPr>
        <w:t xml:space="preserve"> государственных и муниципальных услуг" (Собрание законодательства Российской Федерации, 2013, № 5, ст. 377; </w:t>
      </w:r>
      <w:proofErr w:type="gramStart"/>
      <w:r w:rsidRPr="00496363">
        <w:rPr>
          <w:bCs/>
          <w:sz w:val="28"/>
          <w:szCs w:val="28"/>
        </w:rPr>
        <w:t>2022, № 21, ст. 3453),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w:t>
      </w:r>
      <w:proofErr w:type="gramEnd"/>
      <w:r w:rsidRPr="00496363">
        <w:rPr>
          <w:bCs/>
          <w:sz w:val="28"/>
          <w:szCs w:val="28"/>
        </w:rPr>
        <w:t xml:space="preserve"> </w:t>
      </w:r>
      <w:proofErr w:type="gramStart"/>
      <w:r w:rsidRPr="00496363">
        <w:rPr>
          <w:bCs/>
          <w:sz w:val="28"/>
          <w:szCs w:val="28"/>
        </w:rPr>
        <w:t>2021, № 22, ст. 3841) (далее – усиленная неквалифицированная электронная подпись).</w:t>
      </w:r>
      <w:proofErr w:type="gramEnd"/>
    </w:p>
    <w:p w:rsidR="00442318" w:rsidRPr="00496363" w:rsidRDefault="00442318" w:rsidP="00442318">
      <w:pPr>
        <w:autoSpaceDE w:val="0"/>
        <w:autoSpaceDN w:val="0"/>
        <w:adjustRightInd w:val="0"/>
        <w:ind w:firstLine="709"/>
        <w:jc w:val="both"/>
        <w:rPr>
          <w:bCs/>
          <w:sz w:val="28"/>
          <w:szCs w:val="28"/>
        </w:rPr>
      </w:pPr>
      <w:proofErr w:type="gramStart"/>
      <w:r w:rsidRPr="00496363">
        <w:rPr>
          <w:bCs/>
          <w:sz w:val="28"/>
          <w:szCs w:val="28"/>
        </w:rPr>
        <w:lastRenderedPageBreak/>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 53, ст. 7932;</w:t>
      </w:r>
      <w:proofErr w:type="gramEnd"/>
      <w:r w:rsidRPr="00496363">
        <w:rPr>
          <w:bCs/>
          <w:sz w:val="28"/>
          <w:szCs w:val="28"/>
        </w:rPr>
        <w:t xml:space="preserve"> </w:t>
      </w:r>
      <w:proofErr w:type="gramStart"/>
      <w:r w:rsidRPr="00496363">
        <w:rPr>
          <w:bCs/>
          <w:sz w:val="28"/>
          <w:szCs w:val="28"/>
        </w:rPr>
        <w:t>2022, № 38, ст. 6464).</w:t>
      </w:r>
      <w:proofErr w:type="gramEnd"/>
    </w:p>
    <w:p w:rsidR="00442318" w:rsidRDefault="00442318" w:rsidP="00442318">
      <w:pPr>
        <w:autoSpaceDE w:val="0"/>
        <w:autoSpaceDN w:val="0"/>
        <w:adjustRightInd w:val="0"/>
        <w:ind w:firstLine="709"/>
        <w:jc w:val="both"/>
        <w:rPr>
          <w:bCs/>
          <w:sz w:val="28"/>
          <w:szCs w:val="28"/>
        </w:rPr>
      </w:pPr>
      <w:proofErr w:type="gramStart"/>
      <w:r w:rsidRPr="00496363">
        <w:rPr>
          <w:bCs/>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496363">
        <w:rPr>
          <w:bCs/>
          <w:sz w:val="28"/>
          <w:szCs w:val="28"/>
        </w:rPr>
        <w:t xml:space="preserve">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 40, ст. 5559; 2022, № 39, ст. 6636), либо посредством почтового отправления с уведомлением о вручении</w:t>
      </w:r>
      <w:proofErr w:type="gramStart"/>
      <w:r w:rsidRPr="00496363">
        <w:rPr>
          <w:bCs/>
          <w:sz w:val="28"/>
          <w:szCs w:val="28"/>
        </w:rPr>
        <w:t>.</w:t>
      </w:r>
      <w:r>
        <w:rPr>
          <w:bCs/>
          <w:sz w:val="28"/>
          <w:szCs w:val="28"/>
        </w:rPr>
        <w:t>»;</w:t>
      </w:r>
      <w:proofErr w:type="gramEnd"/>
    </w:p>
    <w:p w:rsidR="00874BAB" w:rsidRPr="004E0C9E" w:rsidRDefault="00874BAB" w:rsidP="00874BAB">
      <w:pPr>
        <w:autoSpaceDE w:val="0"/>
        <w:autoSpaceDN w:val="0"/>
        <w:adjustRightInd w:val="0"/>
        <w:ind w:firstLine="709"/>
        <w:jc w:val="both"/>
        <w:rPr>
          <w:bCs/>
          <w:sz w:val="28"/>
          <w:szCs w:val="28"/>
        </w:rPr>
      </w:pPr>
    </w:p>
    <w:p w:rsidR="00874BAB" w:rsidRDefault="00874BAB" w:rsidP="00874BAB">
      <w:pPr>
        <w:autoSpaceDE w:val="0"/>
        <w:autoSpaceDN w:val="0"/>
        <w:adjustRightInd w:val="0"/>
        <w:ind w:firstLine="709"/>
        <w:jc w:val="both"/>
        <w:rPr>
          <w:rFonts w:eastAsia="Calibri"/>
          <w:b/>
          <w:bCs/>
          <w:color w:val="000000"/>
          <w:sz w:val="28"/>
          <w:szCs w:val="28"/>
        </w:rPr>
      </w:pPr>
    </w:p>
    <w:p w:rsidR="00874BAB" w:rsidRDefault="00874BAB" w:rsidP="00874BAB">
      <w:pPr>
        <w:autoSpaceDE w:val="0"/>
        <w:autoSpaceDN w:val="0"/>
        <w:adjustRightInd w:val="0"/>
        <w:ind w:firstLine="709"/>
        <w:jc w:val="both"/>
        <w:rPr>
          <w:rFonts w:eastAsia="Calibri"/>
          <w:b/>
          <w:bCs/>
          <w:color w:val="000000"/>
          <w:sz w:val="28"/>
          <w:szCs w:val="28"/>
        </w:rPr>
      </w:pPr>
      <w:r>
        <w:rPr>
          <w:rFonts w:eastAsia="Calibri"/>
          <w:b/>
          <w:bCs/>
          <w:color w:val="000000"/>
          <w:sz w:val="28"/>
          <w:szCs w:val="28"/>
        </w:rPr>
        <w:t>Срок и порядок регистрации запроса Заявителя о предоставлении муниципальной услуги, в том числе в электронной форме</w:t>
      </w:r>
    </w:p>
    <w:p w:rsidR="00874BAB" w:rsidRPr="00326AE8" w:rsidRDefault="00874BAB" w:rsidP="00874BAB">
      <w:pPr>
        <w:autoSpaceDE w:val="0"/>
        <w:autoSpaceDN w:val="0"/>
        <w:adjustRightInd w:val="0"/>
        <w:ind w:firstLine="709"/>
        <w:jc w:val="both"/>
        <w:rPr>
          <w:bCs/>
          <w:color w:val="FF0000"/>
          <w:sz w:val="28"/>
          <w:szCs w:val="28"/>
        </w:rPr>
      </w:pPr>
    </w:p>
    <w:p w:rsidR="00874BAB" w:rsidRPr="00591EAE" w:rsidRDefault="00874BAB" w:rsidP="00874BAB">
      <w:pPr>
        <w:autoSpaceDE w:val="0"/>
        <w:autoSpaceDN w:val="0"/>
        <w:adjustRightInd w:val="0"/>
        <w:ind w:firstLine="709"/>
        <w:jc w:val="both"/>
        <w:rPr>
          <w:bCs/>
          <w:sz w:val="28"/>
          <w:szCs w:val="28"/>
        </w:rPr>
      </w:pPr>
      <w:r w:rsidRPr="00591EAE">
        <w:rPr>
          <w:bCs/>
          <w:sz w:val="28"/>
          <w:szCs w:val="28"/>
        </w:rPr>
        <w:t>2.1</w:t>
      </w:r>
      <w:r w:rsidR="00442318">
        <w:rPr>
          <w:bCs/>
          <w:sz w:val="28"/>
          <w:szCs w:val="28"/>
        </w:rPr>
        <w:t>0</w:t>
      </w:r>
      <w:r w:rsidRPr="00591EAE">
        <w:rPr>
          <w:bCs/>
          <w:sz w:val="28"/>
          <w:szCs w:val="28"/>
        </w:rPr>
        <w:t xml:space="preserve">. Регистрация уведомления о планируемом строительстве, уведомления об изменении параметров, представленных </w:t>
      </w:r>
      <w:proofErr w:type="gramStart"/>
      <w:r w:rsidRPr="00591EAE">
        <w:rPr>
          <w:bCs/>
          <w:sz w:val="28"/>
          <w:szCs w:val="28"/>
        </w:rPr>
        <w:t>Заявителем</w:t>
      </w:r>
      <w:proofErr w:type="gramEnd"/>
      <w:r w:rsidRPr="00591EAE">
        <w:rPr>
          <w:bCs/>
          <w:sz w:val="28"/>
          <w:szCs w:val="28"/>
        </w:rPr>
        <w:t xml:space="preserve">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roofErr w:type="gramEnd"/>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outlineLvl w:val="0"/>
        <w:rPr>
          <w:b/>
          <w:bCs/>
          <w:color w:val="000000"/>
          <w:sz w:val="28"/>
          <w:szCs w:val="28"/>
        </w:rPr>
      </w:pPr>
      <w:r>
        <w:rPr>
          <w:b/>
          <w:bCs/>
          <w:color w:val="000000"/>
          <w:sz w:val="28"/>
          <w:szCs w:val="28"/>
        </w:rPr>
        <w:t xml:space="preserve">Срок предоставления </w:t>
      </w:r>
      <w:r>
        <w:rPr>
          <w:b/>
          <w:color w:val="000000"/>
          <w:sz w:val="28"/>
          <w:szCs w:val="28"/>
        </w:rPr>
        <w:t>муниципальной</w:t>
      </w:r>
      <w:r>
        <w:rPr>
          <w:b/>
          <w:bCs/>
          <w:color w:val="000000"/>
          <w:sz w:val="28"/>
          <w:szCs w:val="28"/>
        </w:rPr>
        <w:t xml:space="preserve"> услуги, в том числе с учетом необходимости обращения в организации, участвующие в предоставлении </w:t>
      </w:r>
      <w:r>
        <w:rPr>
          <w:b/>
          <w:color w:val="000000"/>
          <w:sz w:val="28"/>
          <w:szCs w:val="28"/>
        </w:rPr>
        <w:t>муниципальной</w:t>
      </w:r>
      <w:r>
        <w:rPr>
          <w:b/>
          <w:bCs/>
          <w:color w:val="000000"/>
          <w:sz w:val="28"/>
          <w:szCs w:val="28"/>
        </w:rPr>
        <w:t xml:space="preserve"> услуги, срок приостановления предоставления</w:t>
      </w:r>
      <w:r>
        <w:rPr>
          <w:b/>
          <w:color w:val="000000"/>
          <w:sz w:val="28"/>
          <w:szCs w:val="28"/>
        </w:rPr>
        <w:t xml:space="preserve"> муниципальной</w:t>
      </w:r>
      <w:r>
        <w:rPr>
          <w:b/>
          <w:bCs/>
          <w:color w:val="000000"/>
          <w:sz w:val="28"/>
          <w:szCs w:val="28"/>
        </w:rPr>
        <w:t xml:space="preserve"> услуги, срок выдачи (направления) документов, являющихся результатом предоставления </w:t>
      </w:r>
      <w:r>
        <w:rPr>
          <w:b/>
          <w:color w:val="000000"/>
          <w:sz w:val="28"/>
          <w:szCs w:val="28"/>
        </w:rPr>
        <w:t>муниципальной</w:t>
      </w:r>
      <w:r>
        <w:rPr>
          <w:b/>
          <w:bCs/>
          <w:color w:val="000000"/>
          <w:sz w:val="28"/>
          <w:szCs w:val="28"/>
        </w:rPr>
        <w:t xml:space="preserve"> услуги</w:t>
      </w:r>
    </w:p>
    <w:p w:rsidR="00874BAB" w:rsidRDefault="00874BAB" w:rsidP="00874BAB">
      <w:pPr>
        <w:autoSpaceDE w:val="0"/>
        <w:autoSpaceDN w:val="0"/>
        <w:adjustRightInd w:val="0"/>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lastRenderedPageBreak/>
        <w:t>2.1</w:t>
      </w:r>
      <w:r w:rsidR="00442318">
        <w:rPr>
          <w:bCs/>
          <w:color w:val="000000"/>
          <w:sz w:val="28"/>
          <w:szCs w:val="28"/>
        </w:rPr>
        <w:t>1</w:t>
      </w:r>
      <w:r>
        <w:rPr>
          <w:bCs/>
          <w:color w:val="000000"/>
          <w:sz w:val="28"/>
          <w:szCs w:val="28"/>
        </w:rPr>
        <w:t>. Срок предоставления услуги составляет:</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Pr>
          <w:bCs/>
          <w:color w:val="000000"/>
          <w:sz w:val="28"/>
          <w:szCs w:val="28"/>
          <w:vertAlign w:val="superscript"/>
        </w:rPr>
        <w:t>1</w:t>
      </w:r>
      <w:r>
        <w:rPr>
          <w:bCs/>
          <w:color w:val="000000"/>
          <w:sz w:val="28"/>
          <w:szCs w:val="28"/>
        </w:rPr>
        <w:t xml:space="preserve"> Градостроительного кодекса Российской Федерации;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Pr>
          <w:bCs/>
          <w:color w:val="000000"/>
          <w:sz w:val="28"/>
          <w:szCs w:val="28"/>
          <w:vertAlign w:val="superscript"/>
        </w:rPr>
        <w:t>1</w:t>
      </w:r>
      <w:r>
        <w:rPr>
          <w:bCs/>
          <w:color w:val="000000"/>
          <w:sz w:val="28"/>
          <w:szCs w:val="28"/>
        </w:rPr>
        <w:t xml:space="preserve"> Градостроительного кодекса Российской Федерации.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widowControl w:val="0"/>
        <w:tabs>
          <w:tab w:val="left" w:pos="0"/>
        </w:tabs>
        <w:jc w:val="center"/>
        <w:rPr>
          <w:b/>
          <w:bCs/>
          <w:color w:val="000000"/>
          <w:sz w:val="28"/>
          <w:szCs w:val="28"/>
        </w:rPr>
      </w:pPr>
      <w:r>
        <w:rPr>
          <w:b/>
          <w:bCs/>
          <w:color w:val="000000"/>
          <w:sz w:val="28"/>
          <w:szCs w:val="28"/>
        </w:rPr>
        <w:t>Исчерпывающий перечень оснований для приостановления или отказа в предоставлении муниципальной услуги</w:t>
      </w:r>
    </w:p>
    <w:p w:rsidR="00874BAB" w:rsidRDefault="00874BAB" w:rsidP="00874BAB">
      <w:pPr>
        <w:autoSpaceDE w:val="0"/>
        <w:autoSpaceDN w:val="0"/>
        <w:adjustRightInd w:val="0"/>
        <w:ind w:firstLine="709"/>
        <w:jc w:val="both"/>
        <w:rPr>
          <w:bCs/>
          <w:color w:val="000000"/>
          <w:sz w:val="28"/>
          <w:szCs w:val="28"/>
        </w:rPr>
      </w:pPr>
    </w:p>
    <w:p w:rsidR="00442318" w:rsidRPr="00787D63" w:rsidRDefault="00442318" w:rsidP="00442318">
      <w:pPr>
        <w:autoSpaceDE w:val="0"/>
        <w:autoSpaceDN w:val="0"/>
        <w:adjustRightInd w:val="0"/>
        <w:ind w:firstLine="709"/>
        <w:jc w:val="both"/>
        <w:rPr>
          <w:bCs/>
          <w:sz w:val="28"/>
          <w:szCs w:val="28"/>
        </w:rPr>
      </w:pPr>
      <w:r>
        <w:rPr>
          <w:sz w:val="28"/>
          <w:szCs w:val="28"/>
        </w:rPr>
        <w:t xml:space="preserve">2.12. </w:t>
      </w:r>
      <w:r w:rsidRPr="00787D63">
        <w:rPr>
          <w:rFonts w:eastAsia="Calibri"/>
          <w:bCs/>
          <w:sz w:val="28"/>
          <w:szCs w:val="28"/>
          <w:lang w:eastAsia="en-US"/>
        </w:rPr>
        <w:t xml:space="preserve">Основания для приостановления предоставления </w:t>
      </w:r>
      <w:r>
        <w:rPr>
          <w:rFonts w:eastAsia="Calibri"/>
          <w:bCs/>
          <w:sz w:val="28"/>
          <w:szCs w:val="28"/>
          <w:lang w:eastAsia="en-US"/>
        </w:rPr>
        <w:t>муниципальной</w:t>
      </w:r>
      <w:r w:rsidRPr="00787D63">
        <w:rPr>
          <w:rFonts w:eastAsia="Calibri"/>
          <w:bCs/>
          <w:sz w:val="28"/>
          <w:szCs w:val="28"/>
          <w:lang w:eastAsia="en-US"/>
        </w:rPr>
        <w:t xml:space="preserve"> услуги отсутствуют</w:t>
      </w:r>
      <w:r w:rsidRPr="00787D63">
        <w:rPr>
          <w:bCs/>
          <w:sz w:val="28"/>
          <w:szCs w:val="28"/>
        </w:rPr>
        <w:t>.</w:t>
      </w:r>
    </w:p>
    <w:p w:rsidR="00442318" w:rsidRPr="00787D63" w:rsidRDefault="00442318" w:rsidP="00442318">
      <w:pPr>
        <w:autoSpaceDE w:val="0"/>
        <w:autoSpaceDN w:val="0"/>
        <w:adjustRightInd w:val="0"/>
        <w:ind w:firstLine="709"/>
        <w:jc w:val="both"/>
        <w:rPr>
          <w:bCs/>
          <w:sz w:val="28"/>
          <w:szCs w:val="28"/>
        </w:rPr>
      </w:pPr>
      <w:proofErr w:type="gramStart"/>
      <w:r w:rsidRPr="00787D63">
        <w:rPr>
          <w:bCs/>
          <w:sz w:val="28"/>
          <w:szCs w:val="28"/>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w:t>
      </w:r>
      <w:proofErr w:type="gramEnd"/>
      <w:r w:rsidRPr="00787D63">
        <w:rPr>
          <w:bCs/>
          <w:sz w:val="28"/>
          <w:szCs w:val="28"/>
        </w:rPr>
        <w:t xml:space="preserve"> </w:t>
      </w:r>
      <w:proofErr w:type="gramStart"/>
      <w:r w:rsidRPr="00787D63">
        <w:rPr>
          <w:bCs/>
          <w:sz w:val="28"/>
          <w:szCs w:val="28"/>
        </w:rPr>
        <w:t>несоответствии</w:t>
      </w:r>
      <w:proofErr w:type="gramEnd"/>
      <w:r w:rsidRPr="00787D63">
        <w:rPr>
          <w:bCs/>
          <w:sz w:val="28"/>
          <w:szCs w:val="28"/>
        </w:rPr>
        <w:t>),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w:t>
      </w:r>
      <w:r>
        <w:rPr>
          <w:bCs/>
          <w:sz w:val="28"/>
          <w:szCs w:val="28"/>
        </w:rPr>
        <w:t>12</w:t>
      </w:r>
      <w:r w:rsidRPr="00787D63">
        <w:rPr>
          <w:bCs/>
          <w:sz w:val="28"/>
          <w:szCs w:val="28"/>
        </w:rPr>
        <w:t>.1 - 2.1</w:t>
      </w:r>
      <w:r>
        <w:rPr>
          <w:bCs/>
          <w:sz w:val="28"/>
          <w:szCs w:val="28"/>
        </w:rPr>
        <w:t>2</w:t>
      </w:r>
      <w:r w:rsidRPr="00787D63">
        <w:rPr>
          <w:bCs/>
          <w:sz w:val="28"/>
          <w:szCs w:val="28"/>
        </w:rPr>
        <w:t>.3 настоящего Административного регламента.</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2</w:t>
      </w:r>
      <w:r w:rsidRPr="00787D63">
        <w:rPr>
          <w:bCs/>
          <w:sz w:val="28"/>
          <w:szCs w:val="28"/>
        </w:rPr>
        <w:t xml:space="preserve">.1. Исчерпывающий перечень оснований </w:t>
      </w:r>
      <w:proofErr w:type="gramStart"/>
      <w:r w:rsidRPr="00787D63">
        <w:rPr>
          <w:bCs/>
          <w:sz w:val="28"/>
          <w:szCs w:val="28"/>
        </w:rPr>
        <w:t>для направления заявителю решения об отказе в предоставлении муниципальной услуги в форме уведомления о несоответствии</w:t>
      </w:r>
      <w:proofErr w:type="gramEnd"/>
      <w:r w:rsidRPr="00787D63">
        <w:rPr>
          <w:bCs/>
          <w:sz w:val="28"/>
          <w:szCs w:val="28"/>
        </w:rPr>
        <w:t>:</w:t>
      </w:r>
    </w:p>
    <w:p w:rsidR="00442318" w:rsidRPr="00787D63" w:rsidRDefault="00442318" w:rsidP="00442318">
      <w:pPr>
        <w:autoSpaceDE w:val="0"/>
        <w:autoSpaceDN w:val="0"/>
        <w:adjustRightInd w:val="0"/>
        <w:ind w:firstLine="709"/>
        <w:jc w:val="both"/>
        <w:rPr>
          <w:bCs/>
          <w:sz w:val="28"/>
          <w:szCs w:val="28"/>
        </w:rPr>
      </w:pPr>
      <w:proofErr w:type="gramStart"/>
      <w:r w:rsidRPr="00787D63">
        <w:rPr>
          <w:bCs/>
          <w:sz w:val="28"/>
          <w:szCs w:val="28"/>
        </w:rPr>
        <w:t xml:space="preserv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sidRPr="00787D63">
        <w:rPr>
          <w:sz w:val="28"/>
          <w:szCs w:val="28"/>
        </w:rPr>
        <w:t>(Собрание законодательства Российской Федерации, 2005, № 1, ст. 16;</w:t>
      </w:r>
      <w:proofErr w:type="gramEnd"/>
      <w:r w:rsidRPr="00787D63">
        <w:rPr>
          <w:sz w:val="28"/>
          <w:szCs w:val="28"/>
        </w:rPr>
        <w:t xml:space="preserve"> </w:t>
      </w:r>
      <w:proofErr w:type="gramStart"/>
      <w:r w:rsidRPr="00787D63">
        <w:rPr>
          <w:sz w:val="28"/>
          <w:szCs w:val="28"/>
        </w:rPr>
        <w:t>2022, № 29, ст. 5317)</w:t>
      </w:r>
      <w:r w:rsidRPr="00787D63">
        <w:rPr>
          <w:bCs/>
          <w:sz w:val="28"/>
          <w:szCs w:val="28"/>
        </w:rPr>
        <w:t>, другими федеральными законами и действующим на дату поступления уведомления о планируемом строительстве, уведомления об изменении параметров;</w:t>
      </w:r>
      <w:proofErr w:type="gramEnd"/>
    </w:p>
    <w:p w:rsidR="00442318" w:rsidRPr="00787D63" w:rsidRDefault="00442318" w:rsidP="00442318">
      <w:pPr>
        <w:autoSpaceDE w:val="0"/>
        <w:autoSpaceDN w:val="0"/>
        <w:adjustRightInd w:val="0"/>
        <w:ind w:firstLine="709"/>
        <w:jc w:val="both"/>
        <w:rPr>
          <w:bCs/>
          <w:sz w:val="28"/>
          <w:szCs w:val="28"/>
        </w:rPr>
      </w:pPr>
      <w:proofErr w:type="gramStart"/>
      <w:r w:rsidRPr="00787D63">
        <w:rPr>
          <w:bCs/>
          <w:sz w:val="28"/>
          <w:szCs w:val="28"/>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w:t>
      </w:r>
      <w:r w:rsidRPr="00787D63">
        <w:rPr>
          <w:bCs/>
          <w:sz w:val="28"/>
          <w:szCs w:val="28"/>
        </w:rPr>
        <w:lastRenderedPageBreak/>
        <w:t>Российской Федерации и действующими на дату поступления уведомления о планируемом строительстве;</w:t>
      </w:r>
      <w:proofErr w:type="gramEnd"/>
    </w:p>
    <w:p w:rsidR="00442318" w:rsidRPr="00787D63" w:rsidRDefault="00442318" w:rsidP="00442318">
      <w:pPr>
        <w:autoSpaceDE w:val="0"/>
        <w:autoSpaceDN w:val="0"/>
        <w:adjustRightInd w:val="0"/>
        <w:ind w:firstLine="709"/>
        <w:jc w:val="both"/>
        <w:rPr>
          <w:bCs/>
          <w:sz w:val="28"/>
          <w:szCs w:val="28"/>
        </w:rPr>
      </w:pPr>
      <w:r w:rsidRPr="00787D63">
        <w:rPr>
          <w:bCs/>
          <w:sz w:val="28"/>
          <w:szCs w:val="28"/>
        </w:rPr>
        <w:t>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442318" w:rsidRPr="00787D63" w:rsidRDefault="00442318" w:rsidP="00442318">
      <w:pPr>
        <w:autoSpaceDE w:val="0"/>
        <w:autoSpaceDN w:val="0"/>
        <w:adjustRightInd w:val="0"/>
        <w:ind w:firstLine="709"/>
        <w:jc w:val="both"/>
        <w:rPr>
          <w:bCs/>
          <w:sz w:val="28"/>
          <w:szCs w:val="28"/>
        </w:rPr>
      </w:pPr>
      <w:proofErr w:type="gramStart"/>
      <w:r w:rsidRPr="00787D63">
        <w:rPr>
          <w:bCs/>
          <w:sz w:val="28"/>
          <w:szCs w:val="28"/>
        </w:rPr>
        <w:t>г) в срок, указанный в части 9 статьи 51</w:t>
      </w:r>
      <w:r w:rsidRPr="00787D63">
        <w:rPr>
          <w:bCs/>
          <w:sz w:val="28"/>
          <w:szCs w:val="28"/>
          <w:vertAlign w:val="superscript"/>
        </w:rPr>
        <w:t>1</w:t>
      </w:r>
      <w:r w:rsidRPr="00787D63">
        <w:rPr>
          <w:bCs/>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787D63">
        <w:rPr>
          <w:bCs/>
          <w:sz w:val="28"/>
          <w:szCs w:val="28"/>
        </w:rPr>
        <w:t>, расположенной в границах территории исторического поселения федерального или регионального значения.</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2</w:t>
      </w:r>
      <w:r w:rsidRPr="00787D63">
        <w:rPr>
          <w:bCs/>
          <w:sz w:val="28"/>
          <w:szCs w:val="28"/>
        </w:rPr>
        <w:t xml:space="preserve">.2. Исчерпывающий перечень оснований для отказа в исправлении допущенных опечаток и ошибок в уведомлении о соответствии: </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а) несоответствие заявителя кругу лиц, указанных в пункте 1.2 настоящего Административного регламента;</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б) отсутствие опечаток и ошибок в уведомлении о соответствии.</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2</w:t>
      </w:r>
      <w:r w:rsidRPr="00787D63">
        <w:rPr>
          <w:bCs/>
          <w:sz w:val="28"/>
          <w:szCs w:val="28"/>
        </w:rPr>
        <w:t>.3. Исчерпывающий перечень оснований для отказа в выдаче дубликата уведомления о соответствии:</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несоответствие заявителя кругу лиц, указанных в пункте 1.2 настоящего Административного регламента.</w:t>
      </w:r>
    </w:p>
    <w:p w:rsidR="00442318" w:rsidRPr="00787D63" w:rsidRDefault="00442318" w:rsidP="00442318">
      <w:pPr>
        <w:autoSpaceDE w:val="0"/>
        <w:autoSpaceDN w:val="0"/>
        <w:adjustRightInd w:val="0"/>
        <w:ind w:firstLine="709"/>
        <w:jc w:val="both"/>
        <w:rPr>
          <w:bCs/>
          <w:sz w:val="28"/>
          <w:szCs w:val="28"/>
        </w:rPr>
      </w:pPr>
      <w:r>
        <w:rPr>
          <w:rFonts w:eastAsia="Calibri"/>
          <w:bCs/>
          <w:sz w:val="28"/>
          <w:szCs w:val="28"/>
          <w:lang w:eastAsia="en-US"/>
        </w:rPr>
        <w:t xml:space="preserve">2.13. </w:t>
      </w:r>
      <w:r w:rsidRPr="00787D63">
        <w:rPr>
          <w:bCs/>
          <w:sz w:val="28"/>
          <w:szCs w:val="28"/>
        </w:rPr>
        <w:t>Исчерпывающий перечень оснований для отказа в приеме документов, указанных в пункте 2.</w:t>
      </w:r>
      <w:r>
        <w:rPr>
          <w:bCs/>
          <w:sz w:val="28"/>
          <w:szCs w:val="28"/>
        </w:rPr>
        <w:t>8.</w:t>
      </w:r>
      <w:r w:rsidRPr="00787D63">
        <w:rPr>
          <w:bCs/>
          <w:sz w:val="28"/>
          <w:szCs w:val="28"/>
        </w:rPr>
        <w:t xml:space="preserve"> настоящего Административного регламента, в том числе представленных в электронной форме: </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 xml:space="preserve">в) представленные документы содержат подчистки и исправления текста; </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4</w:t>
      </w:r>
      <w:r w:rsidRPr="00787D63">
        <w:rPr>
          <w:bCs/>
          <w:sz w:val="28"/>
          <w:szCs w:val="28"/>
        </w:rPr>
        <w:t>. Решение об отказе в приеме документов, указанных в пункте 2.</w:t>
      </w:r>
      <w:r>
        <w:rPr>
          <w:bCs/>
          <w:sz w:val="28"/>
          <w:szCs w:val="28"/>
        </w:rPr>
        <w:t>8.</w:t>
      </w:r>
      <w:r w:rsidRPr="00787D63">
        <w:rPr>
          <w:bCs/>
          <w:sz w:val="28"/>
          <w:szCs w:val="28"/>
        </w:rPr>
        <w:t xml:space="preserve"> настоящего Административного регламента, оформляется по р</w:t>
      </w:r>
      <w:r w:rsidRPr="00787D63">
        <w:rPr>
          <w:rFonts w:eastAsia="Calibri"/>
          <w:iCs/>
          <w:sz w:val="28"/>
          <w:szCs w:val="28"/>
        </w:rPr>
        <w:t xml:space="preserve">екомендуемой </w:t>
      </w:r>
      <w:r w:rsidRPr="00787D63">
        <w:rPr>
          <w:bCs/>
          <w:sz w:val="28"/>
          <w:szCs w:val="28"/>
        </w:rPr>
        <w:t xml:space="preserve">форме согласно Приложению № </w:t>
      </w:r>
      <w:r>
        <w:rPr>
          <w:bCs/>
          <w:sz w:val="28"/>
          <w:szCs w:val="28"/>
        </w:rPr>
        <w:t>1</w:t>
      </w:r>
      <w:r w:rsidRPr="00787D63">
        <w:rPr>
          <w:bCs/>
          <w:sz w:val="28"/>
          <w:szCs w:val="28"/>
        </w:rPr>
        <w:t xml:space="preserve"> к настоящему Административному регламенту.</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5</w:t>
      </w:r>
      <w:r w:rsidRPr="00787D63">
        <w:rPr>
          <w:bCs/>
          <w:sz w:val="28"/>
          <w:szCs w:val="28"/>
        </w:rPr>
        <w:t xml:space="preserve">. </w:t>
      </w:r>
      <w:proofErr w:type="gramStart"/>
      <w:r w:rsidRPr="00787D63">
        <w:rPr>
          <w:bCs/>
          <w:sz w:val="28"/>
          <w:szCs w:val="28"/>
        </w:rPr>
        <w:t>Решение об отказе в приеме документов, указанных в пункте 2.</w:t>
      </w:r>
      <w:r>
        <w:rPr>
          <w:bCs/>
          <w:sz w:val="28"/>
          <w:szCs w:val="28"/>
        </w:rPr>
        <w:t>8.</w:t>
      </w:r>
      <w:r w:rsidRPr="00787D63">
        <w:rPr>
          <w:bCs/>
          <w:sz w:val="28"/>
          <w:szCs w:val="28"/>
        </w:rPr>
        <w:t xml:space="preserve"> настоящего Административного регламента, направляется заявителю способом, определенным заявителем в уведомлении о планируемом строительстве, </w:t>
      </w:r>
      <w:r w:rsidRPr="00787D63">
        <w:rPr>
          <w:bCs/>
          <w:sz w:val="28"/>
          <w:szCs w:val="28"/>
        </w:rPr>
        <w:lastRenderedPageBreak/>
        <w:t xml:space="preserve">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roofErr w:type="gramEnd"/>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6</w:t>
      </w:r>
      <w:r w:rsidRPr="00787D63">
        <w:rPr>
          <w:bCs/>
          <w:sz w:val="28"/>
          <w:szCs w:val="28"/>
        </w:rPr>
        <w:t>. Отказ в приеме документов, указанных в пункте 2.</w:t>
      </w:r>
      <w:r>
        <w:rPr>
          <w:bCs/>
          <w:sz w:val="28"/>
          <w:szCs w:val="28"/>
        </w:rPr>
        <w:t>8.</w:t>
      </w:r>
      <w:r w:rsidRPr="00787D63">
        <w:rPr>
          <w:bCs/>
          <w:sz w:val="28"/>
          <w:szCs w:val="28"/>
        </w:rPr>
        <w:t xml:space="preserve"> настоящего Административного регламента, не препятствует повторному обращению заявителя в уполномоченный орган за предоставлением услуги.</w:t>
      </w:r>
    </w:p>
    <w:p w:rsidR="00442318" w:rsidRPr="00787D63" w:rsidRDefault="00442318" w:rsidP="00442318">
      <w:pPr>
        <w:autoSpaceDE w:val="0"/>
        <w:autoSpaceDN w:val="0"/>
        <w:adjustRightInd w:val="0"/>
        <w:ind w:firstLine="709"/>
        <w:jc w:val="both"/>
        <w:rPr>
          <w:bCs/>
          <w:sz w:val="28"/>
          <w:szCs w:val="28"/>
        </w:rPr>
      </w:pPr>
      <w:r w:rsidRPr="00787D63">
        <w:rPr>
          <w:bCs/>
          <w:sz w:val="28"/>
          <w:szCs w:val="28"/>
        </w:rPr>
        <w:t>2.1</w:t>
      </w:r>
      <w:r>
        <w:rPr>
          <w:bCs/>
          <w:sz w:val="28"/>
          <w:szCs w:val="28"/>
        </w:rPr>
        <w:t>7</w:t>
      </w:r>
      <w:r w:rsidRPr="00787D63">
        <w:rPr>
          <w:bCs/>
          <w:sz w:val="28"/>
          <w:szCs w:val="28"/>
        </w:rPr>
        <w:t xml:space="preserve">. </w:t>
      </w:r>
      <w:proofErr w:type="gramStart"/>
      <w:r w:rsidRPr="00787D63">
        <w:rPr>
          <w:bCs/>
          <w:sz w:val="28"/>
          <w:szCs w:val="28"/>
        </w:rPr>
        <w:t>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р</w:t>
      </w:r>
      <w:r w:rsidRPr="00787D63">
        <w:rPr>
          <w:rFonts w:eastAsia="Calibri"/>
          <w:iCs/>
          <w:sz w:val="28"/>
          <w:szCs w:val="28"/>
        </w:rPr>
        <w:t xml:space="preserve">екомендуемой </w:t>
      </w:r>
      <w:r w:rsidRPr="00787D63">
        <w:rPr>
          <w:bCs/>
          <w:sz w:val="28"/>
          <w:szCs w:val="28"/>
        </w:rPr>
        <w:t xml:space="preserve">форме согласно </w:t>
      </w:r>
      <w:r w:rsidRPr="00D776D2">
        <w:rPr>
          <w:bCs/>
          <w:sz w:val="28"/>
          <w:szCs w:val="28"/>
        </w:rPr>
        <w:t>Приложению № 2, с</w:t>
      </w:r>
      <w:r w:rsidRPr="00787D63">
        <w:rPr>
          <w:bCs/>
          <w:sz w:val="28"/>
          <w:szCs w:val="28"/>
        </w:rPr>
        <w:t xml:space="preserve"> указанием причин возврата, в следующих случаях:</w:t>
      </w:r>
      <w:proofErr w:type="gramEnd"/>
    </w:p>
    <w:p w:rsidR="00442318" w:rsidRPr="00787D63" w:rsidRDefault="00442318" w:rsidP="00442318">
      <w:pPr>
        <w:autoSpaceDE w:val="0"/>
        <w:autoSpaceDN w:val="0"/>
        <w:adjustRightInd w:val="0"/>
        <w:ind w:firstLine="709"/>
        <w:jc w:val="both"/>
        <w:rPr>
          <w:bCs/>
          <w:sz w:val="28"/>
          <w:szCs w:val="28"/>
        </w:rPr>
      </w:pPr>
      <w:r w:rsidRPr="00787D63">
        <w:rPr>
          <w:bCs/>
          <w:sz w:val="28"/>
          <w:szCs w:val="28"/>
        </w:rPr>
        <w:t>а) в уведомлении о планируемом строительстве, уведомлении об изменении параметров отсутствуют сведения, предусмотренные частью 1 статьи 51</w:t>
      </w:r>
      <w:r w:rsidRPr="00787D63">
        <w:rPr>
          <w:bCs/>
          <w:sz w:val="28"/>
          <w:szCs w:val="28"/>
          <w:vertAlign w:val="superscript"/>
        </w:rPr>
        <w:t xml:space="preserve">1 </w:t>
      </w:r>
      <w:r w:rsidRPr="00787D63">
        <w:rPr>
          <w:bCs/>
          <w:sz w:val="28"/>
          <w:szCs w:val="28"/>
        </w:rPr>
        <w:t xml:space="preserve">Градостроительного кодекса Российской Федерации </w:t>
      </w:r>
      <w:r w:rsidRPr="00787D63">
        <w:rPr>
          <w:sz w:val="28"/>
          <w:szCs w:val="28"/>
        </w:rPr>
        <w:t>(Собрание законодательства Российской Федерации, 2005, № 1, ст. 16; 2022, № 1, ст. 45)</w:t>
      </w:r>
      <w:r w:rsidRPr="00787D63">
        <w:rPr>
          <w:bCs/>
          <w:sz w:val="28"/>
          <w:szCs w:val="28"/>
        </w:rPr>
        <w:t>;</w:t>
      </w:r>
    </w:p>
    <w:p w:rsidR="00442318" w:rsidRDefault="00442318" w:rsidP="00442318">
      <w:pPr>
        <w:autoSpaceDE w:val="0"/>
        <w:autoSpaceDN w:val="0"/>
        <w:adjustRightInd w:val="0"/>
        <w:ind w:firstLine="709"/>
        <w:jc w:val="both"/>
        <w:rPr>
          <w:bCs/>
          <w:sz w:val="28"/>
          <w:szCs w:val="28"/>
        </w:rPr>
      </w:pPr>
      <w:r w:rsidRPr="00787D63">
        <w:rPr>
          <w:bCs/>
          <w:sz w:val="28"/>
          <w:szCs w:val="28"/>
        </w:rPr>
        <w:t>б) отсутствуют документы, прилагаемые к уведомлению о планируемом строительстве, уведомлению об изменении параметров, предусмотренные подпунктами "в", "д" и "е" пункта 2.</w:t>
      </w:r>
      <w:r>
        <w:rPr>
          <w:bCs/>
          <w:sz w:val="28"/>
          <w:szCs w:val="28"/>
        </w:rPr>
        <w:t>8.</w:t>
      </w:r>
      <w:r w:rsidRPr="00787D63">
        <w:rPr>
          <w:bCs/>
          <w:sz w:val="28"/>
          <w:szCs w:val="28"/>
        </w:rPr>
        <w:t xml:space="preserve"> настоящего Административного регламента</w:t>
      </w:r>
      <w:proofErr w:type="gramStart"/>
      <w:r w:rsidRPr="00787D63">
        <w:rPr>
          <w:bCs/>
          <w:sz w:val="28"/>
          <w:szCs w:val="28"/>
        </w:rPr>
        <w:t>.</w:t>
      </w:r>
      <w:r>
        <w:rPr>
          <w:bCs/>
          <w:sz w:val="28"/>
          <w:szCs w:val="28"/>
        </w:rPr>
        <w:t>»;</w:t>
      </w:r>
      <w:proofErr w:type="gramEnd"/>
    </w:p>
    <w:p w:rsidR="00874BAB" w:rsidRPr="00787D63" w:rsidRDefault="00874BAB" w:rsidP="00874BAB">
      <w:pPr>
        <w:autoSpaceDE w:val="0"/>
        <w:autoSpaceDN w:val="0"/>
        <w:adjustRightInd w:val="0"/>
        <w:ind w:firstLine="709"/>
        <w:jc w:val="both"/>
        <w:rPr>
          <w:bCs/>
          <w:sz w:val="28"/>
          <w:szCs w:val="28"/>
        </w:rPr>
      </w:pPr>
      <w:r w:rsidRPr="00787D63">
        <w:rPr>
          <w:bCs/>
          <w:sz w:val="28"/>
          <w:szCs w:val="28"/>
        </w:rPr>
        <w:t>ошибок в уведомлении о соответствии.</w:t>
      </w:r>
    </w:p>
    <w:p w:rsidR="00874BAB" w:rsidRPr="00787D63" w:rsidRDefault="00874BAB" w:rsidP="00874BAB">
      <w:pPr>
        <w:widowControl w:val="0"/>
        <w:autoSpaceDE w:val="0"/>
        <w:autoSpaceDN w:val="0"/>
        <w:adjustRightInd w:val="0"/>
        <w:ind w:firstLine="567"/>
        <w:jc w:val="center"/>
        <w:rPr>
          <w:b/>
          <w:bCs/>
          <w:sz w:val="28"/>
          <w:szCs w:val="28"/>
        </w:rPr>
      </w:pPr>
    </w:p>
    <w:p w:rsidR="00874BAB" w:rsidRPr="00787D63" w:rsidRDefault="00874BAB" w:rsidP="00874BAB">
      <w:pPr>
        <w:autoSpaceDE w:val="0"/>
        <w:autoSpaceDN w:val="0"/>
        <w:adjustRightInd w:val="0"/>
        <w:ind w:firstLine="709"/>
        <w:jc w:val="both"/>
        <w:rPr>
          <w:bCs/>
          <w:sz w:val="28"/>
          <w:szCs w:val="28"/>
        </w:rPr>
      </w:pPr>
      <w:r w:rsidRPr="00787D63">
        <w:rPr>
          <w:bCs/>
          <w:sz w:val="28"/>
          <w:szCs w:val="28"/>
        </w:rPr>
        <w:t>2.1</w:t>
      </w:r>
      <w:r w:rsidR="00E67B8C">
        <w:rPr>
          <w:bCs/>
          <w:sz w:val="28"/>
          <w:szCs w:val="28"/>
        </w:rPr>
        <w:t>8</w:t>
      </w:r>
      <w:r w:rsidRPr="00787D63">
        <w:rPr>
          <w:bCs/>
          <w:sz w:val="28"/>
          <w:szCs w:val="28"/>
        </w:rPr>
        <w:t xml:space="preserve">. </w:t>
      </w:r>
      <w:proofErr w:type="gramStart"/>
      <w:r w:rsidRPr="00787D63">
        <w:rPr>
          <w:bCs/>
          <w:sz w:val="28"/>
          <w:szCs w:val="28"/>
        </w:rPr>
        <w:t>Уведомление о планируемом строительстве, уведомление об изменении параметров считаются ненаправленными, 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р</w:t>
      </w:r>
      <w:r w:rsidRPr="00787D63">
        <w:rPr>
          <w:rFonts w:eastAsia="Calibri"/>
          <w:iCs/>
          <w:sz w:val="28"/>
          <w:szCs w:val="28"/>
        </w:rPr>
        <w:t xml:space="preserve">екомендуемой </w:t>
      </w:r>
      <w:r w:rsidRPr="00787D63">
        <w:rPr>
          <w:bCs/>
          <w:sz w:val="28"/>
          <w:szCs w:val="28"/>
        </w:rPr>
        <w:t>форме согласно Приложению № 3, с указанием причин возврата, в следующих случаях:</w:t>
      </w:r>
      <w:proofErr w:type="gramEnd"/>
    </w:p>
    <w:p w:rsidR="00874BAB" w:rsidRPr="00787D63" w:rsidRDefault="00874BAB" w:rsidP="00874BAB">
      <w:pPr>
        <w:autoSpaceDE w:val="0"/>
        <w:autoSpaceDN w:val="0"/>
        <w:adjustRightInd w:val="0"/>
        <w:ind w:firstLine="709"/>
        <w:jc w:val="both"/>
        <w:rPr>
          <w:bCs/>
          <w:sz w:val="28"/>
          <w:szCs w:val="28"/>
        </w:rPr>
      </w:pPr>
      <w:r w:rsidRPr="00787D63">
        <w:rPr>
          <w:bCs/>
          <w:sz w:val="28"/>
          <w:szCs w:val="28"/>
        </w:rPr>
        <w:t>а) в уведомлении о планируемом строительстве, уведомлении об изменении параметров отсутствуют сведения, предусмотренные частью 1 статьи 51</w:t>
      </w:r>
      <w:r w:rsidRPr="00787D63">
        <w:rPr>
          <w:bCs/>
          <w:sz w:val="28"/>
          <w:szCs w:val="28"/>
          <w:vertAlign w:val="superscript"/>
        </w:rPr>
        <w:t xml:space="preserve">1 </w:t>
      </w:r>
      <w:r w:rsidRPr="00787D63">
        <w:rPr>
          <w:bCs/>
          <w:sz w:val="28"/>
          <w:szCs w:val="28"/>
        </w:rPr>
        <w:t xml:space="preserve">Градостроительного кодекса Российской Федерации </w:t>
      </w:r>
      <w:r w:rsidRPr="00787D63">
        <w:rPr>
          <w:sz w:val="28"/>
          <w:szCs w:val="28"/>
        </w:rPr>
        <w:t>(Собрание законодательства Российской Федерации, 2005, № 1, ст. 16; 2022, № 1, ст. 45)</w:t>
      </w:r>
      <w:r w:rsidRPr="00787D63">
        <w:rPr>
          <w:bCs/>
          <w:sz w:val="28"/>
          <w:szCs w:val="28"/>
        </w:rPr>
        <w:t>;</w:t>
      </w:r>
    </w:p>
    <w:p w:rsidR="00874BAB" w:rsidRPr="00787D63" w:rsidRDefault="00874BAB" w:rsidP="00874BAB">
      <w:pPr>
        <w:autoSpaceDE w:val="0"/>
        <w:autoSpaceDN w:val="0"/>
        <w:adjustRightInd w:val="0"/>
        <w:ind w:firstLine="709"/>
        <w:jc w:val="both"/>
        <w:rPr>
          <w:bCs/>
          <w:sz w:val="28"/>
          <w:szCs w:val="28"/>
        </w:rPr>
      </w:pPr>
      <w:r w:rsidRPr="00787D63">
        <w:rPr>
          <w:bCs/>
          <w:sz w:val="28"/>
          <w:szCs w:val="28"/>
        </w:rPr>
        <w:t>б) отсутствуют документы, прилагаемые к уведомлению о планируемом строительстве, уведомлению об изменении параметров, предусмотренные подпунктами "в", "д" и "е" пункта 2.</w:t>
      </w:r>
      <w:r>
        <w:rPr>
          <w:bCs/>
          <w:sz w:val="28"/>
          <w:szCs w:val="28"/>
        </w:rPr>
        <w:t>8</w:t>
      </w:r>
      <w:r w:rsidRPr="00787D63">
        <w:rPr>
          <w:bCs/>
          <w:sz w:val="28"/>
          <w:szCs w:val="28"/>
        </w:rPr>
        <w:t xml:space="preserve"> настоящего Административного регламента.</w:t>
      </w:r>
    </w:p>
    <w:p w:rsidR="00874BAB" w:rsidRPr="00787D63" w:rsidRDefault="00874BAB" w:rsidP="00874BAB">
      <w:pPr>
        <w:autoSpaceDE w:val="0"/>
        <w:autoSpaceDN w:val="0"/>
        <w:adjustRightInd w:val="0"/>
        <w:ind w:firstLine="709"/>
        <w:jc w:val="both"/>
        <w:rPr>
          <w:bCs/>
          <w:sz w:val="28"/>
          <w:szCs w:val="28"/>
        </w:rPr>
      </w:pPr>
    </w:p>
    <w:p w:rsidR="00874BAB" w:rsidRPr="00787D63" w:rsidRDefault="00874BAB" w:rsidP="00874BAB">
      <w:pPr>
        <w:autoSpaceDE w:val="0"/>
        <w:autoSpaceDN w:val="0"/>
        <w:adjustRightInd w:val="0"/>
        <w:ind w:firstLine="709"/>
        <w:jc w:val="both"/>
        <w:rPr>
          <w:b/>
          <w:bCs/>
          <w:sz w:val="28"/>
          <w:szCs w:val="28"/>
        </w:rPr>
      </w:pPr>
    </w:p>
    <w:p w:rsidR="00874BAB" w:rsidRDefault="00874BAB" w:rsidP="00874BAB">
      <w:pPr>
        <w:autoSpaceDE w:val="0"/>
        <w:autoSpaceDN w:val="0"/>
        <w:adjustRightInd w:val="0"/>
        <w:ind w:firstLine="709"/>
        <w:jc w:val="both"/>
        <w:rPr>
          <w:b/>
          <w:bCs/>
          <w:color w:val="000000"/>
          <w:sz w:val="28"/>
          <w:szCs w:val="28"/>
        </w:rPr>
      </w:pPr>
      <w:r>
        <w:rPr>
          <w:b/>
          <w:bCs/>
          <w:color w:val="000000"/>
          <w:sz w:val="28"/>
          <w:szCs w:val="28"/>
        </w:rPr>
        <w:t>Описание результата предоставления муниципальной услуги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w:t>
      </w:r>
      <w:r w:rsidR="003E661E">
        <w:rPr>
          <w:bCs/>
          <w:color w:val="000000"/>
          <w:sz w:val="28"/>
          <w:szCs w:val="28"/>
        </w:rPr>
        <w:t>19</w:t>
      </w:r>
      <w:r>
        <w:rPr>
          <w:bCs/>
          <w:color w:val="000000"/>
          <w:sz w:val="28"/>
          <w:szCs w:val="28"/>
        </w:rPr>
        <w:t>. Результатом предоставления услуги является:</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lastRenderedPageBreak/>
        <w:t>б) уведомление о несоответствии в случае наличия оснований, указанных в пункте 2.20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w:t>
      </w:r>
      <w:r w:rsidR="003E661E">
        <w:rPr>
          <w:bCs/>
          <w:color w:val="000000"/>
          <w:sz w:val="28"/>
          <w:szCs w:val="28"/>
        </w:rPr>
        <w:t>0</w:t>
      </w:r>
      <w:r>
        <w:rPr>
          <w:bCs/>
          <w:color w:val="000000"/>
          <w:sz w:val="28"/>
          <w:szCs w:val="28"/>
        </w:rPr>
        <w:t>.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w:t>
      </w:r>
      <w:r w:rsidR="003E661E">
        <w:rPr>
          <w:bCs/>
          <w:color w:val="000000"/>
          <w:sz w:val="28"/>
          <w:szCs w:val="28"/>
        </w:rPr>
        <w:t>1</w:t>
      </w:r>
      <w:r>
        <w:rPr>
          <w:bCs/>
          <w:color w:val="000000"/>
          <w:sz w:val="28"/>
          <w:szCs w:val="28"/>
        </w:rPr>
        <w:t>. Исчерпывающий перечень оснований для направления Заявителю уведомления о несоответствии:</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Pr>
          <w:bCs/>
          <w:color w:val="000000"/>
          <w:sz w:val="28"/>
          <w:szCs w:val="28"/>
        </w:rPr>
        <w:t xml:space="preserve"> о планируемом строительстве, уведомления об изменении параметров;</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roofErr w:type="gramEnd"/>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 уведомление о планируемом строительстве, уведомление об изменении параметров подано или направлено лицом, не являющимся</w:t>
      </w:r>
      <w:r>
        <w:rPr>
          <w:bCs/>
          <w:color w:val="000000"/>
          <w:sz w:val="28"/>
          <w:szCs w:val="28"/>
        </w:rPr>
        <w:br/>
        <w:t>застройщиком в связи с отсутствием у него прав на земельный участок;</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г) в срок, указанный в части 9 статьи 51</w:t>
      </w:r>
      <w:r>
        <w:rPr>
          <w:bCs/>
          <w:color w:val="000000"/>
          <w:sz w:val="28"/>
          <w:szCs w:val="28"/>
          <w:vertAlign w:val="superscript"/>
        </w:rPr>
        <w:t>1</w:t>
      </w:r>
      <w:r>
        <w:rPr>
          <w:bCs/>
          <w:color w:val="000000"/>
          <w:sz w:val="28"/>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Pr>
          <w:bCs/>
          <w:color w:val="000000"/>
          <w:sz w:val="28"/>
          <w:szCs w:val="28"/>
        </w:rPr>
        <w:t>, расположенной в границах территории исторического поселения федерального или регионального значения.</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2.23. Результат предоставления услуги, указанный в пункте 2.20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lastRenderedPageBreak/>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widowControl w:val="0"/>
        <w:autoSpaceDE w:val="0"/>
        <w:autoSpaceDN w:val="0"/>
        <w:adjustRightInd w:val="0"/>
        <w:jc w:val="center"/>
        <w:outlineLvl w:val="2"/>
        <w:rPr>
          <w:rFonts w:eastAsia="Calibri"/>
          <w:b/>
          <w:color w:val="000000"/>
          <w:sz w:val="28"/>
          <w:szCs w:val="28"/>
        </w:rPr>
      </w:pPr>
      <w:r>
        <w:rPr>
          <w:rFonts w:eastAsia="Calibri"/>
          <w:b/>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2.24. Предоставление услуги осуществляется без взимания платы.</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2.25.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б) в электронной форме посредством электронной почты. </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w:t>
      </w:r>
      <w:proofErr w:type="gramEnd"/>
      <w:r>
        <w:rPr>
          <w:bCs/>
          <w:color w:val="000000"/>
          <w:sz w:val="28"/>
          <w:szCs w:val="28"/>
        </w:rPr>
        <w:t xml:space="preserve"> запроса.</w:t>
      </w:r>
    </w:p>
    <w:p w:rsidR="00874BAB" w:rsidRPr="00B3547C" w:rsidRDefault="00874BAB" w:rsidP="00874BAB">
      <w:pPr>
        <w:autoSpaceDE w:val="0"/>
        <w:autoSpaceDN w:val="0"/>
        <w:adjustRightInd w:val="0"/>
        <w:ind w:firstLine="709"/>
        <w:jc w:val="both"/>
        <w:rPr>
          <w:bCs/>
          <w:color w:val="000000" w:themeColor="text1"/>
          <w:sz w:val="28"/>
          <w:szCs w:val="28"/>
        </w:rPr>
      </w:pPr>
      <w:r w:rsidRPr="00B3547C">
        <w:rPr>
          <w:bCs/>
          <w:color w:val="000000" w:themeColor="text1"/>
          <w:sz w:val="28"/>
          <w:szCs w:val="28"/>
        </w:rPr>
        <w:t>2.2</w:t>
      </w:r>
      <w:r>
        <w:rPr>
          <w:bCs/>
          <w:color w:val="000000" w:themeColor="text1"/>
          <w:sz w:val="28"/>
          <w:szCs w:val="28"/>
        </w:rPr>
        <w:t>6</w:t>
      </w:r>
      <w:r w:rsidRPr="00B3547C">
        <w:rPr>
          <w:bCs/>
          <w:color w:val="000000" w:themeColor="text1"/>
          <w:sz w:val="28"/>
          <w:szCs w:val="28"/>
        </w:rPr>
        <w:t>. Результат предоставления услуги (его копия или сведения, содержащиеся в нем):</w:t>
      </w:r>
    </w:p>
    <w:p w:rsidR="00874BAB" w:rsidRDefault="00874BAB" w:rsidP="00874BAB">
      <w:pPr>
        <w:autoSpaceDE w:val="0"/>
        <w:autoSpaceDN w:val="0"/>
        <w:adjustRightInd w:val="0"/>
        <w:ind w:firstLine="709"/>
        <w:jc w:val="both"/>
        <w:rPr>
          <w:bCs/>
          <w:color w:val="000000"/>
          <w:sz w:val="28"/>
          <w:szCs w:val="28"/>
        </w:rPr>
      </w:pPr>
      <w:proofErr w:type="gramStart"/>
      <w:r w:rsidRPr="00B3547C">
        <w:rPr>
          <w:bCs/>
          <w:color w:val="000000" w:themeColor="text1"/>
          <w:sz w:val="28"/>
          <w:szCs w:val="28"/>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Pr>
          <w:bCs/>
          <w:color w:val="000000"/>
          <w:sz w:val="28"/>
          <w:szCs w:val="28"/>
        </w:rPr>
        <w:t>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б) </w:t>
      </w:r>
      <w:proofErr w:type="gramStart"/>
      <w:r>
        <w:rPr>
          <w:bCs/>
          <w:color w:val="000000"/>
          <w:sz w:val="28"/>
          <w:szCs w:val="28"/>
        </w:rPr>
        <w:t>предусмотренный</w:t>
      </w:r>
      <w:proofErr w:type="gramEnd"/>
      <w:r>
        <w:rPr>
          <w:bCs/>
          <w:color w:val="000000"/>
          <w:sz w:val="28"/>
          <w:szCs w:val="28"/>
        </w:rPr>
        <w:t xml:space="preserve"> подпунктом "б" пункта 2.20 настоящего Административного регламента, подлежит направлению в сроки, установленные </w:t>
      </w:r>
      <w:r>
        <w:rPr>
          <w:bCs/>
          <w:color w:val="000000"/>
          <w:sz w:val="28"/>
          <w:szCs w:val="28"/>
        </w:rPr>
        <w:lastRenderedPageBreak/>
        <w:t>пунктом 2.1</w:t>
      </w:r>
      <w:r w:rsidR="00131925">
        <w:rPr>
          <w:bCs/>
          <w:color w:val="000000"/>
          <w:sz w:val="28"/>
          <w:szCs w:val="28"/>
        </w:rPr>
        <w:t>3</w:t>
      </w:r>
      <w:r>
        <w:rPr>
          <w:bCs/>
          <w:color w:val="000000"/>
          <w:sz w:val="28"/>
          <w:szCs w:val="28"/>
        </w:rPr>
        <w:t xml:space="preserve"> настоящего Административного регламента для предоставления услуги: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w:t>
      </w:r>
      <w:r w:rsidR="00131925">
        <w:rPr>
          <w:bCs/>
          <w:color w:val="000000"/>
          <w:sz w:val="28"/>
          <w:szCs w:val="28"/>
        </w:rPr>
        <w:t>б</w:t>
      </w:r>
      <w:r>
        <w:rPr>
          <w:bCs/>
          <w:color w:val="000000"/>
          <w:sz w:val="28"/>
          <w:szCs w:val="28"/>
        </w:rPr>
        <w:t>" пункта 2.2</w:t>
      </w:r>
      <w:r w:rsidR="000E32A1">
        <w:rPr>
          <w:bCs/>
          <w:color w:val="000000"/>
          <w:sz w:val="28"/>
          <w:szCs w:val="28"/>
        </w:rPr>
        <w:t>2</w:t>
      </w:r>
      <w:r>
        <w:rPr>
          <w:bCs/>
          <w:color w:val="000000"/>
          <w:sz w:val="28"/>
          <w:szCs w:val="28"/>
        </w:rPr>
        <w:t xml:space="preserve"> настоящего Административного регламента;</w:t>
      </w:r>
    </w:p>
    <w:p w:rsidR="00874BAB" w:rsidRPr="00207DFB" w:rsidRDefault="00874BAB" w:rsidP="00874BAB">
      <w:pPr>
        <w:autoSpaceDE w:val="0"/>
        <w:autoSpaceDN w:val="0"/>
        <w:adjustRightInd w:val="0"/>
        <w:ind w:firstLine="709"/>
        <w:jc w:val="both"/>
        <w:rPr>
          <w:bCs/>
          <w:color w:val="FF0000"/>
          <w:sz w:val="28"/>
          <w:szCs w:val="28"/>
        </w:rPr>
      </w:pPr>
      <w:r>
        <w:rPr>
          <w:bCs/>
          <w:color w:val="000000"/>
          <w:sz w:val="28"/>
          <w:szCs w:val="28"/>
        </w:rPr>
        <w:t xml:space="preserve">в федеральный орган исполнительной власти, уполномоченный </w:t>
      </w:r>
      <w:r>
        <w:rPr>
          <w:bCs/>
          <w:color w:val="000000"/>
          <w:sz w:val="28"/>
          <w:szCs w:val="28"/>
        </w:rPr>
        <w:br/>
        <w:t xml:space="preserve">на осуществление государственного </w:t>
      </w:r>
      <w:r w:rsidRPr="006677CF">
        <w:rPr>
          <w:bCs/>
          <w:sz w:val="28"/>
          <w:szCs w:val="28"/>
        </w:rPr>
        <w:t xml:space="preserve">земельного надзора, МКУ Комитет  по управлению муниципальным имуществом муниципального района Хворостянский Самарской области, осуществляющий муниципальный земельный контроль, </w:t>
      </w:r>
      <w:r w:rsidRPr="006677CF">
        <w:rPr>
          <w:bCs/>
          <w:sz w:val="28"/>
          <w:szCs w:val="28"/>
        </w:rPr>
        <w:br/>
        <w:t>в случае направления уведомления о несоответствии по основаниям, предусмотренным подпунктами "б" и "в" пункта 2.2</w:t>
      </w:r>
      <w:r w:rsidR="00855BB1">
        <w:rPr>
          <w:bCs/>
          <w:sz w:val="28"/>
          <w:szCs w:val="28"/>
        </w:rPr>
        <w:t>2</w:t>
      </w:r>
      <w:r w:rsidRPr="006677CF">
        <w:rPr>
          <w:bCs/>
          <w:sz w:val="28"/>
          <w:szCs w:val="28"/>
        </w:rPr>
        <w:t xml:space="preserve">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r>
        <w:rPr>
          <w:bCs/>
          <w:color w:val="000000"/>
          <w:sz w:val="28"/>
          <w:szCs w:val="28"/>
        </w:rPr>
        <w:br/>
        <w:t>в случае направления уведомления о несоответствии по основанию, предусмотренному подпунктом "г" пункта 2.2</w:t>
      </w:r>
      <w:r w:rsidR="00855BB1">
        <w:rPr>
          <w:bCs/>
          <w:color w:val="000000"/>
          <w:sz w:val="28"/>
          <w:szCs w:val="28"/>
        </w:rPr>
        <w:t>2</w:t>
      </w:r>
      <w:r>
        <w:rPr>
          <w:bCs/>
          <w:color w:val="000000"/>
          <w:sz w:val="28"/>
          <w:szCs w:val="28"/>
        </w:rPr>
        <w:t xml:space="preserve">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p>
    <w:p w:rsidR="00874BAB" w:rsidRPr="002C1B0B" w:rsidRDefault="00874BAB" w:rsidP="00874BAB">
      <w:pPr>
        <w:pStyle w:val="ConsPlusNormal0"/>
        <w:jc w:val="center"/>
        <w:rPr>
          <w:rFonts w:ascii="Times New Roman" w:hAnsi="Times New Roman" w:cs="Times New Roman"/>
          <w:b/>
          <w:bCs/>
          <w:color w:val="000000"/>
        </w:rPr>
      </w:pPr>
      <w:r w:rsidRPr="002C1B0B">
        <w:rPr>
          <w:rFonts w:ascii="Times New Roman" w:hAnsi="Times New Roman" w:cs="Times New Roman"/>
          <w:b/>
          <w:bCs/>
          <w:color w:val="000000"/>
        </w:rPr>
        <w:t>Порядок исправления допущенных опечаток и ошибок в выданных в результате предоставления муниципальной услуги документах</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w:t>
      </w:r>
      <w:r w:rsidR="000954AB">
        <w:rPr>
          <w:bCs/>
          <w:color w:val="000000"/>
          <w:sz w:val="28"/>
          <w:szCs w:val="28"/>
        </w:rPr>
        <w:t>7</w:t>
      </w:r>
      <w:r>
        <w:rPr>
          <w:bCs/>
          <w:color w:val="000000"/>
          <w:sz w:val="28"/>
          <w:szCs w:val="28"/>
        </w:rPr>
        <w:t>. Порядок исправления допущенных опечаток и ошибок в уведомлении о соответствии, уведомлении о несоответствии.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w:t>
      </w:r>
      <w:r w:rsidR="000E32A1">
        <w:rPr>
          <w:bCs/>
          <w:color w:val="000000"/>
          <w:sz w:val="28"/>
          <w:szCs w:val="28"/>
        </w:rPr>
        <w:t>9</w:t>
      </w:r>
      <w:r>
        <w:rPr>
          <w:bCs/>
          <w:color w:val="000000"/>
          <w:sz w:val="28"/>
          <w:szCs w:val="28"/>
        </w:rPr>
        <w:t xml:space="preserve">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 xml:space="preserve">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w:t>
      </w:r>
      <w:r>
        <w:rPr>
          <w:bCs/>
          <w:color w:val="000000"/>
          <w:sz w:val="28"/>
          <w:szCs w:val="28"/>
        </w:rPr>
        <w:lastRenderedPageBreak/>
        <w:t>способом, указанным в Заявлении об исправлении допущенных опечаток и ошибок, в течение пяти рабочих</w:t>
      </w:r>
      <w:proofErr w:type="gramEnd"/>
      <w:r>
        <w:rPr>
          <w:bCs/>
          <w:color w:val="000000"/>
          <w:sz w:val="28"/>
          <w:szCs w:val="28"/>
        </w:rPr>
        <w:t xml:space="preserve"> дней </w:t>
      </w:r>
      <w:proofErr w:type="gramStart"/>
      <w:r>
        <w:rPr>
          <w:bCs/>
          <w:color w:val="000000"/>
          <w:sz w:val="28"/>
          <w:szCs w:val="28"/>
        </w:rPr>
        <w:t>с даты поступления</w:t>
      </w:r>
      <w:proofErr w:type="gramEnd"/>
      <w:r>
        <w:rPr>
          <w:bCs/>
          <w:color w:val="000000"/>
          <w:sz w:val="28"/>
          <w:szCs w:val="28"/>
        </w:rPr>
        <w:t xml:space="preserve"> Заявления об исправлении допущенных опечаток и ошибок.</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w:t>
      </w:r>
      <w:r w:rsidR="000954AB">
        <w:rPr>
          <w:bCs/>
          <w:color w:val="000000"/>
          <w:sz w:val="28"/>
          <w:szCs w:val="28"/>
        </w:rPr>
        <w:t>8</w:t>
      </w:r>
      <w:r>
        <w:rPr>
          <w:bCs/>
          <w:color w:val="000000"/>
          <w:sz w:val="28"/>
          <w:szCs w:val="28"/>
        </w:rPr>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а) несоответствие Заявителя кругу лиц, указанных в пункте 2.2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б) отсутствие факта допущения опечаток и ошибок</w:t>
      </w:r>
      <w:r>
        <w:rPr>
          <w:bCs/>
          <w:color w:val="000000"/>
          <w:sz w:val="28"/>
          <w:szCs w:val="28"/>
        </w:rPr>
        <w:br/>
        <w:t>в уведомлении о соответствии, уведомлении о несоответствии.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2.2</w:t>
      </w:r>
      <w:r w:rsidR="000954AB">
        <w:rPr>
          <w:bCs/>
          <w:color w:val="000000"/>
          <w:sz w:val="28"/>
          <w:szCs w:val="28"/>
        </w:rPr>
        <w:t>9</w:t>
      </w:r>
      <w:r>
        <w:rPr>
          <w:bCs/>
          <w:color w:val="000000"/>
          <w:sz w:val="28"/>
          <w:szCs w:val="28"/>
        </w:rPr>
        <w:t>. Порядок выдачи дубликата уведомления о соответствии, уведомления о несоответствии.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w:t>
      </w:r>
      <w:r w:rsidR="000E32A1">
        <w:rPr>
          <w:bCs/>
          <w:color w:val="000000"/>
          <w:sz w:val="28"/>
          <w:szCs w:val="28"/>
        </w:rPr>
        <w:t>9</w:t>
      </w:r>
      <w:r>
        <w:rPr>
          <w:bCs/>
          <w:color w:val="000000"/>
          <w:sz w:val="28"/>
          <w:szCs w:val="28"/>
        </w:rPr>
        <w:t xml:space="preserve">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w:t>
      </w:r>
      <w:proofErr w:type="gramStart"/>
      <w:r>
        <w:rPr>
          <w:bCs/>
          <w:color w:val="000000"/>
          <w:sz w:val="28"/>
          <w:szCs w:val="28"/>
        </w:rPr>
        <w:t>,</w:t>
      </w:r>
      <w:proofErr w:type="gramEnd"/>
      <w:r>
        <w:rPr>
          <w:bCs/>
          <w:color w:val="000000"/>
          <w:sz w:val="28"/>
          <w:szCs w:val="28"/>
        </w:rP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Дубликат уведомления о соответствии, уведомления о несоответствии либо </w:t>
      </w:r>
      <w:proofErr w:type="gramStart"/>
      <w:r>
        <w:rPr>
          <w:bCs/>
          <w:color w:val="000000"/>
          <w:sz w:val="28"/>
          <w:szCs w:val="28"/>
        </w:rPr>
        <w:t>решение</w:t>
      </w:r>
      <w:proofErr w:type="gramEnd"/>
      <w:r>
        <w:rPr>
          <w:bCs/>
          <w:color w:val="000000"/>
          <w:sz w:val="28"/>
          <w:szCs w:val="28"/>
        </w:rPr>
        <w:t xml:space="preserve">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w:t>
      </w:r>
      <w:r w:rsidR="000954AB">
        <w:rPr>
          <w:bCs/>
          <w:color w:val="000000"/>
          <w:sz w:val="28"/>
          <w:szCs w:val="28"/>
        </w:rPr>
        <w:t>30</w:t>
      </w:r>
      <w:r>
        <w:rPr>
          <w:bCs/>
          <w:color w:val="000000"/>
          <w:sz w:val="28"/>
          <w:szCs w:val="28"/>
        </w:rPr>
        <w:t>. Исчерпывающий перечень оснований для отказа в выдаче дубликата уведомления о соответствии, уведомления о несоответствии: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несоответствие Заявителя кругу лиц, указанных в пункте 2.2 настоящего Административного регламента.</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outlineLvl w:val="0"/>
        <w:rPr>
          <w:b/>
          <w:bCs/>
          <w:color w:val="000000"/>
          <w:sz w:val="28"/>
          <w:szCs w:val="28"/>
        </w:rPr>
      </w:pPr>
      <w:r>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w:t>
      </w:r>
      <w:r w:rsidR="000954AB">
        <w:rPr>
          <w:bCs/>
          <w:color w:val="000000"/>
          <w:sz w:val="28"/>
          <w:szCs w:val="28"/>
        </w:rPr>
        <w:t>31</w:t>
      </w:r>
      <w:r>
        <w:rPr>
          <w:bCs/>
          <w:color w:val="000000"/>
          <w:sz w:val="28"/>
          <w:szCs w:val="28"/>
        </w:rPr>
        <w:t xml:space="preserve"> Максимальный срок ожидания в очереди при подаче запроса о предоставлении муниципальной услуги и при получении результата </w:t>
      </w:r>
      <w:r>
        <w:rPr>
          <w:bCs/>
          <w:color w:val="000000"/>
          <w:sz w:val="28"/>
          <w:szCs w:val="28"/>
        </w:rPr>
        <w:lastRenderedPageBreak/>
        <w:t>предоставления муниципальной услуги в Уполномоченном органе или многофункциональном центре составляет не более 15 минут.</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bCs/>
          <w:color w:val="000000"/>
          <w:sz w:val="28"/>
          <w:szCs w:val="28"/>
        </w:rPr>
      </w:pPr>
      <w:r>
        <w:rPr>
          <w:color w:val="000000"/>
          <w:sz w:val="28"/>
          <w:szCs w:val="28"/>
        </w:rPr>
        <w:t>2.3</w:t>
      </w:r>
      <w:r w:rsidR="000954AB">
        <w:rPr>
          <w:color w:val="000000"/>
          <w:sz w:val="28"/>
          <w:szCs w:val="28"/>
        </w:rPr>
        <w:t>2</w:t>
      </w:r>
      <w:r>
        <w:rPr>
          <w:color w:val="000000"/>
          <w:sz w:val="28"/>
          <w:szCs w:val="28"/>
        </w:rPr>
        <w:t>. Услуги, необходимые и обязательные для предоставления муниципальной услуги, отсутствуют.</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2.3</w:t>
      </w:r>
      <w:r w:rsidR="000954AB">
        <w:rPr>
          <w:bCs/>
          <w:color w:val="000000"/>
          <w:sz w:val="28"/>
          <w:szCs w:val="28"/>
        </w:rPr>
        <w:t>3</w:t>
      </w:r>
      <w:r>
        <w:rPr>
          <w:bCs/>
          <w:color w:val="000000"/>
          <w:sz w:val="28"/>
          <w:szCs w:val="28"/>
        </w:rPr>
        <w:t>. При предоставлении муниципальной услуги запрещается требовать от заявителя:</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и Самарской области, муниципальными правовыми актами </w:t>
      </w:r>
      <w:r w:rsidRPr="000B1DBD">
        <w:rPr>
          <w:bCs/>
          <w:iCs/>
          <w:color w:val="000000"/>
          <w:sz w:val="28"/>
          <w:szCs w:val="28"/>
        </w:rPr>
        <w:t>администрации муниципального района Хворостянский Самарской области</w:t>
      </w:r>
      <w:r>
        <w:rPr>
          <w:bCs/>
          <w:color w:val="000000"/>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участвующих в предоставлении муниципальных услуг, за исключением документов, указанных в части 6 статьи 7</w:t>
      </w:r>
      <w:proofErr w:type="gramEnd"/>
      <w:r>
        <w:rPr>
          <w:bCs/>
          <w:color w:val="000000"/>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w:t>
      </w:r>
      <w:r>
        <w:rPr>
          <w:bCs/>
          <w:color w:val="000000"/>
          <w:sz w:val="28"/>
          <w:szCs w:val="28"/>
        </w:rPr>
        <w:lastRenderedPageBreak/>
        <w:t>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Pr>
          <w:bCs/>
          <w:color w:val="000000"/>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jc w:val="center"/>
        <w:rPr>
          <w:b/>
          <w:color w:val="000000"/>
          <w:sz w:val="28"/>
          <w:szCs w:val="28"/>
        </w:rPr>
      </w:pPr>
      <w:r>
        <w:rPr>
          <w:b/>
          <w:color w:val="000000"/>
          <w:sz w:val="28"/>
          <w:szCs w:val="28"/>
        </w:rPr>
        <w:t>Требования к помещениям, в которых предоставляется муниципальная услуга</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2.3</w:t>
      </w:r>
      <w:r w:rsidR="000954AB">
        <w:rPr>
          <w:color w:val="000000"/>
          <w:sz w:val="28"/>
          <w:szCs w:val="28"/>
        </w:rPr>
        <w:t>4</w:t>
      </w:r>
      <w:r>
        <w:rPr>
          <w:color w:val="000000"/>
          <w:sz w:val="28"/>
          <w:szCs w:val="28"/>
        </w:rPr>
        <w:t xml:space="preserve">. </w:t>
      </w:r>
      <w:r w:rsidRPr="00591EAE">
        <w:rPr>
          <w:sz w:val="28"/>
          <w:szCs w:val="28"/>
        </w:rPr>
        <w:t xml:space="preserve">Местоположение административного здания, </w:t>
      </w:r>
      <w:r>
        <w:rPr>
          <w:color w:val="000000"/>
          <w:sz w:val="28"/>
          <w:szCs w:val="28"/>
        </w:rPr>
        <w:t xml:space="preserve">в которых осуществляется прием </w:t>
      </w:r>
      <w:r>
        <w:rPr>
          <w:bCs/>
          <w:color w:val="000000"/>
          <w:sz w:val="28"/>
          <w:szCs w:val="28"/>
        </w:rPr>
        <w:t>уведомлений о планируемом строительстве, уведомлений об изменении параметров</w:t>
      </w:r>
      <w:r>
        <w:rPr>
          <w:color w:val="000000"/>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74BAB" w:rsidRDefault="00874BAB" w:rsidP="00874BAB">
      <w:pPr>
        <w:widowControl w:val="0"/>
        <w:tabs>
          <w:tab w:val="left" w:pos="567"/>
        </w:tabs>
        <w:ind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74BAB" w:rsidRDefault="00874BAB" w:rsidP="00874BAB">
      <w:pPr>
        <w:widowControl w:val="0"/>
        <w:autoSpaceDE w:val="0"/>
        <w:autoSpaceDN w:val="0"/>
        <w:adjustRightInd w:val="0"/>
        <w:ind w:firstLine="709"/>
        <w:jc w:val="both"/>
        <w:rPr>
          <w:strike/>
          <w:color w:val="000000"/>
          <w:sz w:val="28"/>
          <w:szCs w:val="28"/>
        </w:rPr>
      </w:pPr>
      <w:r>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74BAB" w:rsidRDefault="00874BAB" w:rsidP="00874BAB">
      <w:pPr>
        <w:widowControl w:val="0"/>
        <w:tabs>
          <w:tab w:val="left" w:pos="567"/>
          <w:tab w:val="left" w:pos="1134"/>
        </w:tabs>
        <w:ind w:left="709"/>
        <w:contextualSpacing/>
        <w:jc w:val="both"/>
        <w:rPr>
          <w:color w:val="000000"/>
          <w:sz w:val="28"/>
          <w:szCs w:val="28"/>
        </w:rPr>
      </w:pPr>
      <w:r>
        <w:rPr>
          <w:color w:val="000000"/>
          <w:sz w:val="28"/>
          <w:szCs w:val="28"/>
        </w:rPr>
        <w:t>наименование;</w:t>
      </w:r>
    </w:p>
    <w:p w:rsidR="00874BAB" w:rsidRDefault="00874BAB" w:rsidP="00874BAB">
      <w:pPr>
        <w:widowControl w:val="0"/>
        <w:tabs>
          <w:tab w:val="left" w:pos="567"/>
          <w:tab w:val="left" w:pos="1134"/>
        </w:tabs>
        <w:ind w:left="709"/>
        <w:contextualSpacing/>
        <w:jc w:val="both"/>
        <w:rPr>
          <w:color w:val="000000"/>
          <w:sz w:val="28"/>
          <w:szCs w:val="28"/>
        </w:rPr>
      </w:pPr>
      <w:r>
        <w:rPr>
          <w:color w:val="000000"/>
          <w:sz w:val="28"/>
          <w:szCs w:val="28"/>
        </w:rPr>
        <w:t>местонахождение и юридический адрес;</w:t>
      </w:r>
    </w:p>
    <w:p w:rsidR="00874BAB" w:rsidRDefault="00874BAB" w:rsidP="00874BAB">
      <w:pPr>
        <w:widowControl w:val="0"/>
        <w:tabs>
          <w:tab w:val="left" w:pos="567"/>
          <w:tab w:val="left" w:pos="1134"/>
        </w:tabs>
        <w:ind w:left="709"/>
        <w:contextualSpacing/>
        <w:jc w:val="both"/>
        <w:rPr>
          <w:color w:val="000000"/>
          <w:sz w:val="28"/>
          <w:szCs w:val="28"/>
        </w:rPr>
      </w:pPr>
      <w:r>
        <w:rPr>
          <w:color w:val="000000"/>
          <w:sz w:val="28"/>
          <w:szCs w:val="28"/>
        </w:rPr>
        <w:t>режим работы;</w:t>
      </w:r>
    </w:p>
    <w:p w:rsidR="00874BAB" w:rsidRDefault="00874BAB" w:rsidP="00874BAB">
      <w:pPr>
        <w:widowControl w:val="0"/>
        <w:tabs>
          <w:tab w:val="left" w:pos="567"/>
          <w:tab w:val="left" w:pos="1134"/>
        </w:tabs>
        <w:ind w:left="709"/>
        <w:contextualSpacing/>
        <w:jc w:val="both"/>
        <w:rPr>
          <w:color w:val="000000"/>
          <w:sz w:val="28"/>
          <w:szCs w:val="28"/>
        </w:rPr>
      </w:pPr>
      <w:r>
        <w:rPr>
          <w:color w:val="000000"/>
          <w:sz w:val="28"/>
          <w:szCs w:val="28"/>
        </w:rPr>
        <w:t>график приема;</w:t>
      </w:r>
    </w:p>
    <w:p w:rsidR="00874BAB" w:rsidRDefault="00874BAB" w:rsidP="00874BAB">
      <w:pPr>
        <w:widowControl w:val="0"/>
        <w:tabs>
          <w:tab w:val="left" w:pos="567"/>
          <w:tab w:val="left" w:pos="1134"/>
        </w:tabs>
        <w:ind w:left="709"/>
        <w:contextualSpacing/>
        <w:jc w:val="both"/>
        <w:rPr>
          <w:color w:val="000000"/>
          <w:sz w:val="28"/>
          <w:szCs w:val="28"/>
        </w:rPr>
      </w:pPr>
      <w:r>
        <w:rPr>
          <w:color w:val="000000"/>
          <w:sz w:val="28"/>
          <w:szCs w:val="28"/>
        </w:rPr>
        <w:t>номера телефонов для справок.</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Помещения, в которых предоставляется муниципальная услуга, оснащаются: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lastRenderedPageBreak/>
        <w:t>противопожарной системой и средствами пожаротушения;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системой оповещения о возникновении чрезвычайной ситуации;</w:t>
      </w:r>
    </w:p>
    <w:p w:rsidR="00874BAB" w:rsidRPr="005703FF" w:rsidRDefault="00874BAB" w:rsidP="00874BAB">
      <w:pPr>
        <w:widowControl w:val="0"/>
        <w:autoSpaceDE w:val="0"/>
        <w:autoSpaceDN w:val="0"/>
        <w:adjustRightInd w:val="0"/>
        <w:ind w:firstLine="709"/>
        <w:jc w:val="both"/>
        <w:rPr>
          <w:color w:val="000000" w:themeColor="text1"/>
          <w:sz w:val="28"/>
          <w:szCs w:val="28"/>
        </w:rPr>
      </w:pPr>
      <w:r w:rsidRPr="005703FF">
        <w:rPr>
          <w:color w:val="000000" w:themeColor="text1"/>
          <w:sz w:val="28"/>
          <w:szCs w:val="28"/>
        </w:rPr>
        <w:t>средствами оказания первой медицинской помощи;</w:t>
      </w:r>
    </w:p>
    <w:p w:rsidR="00874BAB" w:rsidRPr="005703FF" w:rsidRDefault="00874BAB" w:rsidP="00874BAB">
      <w:pPr>
        <w:widowControl w:val="0"/>
        <w:autoSpaceDE w:val="0"/>
        <w:autoSpaceDN w:val="0"/>
        <w:adjustRightInd w:val="0"/>
        <w:ind w:firstLine="709"/>
        <w:jc w:val="both"/>
        <w:rPr>
          <w:color w:val="000000" w:themeColor="text1"/>
          <w:sz w:val="28"/>
          <w:szCs w:val="28"/>
        </w:rPr>
      </w:pPr>
      <w:r w:rsidRPr="005703FF">
        <w:rPr>
          <w:color w:val="000000" w:themeColor="text1"/>
          <w:sz w:val="28"/>
          <w:szCs w:val="28"/>
        </w:rPr>
        <w:t>туалетными комнатами для посетителей.</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Места приема Заявителей оборудуются информационными табличками (вывесками) с указанием:</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номера кабинета и наименования отдела;</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фамилии, имени и отчества (последнее – при наличии), должности ответственного лица за прием документов;</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графика приема Заявителей.</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При предоставлении муниципальной услуги инвалидам обеспечиваются: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сопровождение инвалидов, имеющих стойкие расстройства функции зрения и самостоятельного передвижения;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допуск </w:t>
      </w:r>
      <w:proofErr w:type="spellStart"/>
      <w:r>
        <w:rPr>
          <w:color w:val="000000"/>
          <w:sz w:val="28"/>
          <w:szCs w:val="28"/>
        </w:rPr>
        <w:t>сурдопереводчика</w:t>
      </w:r>
      <w:proofErr w:type="spellEnd"/>
      <w:r>
        <w:rPr>
          <w:color w:val="000000"/>
          <w:sz w:val="28"/>
          <w:szCs w:val="28"/>
        </w:rPr>
        <w:t xml:space="preserve"> и </w:t>
      </w:r>
      <w:proofErr w:type="spellStart"/>
      <w:r>
        <w:rPr>
          <w:color w:val="000000"/>
          <w:sz w:val="28"/>
          <w:szCs w:val="28"/>
        </w:rPr>
        <w:t>тифлосурдопереводчика</w:t>
      </w:r>
      <w:proofErr w:type="spellEnd"/>
      <w:r>
        <w:rPr>
          <w:color w:val="000000"/>
          <w:sz w:val="28"/>
          <w:szCs w:val="28"/>
        </w:rPr>
        <w:t>;</w:t>
      </w:r>
    </w:p>
    <w:p w:rsidR="00874BAB" w:rsidRDefault="00874BAB" w:rsidP="00874BAB">
      <w:pPr>
        <w:widowControl w:val="0"/>
        <w:autoSpaceDE w:val="0"/>
        <w:autoSpaceDN w:val="0"/>
        <w:adjustRightInd w:val="0"/>
        <w:ind w:firstLine="709"/>
        <w:jc w:val="both"/>
        <w:rPr>
          <w:strike/>
          <w:color w:val="000000"/>
          <w:sz w:val="28"/>
          <w:szCs w:val="28"/>
        </w:rPr>
      </w:pPr>
      <w:r>
        <w:rPr>
          <w:color w:val="000000"/>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color w:val="000000"/>
          <w:sz w:val="28"/>
          <w:szCs w:val="28"/>
        </w:rPr>
        <w:t>муниципальная</w:t>
      </w:r>
      <w:proofErr w:type="gramEnd"/>
      <w:r>
        <w:rPr>
          <w:color w:val="000000"/>
          <w:sz w:val="28"/>
          <w:szCs w:val="28"/>
        </w:rPr>
        <w:t xml:space="preserve"> услуги;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оказание инвалидам помощи в преодолении барьеров, мешающих получению </w:t>
      </w:r>
      <w:r>
        <w:rPr>
          <w:color w:val="000000"/>
          <w:sz w:val="28"/>
          <w:szCs w:val="28"/>
        </w:rPr>
        <w:lastRenderedPageBreak/>
        <w:t>ими муниципальных услуг наравне с другими лицами.</w:t>
      </w:r>
    </w:p>
    <w:p w:rsidR="00874BAB" w:rsidRDefault="00874BAB" w:rsidP="00874BAB">
      <w:pPr>
        <w:widowControl w:val="0"/>
        <w:autoSpaceDE w:val="0"/>
        <w:autoSpaceDN w:val="0"/>
        <w:adjustRightInd w:val="0"/>
        <w:ind w:firstLine="709"/>
        <w:jc w:val="both"/>
        <w:rPr>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Показатели доступности и качества муниципальной услуги</w:t>
      </w:r>
    </w:p>
    <w:p w:rsidR="00874BAB" w:rsidRDefault="00874BAB" w:rsidP="00874BAB">
      <w:pPr>
        <w:widowControl w:val="0"/>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2.3</w:t>
      </w:r>
      <w:r w:rsidR="000954AB">
        <w:rPr>
          <w:bCs/>
          <w:color w:val="000000"/>
          <w:sz w:val="28"/>
          <w:szCs w:val="28"/>
        </w:rPr>
        <w:t>5</w:t>
      </w:r>
      <w:r>
        <w:rPr>
          <w:bCs/>
          <w:color w:val="000000"/>
          <w:sz w:val="28"/>
          <w:szCs w:val="28"/>
        </w:rPr>
        <w:t>. Основными показателями доступности предоставления муниципальной услуги являются:</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возможность получения Заявителем уведомлений о предоставлении муниципальной услуги с помощью Единого портала,</w:t>
      </w:r>
      <w:r>
        <w:rPr>
          <w:color w:val="000000"/>
          <w:sz w:val="28"/>
        </w:rPr>
        <w:t xml:space="preserve"> </w:t>
      </w:r>
      <w:r>
        <w:rPr>
          <w:bCs/>
          <w:color w:val="000000"/>
          <w:sz w:val="28"/>
          <w:szCs w:val="28"/>
        </w:rPr>
        <w:t>регионального портала;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2.3</w:t>
      </w:r>
      <w:r w:rsidR="000954AB">
        <w:rPr>
          <w:bCs/>
          <w:color w:val="000000"/>
          <w:sz w:val="28"/>
          <w:szCs w:val="28"/>
        </w:rPr>
        <w:t>6</w:t>
      </w:r>
      <w:r>
        <w:rPr>
          <w:bCs/>
          <w:color w:val="000000"/>
          <w:sz w:val="28"/>
          <w:szCs w:val="28"/>
        </w:rPr>
        <w:t>. Основными показателями качества предоставления муниципальной услуги являются:</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отсутствие нарушений установленных сроков в процессе предоставления муниципальной услуги;</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bCs/>
          <w:color w:val="000000"/>
          <w:sz w:val="28"/>
          <w:szCs w:val="28"/>
        </w:rPr>
        <w:t>итогам</w:t>
      </w:r>
      <w:proofErr w:type="gramEnd"/>
      <w:r>
        <w:rPr>
          <w:bCs/>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874BAB" w:rsidRPr="0043621E" w:rsidRDefault="00874BAB" w:rsidP="00874BAB">
      <w:pPr>
        <w:widowControl w:val="0"/>
        <w:autoSpaceDE w:val="0"/>
        <w:autoSpaceDN w:val="0"/>
        <w:adjustRightInd w:val="0"/>
        <w:ind w:firstLine="709"/>
        <w:jc w:val="center"/>
        <w:rPr>
          <w:b/>
          <w:color w:val="000000"/>
          <w:sz w:val="28"/>
          <w:szCs w:val="28"/>
        </w:rPr>
      </w:pPr>
    </w:p>
    <w:p w:rsidR="00874BAB" w:rsidRDefault="00874BAB" w:rsidP="00874BAB">
      <w:pPr>
        <w:widowControl w:val="0"/>
        <w:autoSpaceDE w:val="0"/>
        <w:autoSpaceDN w:val="0"/>
        <w:adjustRightInd w:val="0"/>
        <w:jc w:val="center"/>
        <w:rPr>
          <w:b/>
          <w:color w:val="000000"/>
          <w:sz w:val="28"/>
          <w:szCs w:val="28"/>
        </w:rPr>
      </w:pPr>
      <w:r>
        <w:rPr>
          <w:b/>
          <w:color w:val="000000"/>
          <w:sz w:val="28"/>
          <w:szCs w:val="28"/>
        </w:rPr>
        <w:t xml:space="preserve">Раздел </w:t>
      </w: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74BAB" w:rsidRDefault="00874BAB" w:rsidP="00874BAB">
      <w:pPr>
        <w:widowControl w:val="0"/>
        <w:autoSpaceDE w:val="0"/>
        <w:autoSpaceDN w:val="0"/>
        <w:adjustRightInd w:val="0"/>
        <w:ind w:firstLine="709"/>
        <w:jc w:val="both"/>
        <w:rPr>
          <w:color w:val="000000"/>
          <w:sz w:val="28"/>
          <w:szCs w:val="28"/>
        </w:rPr>
      </w:pPr>
    </w:p>
    <w:p w:rsidR="00874BAB" w:rsidRDefault="00874BAB" w:rsidP="00874BAB">
      <w:pPr>
        <w:widowControl w:val="0"/>
        <w:autoSpaceDE w:val="0"/>
        <w:autoSpaceDN w:val="0"/>
        <w:adjustRightInd w:val="0"/>
        <w:jc w:val="center"/>
        <w:rPr>
          <w:b/>
          <w:bCs/>
          <w:color w:val="000000"/>
          <w:sz w:val="28"/>
          <w:szCs w:val="28"/>
        </w:rPr>
      </w:pPr>
      <w:r>
        <w:rPr>
          <w:b/>
          <w:bCs/>
          <w:color w:val="000000"/>
          <w:sz w:val="28"/>
          <w:szCs w:val="28"/>
        </w:rPr>
        <w:t>Исчерпывающий перечень административных процедур</w:t>
      </w:r>
    </w:p>
    <w:p w:rsidR="00874BAB" w:rsidRDefault="00874BAB" w:rsidP="00874BAB">
      <w:pPr>
        <w:widowControl w:val="0"/>
        <w:autoSpaceDE w:val="0"/>
        <w:autoSpaceDN w:val="0"/>
        <w:adjustRightInd w:val="0"/>
        <w:ind w:firstLine="709"/>
        <w:jc w:val="both"/>
        <w:rPr>
          <w:color w:val="000000"/>
          <w:sz w:val="28"/>
          <w:szCs w:val="28"/>
        </w:rPr>
      </w:pPr>
    </w:p>
    <w:p w:rsidR="00874BAB" w:rsidRDefault="00874BAB" w:rsidP="00874BAB">
      <w:pPr>
        <w:widowControl w:val="0"/>
        <w:tabs>
          <w:tab w:val="left" w:pos="567"/>
        </w:tabs>
        <w:ind w:firstLine="709"/>
        <w:jc w:val="both"/>
        <w:rPr>
          <w:color w:val="000000"/>
          <w:sz w:val="28"/>
          <w:szCs w:val="28"/>
        </w:rPr>
      </w:pPr>
      <w:r>
        <w:rPr>
          <w:color w:val="000000"/>
          <w:sz w:val="28"/>
          <w:szCs w:val="28"/>
        </w:rPr>
        <w:t>3.</w:t>
      </w:r>
      <w:r w:rsidR="000954AB">
        <w:rPr>
          <w:color w:val="000000"/>
          <w:sz w:val="28"/>
          <w:szCs w:val="28"/>
        </w:rPr>
        <w:t>1</w:t>
      </w:r>
      <w:r>
        <w:rPr>
          <w:color w:val="000000"/>
          <w:sz w:val="28"/>
          <w:szCs w:val="28"/>
        </w:rPr>
        <w:t>. Предоставление муниципальной услуги включает в себя следующие административные процедуры:</w:t>
      </w:r>
    </w:p>
    <w:p w:rsidR="00874BAB" w:rsidRDefault="00874BAB" w:rsidP="00874BAB">
      <w:pPr>
        <w:widowControl w:val="0"/>
        <w:tabs>
          <w:tab w:val="left" w:pos="567"/>
        </w:tabs>
        <w:ind w:firstLine="709"/>
        <w:jc w:val="both"/>
        <w:rPr>
          <w:color w:val="000000"/>
          <w:sz w:val="28"/>
          <w:szCs w:val="28"/>
        </w:rPr>
      </w:pPr>
      <w:r>
        <w:rPr>
          <w:color w:val="000000"/>
          <w:sz w:val="28"/>
          <w:szCs w:val="28"/>
        </w:rPr>
        <w:t xml:space="preserve">прием, проверка документов и регистрация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widowControl w:val="0"/>
        <w:tabs>
          <w:tab w:val="left" w:pos="567"/>
        </w:tabs>
        <w:ind w:firstLine="709"/>
        <w:jc w:val="both"/>
        <w:rPr>
          <w:color w:val="000000"/>
          <w:sz w:val="28"/>
          <w:szCs w:val="28"/>
        </w:rPr>
      </w:pPr>
      <w:r>
        <w:rPr>
          <w:color w:val="000000"/>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rPr>
          <w:color w:val="000000"/>
          <w:sz w:val="28"/>
          <w:szCs w:val="28"/>
        </w:rPr>
        <w:lastRenderedPageBreak/>
        <w:t>взаимодействия» (далее – СМЭВ);</w:t>
      </w:r>
    </w:p>
    <w:p w:rsidR="00874BAB" w:rsidRDefault="00874BAB" w:rsidP="00874BAB">
      <w:pPr>
        <w:widowControl w:val="0"/>
        <w:tabs>
          <w:tab w:val="left" w:pos="567"/>
        </w:tabs>
        <w:ind w:firstLine="709"/>
        <w:jc w:val="both"/>
        <w:rPr>
          <w:color w:val="000000"/>
          <w:sz w:val="28"/>
          <w:szCs w:val="28"/>
        </w:rPr>
      </w:pPr>
      <w:r>
        <w:rPr>
          <w:color w:val="000000"/>
          <w:sz w:val="28"/>
          <w:szCs w:val="28"/>
        </w:rPr>
        <w:t>рассмотрение документов и сведений;</w:t>
      </w:r>
    </w:p>
    <w:p w:rsidR="00874BAB" w:rsidRDefault="00874BAB" w:rsidP="00874BAB">
      <w:pPr>
        <w:widowControl w:val="0"/>
        <w:tabs>
          <w:tab w:val="left" w:pos="567"/>
        </w:tabs>
        <w:ind w:firstLine="709"/>
        <w:jc w:val="both"/>
        <w:rPr>
          <w:color w:val="000000"/>
          <w:sz w:val="28"/>
          <w:szCs w:val="28"/>
        </w:rPr>
      </w:pPr>
      <w:r>
        <w:rPr>
          <w:color w:val="000000"/>
          <w:sz w:val="28"/>
          <w:szCs w:val="28"/>
        </w:rPr>
        <w:t>принятие решения;</w:t>
      </w:r>
    </w:p>
    <w:p w:rsidR="00874BAB" w:rsidRDefault="00874BAB" w:rsidP="00874BAB">
      <w:pPr>
        <w:widowControl w:val="0"/>
        <w:tabs>
          <w:tab w:val="left" w:pos="567"/>
        </w:tabs>
        <w:ind w:firstLine="709"/>
        <w:jc w:val="both"/>
        <w:rPr>
          <w:color w:val="000000"/>
          <w:sz w:val="28"/>
          <w:szCs w:val="28"/>
        </w:rPr>
      </w:pPr>
      <w:r>
        <w:rPr>
          <w:color w:val="000000"/>
          <w:sz w:val="28"/>
          <w:szCs w:val="28"/>
        </w:rPr>
        <w:t xml:space="preserve">выдача результата. </w:t>
      </w:r>
    </w:p>
    <w:p w:rsidR="00874BAB" w:rsidRDefault="00874BAB" w:rsidP="00874BAB">
      <w:pPr>
        <w:widowControl w:val="0"/>
        <w:tabs>
          <w:tab w:val="left" w:pos="567"/>
        </w:tabs>
        <w:ind w:firstLine="709"/>
        <w:jc w:val="both"/>
        <w:rPr>
          <w:color w:val="000000"/>
          <w:sz w:val="28"/>
          <w:szCs w:val="28"/>
        </w:rPr>
      </w:pPr>
      <w:r>
        <w:rPr>
          <w:color w:val="000000"/>
          <w:sz w:val="28"/>
          <w:szCs w:val="28"/>
        </w:rPr>
        <w:t>Описание административных процедур представлено в Приложении № 6 к настоящему Административному регламенту.</w:t>
      </w:r>
    </w:p>
    <w:p w:rsidR="00874BAB" w:rsidRDefault="00874BAB" w:rsidP="00874BAB">
      <w:pPr>
        <w:widowControl w:val="0"/>
        <w:tabs>
          <w:tab w:val="left" w:pos="567"/>
        </w:tabs>
        <w:ind w:firstLine="709"/>
        <w:jc w:val="both"/>
        <w:rPr>
          <w:color w:val="000000"/>
          <w:sz w:val="28"/>
          <w:szCs w:val="28"/>
        </w:rPr>
      </w:pPr>
    </w:p>
    <w:p w:rsidR="00874BAB" w:rsidRDefault="00874BAB" w:rsidP="00874BAB">
      <w:pPr>
        <w:widowControl w:val="0"/>
        <w:autoSpaceDE w:val="0"/>
        <w:autoSpaceDN w:val="0"/>
        <w:adjustRightInd w:val="0"/>
        <w:jc w:val="center"/>
        <w:rPr>
          <w:b/>
          <w:color w:val="000000"/>
          <w:sz w:val="28"/>
          <w:szCs w:val="28"/>
        </w:rPr>
      </w:pPr>
      <w:r>
        <w:rPr>
          <w:b/>
          <w:color w:val="000000"/>
          <w:sz w:val="28"/>
          <w:szCs w:val="28"/>
        </w:rPr>
        <w:t>Перечень административных процедур (действий) при предоставлении муниципальной услуги услуг в электронной форме</w:t>
      </w:r>
    </w:p>
    <w:p w:rsidR="00874BAB" w:rsidRDefault="00874BAB" w:rsidP="00874BAB">
      <w:pPr>
        <w:widowControl w:val="0"/>
        <w:tabs>
          <w:tab w:val="left" w:pos="567"/>
        </w:tabs>
        <w:ind w:firstLine="709"/>
        <w:jc w:val="both"/>
        <w:rPr>
          <w:color w:val="000000"/>
          <w:sz w:val="28"/>
          <w:szCs w:val="28"/>
        </w:rPr>
      </w:pPr>
    </w:p>
    <w:p w:rsidR="00874BAB" w:rsidRDefault="00874BAB" w:rsidP="00874BAB">
      <w:pPr>
        <w:autoSpaceDE w:val="0"/>
        <w:autoSpaceDN w:val="0"/>
        <w:adjustRightInd w:val="0"/>
        <w:ind w:firstLine="709"/>
        <w:jc w:val="both"/>
        <w:rPr>
          <w:color w:val="000000"/>
          <w:sz w:val="28"/>
          <w:szCs w:val="28"/>
        </w:rPr>
      </w:pPr>
      <w:r>
        <w:rPr>
          <w:color w:val="000000"/>
          <w:sz w:val="28"/>
          <w:szCs w:val="28"/>
        </w:rPr>
        <w:t>3.2. При предоставлении муниципальной услуги в электронной форме Заявителю обеспечиваются: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получение информации о порядке и сроках предоставления муниципальной услуги;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формирование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прием и регистрация Уполномоченным органом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и иных документов, необходимых для предоставления муниципальной услуги;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получение результата предоставления муниципальной услуги; </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получение сведений о ходе рассмотрения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autoSpaceDE w:val="0"/>
        <w:autoSpaceDN w:val="0"/>
        <w:adjustRightInd w:val="0"/>
        <w:ind w:firstLine="709"/>
        <w:jc w:val="both"/>
        <w:rPr>
          <w:color w:val="000000"/>
          <w:sz w:val="28"/>
          <w:szCs w:val="28"/>
        </w:rPr>
      </w:pPr>
      <w:r>
        <w:rPr>
          <w:color w:val="000000"/>
          <w:sz w:val="28"/>
          <w:szCs w:val="28"/>
        </w:rPr>
        <w:t>осуществление оценки качества предоставления муниципальной услуги;</w:t>
      </w:r>
    </w:p>
    <w:p w:rsidR="00874BAB" w:rsidRDefault="00874BAB" w:rsidP="00874BAB">
      <w:pPr>
        <w:autoSpaceDE w:val="0"/>
        <w:autoSpaceDN w:val="0"/>
        <w:adjustRightInd w:val="0"/>
        <w:ind w:firstLine="709"/>
        <w:jc w:val="both"/>
        <w:rPr>
          <w:color w:val="000000"/>
          <w:sz w:val="28"/>
          <w:szCs w:val="28"/>
        </w:rPr>
      </w:pPr>
      <w:r>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jc w:val="center"/>
        <w:rPr>
          <w:color w:val="000000"/>
          <w:sz w:val="28"/>
          <w:szCs w:val="28"/>
        </w:rPr>
      </w:pPr>
      <w:r>
        <w:rPr>
          <w:b/>
          <w:color w:val="000000"/>
          <w:sz w:val="28"/>
          <w:szCs w:val="28"/>
        </w:rPr>
        <w:t>Порядок осуществления административных процедур (действий)</w:t>
      </w:r>
      <w:r>
        <w:rPr>
          <w:color w:val="000000"/>
          <w:sz w:val="28"/>
          <w:szCs w:val="28"/>
        </w:rPr>
        <w:t xml:space="preserve"> </w:t>
      </w:r>
      <w:r>
        <w:rPr>
          <w:b/>
          <w:color w:val="000000"/>
          <w:sz w:val="28"/>
          <w:szCs w:val="28"/>
        </w:rPr>
        <w:t>в электронной форме</w:t>
      </w:r>
      <w:r>
        <w:rPr>
          <w:color w:val="000000"/>
          <w:sz w:val="28"/>
          <w:szCs w:val="28"/>
        </w:rPr>
        <w:t xml:space="preserve"> </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3.3. Формирование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Формирование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осуществляется посредством заполнения электронной формы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на Едином портале, региональном портале, без необходимости дополнительной подачи заявления в какой-либо иной форме.</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Форматно-логическая проверка сформированного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осуществляется после заполнения Заявителем каждого из полей электронной формы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При выявлении некорректно заполненного поля электронной формы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bCs/>
          <w:color w:val="000000"/>
          <w:sz w:val="28"/>
          <w:szCs w:val="28"/>
        </w:rPr>
        <w:lastRenderedPageBreak/>
        <w:t>уведомления о планируемом строительстве, уведомления об изменении параметров</w:t>
      </w:r>
      <w:r>
        <w:rPr>
          <w:color w:val="000000"/>
          <w:sz w:val="28"/>
          <w:szCs w:val="28"/>
        </w:rPr>
        <w:t>.</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При формировании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Заявителю обеспечивается: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а) возможность копирования и сохранения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и иных документов, указанных в Административном регламенте, необходимых для предоставления муниципальной услуги;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б) возможность печати на бумажном носителе копии электронной формы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в) сохранение ранее введенных в электронную форму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bCs/>
          <w:color w:val="000000"/>
          <w:sz w:val="28"/>
          <w:szCs w:val="28"/>
        </w:rPr>
        <w:t>уведомления о планируемом строительстве, уведомления об изменении параметров</w:t>
      </w:r>
      <w:r>
        <w:rPr>
          <w:color w:val="000000"/>
          <w:sz w:val="28"/>
          <w:szCs w:val="28"/>
        </w:rPr>
        <w:t>;</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г) заполнение полей электронной формы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w:t>
      </w:r>
      <w:r>
        <w:rPr>
          <w:color w:val="000000"/>
          <w:sz w:val="28"/>
        </w:rPr>
        <w:t xml:space="preserve"> </w:t>
      </w:r>
      <w:r>
        <w:rPr>
          <w:color w:val="000000"/>
          <w:sz w:val="28"/>
          <w:szCs w:val="28"/>
        </w:rPr>
        <w:t>региональном портале, в части, касающейся сведений, отсутствующих в ЕСИА;</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д) возможность вернуться на любой из этапов заполнения электронной формы </w:t>
      </w:r>
      <w:r>
        <w:rPr>
          <w:bCs/>
          <w:color w:val="000000"/>
          <w:sz w:val="28"/>
          <w:szCs w:val="28"/>
        </w:rPr>
        <w:t>уведомления о планируемом строительстве, уведомления об изменении параметров</w:t>
      </w:r>
      <w:r>
        <w:rPr>
          <w:color w:val="000000"/>
          <w:sz w:val="28"/>
          <w:szCs w:val="28"/>
        </w:rPr>
        <w:t xml:space="preserve"> без потери ранее введенной информации;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е) возможность доступа Заявителя на Едином портале, </w:t>
      </w:r>
      <w:r>
        <w:rPr>
          <w:color w:val="000000"/>
          <w:sz w:val="28"/>
        </w:rPr>
        <w:t xml:space="preserve">региональном портале, </w:t>
      </w:r>
      <w:r>
        <w:rPr>
          <w:color w:val="000000"/>
          <w:sz w:val="28"/>
          <w:szCs w:val="28"/>
        </w:rPr>
        <w:t xml:space="preserve">к ранее поданным им </w:t>
      </w:r>
      <w:r>
        <w:rPr>
          <w:bCs/>
          <w:color w:val="000000"/>
          <w:sz w:val="28"/>
          <w:szCs w:val="28"/>
        </w:rPr>
        <w:t>уведомлениям о планируемом строительстве, уведомлениям об изменении параметров</w:t>
      </w:r>
      <w:r>
        <w:rPr>
          <w:color w:val="000000"/>
          <w:sz w:val="28"/>
          <w:szCs w:val="28"/>
        </w:rPr>
        <w:t xml:space="preserve"> в течение не менее одного года, а также к частично сформированным уведомлениям – в течение не менее 3 месяцев.</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Сформированное и подписанное </w:t>
      </w:r>
      <w:r>
        <w:rPr>
          <w:bCs/>
          <w:color w:val="000000"/>
          <w:sz w:val="28"/>
          <w:szCs w:val="28"/>
        </w:rPr>
        <w:t>уведомление о планируемом строительстве, уведомление об изменении параметров</w:t>
      </w:r>
      <w:r>
        <w:rPr>
          <w:color w:val="000000"/>
          <w:sz w:val="28"/>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w:t>
      </w:r>
      <w:r>
        <w:rPr>
          <w:color w:val="000000"/>
          <w:sz w:val="28"/>
        </w:rPr>
        <w:t>регионального портала</w:t>
      </w:r>
      <w:r>
        <w:rPr>
          <w:color w:val="000000"/>
          <w:sz w:val="28"/>
          <w:szCs w:val="28"/>
        </w:rPr>
        <w:t>.</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w:t>
      </w:r>
      <w:r>
        <w:rPr>
          <w:color w:val="000000"/>
          <w:sz w:val="28"/>
        </w:rPr>
        <w:t xml:space="preserve">региональный портал, </w:t>
      </w:r>
      <w:r>
        <w:rPr>
          <w:color w:val="000000"/>
          <w:sz w:val="28"/>
          <w:szCs w:val="28"/>
        </w:rPr>
        <w:t>а в случае его поступления в выходной, нерабочий праздничный день, – в следующий за ним первый рабочий день:</w:t>
      </w:r>
    </w:p>
    <w:p w:rsidR="00874BAB" w:rsidRDefault="00874BAB" w:rsidP="00874BAB">
      <w:pPr>
        <w:autoSpaceDE w:val="0"/>
        <w:autoSpaceDN w:val="0"/>
        <w:adjustRightInd w:val="0"/>
        <w:ind w:firstLine="709"/>
        <w:jc w:val="both"/>
        <w:rPr>
          <w:color w:val="000000"/>
          <w:sz w:val="28"/>
          <w:szCs w:val="28"/>
        </w:rPr>
      </w:pPr>
      <w:r>
        <w:rPr>
          <w:color w:val="000000"/>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w:t>
      </w:r>
      <w:r>
        <w:rPr>
          <w:color w:val="000000"/>
          <w:sz w:val="28"/>
          <w:szCs w:val="28"/>
        </w:rPr>
        <w:lastRenderedPageBreak/>
        <w:t xml:space="preserve">либо об отказе в приеме документов, необходимых для предоставления муниципальной услуги. </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3.5. Электронное </w:t>
      </w:r>
      <w:r>
        <w:rPr>
          <w:bCs/>
          <w:color w:val="000000"/>
          <w:sz w:val="28"/>
          <w:szCs w:val="28"/>
        </w:rPr>
        <w:t>уведомление о планируемом строительстве, уведомление об изменении параметров</w:t>
      </w:r>
      <w:r>
        <w:rPr>
          <w:color w:val="000000"/>
          <w:sz w:val="28"/>
          <w:szCs w:val="28"/>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Ответственное должностное лицо:</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проверяет наличие электронных уведомлений о планируемом строительстве, уведомлений об изменении параметров, поступивших из Единого портала, </w:t>
      </w:r>
      <w:r>
        <w:rPr>
          <w:color w:val="000000"/>
          <w:sz w:val="28"/>
        </w:rPr>
        <w:t>регионального портала,</w:t>
      </w:r>
      <w:r>
        <w:rPr>
          <w:color w:val="000000"/>
          <w:sz w:val="28"/>
          <w:szCs w:val="28"/>
        </w:rPr>
        <w:t xml:space="preserve"> с периодичностью не реже 2 раз в день;</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производит действия в соответствии с пунктом 3.4 настоящего Административного регламента.</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874BAB" w:rsidRDefault="00874BAB" w:rsidP="00874BAB">
      <w:pPr>
        <w:widowControl w:val="0"/>
        <w:autoSpaceDE w:val="0"/>
        <w:autoSpaceDN w:val="0"/>
        <w:adjustRightInd w:val="0"/>
        <w:ind w:firstLine="709"/>
        <w:jc w:val="both"/>
        <w:rPr>
          <w:bCs/>
          <w:color w:val="000000"/>
          <w:sz w:val="28"/>
          <w:szCs w:val="28"/>
        </w:rPr>
      </w:pPr>
      <w:r>
        <w:rPr>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3.7.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w:t>
      </w:r>
      <w:r>
        <w:rPr>
          <w:color w:val="000000"/>
          <w:sz w:val="28"/>
        </w:rPr>
        <w:t xml:space="preserve"> </w:t>
      </w:r>
      <w:r>
        <w:rPr>
          <w:color w:val="000000"/>
          <w:sz w:val="28"/>
          <w:szCs w:val="28"/>
        </w:rPr>
        <w:t>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При предоставлении муниципальной услуги в электронной форме Заявителю направляется:</w:t>
      </w:r>
    </w:p>
    <w:p w:rsidR="00874BAB" w:rsidRDefault="00874BAB" w:rsidP="00874BAB">
      <w:pPr>
        <w:widowControl w:val="0"/>
        <w:autoSpaceDE w:val="0"/>
        <w:autoSpaceDN w:val="0"/>
        <w:adjustRightInd w:val="0"/>
        <w:ind w:firstLine="709"/>
        <w:jc w:val="both"/>
        <w:rPr>
          <w:color w:val="000000"/>
          <w:sz w:val="28"/>
          <w:szCs w:val="28"/>
        </w:rPr>
      </w:pPr>
      <w:proofErr w:type="gramStart"/>
      <w:r>
        <w:rPr>
          <w:color w:val="000000"/>
          <w:sz w:val="28"/>
          <w:szCs w:val="28"/>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w:t>
      </w:r>
      <w:proofErr w:type="gramEnd"/>
      <w:r>
        <w:rPr>
          <w:color w:val="000000"/>
          <w:sz w:val="28"/>
          <w:szCs w:val="28"/>
        </w:rPr>
        <w:t xml:space="preserve"> мотивированный отказ в приеме документов, необходимых для предоставления муниципальной услуги;</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74BAB" w:rsidRDefault="00874BAB" w:rsidP="00874BAB">
      <w:pPr>
        <w:autoSpaceDE w:val="0"/>
        <w:autoSpaceDN w:val="0"/>
        <w:adjustRightInd w:val="0"/>
        <w:ind w:firstLine="709"/>
        <w:jc w:val="both"/>
        <w:rPr>
          <w:color w:val="000000"/>
          <w:sz w:val="28"/>
          <w:szCs w:val="28"/>
        </w:rPr>
      </w:pPr>
      <w:r>
        <w:rPr>
          <w:color w:val="000000"/>
          <w:sz w:val="28"/>
          <w:szCs w:val="28"/>
        </w:rPr>
        <w:t>3.8. Оценка качества предоставления муниципальной услуги.</w:t>
      </w:r>
    </w:p>
    <w:p w:rsidR="00874BAB" w:rsidRDefault="00874BAB" w:rsidP="00874BAB">
      <w:pPr>
        <w:autoSpaceDE w:val="0"/>
        <w:autoSpaceDN w:val="0"/>
        <w:adjustRightInd w:val="0"/>
        <w:ind w:firstLine="709"/>
        <w:jc w:val="both"/>
        <w:rPr>
          <w:color w:val="000000"/>
          <w:sz w:val="28"/>
          <w:szCs w:val="28"/>
        </w:rPr>
      </w:pPr>
      <w:proofErr w:type="gramStart"/>
      <w:r>
        <w:rPr>
          <w:color w:val="000000"/>
          <w:sz w:val="28"/>
          <w:szCs w:val="28"/>
        </w:rPr>
        <w:t xml:space="preserve">Оценка качества предоставления муниципальной услуги осуществляется в соответствии с </w:t>
      </w:r>
      <w:hyperlink r:id="rId9" w:history="1">
        <w:r>
          <w:rPr>
            <w:rStyle w:val="a3"/>
            <w:color w:val="000000"/>
            <w:sz w:val="28"/>
            <w:szCs w:val="28"/>
          </w:rPr>
          <w:t>Правилами</w:t>
        </w:r>
      </w:hyperlink>
      <w:r>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color w:val="000000"/>
          <w:sz w:val="28"/>
          <w:szCs w:val="28"/>
        </w:rPr>
        <w:t xml:space="preserve"> </w:t>
      </w:r>
      <w:proofErr w:type="gramStart"/>
      <w:r>
        <w:rPr>
          <w:color w:val="000000"/>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color w:val="000000"/>
          <w:sz w:val="28"/>
          <w:szCs w:val="28"/>
        </w:rPr>
        <w:t xml:space="preserve"> решений о досрочном прекращении исполнения соответствующими руководителями своих должностных обязанностей».</w:t>
      </w:r>
    </w:p>
    <w:p w:rsidR="00874BAB" w:rsidRDefault="00874BAB" w:rsidP="00874BAB">
      <w:pPr>
        <w:widowControl w:val="0"/>
        <w:autoSpaceDE w:val="0"/>
        <w:autoSpaceDN w:val="0"/>
        <w:adjustRightInd w:val="0"/>
        <w:ind w:firstLine="709"/>
        <w:jc w:val="both"/>
        <w:rPr>
          <w:color w:val="000000"/>
          <w:sz w:val="28"/>
          <w:szCs w:val="28"/>
        </w:rPr>
      </w:pPr>
      <w:r>
        <w:rPr>
          <w:color w:val="000000"/>
          <w:sz w:val="28"/>
          <w:szCs w:val="28"/>
        </w:rPr>
        <w:t xml:space="preserve">3.9. </w:t>
      </w:r>
      <w:proofErr w:type="gramStart"/>
      <w:r>
        <w:rPr>
          <w:color w:val="000000"/>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color w:val="000000"/>
          <w:sz w:val="28"/>
          <w:szCs w:val="28"/>
        </w:rPr>
        <w:t xml:space="preserve"> муниципальных услуг».</w:t>
      </w:r>
    </w:p>
    <w:p w:rsidR="00874BAB" w:rsidRDefault="00874BAB" w:rsidP="00874BAB">
      <w:pPr>
        <w:jc w:val="both"/>
        <w:rPr>
          <w:color w:val="000000"/>
          <w:sz w:val="28"/>
        </w:rPr>
      </w:pPr>
    </w:p>
    <w:p w:rsidR="00874BAB" w:rsidRDefault="00874BAB" w:rsidP="00874BAB">
      <w:pPr>
        <w:widowControl w:val="0"/>
        <w:autoSpaceDE w:val="0"/>
        <w:autoSpaceDN w:val="0"/>
        <w:adjustRightInd w:val="0"/>
        <w:jc w:val="center"/>
        <w:rPr>
          <w:b/>
          <w:color w:val="000000"/>
          <w:sz w:val="28"/>
          <w:szCs w:val="28"/>
        </w:rPr>
      </w:pPr>
      <w:r>
        <w:rPr>
          <w:b/>
          <w:color w:val="000000"/>
          <w:sz w:val="28"/>
          <w:szCs w:val="28"/>
        </w:rPr>
        <w:t xml:space="preserve">Раздел </w:t>
      </w:r>
      <w:r>
        <w:rPr>
          <w:b/>
          <w:color w:val="000000"/>
          <w:sz w:val="28"/>
          <w:szCs w:val="28"/>
          <w:lang w:val="en-US"/>
        </w:rPr>
        <w:t>IV</w:t>
      </w:r>
      <w:r>
        <w:rPr>
          <w:b/>
          <w:color w:val="000000"/>
          <w:sz w:val="28"/>
          <w:szCs w:val="28"/>
        </w:rPr>
        <w:t xml:space="preserve">. Формы </w:t>
      </w:r>
      <w:proofErr w:type="gramStart"/>
      <w:r>
        <w:rPr>
          <w:b/>
          <w:color w:val="000000"/>
          <w:sz w:val="28"/>
          <w:szCs w:val="28"/>
        </w:rPr>
        <w:t>контроля за</w:t>
      </w:r>
      <w:proofErr w:type="gramEnd"/>
      <w:r>
        <w:rPr>
          <w:b/>
          <w:color w:val="000000"/>
          <w:sz w:val="28"/>
          <w:szCs w:val="28"/>
        </w:rPr>
        <w:t xml:space="preserve"> исполнением административного регламента</w:t>
      </w:r>
    </w:p>
    <w:p w:rsidR="00874BAB" w:rsidRDefault="00874BAB" w:rsidP="00874BAB">
      <w:pPr>
        <w:widowControl w:val="0"/>
        <w:autoSpaceDE w:val="0"/>
        <w:autoSpaceDN w:val="0"/>
        <w:adjustRightInd w:val="0"/>
        <w:jc w:val="center"/>
        <w:rPr>
          <w:b/>
          <w:color w:val="000000"/>
          <w:sz w:val="28"/>
          <w:szCs w:val="28"/>
        </w:rPr>
      </w:pPr>
    </w:p>
    <w:p w:rsidR="00874BAB" w:rsidRDefault="00874BAB" w:rsidP="00874BAB">
      <w:pPr>
        <w:autoSpaceDE w:val="0"/>
        <w:autoSpaceDN w:val="0"/>
        <w:adjustRightInd w:val="0"/>
        <w:jc w:val="center"/>
        <w:outlineLvl w:val="0"/>
        <w:rPr>
          <w:b/>
          <w:color w:val="000000"/>
          <w:sz w:val="28"/>
          <w:szCs w:val="28"/>
        </w:rPr>
      </w:pPr>
      <w:r>
        <w:rPr>
          <w:b/>
          <w:color w:val="000000"/>
          <w:sz w:val="28"/>
          <w:szCs w:val="28"/>
        </w:rPr>
        <w:t xml:space="preserve">Порядок осуществления текущего </w:t>
      </w:r>
      <w:proofErr w:type="gramStart"/>
      <w:r>
        <w:rPr>
          <w:b/>
          <w:color w:val="000000"/>
          <w:sz w:val="28"/>
          <w:szCs w:val="28"/>
        </w:rPr>
        <w:t>контроля за</w:t>
      </w:r>
      <w:proofErr w:type="gramEnd"/>
      <w:r>
        <w:rPr>
          <w:b/>
          <w:color w:val="000000"/>
          <w:sz w:val="28"/>
          <w:szCs w:val="28"/>
        </w:rPr>
        <w:t xml:space="preserve"> соблюдением</w:t>
      </w:r>
    </w:p>
    <w:p w:rsidR="00874BAB" w:rsidRDefault="00874BAB" w:rsidP="00874BAB">
      <w:pPr>
        <w:autoSpaceDE w:val="0"/>
        <w:autoSpaceDN w:val="0"/>
        <w:adjustRightInd w:val="0"/>
        <w:jc w:val="center"/>
        <w:rPr>
          <w:b/>
          <w:color w:val="000000"/>
          <w:sz w:val="28"/>
          <w:szCs w:val="28"/>
        </w:rPr>
      </w:pPr>
      <w:r>
        <w:rPr>
          <w:b/>
          <w:color w:val="000000"/>
          <w:sz w:val="28"/>
          <w:szCs w:val="28"/>
        </w:rPr>
        <w:t>и исполнением ответственными должностными лицами положений</w:t>
      </w:r>
    </w:p>
    <w:p w:rsidR="00874BAB" w:rsidRDefault="00874BAB" w:rsidP="00874BAB">
      <w:pPr>
        <w:autoSpaceDE w:val="0"/>
        <w:autoSpaceDN w:val="0"/>
        <w:adjustRightInd w:val="0"/>
        <w:jc w:val="center"/>
        <w:rPr>
          <w:b/>
          <w:color w:val="000000"/>
          <w:sz w:val="28"/>
          <w:szCs w:val="28"/>
        </w:rPr>
      </w:pPr>
      <w:r>
        <w:rPr>
          <w:b/>
          <w:color w:val="000000"/>
          <w:sz w:val="28"/>
          <w:szCs w:val="28"/>
        </w:rPr>
        <w:t>регламента и иных нормативных правовых актов,</w:t>
      </w:r>
    </w:p>
    <w:p w:rsidR="00874BAB" w:rsidRDefault="00874BAB" w:rsidP="00874BAB">
      <w:pPr>
        <w:autoSpaceDE w:val="0"/>
        <w:autoSpaceDN w:val="0"/>
        <w:adjustRightInd w:val="0"/>
        <w:jc w:val="center"/>
        <w:rPr>
          <w:b/>
          <w:color w:val="000000"/>
          <w:sz w:val="28"/>
          <w:szCs w:val="28"/>
        </w:rPr>
      </w:pPr>
      <w:r>
        <w:rPr>
          <w:b/>
          <w:color w:val="000000"/>
          <w:sz w:val="28"/>
          <w:szCs w:val="28"/>
        </w:rPr>
        <w:t>устанавливающих требования к предоставлению муниципальной услуги, а также принятием ими решений</w:t>
      </w:r>
    </w:p>
    <w:p w:rsidR="00874BAB" w:rsidRPr="00BD77CF" w:rsidRDefault="00874BAB" w:rsidP="00874BAB">
      <w:pPr>
        <w:widowControl w:val="0"/>
        <w:autoSpaceDE w:val="0"/>
        <w:autoSpaceDN w:val="0"/>
        <w:adjustRightInd w:val="0"/>
        <w:ind w:firstLine="709"/>
        <w:jc w:val="center"/>
        <w:rPr>
          <w:b/>
          <w:sz w:val="28"/>
          <w:szCs w:val="28"/>
        </w:rPr>
      </w:pPr>
    </w:p>
    <w:p w:rsidR="00874BAB" w:rsidRPr="00BD77CF" w:rsidRDefault="00874BAB" w:rsidP="00874BAB">
      <w:pPr>
        <w:autoSpaceDE w:val="0"/>
        <w:autoSpaceDN w:val="0"/>
        <w:adjustRightInd w:val="0"/>
        <w:ind w:firstLine="540"/>
        <w:jc w:val="both"/>
        <w:rPr>
          <w:sz w:val="28"/>
          <w:szCs w:val="28"/>
        </w:rPr>
      </w:pPr>
      <w:r w:rsidRPr="00BD77CF">
        <w:rPr>
          <w:sz w:val="28"/>
          <w:szCs w:val="28"/>
        </w:rPr>
        <w:t xml:space="preserve">4.1. Текущий </w:t>
      </w:r>
      <w:proofErr w:type="gramStart"/>
      <w:r w:rsidRPr="00BD77CF">
        <w:rPr>
          <w:sz w:val="28"/>
          <w:szCs w:val="28"/>
        </w:rPr>
        <w:t>контроль за</w:t>
      </w:r>
      <w:proofErr w:type="gramEnd"/>
      <w:r w:rsidRPr="00BD77CF">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sidRPr="00BD77CF">
        <w:rPr>
          <w:sz w:val="28"/>
          <w:szCs w:val="28"/>
        </w:rPr>
        <w:lastRenderedPageBreak/>
        <w:t xml:space="preserve">осуществляется на постоянной основе должностными лицами </w:t>
      </w:r>
      <w:r>
        <w:rPr>
          <w:sz w:val="28"/>
          <w:szCs w:val="28"/>
        </w:rPr>
        <w:t>а</w:t>
      </w:r>
      <w:r w:rsidRPr="00BD77CF">
        <w:rPr>
          <w:sz w:val="28"/>
          <w:szCs w:val="28"/>
        </w:rPr>
        <w:t>дминистрации муниципального района Хворостянский Самарской области, уполномоченными на осуществление контроля за предоставлением муниципальной услуги.</w:t>
      </w:r>
    </w:p>
    <w:p w:rsidR="00874BAB" w:rsidRPr="00BD77CF" w:rsidRDefault="00874BAB" w:rsidP="00874BAB">
      <w:pPr>
        <w:autoSpaceDE w:val="0"/>
        <w:autoSpaceDN w:val="0"/>
        <w:adjustRightInd w:val="0"/>
        <w:ind w:firstLine="540"/>
        <w:jc w:val="both"/>
        <w:rPr>
          <w:sz w:val="28"/>
          <w:szCs w:val="28"/>
        </w:rPr>
      </w:pPr>
      <w:r w:rsidRPr="00BD77CF">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sz w:val="28"/>
          <w:szCs w:val="28"/>
        </w:rPr>
        <w:t>а</w:t>
      </w:r>
      <w:r w:rsidRPr="00BD77CF">
        <w:rPr>
          <w:sz w:val="28"/>
          <w:szCs w:val="28"/>
        </w:rPr>
        <w:t>дминистрации муниципального района Хворостянский Самарской области.</w:t>
      </w:r>
    </w:p>
    <w:p w:rsidR="00874BAB" w:rsidRDefault="00874BAB" w:rsidP="00874BAB">
      <w:pPr>
        <w:autoSpaceDE w:val="0"/>
        <w:autoSpaceDN w:val="0"/>
        <w:adjustRightInd w:val="0"/>
        <w:ind w:firstLine="540"/>
        <w:jc w:val="both"/>
        <w:rPr>
          <w:color w:val="000000"/>
          <w:sz w:val="28"/>
          <w:szCs w:val="28"/>
        </w:rPr>
      </w:pPr>
      <w:r>
        <w:rPr>
          <w:color w:val="000000"/>
          <w:sz w:val="28"/>
          <w:szCs w:val="28"/>
        </w:rPr>
        <w:t>Текущий контроль осуществляется путем проведения проверок:</w:t>
      </w:r>
    </w:p>
    <w:p w:rsidR="00874BAB" w:rsidRDefault="00874BAB" w:rsidP="00874BAB">
      <w:pPr>
        <w:autoSpaceDE w:val="0"/>
        <w:autoSpaceDN w:val="0"/>
        <w:adjustRightInd w:val="0"/>
        <w:ind w:firstLine="540"/>
        <w:jc w:val="both"/>
        <w:rPr>
          <w:color w:val="000000"/>
          <w:sz w:val="28"/>
          <w:szCs w:val="28"/>
        </w:rPr>
      </w:pPr>
      <w:r>
        <w:rPr>
          <w:color w:val="000000"/>
          <w:sz w:val="28"/>
          <w:szCs w:val="28"/>
        </w:rPr>
        <w:t>решений о предоставлении (об отказе в предоставлении) муниципальной услуги;</w:t>
      </w:r>
    </w:p>
    <w:p w:rsidR="00874BAB" w:rsidRDefault="00874BAB" w:rsidP="00874BAB">
      <w:pPr>
        <w:autoSpaceDE w:val="0"/>
        <w:autoSpaceDN w:val="0"/>
        <w:adjustRightInd w:val="0"/>
        <w:ind w:firstLine="540"/>
        <w:jc w:val="both"/>
        <w:rPr>
          <w:color w:val="000000"/>
          <w:sz w:val="28"/>
          <w:szCs w:val="28"/>
        </w:rPr>
      </w:pPr>
      <w:r>
        <w:rPr>
          <w:color w:val="000000"/>
          <w:sz w:val="28"/>
          <w:szCs w:val="28"/>
        </w:rPr>
        <w:t>выявления и устранения нарушений прав граждан;</w:t>
      </w:r>
    </w:p>
    <w:p w:rsidR="00874BAB" w:rsidRDefault="00874BAB" w:rsidP="00874BAB">
      <w:pPr>
        <w:autoSpaceDE w:val="0"/>
        <w:autoSpaceDN w:val="0"/>
        <w:adjustRightInd w:val="0"/>
        <w:ind w:firstLine="540"/>
        <w:jc w:val="both"/>
        <w:rPr>
          <w:color w:val="000000"/>
          <w:sz w:val="28"/>
          <w:szCs w:val="28"/>
        </w:rPr>
      </w:pPr>
      <w:r>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74BAB" w:rsidRDefault="00874BAB" w:rsidP="00874BAB">
      <w:pPr>
        <w:autoSpaceDE w:val="0"/>
        <w:autoSpaceDN w:val="0"/>
        <w:adjustRightInd w:val="0"/>
        <w:ind w:firstLine="540"/>
        <w:jc w:val="both"/>
        <w:rPr>
          <w:color w:val="000000"/>
          <w:sz w:val="28"/>
          <w:szCs w:val="28"/>
        </w:rPr>
      </w:pPr>
    </w:p>
    <w:p w:rsidR="00874BAB" w:rsidRDefault="00874BAB" w:rsidP="00874BAB">
      <w:pPr>
        <w:autoSpaceDE w:val="0"/>
        <w:autoSpaceDN w:val="0"/>
        <w:adjustRightInd w:val="0"/>
        <w:jc w:val="center"/>
        <w:outlineLvl w:val="0"/>
        <w:rPr>
          <w:b/>
          <w:color w:val="000000"/>
          <w:sz w:val="28"/>
          <w:szCs w:val="28"/>
        </w:rPr>
      </w:pPr>
      <w:r>
        <w:rPr>
          <w:b/>
          <w:color w:val="000000"/>
          <w:sz w:val="28"/>
          <w:szCs w:val="28"/>
        </w:rPr>
        <w:t xml:space="preserve">Порядок и периодичность осуществления </w:t>
      </w:r>
      <w:proofErr w:type="gramStart"/>
      <w:r>
        <w:rPr>
          <w:b/>
          <w:color w:val="000000"/>
          <w:sz w:val="28"/>
          <w:szCs w:val="28"/>
        </w:rPr>
        <w:t>плановых</w:t>
      </w:r>
      <w:proofErr w:type="gramEnd"/>
      <w:r>
        <w:rPr>
          <w:b/>
          <w:color w:val="000000"/>
          <w:sz w:val="28"/>
          <w:szCs w:val="28"/>
        </w:rPr>
        <w:t xml:space="preserve"> и внеплановых</w:t>
      </w:r>
    </w:p>
    <w:p w:rsidR="00874BAB" w:rsidRDefault="00874BAB" w:rsidP="00874BAB">
      <w:pPr>
        <w:autoSpaceDE w:val="0"/>
        <w:autoSpaceDN w:val="0"/>
        <w:adjustRightInd w:val="0"/>
        <w:jc w:val="center"/>
        <w:rPr>
          <w:b/>
          <w:color w:val="000000"/>
          <w:sz w:val="28"/>
          <w:szCs w:val="28"/>
        </w:rPr>
      </w:pPr>
      <w:r>
        <w:rPr>
          <w:b/>
          <w:color w:val="000000"/>
          <w:sz w:val="28"/>
          <w:szCs w:val="28"/>
        </w:rPr>
        <w:t xml:space="preserve">проверок полноты и качества предоставления муниципальной услуги, в том числе порядок и формы </w:t>
      </w:r>
      <w:proofErr w:type="gramStart"/>
      <w:r>
        <w:rPr>
          <w:b/>
          <w:color w:val="000000"/>
          <w:sz w:val="28"/>
          <w:szCs w:val="28"/>
        </w:rPr>
        <w:t>контроля за</w:t>
      </w:r>
      <w:proofErr w:type="gramEnd"/>
      <w:r>
        <w:rPr>
          <w:b/>
          <w:color w:val="000000"/>
          <w:sz w:val="28"/>
          <w:szCs w:val="28"/>
        </w:rPr>
        <w:t xml:space="preserve"> полнотой и качеством предоставления муниципальной услуги</w:t>
      </w:r>
    </w:p>
    <w:p w:rsidR="00874BAB" w:rsidRDefault="00874BAB" w:rsidP="00874BAB">
      <w:pPr>
        <w:autoSpaceDE w:val="0"/>
        <w:autoSpaceDN w:val="0"/>
        <w:adjustRightInd w:val="0"/>
        <w:ind w:firstLine="540"/>
        <w:jc w:val="both"/>
        <w:rPr>
          <w:color w:val="000000"/>
          <w:sz w:val="28"/>
          <w:szCs w:val="28"/>
        </w:rPr>
      </w:pPr>
    </w:p>
    <w:p w:rsidR="00874BAB" w:rsidRDefault="00874BAB" w:rsidP="00874BAB">
      <w:pPr>
        <w:autoSpaceDE w:val="0"/>
        <w:autoSpaceDN w:val="0"/>
        <w:adjustRightInd w:val="0"/>
        <w:ind w:firstLine="540"/>
        <w:jc w:val="both"/>
        <w:rPr>
          <w:color w:val="000000"/>
          <w:sz w:val="28"/>
          <w:szCs w:val="28"/>
        </w:rPr>
      </w:pPr>
      <w:r>
        <w:rPr>
          <w:color w:val="000000"/>
          <w:sz w:val="28"/>
          <w:szCs w:val="28"/>
        </w:rPr>
        <w:t xml:space="preserve">4.2. </w:t>
      </w:r>
      <w:proofErr w:type="gramStart"/>
      <w:r>
        <w:rPr>
          <w:color w:val="000000"/>
          <w:sz w:val="28"/>
          <w:szCs w:val="28"/>
        </w:rPr>
        <w:t>Контроль за</w:t>
      </w:r>
      <w:proofErr w:type="gramEnd"/>
      <w:r>
        <w:rPr>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874BAB" w:rsidRPr="00BD77CF" w:rsidRDefault="00874BAB" w:rsidP="00874BAB">
      <w:pPr>
        <w:autoSpaceDE w:val="0"/>
        <w:autoSpaceDN w:val="0"/>
        <w:adjustRightInd w:val="0"/>
        <w:ind w:firstLine="540"/>
        <w:jc w:val="both"/>
        <w:rPr>
          <w:sz w:val="28"/>
          <w:szCs w:val="28"/>
        </w:rPr>
      </w:pPr>
      <w:r w:rsidRPr="00BD77CF">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74BAB" w:rsidRDefault="00874BAB" w:rsidP="00874BAB">
      <w:pPr>
        <w:autoSpaceDE w:val="0"/>
        <w:autoSpaceDN w:val="0"/>
        <w:adjustRightInd w:val="0"/>
        <w:ind w:firstLine="540"/>
        <w:jc w:val="both"/>
        <w:rPr>
          <w:color w:val="000000"/>
          <w:sz w:val="28"/>
          <w:szCs w:val="28"/>
        </w:rPr>
      </w:pPr>
      <w:r>
        <w:rPr>
          <w:color w:val="000000"/>
          <w:sz w:val="28"/>
          <w:szCs w:val="28"/>
        </w:rPr>
        <w:t>соблюдение сроков предоставления муниципальной услуги;</w:t>
      </w:r>
    </w:p>
    <w:p w:rsidR="00874BAB" w:rsidRDefault="00874BAB" w:rsidP="00874BAB">
      <w:pPr>
        <w:autoSpaceDE w:val="0"/>
        <w:autoSpaceDN w:val="0"/>
        <w:adjustRightInd w:val="0"/>
        <w:ind w:firstLine="540"/>
        <w:jc w:val="both"/>
        <w:rPr>
          <w:color w:val="000000"/>
          <w:sz w:val="28"/>
          <w:szCs w:val="28"/>
        </w:rPr>
      </w:pPr>
      <w:r>
        <w:rPr>
          <w:color w:val="000000"/>
          <w:sz w:val="28"/>
          <w:szCs w:val="28"/>
        </w:rPr>
        <w:t>соблюдение положений настоящего Административного регламента;</w:t>
      </w:r>
    </w:p>
    <w:p w:rsidR="00874BAB" w:rsidRDefault="00874BAB" w:rsidP="00874BAB">
      <w:pPr>
        <w:autoSpaceDE w:val="0"/>
        <w:autoSpaceDN w:val="0"/>
        <w:adjustRightInd w:val="0"/>
        <w:ind w:firstLine="540"/>
        <w:jc w:val="both"/>
        <w:rPr>
          <w:color w:val="000000"/>
          <w:sz w:val="28"/>
          <w:szCs w:val="28"/>
        </w:rPr>
      </w:pPr>
      <w:r>
        <w:rPr>
          <w:color w:val="000000"/>
          <w:sz w:val="28"/>
          <w:szCs w:val="28"/>
        </w:rPr>
        <w:t>правильность и обоснованность принятого решения об отказе в предоставлении муниципальной услуги.</w:t>
      </w:r>
    </w:p>
    <w:p w:rsidR="00874BAB" w:rsidRDefault="00874BAB" w:rsidP="00874BAB">
      <w:pPr>
        <w:autoSpaceDE w:val="0"/>
        <w:autoSpaceDN w:val="0"/>
        <w:adjustRightInd w:val="0"/>
        <w:ind w:firstLine="540"/>
        <w:jc w:val="both"/>
        <w:rPr>
          <w:color w:val="000000"/>
          <w:sz w:val="28"/>
          <w:szCs w:val="28"/>
        </w:rPr>
      </w:pPr>
      <w:r>
        <w:rPr>
          <w:color w:val="000000"/>
          <w:sz w:val="28"/>
          <w:szCs w:val="28"/>
        </w:rPr>
        <w:t>Основанием для проведения внеплановых проверок являются:</w:t>
      </w:r>
    </w:p>
    <w:p w:rsidR="00874BAB" w:rsidRPr="002101B9" w:rsidRDefault="00874BAB" w:rsidP="00874BAB">
      <w:pPr>
        <w:autoSpaceDE w:val="0"/>
        <w:autoSpaceDN w:val="0"/>
        <w:adjustRightInd w:val="0"/>
        <w:ind w:firstLine="540"/>
        <w:jc w:val="both"/>
        <w:rPr>
          <w:iCs/>
          <w:color w:val="000000"/>
          <w:sz w:val="28"/>
          <w:szCs w:val="28"/>
        </w:rPr>
      </w:pPr>
      <w:r>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и нормативных правовых актов </w:t>
      </w:r>
      <w:r w:rsidRPr="002101B9">
        <w:rPr>
          <w:iCs/>
          <w:color w:val="000000"/>
          <w:sz w:val="28"/>
          <w:szCs w:val="28"/>
        </w:rPr>
        <w:t>администрации муниципального района Хворостянский Самарской области;</w:t>
      </w:r>
    </w:p>
    <w:p w:rsidR="00874BAB" w:rsidRDefault="00874BAB" w:rsidP="00874BAB">
      <w:pPr>
        <w:autoSpaceDE w:val="0"/>
        <w:autoSpaceDN w:val="0"/>
        <w:adjustRightInd w:val="0"/>
        <w:ind w:firstLine="540"/>
        <w:jc w:val="both"/>
        <w:rPr>
          <w:color w:val="000000"/>
          <w:sz w:val="28"/>
          <w:szCs w:val="28"/>
        </w:rPr>
      </w:pPr>
      <w:r>
        <w:rPr>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874BAB" w:rsidRDefault="00874BAB" w:rsidP="00874BAB">
      <w:pPr>
        <w:autoSpaceDE w:val="0"/>
        <w:autoSpaceDN w:val="0"/>
        <w:adjustRightInd w:val="0"/>
        <w:ind w:firstLine="540"/>
        <w:jc w:val="both"/>
        <w:rPr>
          <w:color w:val="000000"/>
          <w:sz w:val="28"/>
          <w:szCs w:val="28"/>
        </w:rPr>
      </w:pPr>
    </w:p>
    <w:p w:rsidR="00874BAB" w:rsidRDefault="00874BAB" w:rsidP="00874BAB">
      <w:pPr>
        <w:autoSpaceDE w:val="0"/>
        <w:autoSpaceDN w:val="0"/>
        <w:adjustRightInd w:val="0"/>
        <w:jc w:val="center"/>
        <w:outlineLvl w:val="0"/>
        <w:rPr>
          <w:b/>
          <w:color w:val="000000"/>
          <w:sz w:val="28"/>
          <w:szCs w:val="28"/>
        </w:rPr>
      </w:pPr>
      <w:r>
        <w:rPr>
          <w:b/>
          <w:color w:val="000000"/>
          <w:sz w:val="28"/>
          <w:szCs w:val="28"/>
        </w:rPr>
        <w:t>Ответственность должностных лиц за решения и действия</w:t>
      </w:r>
    </w:p>
    <w:p w:rsidR="00874BAB" w:rsidRDefault="00874BAB" w:rsidP="00874BAB">
      <w:pPr>
        <w:autoSpaceDE w:val="0"/>
        <w:autoSpaceDN w:val="0"/>
        <w:adjustRightInd w:val="0"/>
        <w:jc w:val="center"/>
        <w:rPr>
          <w:b/>
          <w:color w:val="000000"/>
          <w:sz w:val="28"/>
          <w:szCs w:val="28"/>
        </w:rPr>
      </w:pPr>
      <w:r>
        <w:rPr>
          <w:b/>
          <w:color w:val="000000"/>
          <w:sz w:val="28"/>
          <w:szCs w:val="28"/>
        </w:rPr>
        <w:t xml:space="preserve">(бездействие), </w:t>
      </w:r>
      <w:proofErr w:type="gramStart"/>
      <w:r>
        <w:rPr>
          <w:b/>
          <w:color w:val="000000"/>
          <w:sz w:val="28"/>
          <w:szCs w:val="28"/>
        </w:rPr>
        <w:t>принимаемые</w:t>
      </w:r>
      <w:proofErr w:type="gramEnd"/>
      <w:r>
        <w:rPr>
          <w:b/>
          <w:color w:val="000000"/>
          <w:sz w:val="28"/>
          <w:szCs w:val="28"/>
        </w:rPr>
        <w:t xml:space="preserve"> (осуществляемые) ими в ходе</w:t>
      </w:r>
    </w:p>
    <w:p w:rsidR="00874BAB" w:rsidRDefault="00874BAB" w:rsidP="00874BAB">
      <w:pPr>
        <w:autoSpaceDE w:val="0"/>
        <w:autoSpaceDN w:val="0"/>
        <w:adjustRightInd w:val="0"/>
        <w:jc w:val="center"/>
        <w:rPr>
          <w:b/>
          <w:color w:val="000000"/>
          <w:sz w:val="28"/>
          <w:szCs w:val="28"/>
        </w:rPr>
      </w:pPr>
      <w:r>
        <w:rPr>
          <w:b/>
          <w:color w:val="000000"/>
          <w:sz w:val="28"/>
          <w:szCs w:val="28"/>
        </w:rPr>
        <w:t>предоставления муниципальной услуги</w:t>
      </w:r>
    </w:p>
    <w:p w:rsidR="00874BAB" w:rsidRDefault="00874BAB" w:rsidP="00874BAB">
      <w:pPr>
        <w:autoSpaceDE w:val="0"/>
        <w:autoSpaceDN w:val="0"/>
        <w:adjustRightInd w:val="0"/>
        <w:ind w:firstLine="540"/>
        <w:jc w:val="both"/>
        <w:rPr>
          <w:color w:val="000000"/>
          <w:sz w:val="28"/>
          <w:szCs w:val="28"/>
        </w:rPr>
      </w:pPr>
    </w:p>
    <w:p w:rsidR="00874BAB" w:rsidRPr="002101B9" w:rsidRDefault="00874BAB" w:rsidP="00874BAB">
      <w:pPr>
        <w:autoSpaceDE w:val="0"/>
        <w:autoSpaceDN w:val="0"/>
        <w:adjustRightInd w:val="0"/>
        <w:ind w:firstLine="540"/>
        <w:jc w:val="both"/>
        <w:rPr>
          <w:iCs/>
          <w:color w:val="000000"/>
          <w:sz w:val="28"/>
          <w:szCs w:val="28"/>
        </w:rPr>
      </w:pPr>
      <w:r>
        <w:rPr>
          <w:color w:val="000000"/>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2101B9">
        <w:rPr>
          <w:iCs/>
          <w:color w:val="000000"/>
          <w:sz w:val="28"/>
          <w:szCs w:val="28"/>
        </w:rPr>
        <w:t>администрации муниципального района Хворостянский Самарской области</w:t>
      </w:r>
      <w:r>
        <w:rPr>
          <w:iCs/>
          <w:color w:val="000000"/>
          <w:sz w:val="28"/>
          <w:szCs w:val="28"/>
        </w:rPr>
        <w:t>:</w:t>
      </w:r>
    </w:p>
    <w:p w:rsidR="00874BAB" w:rsidRDefault="00874BAB" w:rsidP="00874BAB">
      <w:pPr>
        <w:autoSpaceDE w:val="0"/>
        <w:autoSpaceDN w:val="0"/>
        <w:adjustRightInd w:val="0"/>
        <w:ind w:firstLine="540"/>
        <w:jc w:val="both"/>
        <w:rPr>
          <w:i/>
          <w:iCs/>
          <w:color w:val="000000"/>
          <w:sz w:val="28"/>
          <w:szCs w:val="28"/>
        </w:rPr>
      </w:pPr>
      <w:r>
        <w:rPr>
          <w:color w:val="000000"/>
          <w:sz w:val="28"/>
          <w:szCs w:val="28"/>
        </w:rPr>
        <w:lastRenderedPageBreak/>
        <w:t>осуществляется привлечение виновных лиц к ответственности в соответствии с законодательством Российской Федерации.</w:t>
      </w:r>
    </w:p>
    <w:p w:rsidR="00874BAB" w:rsidRPr="00207DFB" w:rsidRDefault="00874BAB" w:rsidP="00874BAB">
      <w:pPr>
        <w:autoSpaceDE w:val="0"/>
        <w:autoSpaceDN w:val="0"/>
        <w:adjustRightInd w:val="0"/>
        <w:ind w:firstLine="540"/>
        <w:jc w:val="both"/>
        <w:rPr>
          <w:color w:val="000000" w:themeColor="text1"/>
          <w:sz w:val="28"/>
          <w:szCs w:val="28"/>
        </w:rPr>
      </w:pPr>
      <w:r>
        <w:rPr>
          <w:color w:val="000000"/>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w:t>
      </w:r>
      <w:r w:rsidRPr="00207DFB">
        <w:rPr>
          <w:color w:val="000000" w:themeColor="text1"/>
          <w:sz w:val="28"/>
          <w:szCs w:val="28"/>
        </w:rPr>
        <w:t>должностных инструкциях в соответствии с требованиями законодательства.</w:t>
      </w:r>
    </w:p>
    <w:p w:rsidR="00874BAB" w:rsidRPr="00207DFB" w:rsidRDefault="00874BAB" w:rsidP="00874BAB">
      <w:pPr>
        <w:autoSpaceDE w:val="0"/>
        <w:autoSpaceDN w:val="0"/>
        <w:adjustRightInd w:val="0"/>
        <w:ind w:firstLine="540"/>
        <w:jc w:val="both"/>
        <w:rPr>
          <w:color w:val="000000" w:themeColor="text1"/>
          <w:sz w:val="28"/>
          <w:szCs w:val="28"/>
        </w:rPr>
      </w:pPr>
    </w:p>
    <w:p w:rsidR="00874BAB" w:rsidRDefault="00874BAB" w:rsidP="00874BAB">
      <w:pPr>
        <w:autoSpaceDE w:val="0"/>
        <w:autoSpaceDN w:val="0"/>
        <w:adjustRightInd w:val="0"/>
        <w:jc w:val="center"/>
        <w:outlineLvl w:val="0"/>
        <w:rPr>
          <w:b/>
          <w:color w:val="000000"/>
          <w:sz w:val="28"/>
          <w:szCs w:val="28"/>
        </w:rPr>
      </w:pPr>
      <w:r>
        <w:rPr>
          <w:b/>
          <w:color w:val="000000"/>
          <w:sz w:val="28"/>
          <w:szCs w:val="28"/>
        </w:rPr>
        <w:t xml:space="preserve">Требования к порядку и формам </w:t>
      </w:r>
      <w:proofErr w:type="gramStart"/>
      <w:r>
        <w:rPr>
          <w:b/>
          <w:color w:val="000000"/>
          <w:sz w:val="28"/>
          <w:szCs w:val="28"/>
        </w:rPr>
        <w:t>контроля за</w:t>
      </w:r>
      <w:proofErr w:type="gramEnd"/>
      <w:r>
        <w:rPr>
          <w:b/>
          <w:color w:val="000000"/>
          <w:sz w:val="28"/>
          <w:szCs w:val="28"/>
        </w:rPr>
        <w:t xml:space="preserve"> предоставлением</w:t>
      </w:r>
    </w:p>
    <w:p w:rsidR="00874BAB" w:rsidRDefault="00874BAB" w:rsidP="00874BAB">
      <w:pPr>
        <w:autoSpaceDE w:val="0"/>
        <w:autoSpaceDN w:val="0"/>
        <w:adjustRightInd w:val="0"/>
        <w:jc w:val="center"/>
        <w:rPr>
          <w:b/>
          <w:color w:val="000000"/>
          <w:sz w:val="28"/>
          <w:szCs w:val="28"/>
        </w:rPr>
      </w:pPr>
      <w:r>
        <w:rPr>
          <w:b/>
          <w:color w:val="000000"/>
          <w:sz w:val="28"/>
          <w:szCs w:val="28"/>
        </w:rPr>
        <w:t>муниципальной услуги, в том числе со стороны граждан,</w:t>
      </w:r>
    </w:p>
    <w:p w:rsidR="00874BAB" w:rsidRDefault="00874BAB" w:rsidP="00874BAB">
      <w:pPr>
        <w:autoSpaceDE w:val="0"/>
        <w:autoSpaceDN w:val="0"/>
        <w:adjustRightInd w:val="0"/>
        <w:jc w:val="center"/>
        <w:rPr>
          <w:b/>
          <w:color w:val="000000"/>
          <w:sz w:val="28"/>
          <w:szCs w:val="28"/>
        </w:rPr>
      </w:pPr>
      <w:r>
        <w:rPr>
          <w:b/>
          <w:color w:val="000000"/>
          <w:sz w:val="28"/>
          <w:szCs w:val="28"/>
        </w:rPr>
        <w:t>их объединений и организаций</w:t>
      </w:r>
    </w:p>
    <w:p w:rsidR="00874BAB" w:rsidRDefault="00874BAB" w:rsidP="00874BAB">
      <w:pPr>
        <w:autoSpaceDE w:val="0"/>
        <w:autoSpaceDN w:val="0"/>
        <w:adjustRightInd w:val="0"/>
        <w:ind w:firstLine="540"/>
        <w:jc w:val="both"/>
        <w:rPr>
          <w:color w:val="000000"/>
          <w:sz w:val="28"/>
          <w:szCs w:val="28"/>
        </w:rPr>
      </w:pPr>
    </w:p>
    <w:p w:rsidR="00874BAB" w:rsidRDefault="00874BAB" w:rsidP="00874BAB">
      <w:pPr>
        <w:autoSpaceDE w:val="0"/>
        <w:autoSpaceDN w:val="0"/>
        <w:adjustRightInd w:val="0"/>
        <w:ind w:firstLine="540"/>
        <w:jc w:val="both"/>
        <w:rPr>
          <w:color w:val="000000"/>
          <w:sz w:val="28"/>
          <w:szCs w:val="28"/>
        </w:rPr>
      </w:pPr>
      <w:r>
        <w:rPr>
          <w:color w:val="000000"/>
          <w:sz w:val="28"/>
          <w:szCs w:val="28"/>
        </w:rPr>
        <w:t xml:space="preserve">4.6. Граждане, их объединения и организации имеют право осуществлять </w:t>
      </w:r>
      <w:proofErr w:type="gramStart"/>
      <w:r>
        <w:rPr>
          <w:color w:val="000000"/>
          <w:sz w:val="28"/>
          <w:szCs w:val="28"/>
        </w:rPr>
        <w:t>контроль за</w:t>
      </w:r>
      <w:proofErr w:type="gramEnd"/>
      <w:r>
        <w:rPr>
          <w:color w:val="000000"/>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74BAB" w:rsidRDefault="00874BAB" w:rsidP="00874BAB">
      <w:pPr>
        <w:autoSpaceDE w:val="0"/>
        <w:autoSpaceDN w:val="0"/>
        <w:adjustRightInd w:val="0"/>
        <w:ind w:firstLine="540"/>
        <w:jc w:val="both"/>
        <w:rPr>
          <w:color w:val="000000"/>
          <w:sz w:val="28"/>
          <w:szCs w:val="28"/>
        </w:rPr>
      </w:pPr>
      <w:r>
        <w:rPr>
          <w:color w:val="000000"/>
          <w:sz w:val="28"/>
          <w:szCs w:val="28"/>
        </w:rPr>
        <w:t>Граждане, их объединения и организации также имеют право:</w:t>
      </w:r>
    </w:p>
    <w:p w:rsidR="00874BAB" w:rsidRDefault="00874BAB" w:rsidP="00874BAB">
      <w:pPr>
        <w:autoSpaceDE w:val="0"/>
        <w:autoSpaceDN w:val="0"/>
        <w:adjustRightInd w:val="0"/>
        <w:ind w:firstLine="540"/>
        <w:jc w:val="both"/>
        <w:rPr>
          <w:color w:val="000000"/>
          <w:sz w:val="28"/>
          <w:szCs w:val="28"/>
        </w:rPr>
      </w:pPr>
      <w:r>
        <w:rPr>
          <w:color w:val="000000"/>
          <w:sz w:val="28"/>
          <w:szCs w:val="28"/>
        </w:rPr>
        <w:t>направлять замечания и предложения по улучшению доступности и качества предоставления муниципальной услуги;</w:t>
      </w:r>
    </w:p>
    <w:p w:rsidR="00874BAB" w:rsidRDefault="00874BAB" w:rsidP="00874BAB">
      <w:pPr>
        <w:autoSpaceDE w:val="0"/>
        <w:autoSpaceDN w:val="0"/>
        <w:adjustRightInd w:val="0"/>
        <w:ind w:firstLine="540"/>
        <w:jc w:val="both"/>
        <w:rPr>
          <w:color w:val="000000"/>
          <w:sz w:val="28"/>
          <w:szCs w:val="28"/>
        </w:rPr>
      </w:pPr>
      <w:r>
        <w:rPr>
          <w:color w:val="000000"/>
          <w:sz w:val="28"/>
          <w:szCs w:val="28"/>
        </w:rPr>
        <w:t>вносить предложения о мерах по устранению нарушений настоящего Административного регламента.</w:t>
      </w:r>
    </w:p>
    <w:p w:rsidR="00874BAB" w:rsidRDefault="00874BAB" w:rsidP="00874BAB">
      <w:pPr>
        <w:autoSpaceDE w:val="0"/>
        <w:autoSpaceDN w:val="0"/>
        <w:adjustRightInd w:val="0"/>
        <w:ind w:firstLine="540"/>
        <w:jc w:val="both"/>
        <w:rPr>
          <w:color w:val="000000"/>
          <w:sz w:val="28"/>
          <w:szCs w:val="28"/>
        </w:rPr>
      </w:pPr>
      <w:r>
        <w:rPr>
          <w:color w:val="000000"/>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74BAB" w:rsidRDefault="00874BAB" w:rsidP="00874BAB">
      <w:pPr>
        <w:autoSpaceDE w:val="0"/>
        <w:autoSpaceDN w:val="0"/>
        <w:adjustRightInd w:val="0"/>
        <w:ind w:firstLine="540"/>
        <w:jc w:val="both"/>
        <w:rPr>
          <w:color w:val="000000"/>
          <w:sz w:val="28"/>
          <w:szCs w:val="28"/>
        </w:rPr>
      </w:pPr>
      <w:r>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widowControl w:val="0"/>
        <w:autoSpaceDE w:val="0"/>
        <w:autoSpaceDN w:val="0"/>
        <w:adjustRightInd w:val="0"/>
        <w:jc w:val="center"/>
        <w:outlineLvl w:val="1"/>
        <w:rPr>
          <w:b/>
          <w:color w:val="000000"/>
          <w:sz w:val="28"/>
          <w:szCs w:val="28"/>
        </w:rPr>
      </w:pPr>
      <w:r>
        <w:rPr>
          <w:b/>
          <w:color w:val="000000"/>
          <w:sz w:val="28"/>
          <w:szCs w:val="28"/>
          <w:lang w:val="en-US"/>
        </w:rPr>
        <w:t>V</w:t>
      </w:r>
      <w:r>
        <w:rPr>
          <w:b/>
          <w:color w:val="000000"/>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74BAB" w:rsidRDefault="00874BAB" w:rsidP="00874BAB">
      <w:pPr>
        <w:widowControl w:val="0"/>
        <w:autoSpaceDE w:val="0"/>
        <w:autoSpaceDN w:val="0"/>
        <w:adjustRightInd w:val="0"/>
        <w:ind w:firstLine="709"/>
        <w:jc w:val="center"/>
        <w:outlineLvl w:val="1"/>
        <w:rPr>
          <w:b/>
          <w:color w:val="000000"/>
          <w:sz w:val="28"/>
          <w:szCs w:val="28"/>
        </w:rPr>
      </w:pPr>
    </w:p>
    <w:p w:rsidR="00874BAB" w:rsidRPr="00591EAE" w:rsidRDefault="00874BAB" w:rsidP="00874BAB">
      <w:pPr>
        <w:autoSpaceDE w:val="0"/>
        <w:autoSpaceDN w:val="0"/>
        <w:adjustRightInd w:val="0"/>
        <w:ind w:firstLine="709"/>
        <w:jc w:val="both"/>
        <w:rPr>
          <w:sz w:val="28"/>
          <w:szCs w:val="28"/>
        </w:rPr>
      </w:pPr>
      <w:r w:rsidRPr="00591EAE">
        <w:rPr>
          <w:sz w:val="28"/>
          <w:szCs w:val="28"/>
        </w:rPr>
        <w:t xml:space="preserve">5.1. Заявитель имеет право на обжалование решения и (или) действий (бездействия) Уполномоченного органа, должностных лиц </w:t>
      </w:r>
      <w:r>
        <w:rPr>
          <w:sz w:val="28"/>
          <w:szCs w:val="28"/>
        </w:rPr>
        <w:t>у</w:t>
      </w:r>
      <w:r w:rsidRPr="00591EAE">
        <w:rPr>
          <w:sz w:val="28"/>
          <w:szCs w:val="28"/>
        </w:rPr>
        <w:t>полномоченного органа, муниципальных служащих, а также работника многофункционального центра при предоставлении муниципальной услуги</w:t>
      </w:r>
      <w:r w:rsidRPr="00591EAE">
        <w:rPr>
          <w:bCs/>
        </w:rPr>
        <w:t xml:space="preserve"> </w:t>
      </w:r>
      <w:r w:rsidRPr="00591EAE">
        <w:rPr>
          <w:sz w:val="28"/>
          <w:szCs w:val="28"/>
        </w:rPr>
        <w:t>в досудебном (внесудебном) порядке (далее – жалоба).</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74BAB" w:rsidRDefault="00874BAB" w:rsidP="00874BAB">
      <w:pPr>
        <w:autoSpaceDE w:val="0"/>
        <w:autoSpaceDN w:val="0"/>
        <w:adjustRightInd w:val="0"/>
        <w:ind w:firstLine="709"/>
        <w:jc w:val="both"/>
        <w:rPr>
          <w:bCs/>
          <w:color w:val="000000"/>
          <w:sz w:val="28"/>
          <w:szCs w:val="28"/>
        </w:rPr>
      </w:pPr>
      <w:proofErr w:type="gramStart"/>
      <w:r>
        <w:rPr>
          <w:bCs/>
          <w:color w:val="000000"/>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w:t>
      </w:r>
      <w:r>
        <w:rPr>
          <w:bCs/>
          <w:color w:val="000000"/>
          <w:sz w:val="28"/>
          <w:szCs w:val="28"/>
        </w:rPr>
        <w:lastRenderedPageBreak/>
        <w:t>органа, на решение и действия (бездействие) Уполномоченного органа, руководителя Уполномоченного органа;</w:t>
      </w:r>
      <w:proofErr w:type="gramEnd"/>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874BAB" w:rsidRDefault="00874BAB" w:rsidP="00874BAB">
      <w:pPr>
        <w:autoSpaceDE w:val="0"/>
        <w:autoSpaceDN w:val="0"/>
        <w:adjustRightInd w:val="0"/>
        <w:ind w:firstLine="709"/>
        <w:jc w:val="both"/>
        <w:rPr>
          <w:bCs/>
          <w:color w:val="000000"/>
          <w:sz w:val="28"/>
          <w:szCs w:val="28"/>
        </w:rPr>
      </w:pPr>
      <w:r>
        <w:rPr>
          <w:bCs/>
          <w:color w:val="000000"/>
          <w:sz w:val="28"/>
          <w:szCs w:val="28"/>
        </w:rPr>
        <w:t>к учредителю многофункционального центра – на решение и действия (бездействие) многофункционального центра.</w:t>
      </w:r>
    </w:p>
    <w:p w:rsidR="00874BAB" w:rsidRDefault="00874BAB" w:rsidP="00874BAB">
      <w:pPr>
        <w:autoSpaceDE w:val="0"/>
        <w:autoSpaceDN w:val="0"/>
        <w:adjustRightInd w:val="0"/>
        <w:ind w:firstLine="709"/>
        <w:jc w:val="both"/>
        <w:rPr>
          <w:color w:val="000000"/>
          <w:sz w:val="28"/>
          <w:szCs w:val="28"/>
        </w:rPr>
      </w:pPr>
      <w:r>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jc w:val="center"/>
        <w:rPr>
          <w:b/>
          <w:bCs/>
          <w:color w:val="000000"/>
          <w:sz w:val="28"/>
          <w:szCs w:val="28"/>
        </w:rPr>
      </w:pPr>
      <w:r>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74BAB" w:rsidRDefault="00874BAB" w:rsidP="00874BAB">
      <w:pPr>
        <w:autoSpaceDE w:val="0"/>
        <w:autoSpaceDN w:val="0"/>
        <w:adjustRightInd w:val="0"/>
        <w:ind w:firstLine="709"/>
        <w:jc w:val="both"/>
        <w:rPr>
          <w:bCs/>
          <w:color w:val="000000"/>
          <w:sz w:val="28"/>
          <w:szCs w:val="28"/>
        </w:rPr>
      </w:pPr>
    </w:p>
    <w:p w:rsidR="00874BAB" w:rsidRDefault="00874BAB" w:rsidP="00874BAB">
      <w:pPr>
        <w:autoSpaceDE w:val="0"/>
        <w:autoSpaceDN w:val="0"/>
        <w:adjustRightInd w:val="0"/>
        <w:ind w:firstLine="709"/>
        <w:jc w:val="both"/>
        <w:rPr>
          <w:b/>
          <w:bCs/>
          <w:color w:val="000000"/>
          <w:sz w:val="28"/>
          <w:szCs w:val="28"/>
        </w:rPr>
      </w:pPr>
      <w:r>
        <w:rPr>
          <w:color w:val="000000"/>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74BAB" w:rsidRDefault="00874BAB" w:rsidP="00874BAB">
      <w:pPr>
        <w:autoSpaceDE w:val="0"/>
        <w:autoSpaceDN w:val="0"/>
        <w:adjustRightInd w:val="0"/>
        <w:ind w:firstLine="709"/>
        <w:jc w:val="center"/>
        <w:rPr>
          <w:b/>
          <w:bCs/>
          <w:color w:val="000000"/>
          <w:sz w:val="28"/>
          <w:szCs w:val="28"/>
        </w:rPr>
      </w:pPr>
    </w:p>
    <w:p w:rsidR="00874BAB" w:rsidRDefault="00874BAB" w:rsidP="00874BAB">
      <w:pPr>
        <w:autoSpaceDE w:val="0"/>
        <w:autoSpaceDN w:val="0"/>
        <w:adjustRightInd w:val="0"/>
        <w:jc w:val="center"/>
        <w:rPr>
          <w:b/>
          <w:bCs/>
          <w:color w:val="000000"/>
          <w:sz w:val="28"/>
          <w:szCs w:val="28"/>
        </w:rPr>
      </w:pPr>
      <w:proofErr w:type="gramStart"/>
      <w:r>
        <w:rP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74BAB" w:rsidRDefault="00874BAB" w:rsidP="00874BAB">
      <w:pPr>
        <w:autoSpaceDE w:val="0"/>
        <w:autoSpaceDN w:val="0"/>
        <w:adjustRightInd w:val="0"/>
        <w:ind w:firstLine="709"/>
        <w:jc w:val="both"/>
        <w:rPr>
          <w:b/>
          <w:bCs/>
          <w:color w:val="000000"/>
          <w:sz w:val="28"/>
          <w:szCs w:val="28"/>
        </w:rPr>
      </w:pPr>
    </w:p>
    <w:p w:rsidR="00874BAB" w:rsidRDefault="00874BAB" w:rsidP="00874BAB">
      <w:pPr>
        <w:autoSpaceDE w:val="0"/>
        <w:autoSpaceDN w:val="0"/>
        <w:adjustRightInd w:val="0"/>
        <w:ind w:firstLine="709"/>
        <w:jc w:val="both"/>
        <w:rPr>
          <w:color w:val="000000"/>
          <w:sz w:val="28"/>
          <w:szCs w:val="28"/>
        </w:rPr>
      </w:pPr>
      <w:r>
        <w:rPr>
          <w:color w:val="000000"/>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Федеральным </w:t>
      </w:r>
      <w:hyperlink r:id="rId10" w:history="1">
        <w:r>
          <w:rPr>
            <w:rStyle w:val="a3"/>
            <w:color w:val="000000"/>
            <w:sz w:val="28"/>
            <w:szCs w:val="28"/>
          </w:rPr>
          <w:t>законом</w:t>
        </w:r>
      </w:hyperlink>
      <w:r>
        <w:rPr>
          <w:color w:val="000000"/>
          <w:sz w:val="28"/>
          <w:szCs w:val="28"/>
        </w:rPr>
        <w:t xml:space="preserve"> «Об организации предоставления государственных и муниципальных услуг»;</w:t>
      </w:r>
    </w:p>
    <w:p w:rsidR="00874BAB" w:rsidRDefault="00FD1CB4" w:rsidP="00874BAB">
      <w:pPr>
        <w:autoSpaceDE w:val="0"/>
        <w:autoSpaceDN w:val="0"/>
        <w:adjustRightInd w:val="0"/>
        <w:ind w:firstLine="709"/>
        <w:jc w:val="both"/>
        <w:rPr>
          <w:color w:val="000000"/>
          <w:sz w:val="28"/>
          <w:szCs w:val="28"/>
        </w:rPr>
      </w:pPr>
      <w:hyperlink r:id="rId11" w:history="1">
        <w:r w:rsidR="00874BAB">
          <w:rPr>
            <w:rStyle w:val="a3"/>
            <w:color w:val="000000"/>
            <w:sz w:val="28"/>
            <w:szCs w:val="28"/>
          </w:rPr>
          <w:t>постановлением</w:t>
        </w:r>
      </w:hyperlink>
      <w:r w:rsidR="00874BAB">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jc w:val="both"/>
        <w:rPr>
          <w:b/>
          <w:color w:val="000000"/>
          <w:sz w:val="28"/>
          <w:szCs w:val="28"/>
        </w:rPr>
      </w:pPr>
      <w:r>
        <w:rPr>
          <w:b/>
          <w:color w:val="000000"/>
          <w:sz w:val="28"/>
          <w:szCs w:val="28"/>
        </w:rPr>
        <w:t>VI. Особенности выполнения административных процедур (действий) в многофункциональных центрах предоставления муниципальных услуг</w:t>
      </w:r>
    </w:p>
    <w:p w:rsidR="00874BAB" w:rsidRDefault="00874BAB" w:rsidP="00874BAB">
      <w:pPr>
        <w:autoSpaceDE w:val="0"/>
        <w:autoSpaceDN w:val="0"/>
        <w:adjustRightInd w:val="0"/>
        <w:jc w:val="both"/>
        <w:rPr>
          <w:color w:val="000000"/>
          <w:sz w:val="28"/>
          <w:szCs w:val="28"/>
        </w:rPr>
      </w:pPr>
    </w:p>
    <w:p w:rsidR="00874BAB" w:rsidRDefault="00874BAB" w:rsidP="00874BAB">
      <w:pPr>
        <w:autoSpaceDE w:val="0"/>
        <w:autoSpaceDN w:val="0"/>
        <w:adjustRightInd w:val="0"/>
        <w:jc w:val="center"/>
        <w:rPr>
          <w:b/>
          <w:color w:val="000000"/>
          <w:sz w:val="28"/>
          <w:szCs w:val="28"/>
        </w:rPr>
      </w:pPr>
      <w:r>
        <w:rPr>
          <w:b/>
          <w:color w:val="000000"/>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color w:val="000000"/>
          <w:sz w:val="28"/>
          <w:szCs w:val="28"/>
        </w:rPr>
      </w:pPr>
      <w:r>
        <w:rPr>
          <w:color w:val="000000"/>
          <w:sz w:val="28"/>
          <w:szCs w:val="28"/>
        </w:rPr>
        <w:lastRenderedPageBreak/>
        <w:t>6.1 Многофункциональный центр осуществляет:</w:t>
      </w:r>
    </w:p>
    <w:p w:rsidR="00874BAB" w:rsidRDefault="00874BAB" w:rsidP="00874BAB">
      <w:pPr>
        <w:autoSpaceDE w:val="0"/>
        <w:autoSpaceDN w:val="0"/>
        <w:adjustRightInd w:val="0"/>
        <w:ind w:firstLine="709"/>
        <w:jc w:val="both"/>
        <w:rPr>
          <w:color w:val="000000"/>
          <w:sz w:val="28"/>
          <w:szCs w:val="28"/>
        </w:rPr>
      </w:pPr>
      <w:r>
        <w:rPr>
          <w:color w:val="000000"/>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color w:val="000000"/>
          <w:sz w:val="28"/>
          <w:szCs w:val="28"/>
        </w:rPr>
        <w:t>заверение выписок</w:t>
      </w:r>
      <w:proofErr w:type="gramEnd"/>
      <w:r>
        <w:rPr>
          <w:color w:val="000000"/>
          <w:sz w:val="28"/>
          <w:szCs w:val="28"/>
        </w:rPr>
        <w:t xml:space="preserve"> из информационных систем органов, предоставляющих муниципальных услуг;</w:t>
      </w:r>
    </w:p>
    <w:p w:rsidR="00874BAB" w:rsidRDefault="00874BAB" w:rsidP="00874BAB">
      <w:pPr>
        <w:autoSpaceDE w:val="0"/>
        <w:autoSpaceDN w:val="0"/>
        <w:adjustRightInd w:val="0"/>
        <w:ind w:firstLine="709"/>
        <w:jc w:val="both"/>
        <w:rPr>
          <w:color w:val="000000"/>
          <w:sz w:val="28"/>
          <w:szCs w:val="28"/>
        </w:rPr>
      </w:pPr>
      <w:r>
        <w:rPr>
          <w:color w:val="000000"/>
          <w:sz w:val="28"/>
          <w:szCs w:val="28"/>
        </w:rPr>
        <w:t>иные процедуры и действия, предусмотренные Федеральным законом № 210-ФЗ.</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jc w:val="center"/>
        <w:rPr>
          <w:b/>
          <w:color w:val="000000"/>
          <w:sz w:val="28"/>
          <w:szCs w:val="28"/>
        </w:rPr>
      </w:pPr>
      <w:r>
        <w:rPr>
          <w:b/>
          <w:color w:val="000000"/>
          <w:sz w:val="28"/>
          <w:szCs w:val="28"/>
        </w:rPr>
        <w:t>Информирование Заявителей</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6.2. Информирование заявителя многофункциональными центрами осуществляется следующими способами: </w:t>
      </w:r>
    </w:p>
    <w:p w:rsidR="00874BAB" w:rsidRDefault="00874BAB" w:rsidP="00874BAB">
      <w:pPr>
        <w:autoSpaceDE w:val="0"/>
        <w:autoSpaceDN w:val="0"/>
        <w:adjustRightInd w:val="0"/>
        <w:ind w:firstLine="709"/>
        <w:jc w:val="both"/>
        <w:rPr>
          <w:color w:val="000000"/>
          <w:sz w:val="28"/>
          <w:szCs w:val="28"/>
        </w:rPr>
      </w:pPr>
      <w:r>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74BAB" w:rsidRDefault="00874BAB" w:rsidP="00874BAB">
      <w:pPr>
        <w:autoSpaceDE w:val="0"/>
        <w:autoSpaceDN w:val="0"/>
        <w:adjustRightInd w:val="0"/>
        <w:ind w:firstLine="709"/>
        <w:jc w:val="both"/>
        <w:rPr>
          <w:color w:val="000000"/>
          <w:sz w:val="28"/>
          <w:szCs w:val="28"/>
        </w:rPr>
      </w:pPr>
      <w:r>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74BAB" w:rsidRDefault="00874BAB" w:rsidP="00874BAB">
      <w:pPr>
        <w:autoSpaceDE w:val="0"/>
        <w:autoSpaceDN w:val="0"/>
        <w:adjustRightInd w:val="0"/>
        <w:ind w:firstLine="709"/>
        <w:jc w:val="both"/>
        <w:rPr>
          <w:color w:val="000000"/>
          <w:sz w:val="28"/>
          <w:szCs w:val="28"/>
        </w:rPr>
      </w:pPr>
      <w:r>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874BAB" w:rsidRDefault="00874BAB" w:rsidP="00874BAB">
      <w:pPr>
        <w:autoSpaceDE w:val="0"/>
        <w:autoSpaceDN w:val="0"/>
        <w:adjustRightInd w:val="0"/>
        <w:ind w:firstLine="709"/>
        <w:jc w:val="both"/>
        <w:rPr>
          <w:color w:val="000000"/>
          <w:sz w:val="28"/>
          <w:szCs w:val="28"/>
        </w:rPr>
      </w:pPr>
      <w:r>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74BAB" w:rsidRDefault="00874BAB" w:rsidP="00874BAB">
      <w:pPr>
        <w:autoSpaceDE w:val="0"/>
        <w:autoSpaceDN w:val="0"/>
        <w:adjustRightInd w:val="0"/>
        <w:ind w:firstLine="709"/>
        <w:jc w:val="both"/>
        <w:rPr>
          <w:color w:val="000000"/>
          <w:sz w:val="28"/>
          <w:szCs w:val="28"/>
        </w:rPr>
      </w:pPr>
      <w:r>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874BAB" w:rsidRDefault="00874BAB" w:rsidP="00874BAB">
      <w:pPr>
        <w:autoSpaceDE w:val="0"/>
        <w:autoSpaceDN w:val="0"/>
        <w:adjustRightInd w:val="0"/>
        <w:ind w:firstLine="709"/>
        <w:jc w:val="both"/>
        <w:rPr>
          <w:color w:val="000000"/>
          <w:sz w:val="28"/>
          <w:szCs w:val="28"/>
        </w:rPr>
      </w:pPr>
      <w:r>
        <w:rPr>
          <w:color w:val="000000"/>
          <w:sz w:val="28"/>
          <w:szCs w:val="28"/>
        </w:rPr>
        <w:t>назначить другое время для консультаций.</w:t>
      </w:r>
    </w:p>
    <w:p w:rsidR="00874BAB" w:rsidRDefault="00874BAB" w:rsidP="00874BAB">
      <w:pPr>
        <w:autoSpaceDE w:val="0"/>
        <w:autoSpaceDN w:val="0"/>
        <w:adjustRightInd w:val="0"/>
        <w:ind w:firstLine="709"/>
        <w:jc w:val="both"/>
        <w:rPr>
          <w:color w:val="000000"/>
          <w:sz w:val="28"/>
          <w:szCs w:val="28"/>
        </w:rPr>
      </w:pPr>
      <w:proofErr w:type="gramStart"/>
      <w:r>
        <w:rPr>
          <w:color w:val="000000"/>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Pr>
          <w:color w:val="000000"/>
          <w:sz w:val="28"/>
          <w:szCs w:val="28"/>
        </w:rPr>
        <w:lastRenderedPageBreak/>
        <w:t>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jc w:val="center"/>
        <w:rPr>
          <w:b/>
          <w:color w:val="000000"/>
          <w:sz w:val="28"/>
          <w:szCs w:val="28"/>
        </w:rPr>
      </w:pPr>
      <w:r>
        <w:rPr>
          <w:b/>
          <w:color w:val="000000"/>
          <w:sz w:val="28"/>
          <w:szCs w:val="28"/>
        </w:rPr>
        <w:t>Выдача Заявителю результата предоставления муниципальной услуги</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6.3. </w:t>
      </w:r>
      <w:proofErr w:type="gramStart"/>
      <w:r>
        <w:rPr>
          <w:color w:val="000000"/>
          <w:sz w:val="28"/>
          <w:szCs w:val="28"/>
        </w:rPr>
        <w:t xml:space="preserve">При наличии в </w:t>
      </w:r>
      <w:r>
        <w:rPr>
          <w:bCs/>
          <w:color w:val="000000"/>
          <w:sz w:val="28"/>
          <w:szCs w:val="28"/>
        </w:rPr>
        <w:t>уведомлении о планируемом строительстве, уведомлении об изменении параметров</w:t>
      </w:r>
      <w:r>
        <w:rPr>
          <w:color w:val="000000"/>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Pr>
          <w:bCs/>
          <w:color w:val="000000"/>
          <w:sz w:val="28"/>
          <w:szCs w:val="28"/>
        </w:rPr>
        <w:t>постановлением Правительства Российской Федерации от 27 сентября 2011 г. № 797 "О взаимодействии</w:t>
      </w:r>
      <w:proofErr w:type="gramEnd"/>
      <w:r>
        <w:rPr>
          <w:bCs/>
          <w:color w:val="000000"/>
          <w:sz w:val="28"/>
          <w:szCs w:val="28"/>
        </w:rPr>
        <w:t xml:space="preserve">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color w:val="000000"/>
          <w:sz w:val="28"/>
          <w:szCs w:val="28"/>
        </w:rPr>
        <w:t xml:space="preserve">. </w:t>
      </w:r>
    </w:p>
    <w:p w:rsidR="00BC038E" w:rsidRDefault="00874BAB" w:rsidP="00BC038E">
      <w:pPr>
        <w:autoSpaceDE w:val="0"/>
        <w:autoSpaceDN w:val="0"/>
        <w:adjustRightInd w:val="0"/>
        <w:ind w:firstLine="709"/>
        <w:jc w:val="both"/>
        <w:rPr>
          <w:bCs/>
          <w:color w:val="000000"/>
          <w:sz w:val="28"/>
          <w:szCs w:val="28"/>
        </w:rPr>
      </w:pPr>
      <w:proofErr w:type="gramStart"/>
      <w:r>
        <w:rPr>
          <w:color w:val="000000"/>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Pr>
          <w:bCs/>
          <w:color w:val="000000"/>
          <w:sz w:val="28"/>
          <w:szCs w:val="28"/>
        </w:rPr>
        <w:t xml:space="preserve">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proofErr w:type="gramEnd"/>
    </w:p>
    <w:p w:rsidR="00874BAB" w:rsidRDefault="00874BAB" w:rsidP="00BC038E">
      <w:pPr>
        <w:autoSpaceDE w:val="0"/>
        <w:autoSpaceDN w:val="0"/>
        <w:adjustRightInd w:val="0"/>
        <w:ind w:firstLine="709"/>
        <w:jc w:val="both"/>
        <w:rPr>
          <w:color w:val="000000"/>
          <w:sz w:val="28"/>
          <w:szCs w:val="28"/>
        </w:rPr>
      </w:pPr>
      <w:r>
        <w:rPr>
          <w:color w:val="000000"/>
          <w:sz w:val="28"/>
          <w:szCs w:val="28"/>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74BAB" w:rsidRDefault="00874BAB" w:rsidP="00874BAB">
      <w:pPr>
        <w:autoSpaceDE w:val="0"/>
        <w:autoSpaceDN w:val="0"/>
        <w:adjustRightInd w:val="0"/>
        <w:ind w:firstLine="709"/>
        <w:jc w:val="both"/>
        <w:rPr>
          <w:color w:val="000000"/>
          <w:sz w:val="28"/>
          <w:szCs w:val="28"/>
        </w:rPr>
      </w:pPr>
      <w:r>
        <w:rPr>
          <w:color w:val="000000"/>
          <w:sz w:val="28"/>
          <w:szCs w:val="28"/>
        </w:rPr>
        <w:t>Работник многофункционального центра осуществляет следующие действия:</w:t>
      </w:r>
    </w:p>
    <w:p w:rsidR="00874BAB" w:rsidRDefault="00874BAB" w:rsidP="00874BAB">
      <w:pPr>
        <w:autoSpaceDE w:val="0"/>
        <w:autoSpaceDN w:val="0"/>
        <w:adjustRightInd w:val="0"/>
        <w:ind w:firstLine="709"/>
        <w:jc w:val="both"/>
        <w:rPr>
          <w:color w:val="000000"/>
          <w:sz w:val="28"/>
          <w:szCs w:val="28"/>
        </w:rPr>
      </w:pPr>
      <w:r>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74BAB" w:rsidRDefault="00874BAB" w:rsidP="00874BAB">
      <w:pPr>
        <w:autoSpaceDE w:val="0"/>
        <w:autoSpaceDN w:val="0"/>
        <w:adjustRightInd w:val="0"/>
        <w:ind w:firstLine="709"/>
        <w:jc w:val="both"/>
        <w:rPr>
          <w:color w:val="000000"/>
          <w:sz w:val="28"/>
          <w:szCs w:val="28"/>
        </w:rPr>
      </w:pPr>
      <w:r>
        <w:rPr>
          <w:color w:val="000000"/>
          <w:sz w:val="28"/>
          <w:szCs w:val="28"/>
        </w:rPr>
        <w:t>проверяет полномочия представителя Заявителя (в случае обращения представителя Заявителя);</w:t>
      </w:r>
    </w:p>
    <w:p w:rsidR="00874BAB" w:rsidRDefault="00874BAB" w:rsidP="00874BAB">
      <w:pPr>
        <w:autoSpaceDE w:val="0"/>
        <w:autoSpaceDN w:val="0"/>
        <w:adjustRightInd w:val="0"/>
        <w:ind w:firstLine="709"/>
        <w:jc w:val="both"/>
        <w:rPr>
          <w:color w:val="000000"/>
          <w:sz w:val="28"/>
          <w:szCs w:val="28"/>
        </w:rPr>
      </w:pPr>
      <w:r>
        <w:rPr>
          <w:color w:val="000000"/>
          <w:sz w:val="28"/>
          <w:szCs w:val="28"/>
        </w:rPr>
        <w:t xml:space="preserve">определяет статус исполнения </w:t>
      </w:r>
      <w:r>
        <w:rPr>
          <w:bCs/>
          <w:color w:val="000000"/>
          <w:sz w:val="28"/>
          <w:szCs w:val="28"/>
        </w:rPr>
        <w:t>уведомление о планируемом строительстве, уведомления об изменении параметров</w:t>
      </w:r>
      <w:r>
        <w:rPr>
          <w:color w:val="000000"/>
          <w:sz w:val="28"/>
          <w:szCs w:val="28"/>
        </w:rPr>
        <w:t xml:space="preserve"> в ГИС;</w:t>
      </w:r>
    </w:p>
    <w:p w:rsidR="00874BAB" w:rsidRDefault="00874BAB" w:rsidP="00874BAB">
      <w:pPr>
        <w:autoSpaceDE w:val="0"/>
        <w:autoSpaceDN w:val="0"/>
        <w:adjustRightInd w:val="0"/>
        <w:ind w:firstLine="709"/>
        <w:jc w:val="both"/>
        <w:rPr>
          <w:color w:val="000000"/>
          <w:sz w:val="28"/>
          <w:szCs w:val="28"/>
        </w:rPr>
      </w:pPr>
      <w:r>
        <w:rPr>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w:t>
      </w:r>
    </w:p>
    <w:p w:rsidR="00874BAB" w:rsidRDefault="00874BAB" w:rsidP="00874BAB">
      <w:pPr>
        <w:autoSpaceDE w:val="0"/>
        <w:autoSpaceDN w:val="0"/>
        <w:adjustRightInd w:val="0"/>
        <w:ind w:firstLine="709"/>
        <w:jc w:val="both"/>
        <w:rPr>
          <w:color w:val="000000"/>
          <w:sz w:val="28"/>
          <w:szCs w:val="28"/>
        </w:rPr>
      </w:pPr>
      <w:r>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74BAB" w:rsidRDefault="00874BAB" w:rsidP="00874BAB">
      <w:pPr>
        <w:autoSpaceDE w:val="0"/>
        <w:autoSpaceDN w:val="0"/>
        <w:adjustRightInd w:val="0"/>
        <w:ind w:firstLine="709"/>
        <w:jc w:val="both"/>
        <w:rPr>
          <w:color w:val="000000"/>
          <w:sz w:val="28"/>
          <w:szCs w:val="28"/>
        </w:rPr>
      </w:pPr>
      <w:r>
        <w:rPr>
          <w:color w:val="000000"/>
          <w:sz w:val="28"/>
          <w:szCs w:val="28"/>
        </w:rPr>
        <w:t>выдает документы Заявителю, при необходимости запрашивает у Заявителя подписи за каждый выданный документ;</w:t>
      </w:r>
    </w:p>
    <w:p w:rsidR="00874BAB" w:rsidRDefault="00874BAB" w:rsidP="00874BAB">
      <w:pPr>
        <w:autoSpaceDE w:val="0"/>
        <w:autoSpaceDN w:val="0"/>
        <w:adjustRightInd w:val="0"/>
        <w:ind w:firstLine="709"/>
        <w:jc w:val="both"/>
        <w:rPr>
          <w:b/>
          <w:color w:val="000000"/>
          <w:sz w:val="28"/>
          <w:szCs w:val="28"/>
        </w:rPr>
      </w:pPr>
      <w:r>
        <w:rPr>
          <w:color w:val="000000"/>
          <w:sz w:val="28"/>
          <w:szCs w:val="28"/>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874BAB" w:rsidRDefault="00874BAB" w:rsidP="00874BAB">
      <w:pPr>
        <w:autoSpaceDE w:val="0"/>
        <w:autoSpaceDN w:val="0"/>
        <w:adjustRightInd w:val="0"/>
        <w:ind w:firstLine="709"/>
        <w:jc w:val="both"/>
        <w:rPr>
          <w:color w:val="000000"/>
          <w:sz w:val="28"/>
          <w:szCs w:val="28"/>
        </w:rPr>
      </w:pPr>
    </w:p>
    <w:p w:rsidR="00874BAB" w:rsidRDefault="00874BAB" w:rsidP="00874BAB">
      <w:pPr>
        <w:autoSpaceDE w:val="0"/>
        <w:autoSpaceDN w:val="0"/>
        <w:adjustRightInd w:val="0"/>
        <w:ind w:firstLine="709"/>
        <w:jc w:val="both"/>
        <w:rPr>
          <w:color w:val="000000"/>
          <w:sz w:val="28"/>
          <w:szCs w:val="28"/>
        </w:rPr>
      </w:pPr>
      <w:r>
        <w:rPr>
          <w:color w:val="000000"/>
          <w:sz w:val="28"/>
          <w:szCs w:val="28"/>
        </w:rPr>
        <w:br w:type="page"/>
      </w:r>
    </w:p>
    <w:p w:rsidR="00874BAB" w:rsidRDefault="00874BAB" w:rsidP="00874BAB">
      <w:pPr>
        <w:autoSpaceDE w:val="0"/>
        <w:autoSpaceDN w:val="0"/>
        <w:adjustRightInd w:val="0"/>
        <w:jc w:val="right"/>
        <w:rPr>
          <w:bCs/>
          <w:color w:val="000000"/>
          <w:sz w:val="28"/>
          <w:szCs w:val="28"/>
        </w:rPr>
      </w:pPr>
      <w:r>
        <w:rPr>
          <w:bCs/>
          <w:color w:val="000000"/>
          <w:sz w:val="28"/>
          <w:szCs w:val="28"/>
        </w:rPr>
        <w:lastRenderedPageBreak/>
        <w:t>Приложение № 1</w:t>
      </w:r>
    </w:p>
    <w:p w:rsidR="00874BAB" w:rsidRDefault="00874BAB" w:rsidP="00874BAB">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874BAB" w:rsidRDefault="00874BAB" w:rsidP="00874BAB">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rsidR="00874BAB" w:rsidRDefault="00874BAB" w:rsidP="00874BAB">
      <w:pPr>
        <w:tabs>
          <w:tab w:val="left" w:pos="7920"/>
        </w:tabs>
        <w:ind w:left="3969" w:firstLine="709"/>
        <w:jc w:val="right"/>
        <w:rPr>
          <w:bCs/>
          <w:color w:val="000000"/>
          <w:sz w:val="28"/>
          <w:szCs w:val="28"/>
        </w:rPr>
      </w:pPr>
    </w:p>
    <w:p w:rsidR="00874BAB" w:rsidRDefault="00874BAB" w:rsidP="00874BAB">
      <w:pPr>
        <w:spacing w:line="240" w:lineRule="atLeast"/>
        <w:ind w:left="3528"/>
        <w:jc w:val="right"/>
        <w:rPr>
          <w:color w:val="000000"/>
        </w:rPr>
      </w:pPr>
      <w:r>
        <w:rPr>
          <w:color w:val="000000"/>
        </w:rPr>
        <w:t>ФОРМА</w:t>
      </w:r>
    </w:p>
    <w:p w:rsidR="00874BAB" w:rsidRDefault="00874BAB" w:rsidP="00874BAB">
      <w:pPr>
        <w:rPr>
          <w:bCs/>
          <w:color w:val="000000"/>
        </w:rPr>
      </w:pPr>
    </w:p>
    <w:p w:rsidR="00874BAB" w:rsidRDefault="00874BAB" w:rsidP="00874BAB">
      <w:pPr>
        <w:rPr>
          <w:bCs/>
          <w:color w:val="000000"/>
        </w:rPr>
      </w:pPr>
    </w:p>
    <w:p w:rsidR="00874BAB" w:rsidRDefault="00874BAB" w:rsidP="00874BAB">
      <w:pPr>
        <w:tabs>
          <w:tab w:val="left" w:pos="9071"/>
        </w:tabs>
        <w:spacing w:line="240" w:lineRule="atLeast"/>
        <w:ind w:left="2977"/>
        <w:rPr>
          <w:color w:val="000000"/>
        </w:rPr>
      </w:pPr>
      <w:r>
        <w:rPr>
          <w:color w:val="000000"/>
        </w:rPr>
        <w:t>Кому _____________________________________________________</w:t>
      </w:r>
    </w:p>
    <w:p w:rsidR="00874BAB" w:rsidRDefault="00874BAB" w:rsidP="00874BAB">
      <w:pPr>
        <w:spacing w:line="240" w:lineRule="atLeast"/>
        <w:ind w:left="3686"/>
        <w:jc w:val="center"/>
        <w:rPr>
          <w:color w:val="000000"/>
          <w:sz w:val="20"/>
        </w:rPr>
      </w:pPr>
      <w:proofErr w:type="gramStart"/>
      <w:r>
        <w:rPr>
          <w:color w:val="000000"/>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874BAB" w:rsidRDefault="00874BAB" w:rsidP="00874BAB">
      <w:pPr>
        <w:spacing w:line="240" w:lineRule="atLeast"/>
        <w:ind w:left="2977"/>
        <w:rPr>
          <w:color w:val="000000"/>
        </w:rPr>
      </w:pPr>
      <w:r>
        <w:rPr>
          <w:color w:val="000000"/>
        </w:rPr>
        <w:t>___________________________________________________________</w:t>
      </w:r>
    </w:p>
    <w:p w:rsidR="00874BAB" w:rsidRDefault="00874BAB" w:rsidP="00874BAB">
      <w:pPr>
        <w:spacing w:line="240" w:lineRule="atLeast"/>
        <w:ind w:left="2977"/>
        <w:jc w:val="center"/>
        <w:rPr>
          <w:color w:val="000000"/>
          <w:sz w:val="20"/>
        </w:rPr>
      </w:pPr>
      <w:r>
        <w:rPr>
          <w:color w:val="000000"/>
          <w:sz w:val="20"/>
        </w:rPr>
        <w:t>почтовый индекс и адрес, телефон, адрес электронной почты застройщика)</w:t>
      </w:r>
    </w:p>
    <w:p w:rsidR="00874BAB" w:rsidRDefault="00874BAB" w:rsidP="00874BAB">
      <w:pPr>
        <w:spacing w:line="240" w:lineRule="atLeast"/>
        <w:ind w:left="2977"/>
        <w:jc w:val="center"/>
        <w:rPr>
          <w:color w:val="000000"/>
        </w:rPr>
      </w:pPr>
    </w:p>
    <w:p w:rsidR="00874BAB" w:rsidRDefault="00874BAB" w:rsidP="00874BAB">
      <w:pPr>
        <w:rPr>
          <w:color w:val="000000"/>
        </w:rPr>
      </w:pPr>
    </w:p>
    <w:p w:rsidR="00874BAB" w:rsidRDefault="00874BAB" w:rsidP="00874BAB">
      <w:pPr>
        <w:rPr>
          <w:color w:val="000000"/>
        </w:rPr>
      </w:pPr>
    </w:p>
    <w:p w:rsidR="00874BAB" w:rsidRDefault="00874BAB" w:rsidP="00874BAB">
      <w:pPr>
        <w:spacing w:line="240" w:lineRule="atLeast"/>
        <w:jc w:val="center"/>
        <w:rPr>
          <w:b/>
          <w:color w:val="000000"/>
        </w:rPr>
      </w:pPr>
      <w:proofErr w:type="gramStart"/>
      <w:r>
        <w:rPr>
          <w:b/>
          <w:color w:val="000000"/>
        </w:rPr>
        <w:t>Р</w:t>
      </w:r>
      <w:proofErr w:type="gramEnd"/>
      <w:r>
        <w:rPr>
          <w:b/>
          <w:color w:val="000000"/>
        </w:rPr>
        <w:t xml:space="preserve"> Е Ш Е Н И Е</w:t>
      </w:r>
    </w:p>
    <w:p w:rsidR="00874BAB" w:rsidRDefault="00874BAB" w:rsidP="00874BAB">
      <w:pPr>
        <w:spacing w:line="120" w:lineRule="exact"/>
        <w:jc w:val="center"/>
        <w:rPr>
          <w:b/>
          <w:color w:val="000000"/>
        </w:rPr>
      </w:pPr>
    </w:p>
    <w:p w:rsidR="00874BAB" w:rsidRDefault="00874BAB" w:rsidP="00874BAB">
      <w:pPr>
        <w:spacing w:line="240" w:lineRule="atLeast"/>
        <w:jc w:val="center"/>
        <w:rPr>
          <w:b/>
          <w:color w:val="000000"/>
        </w:rPr>
      </w:pPr>
      <w:r>
        <w:rPr>
          <w:b/>
          <w:color w:val="000000"/>
        </w:rPr>
        <w:t xml:space="preserve">об отказе в приеме документов </w:t>
      </w:r>
    </w:p>
    <w:p w:rsidR="00874BAB" w:rsidRDefault="00874BAB" w:rsidP="00874BAB">
      <w:pPr>
        <w:spacing w:line="240" w:lineRule="atLeast"/>
        <w:jc w:val="center"/>
        <w:rPr>
          <w:b/>
          <w:color w:val="000000"/>
        </w:rPr>
      </w:pPr>
    </w:p>
    <w:p w:rsidR="00874BAB" w:rsidRDefault="00874BAB" w:rsidP="00874BAB">
      <w:pPr>
        <w:spacing w:line="240" w:lineRule="atLeast"/>
        <w:jc w:val="center"/>
        <w:rPr>
          <w:b/>
          <w:color w:val="000000"/>
        </w:rPr>
      </w:pPr>
    </w:p>
    <w:p w:rsidR="00874BAB" w:rsidRDefault="00874BAB" w:rsidP="00874BAB">
      <w:pPr>
        <w:rPr>
          <w:color w:val="000000"/>
        </w:rPr>
      </w:pPr>
      <w:r>
        <w:rPr>
          <w:color w:val="000000"/>
        </w:rPr>
        <w:t xml:space="preserve">___________________________________________________________________________________ </w:t>
      </w:r>
    </w:p>
    <w:p w:rsidR="00874BAB" w:rsidRDefault="00874BAB" w:rsidP="00874BAB">
      <w:pPr>
        <w:jc w:val="center"/>
        <w:rPr>
          <w:color w:val="000000"/>
        </w:rPr>
      </w:pPr>
      <w:r>
        <w:rPr>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4BAB" w:rsidRDefault="00874BAB" w:rsidP="00874BAB">
      <w:pPr>
        <w:rPr>
          <w:b/>
          <w:color w:val="000000"/>
        </w:rPr>
      </w:pPr>
    </w:p>
    <w:p w:rsidR="00874BAB" w:rsidRDefault="00874BAB" w:rsidP="00874BAB">
      <w:pPr>
        <w:ind w:firstLine="709"/>
        <w:jc w:val="both"/>
        <w:rPr>
          <w:color w:val="000000"/>
        </w:rPr>
      </w:pPr>
      <w:proofErr w:type="gramStart"/>
      <w:r>
        <w:rPr>
          <w:color w:val="000000"/>
        </w:rPr>
        <w:t xml:space="preserve">В приеме документов для предоставления услуги </w:t>
      </w:r>
      <w:r>
        <w:rPr>
          <w:color w:val="000000"/>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w:t>
      </w:r>
      <w:proofErr w:type="gramEnd"/>
      <w:r>
        <w:rPr>
          <w:color w:val="000000"/>
          <w:szCs w:val="28"/>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color w:val="000000"/>
        </w:rPr>
        <w:t xml:space="preserve">, Вам отказано </w:t>
      </w:r>
      <w:proofErr w:type="gramStart"/>
      <w:r>
        <w:rPr>
          <w:color w:val="000000"/>
        </w:rPr>
        <w:t>по</w:t>
      </w:r>
      <w:proofErr w:type="gramEnd"/>
      <w:r>
        <w:rPr>
          <w:color w:val="000000"/>
        </w:rPr>
        <w:t xml:space="preserve"> </w:t>
      </w:r>
      <w:proofErr w:type="gramStart"/>
      <w:r>
        <w:rPr>
          <w:color w:val="000000"/>
        </w:rPr>
        <w:t>следующим</w:t>
      </w:r>
      <w:proofErr w:type="gramEnd"/>
      <w:r>
        <w:rPr>
          <w:color w:val="000000"/>
        </w:rPr>
        <w:t xml:space="preserve"> основаниям:</w:t>
      </w:r>
    </w:p>
    <w:p w:rsidR="00874BAB" w:rsidRDefault="00874BAB" w:rsidP="00874BAB">
      <w:pPr>
        <w:tabs>
          <w:tab w:val="right" w:leader="underscore" w:pos="9071"/>
        </w:tabs>
        <w:spacing w:line="240" w:lineRule="atLeas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874BAB" w:rsidTr="00EE5C46">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rPr>
            </w:pPr>
            <w:r>
              <w:rPr>
                <w:color w:val="000000"/>
              </w:rPr>
              <w:t>№ пункта</w:t>
            </w:r>
          </w:p>
          <w:p w:rsidR="00874BAB" w:rsidRDefault="00874BAB" w:rsidP="00EE5C46">
            <w:pPr>
              <w:spacing w:line="240" w:lineRule="atLeast"/>
              <w:jc w:val="center"/>
              <w:rPr>
                <w:color w:val="000000"/>
              </w:rP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110"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rPr>
            </w:pPr>
            <w:r>
              <w:rPr>
                <w:color w:val="000000"/>
              </w:rPr>
              <w:t>Наименование основания для отказа в соответствии с Административным регламентом</w:t>
            </w:r>
          </w:p>
        </w:tc>
        <w:tc>
          <w:tcPr>
            <w:tcW w:w="3509"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rPr>
            </w:pPr>
            <w:r>
              <w:rPr>
                <w:color w:val="000000"/>
              </w:rPr>
              <w:t>Разъяснение причин отказа</w:t>
            </w:r>
          </w:p>
          <w:p w:rsidR="00874BAB" w:rsidRDefault="00874BAB" w:rsidP="00EE5C46">
            <w:pPr>
              <w:spacing w:line="240" w:lineRule="atLeast"/>
              <w:jc w:val="center"/>
              <w:rPr>
                <w:color w:val="000000"/>
              </w:rPr>
            </w:pPr>
            <w:r>
              <w:rPr>
                <w:color w:val="000000"/>
              </w:rPr>
              <w:t>в приеме документов</w:t>
            </w:r>
          </w:p>
        </w:tc>
      </w:tr>
      <w:tr w:rsidR="00874BAB" w:rsidTr="00EE5C46">
        <w:tc>
          <w:tcPr>
            <w:tcW w:w="1668"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подпункт "а" пункта 2.13</w:t>
            </w:r>
          </w:p>
        </w:tc>
        <w:tc>
          <w:tcPr>
            <w:tcW w:w="4110"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i/>
                <w:color w:val="000000"/>
              </w:rPr>
            </w:pPr>
            <w:r>
              <w:rPr>
                <w:i/>
                <w:color w:val="000000"/>
              </w:rPr>
              <w:t>Указывается, какое ведомство предоставляет услугу, информация о его местонахождении</w:t>
            </w:r>
          </w:p>
        </w:tc>
      </w:tr>
      <w:tr w:rsidR="00874BAB" w:rsidTr="00EE5C46">
        <w:tc>
          <w:tcPr>
            <w:tcW w:w="1668"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подпункт "б" пункта 2.13</w:t>
            </w:r>
          </w:p>
        </w:tc>
        <w:tc>
          <w:tcPr>
            <w:tcW w:w="4110"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w:t>
            </w:r>
            <w:r>
              <w:rPr>
                <w:color w:val="000000"/>
              </w:rPr>
              <w:lastRenderedPageBreak/>
              <w:t>обращения за предоставлением услуги указанным лицом)</w:t>
            </w:r>
          </w:p>
        </w:tc>
        <w:tc>
          <w:tcPr>
            <w:tcW w:w="3509"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i/>
                <w:color w:val="000000"/>
              </w:rPr>
            </w:pPr>
            <w:r>
              <w:rPr>
                <w:i/>
                <w:color w:val="000000"/>
              </w:rPr>
              <w:lastRenderedPageBreak/>
              <w:t>Указывается исчерпывающий перечень документов, утративших силу</w:t>
            </w:r>
          </w:p>
        </w:tc>
      </w:tr>
      <w:tr w:rsidR="00874BAB" w:rsidTr="00EE5C46">
        <w:tc>
          <w:tcPr>
            <w:tcW w:w="1668"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lastRenderedPageBreak/>
              <w:t>подпункт "в" пункта 2.13</w:t>
            </w:r>
          </w:p>
        </w:tc>
        <w:tc>
          <w:tcPr>
            <w:tcW w:w="4110"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 xml:space="preserve">представленные документы содержат подчистки и исправления текста </w:t>
            </w:r>
          </w:p>
        </w:tc>
        <w:tc>
          <w:tcPr>
            <w:tcW w:w="3509"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74BAB" w:rsidTr="00EE5C46">
        <w:tc>
          <w:tcPr>
            <w:tcW w:w="1668"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подпункт "г" пункта 2.13</w:t>
            </w:r>
          </w:p>
        </w:tc>
        <w:tc>
          <w:tcPr>
            <w:tcW w:w="4110"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09"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i/>
                <w:color w:val="000000"/>
              </w:rPr>
            </w:pPr>
            <w:r>
              <w:rPr>
                <w:i/>
                <w:color w:val="000000"/>
              </w:rPr>
              <w:t>Указывается исчерпывающий перечень документов, содержащих повреждения</w:t>
            </w:r>
          </w:p>
        </w:tc>
      </w:tr>
      <w:tr w:rsidR="00874BAB" w:rsidTr="00EE5C46">
        <w:tc>
          <w:tcPr>
            <w:tcW w:w="1668"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подпункт "д" пункта 2.13</w:t>
            </w:r>
          </w:p>
        </w:tc>
        <w:tc>
          <w:tcPr>
            <w:tcW w:w="4110"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bCs/>
                <w:color w:val="000000"/>
              </w:rPr>
              <w:t>Административного регламента</w:t>
            </w:r>
          </w:p>
        </w:tc>
        <w:tc>
          <w:tcPr>
            <w:tcW w:w="3509"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874BAB" w:rsidTr="00EE5C46">
        <w:tc>
          <w:tcPr>
            <w:tcW w:w="1668"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подпункт "е" пункта 2.13</w:t>
            </w:r>
          </w:p>
        </w:tc>
        <w:tc>
          <w:tcPr>
            <w:tcW w:w="4110"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color w:val="000000"/>
              </w:rPr>
            </w:pPr>
            <w:r>
              <w:rPr>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after="120" w:line="240" w:lineRule="atLeast"/>
              <w:rPr>
                <w:i/>
                <w:color w:val="000000"/>
              </w:rPr>
            </w:pPr>
            <w:r>
              <w:rPr>
                <w:i/>
                <w:color w:val="000000"/>
              </w:rPr>
              <w:t>Указывается исчерпывающий перечень электронных документов, не соответствующих указанному критерию</w:t>
            </w:r>
          </w:p>
        </w:tc>
      </w:tr>
    </w:tbl>
    <w:p w:rsidR="00874BAB" w:rsidRDefault="00874BAB" w:rsidP="00874BAB">
      <w:pPr>
        <w:rPr>
          <w:color w:val="000000"/>
        </w:rPr>
      </w:pPr>
    </w:p>
    <w:p w:rsidR="00874BAB" w:rsidRDefault="00874BAB" w:rsidP="00874BAB">
      <w:pPr>
        <w:tabs>
          <w:tab w:val="right" w:leader="underscore" w:pos="9071"/>
        </w:tabs>
        <w:jc w:val="center"/>
        <w:rPr>
          <w:color w:val="000000"/>
          <w:u w:val="single"/>
        </w:rPr>
      </w:pPr>
      <w:r>
        <w:rPr>
          <w:color w:val="000000"/>
        </w:rPr>
        <w:t>Дополнительно информируем: _________________________________________________________ ___________________________________________________________________________________.</w:t>
      </w:r>
    </w:p>
    <w:p w:rsidR="00874BAB" w:rsidRDefault="00874BAB" w:rsidP="00874BAB">
      <w:pPr>
        <w:spacing w:line="240" w:lineRule="atLeast"/>
        <w:jc w:val="center"/>
        <w:rPr>
          <w:color w:val="000000"/>
          <w:sz w:val="20"/>
        </w:rPr>
      </w:pPr>
      <w:r>
        <w:rPr>
          <w:color w:val="000000"/>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874BAB" w:rsidRDefault="00874BAB" w:rsidP="00874BAB">
      <w:pPr>
        <w:tabs>
          <w:tab w:val="right" w:leader="underscore" w:pos="9071"/>
        </w:tabs>
        <w:rPr>
          <w:color w:val="000000"/>
        </w:rPr>
      </w:pPr>
    </w:p>
    <w:p w:rsidR="00874BAB" w:rsidRDefault="00874BAB" w:rsidP="00874BAB">
      <w:pPr>
        <w:tabs>
          <w:tab w:val="right" w:leader="underscore" w:pos="9071"/>
        </w:tabs>
        <w:rPr>
          <w:color w:val="000000"/>
        </w:rPr>
      </w:pPr>
      <w:r>
        <w:rPr>
          <w:color w:val="000000"/>
        </w:rPr>
        <w:t>Приложение: _______________________________________________________________________ ___________________________________________________________________________________.</w:t>
      </w:r>
    </w:p>
    <w:p w:rsidR="00874BAB" w:rsidRDefault="00874BAB" w:rsidP="00874BAB">
      <w:pPr>
        <w:tabs>
          <w:tab w:val="right" w:leader="underscore" w:pos="9071"/>
        </w:tabs>
        <w:spacing w:line="240" w:lineRule="atLeast"/>
        <w:jc w:val="center"/>
        <w:rPr>
          <w:color w:val="000000"/>
          <w:sz w:val="20"/>
        </w:rPr>
      </w:pPr>
      <w:r>
        <w:rPr>
          <w:color w:val="000000"/>
          <w:sz w:val="20"/>
        </w:rPr>
        <w:t>(прилагаются документы, представленные заявителем)</w:t>
      </w:r>
    </w:p>
    <w:p w:rsidR="00874BAB" w:rsidRDefault="00874BAB" w:rsidP="00874BAB">
      <w:pPr>
        <w:rPr>
          <w:color w:val="000000"/>
        </w:rPr>
      </w:pPr>
    </w:p>
    <w:tbl>
      <w:tblPr>
        <w:tblW w:w="9465" w:type="dxa"/>
        <w:tblLayout w:type="fixed"/>
        <w:tblCellMar>
          <w:left w:w="28" w:type="dxa"/>
          <w:right w:w="28" w:type="dxa"/>
        </w:tblCellMar>
        <w:tblLook w:val="04A0" w:firstRow="1" w:lastRow="0" w:firstColumn="1" w:lastColumn="0" w:noHBand="0" w:noVBand="1"/>
      </w:tblPr>
      <w:tblGrid>
        <w:gridCol w:w="3117"/>
        <w:gridCol w:w="595"/>
        <w:gridCol w:w="1700"/>
        <w:gridCol w:w="709"/>
        <w:gridCol w:w="3344"/>
      </w:tblGrid>
      <w:tr w:rsidR="00874BAB" w:rsidTr="00EE5C46">
        <w:tc>
          <w:tcPr>
            <w:tcW w:w="3119" w:type="dxa"/>
            <w:tcBorders>
              <w:top w:val="nil"/>
              <w:left w:val="nil"/>
              <w:bottom w:val="single" w:sz="4" w:space="0" w:color="auto"/>
              <w:right w:val="nil"/>
            </w:tcBorders>
            <w:vAlign w:val="bottom"/>
          </w:tcPr>
          <w:p w:rsidR="00874BAB" w:rsidRDefault="00874BAB" w:rsidP="00EE5C46">
            <w:pPr>
              <w:rPr>
                <w:color w:val="000000"/>
              </w:rPr>
            </w:pPr>
          </w:p>
        </w:tc>
        <w:tc>
          <w:tcPr>
            <w:tcW w:w="595" w:type="dxa"/>
            <w:vAlign w:val="bottom"/>
          </w:tcPr>
          <w:p w:rsidR="00874BAB" w:rsidRDefault="00874BAB" w:rsidP="00EE5C46">
            <w:pPr>
              <w:rPr>
                <w:color w:val="000000"/>
              </w:rPr>
            </w:pPr>
          </w:p>
        </w:tc>
        <w:tc>
          <w:tcPr>
            <w:tcW w:w="1701" w:type="dxa"/>
            <w:tcBorders>
              <w:top w:val="nil"/>
              <w:left w:val="nil"/>
              <w:bottom w:val="single" w:sz="4" w:space="0" w:color="auto"/>
              <w:right w:val="nil"/>
            </w:tcBorders>
            <w:vAlign w:val="bottom"/>
          </w:tcPr>
          <w:p w:rsidR="00874BAB" w:rsidRDefault="00874BAB" w:rsidP="00EE5C46">
            <w:pPr>
              <w:rPr>
                <w:color w:val="000000"/>
              </w:rPr>
            </w:pPr>
          </w:p>
        </w:tc>
        <w:tc>
          <w:tcPr>
            <w:tcW w:w="709" w:type="dxa"/>
            <w:vAlign w:val="bottom"/>
          </w:tcPr>
          <w:p w:rsidR="00874BAB" w:rsidRDefault="00874BAB" w:rsidP="00EE5C46">
            <w:pPr>
              <w:rPr>
                <w:color w:val="000000"/>
              </w:rPr>
            </w:pPr>
          </w:p>
        </w:tc>
        <w:tc>
          <w:tcPr>
            <w:tcW w:w="3346" w:type="dxa"/>
            <w:tcBorders>
              <w:top w:val="nil"/>
              <w:left w:val="nil"/>
              <w:bottom w:val="single" w:sz="4" w:space="0" w:color="auto"/>
              <w:right w:val="nil"/>
            </w:tcBorders>
            <w:vAlign w:val="bottom"/>
          </w:tcPr>
          <w:p w:rsidR="00874BAB" w:rsidRDefault="00874BAB" w:rsidP="00EE5C46">
            <w:pPr>
              <w:rPr>
                <w:color w:val="000000"/>
              </w:rPr>
            </w:pPr>
          </w:p>
        </w:tc>
      </w:tr>
      <w:tr w:rsidR="00874BAB" w:rsidTr="00EE5C46">
        <w:tc>
          <w:tcPr>
            <w:tcW w:w="3119" w:type="dxa"/>
            <w:hideMark/>
          </w:tcPr>
          <w:p w:rsidR="00874BAB" w:rsidRDefault="00874BAB" w:rsidP="00EE5C46">
            <w:pPr>
              <w:spacing w:line="240" w:lineRule="atLeast"/>
              <w:jc w:val="center"/>
              <w:rPr>
                <w:color w:val="000000"/>
                <w:sz w:val="20"/>
              </w:rPr>
            </w:pPr>
            <w:r>
              <w:rPr>
                <w:color w:val="000000"/>
                <w:sz w:val="20"/>
              </w:rPr>
              <w:t>(должность)</w:t>
            </w:r>
          </w:p>
        </w:tc>
        <w:tc>
          <w:tcPr>
            <w:tcW w:w="595" w:type="dxa"/>
          </w:tcPr>
          <w:p w:rsidR="00874BAB" w:rsidRDefault="00874BAB" w:rsidP="00EE5C46">
            <w:pPr>
              <w:spacing w:line="240" w:lineRule="atLeast"/>
              <w:jc w:val="center"/>
              <w:rPr>
                <w:color w:val="000000"/>
                <w:sz w:val="20"/>
              </w:rPr>
            </w:pPr>
          </w:p>
        </w:tc>
        <w:tc>
          <w:tcPr>
            <w:tcW w:w="1701" w:type="dxa"/>
            <w:hideMark/>
          </w:tcPr>
          <w:p w:rsidR="00874BAB" w:rsidRDefault="00874BAB" w:rsidP="00EE5C46">
            <w:pPr>
              <w:spacing w:line="240" w:lineRule="atLeast"/>
              <w:jc w:val="center"/>
              <w:rPr>
                <w:color w:val="000000"/>
                <w:sz w:val="20"/>
              </w:rPr>
            </w:pPr>
            <w:r>
              <w:rPr>
                <w:color w:val="000000"/>
                <w:sz w:val="20"/>
              </w:rPr>
              <w:t>(подпись)</w:t>
            </w:r>
          </w:p>
        </w:tc>
        <w:tc>
          <w:tcPr>
            <w:tcW w:w="709" w:type="dxa"/>
          </w:tcPr>
          <w:p w:rsidR="00874BAB" w:rsidRDefault="00874BAB" w:rsidP="00EE5C46">
            <w:pPr>
              <w:spacing w:line="240" w:lineRule="atLeast"/>
              <w:jc w:val="center"/>
              <w:rPr>
                <w:color w:val="000000"/>
                <w:sz w:val="20"/>
              </w:rPr>
            </w:pPr>
          </w:p>
        </w:tc>
        <w:tc>
          <w:tcPr>
            <w:tcW w:w="3346" w:type="dxa"/>
            <w:hideMark/>
          </w:tcPr>
          <w:p w:rsidR="00874BAB" w:rsidRDefault="00874BAB" w:rsidP="00EE5C46">
            <w:pPr>
              <w:spacing w:line="240" w:lineRule="atLeast"/>
              <w:jc w:val="center"/>
              <w:rPr>
                <w:color w:val="000000"/>
                <w:sz w:val="20"/>
              </w:rPr>
            </w:pPr>
            <w:proofErr w:type="gramStart"/>
            <w:r>
              <w:rPr>
                <w:color w:val="000000"/>
                <w:sz w:val="20"/>
              </w:rPr>
              <w:t>(фамилия, имя, отчество</w:t>
            </w:r>
            <w:r>
              <w:rPr>
                <w:color w:val="000000"/>
                <w:sz w:val="20"/>
              </w:rPr>
              <w:br/>
              <w:t>(при наличии)</w:t>
            </w:r>
            <w:proofErr w:type="gramEnd"/>
          </w:p>
        </w:tc>
      </w:tr>
    </w:tbl>
    <w:p w:rsidR="00874BAB" w:rsidRDefault="00874BAB" w:rsidP="00874BAB">
      <w:pPr>
        <w:rPr>
          <w:color w:val="000000"/>
        </w:rPr>
      </w:pPr>
    </w:p>
    <w:p w:rsidR="00874BAB" w:rsidRDefault="00874BAB" w:rsidP="00874BAB">
      <w:pPr>
        <w:rPr>
          <w:color w:val="000000"/>
        </w:rPr>
      </w:pPr>
      <w:r>
        <w:rPr>
          <w:color w:val="000000"/>
        </w:rPr>
        <w:t>Дата</w:t>
      </w:r>
    </w:p>
    <w:p w:rsidR="00874BAB" w:rsidRDefault="00874BAB" w:rsidP="00874BAB">
      <w:pPr>
        <w:rPr>
          <w:color w:val="000000"/>
        </w:rPr>
      </w:pPr>
      <w:r>
        <w:rPr>
          <w:color w:val="000000"/>
        </w:rPr>
        <w:t>*Сведения об ИНН в отношении иностранного юридического лица не указываются.</w:t>
      </w:r>
    </w:p>
    <w:p w:rsidR="00874BAB" w:rsidRDefault="00874BAB" w:rsidP="00874BAB">
      <w:pPr>
        <w:autoSpaceDE w:val="0"/>
        <w:autoSpaceDN w:val="0"/>
        <w:adjustRightInd w:val="0"/>
        <w:jc w:val="right"/>
        <w:rPr>
          <w:bCs/>
          <w:color w:val="000000"/>
          <w:sz w:val="28"/>
          <w:szCs w:val="28"/>
        </w:rPr>
      </w:pPr>
      <w:r>
        <w:rPr>
          <w:color w:val="000000"/>
          <w:szCs w:val="28"/>
        </w:rPr>
        <w:br w:type="page"/>
      </w:r>
      <w:r>
        <w:rPr>
          <w:bCs/>
          <w:color w:val="000000"/>
          <w:sz w:val="28"/>
          <w:szCs w:val="28"/>
        </w:rPr>
        <w:lastRenderedPageBreak/>
        <w:t>Приложение № 2</w:t>
      </w:r>
    </w:p>
    <w:p w:rsidR="00874BAB" w:rsidRDefault="00874BAB" w:rsidP="00874BAB">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874BAB" w:rsidRDefault="00874BAB" w:rsidP="00874BAB">
      <w:pPr>
        <w:widowControl w:val="0"/>
        <w:tabs>
          <w:tab w:val="left" w:pos="0"/>
        </w:tabs>
        <w:ind w:left="3969" w:right="-1" w:firstLine="567"/>
        <w:contextualSpacing/>
        <w:jc w:val="right"/>
        <w:rPr>
          <w:color w:val="000000"/>
          <w:sz w:val="28"/>
          <w:szCs w:val="28"/>
        </w:rPr>
      </w:pPr>
      <w:r>
        <w:rPr>
          <w:color w:val="000000"/>
          <w:sz w:val="28"/>
          <w:szCs w:val="28"/>
        </w:rPr>
        <w:t xml:space="preserve">по предоставлению </w:t>
      </w:r>
    </w:p>
    <w:p w:rsidR="00874BAB" w:rsidRDefault="00874BAB" w:rsidP="00874BAB">
      <w:pPr>
        <w:tabs>
          <w:tab w:val="left" w:pos="7920"/>
        </w:tabs>
        <w:ind w:left="3969" w:firstLine="709"/>
        <w:jc w:val="right"/>
        <w:rPr>
          <w:color w:val="000000"/>
          <w:sz w:val="28"/>
          <w:szCs w:val="28"/>
        </w:rPr>
      </w:pPr>
      <w:r>
        <w:rPr>
          <w:color w:val="000000"/>
          <w:sz w:val="28"/>
          <w:szCs w:val="28"/>
        </w:rPr>
        <w:t>муниципальной услуги</w:t>
      </w:r>
    </w:p>
    <w:p w:rsidR="00874BAB" w:rsidRDefault="00874BAB" w:rsidP="00874BAB">
      <w:pPr>
        <w:tabs>
          <w:tab w:val="left" w:pos="7920"/>
        </w:tabs>
        <w:ind w:left="3969" w:firstLine="709"/>
        <w:jc w:val="right"/>
        <w:rPr>
          <w:bCs/>
          <w:color w:val="000000"/>
          <w:sz w:val="28"/>
          <w:szCs w:val="28"/>
        </w:rPr>
      </w:pPr>
    </w:p>
    <w:p w:rsidR="00874BAB" w:rsidRDefault="00874BAB" w:rsidP="00874BAB">
      <w:pPr>
        <w:spacing w:line="240" w:lineRule="atLeast"/>
        <w:jc w:val="center"/>
        <w:rPr>
          <w:b/>
          <w:color w:val="000000"/>
          <w:szCs w:val="28"/>
        </w:rPr>
      </w:pPr>
      <w:proofErr w:type="gramStart"/>
      <w:r>
        <w:rPr>
          <w:b/>
          <w:color w:val="000000"/>
          <w:szCs w:val="28"/>
        </w:rPr>
        <w:t>З</w:t>
      </w:r>
      <w:proofErr w:type="gramEnd"/>
      <w:r>
        <w:rPr>
          <w:b/>
          <w:color w:val="000000"/>
          <w:szCs w:val="28"/>
        </w:rPr>
        <w:t xml:space="preserve"> А Я В Л Е Н И Е</w:t>
      </w:r>
    </w:p>
    <w:p w:rsidR="00874BAB" w:rsidRDefault="00874BAB" w:rsidP="00874BAB">
      <w:pPr>
        <w:spacing w:line="120" w:lineRule="exact"/>
        <w:jc w:val="center"/>
        <w:rPr>
          <w:b/>
          <w:color w:val="000000"/>
          <w:szCs w:val="28"/>
        </w:rPr>
      </w:pPr>
    </w:p>
    <w:p w:rsidR="00874BAB" w:rsidRDefault="00874BAB" w:rsidP="00874BAB">
      <w:pPr>
        <w:spacing w:line="240" w:lineRule="atLeast"/>
        <w:jc w:val="center"/>
        <w:rPr>
          <w:b/>
          <w:color w:val="000000"/>
          <w:szCs w:val="28"/>
        </w:rPr>
      </w:pPr>
      <w:r>
        <w:rPr>
          <w:b/>
          <w:color w:val="000000"/>
          <w:szCs w:val="28"/>
        </w:rPr>
        <w:t xml:space="preserve">об исправлении допущенных опечаток и ошибок </w:t>
      </w:r>
      <w:proofErr w:type="gramStart"/>
      <w:r>
        <w:rPr>
          <w:b/>
          <w:color w:val="000000"/>
          <w:szCs w:val="28"/>
        </w:rPr>
        <w:t>в</w:t>
      </w:r>
      <w:proofErr w:type="gramEnd"/>
      <w:r>
        <w:rPr>
          <w:b/>
          <w:color w:val="000000"/>
          <w:szCs w:val="28"/>
        </w:rPr>
        <w:t xml:space="preserve"> </w:t>
      </w:r>
    </w:p>
    <w:p w:rsidR="00874BAB" w:rsidRDefault="00874BAB" w:rsidP="00874BAB">
      <w:pPr>
        <w:spacing w:line="240" w:lineRule="atLeast"/>
        <w:jc w:val="center"/>
        <w:rPr>
          <w:b/>
          <w:color w:val="000000"/>
          <w:szCs w:val="28"/>
        </w:rPr>
      </w:pPr>
      <w:proofErr w:type="gramStart"/>
      <w:r>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874BAB" w:rsidRDefault="00874BAB" w:rsidP="00874BAB">
      <w:pPr>
        <w:spacing w:line="240" w:lineRule="atLeast"/>
        <w:jc w:val="center"/>
        <w:rPr>
          <w:b/>
          <w:color w:val="000000"/>
          <w:szCs w:val="28"/>
        </w:rPr>
      </w:pPr>
      <w:proofErr w:type="gramStart"/>
      <w:r>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874BAB" w:rsidRDefault="00874BAB" w:rsidP="00874BAB">
      <w:pPr>
        <w:spacing w:line="240" w:lineRule="atLeast"/>
        <w:jc w:val="center"/>
        <w:rPr>
          <w:b/>
          <w:color w:val="000000"/>
          <w:szCs w:val="28"/>
        </w:rPr>
      </w:pPr>
      <w:r>
        <w:rPr>
          <w:b/>
          <w:color w:val="000000"/>
          <w:szCs w:val="28"/>
        </w:rPr>
        <w:t>(далее - уведомление)</w:t>
      </w:r>
    </w:p>
    <w:p w:rsidR="00874BAB" w:rsidRDefault="00874BAB" w:rsidP="00874BAB">
      <w:pPr>
        <w:spacing w:line="240" w:lineRule="atLeast"/>
        <w:rPr>
          <w:color w:val="000000"/>
          <w:szCs w:val="28"/>
        </w:rPr>
      </w:pPr>
    </w:p>
    <w:p w:rsidR="00874BAB" w:rsidRDefault="00874BAB" w:rsidP="00874BAB">
      <w:pPr>
        <w:spacing w:line="240" w:lineRule="atLeast"/>
        <w:jc w:val="right"/>
        <w:rPr>
          <w:color w:val="000000"/>
          <w:szCs w:val="28"/>
        </w:rPr>
      </w:pPr>
      <w:r>
        <w:rPr>
          <w:color w:val="000000"/>
          <w:szCs w:val="28"/>
        </w:rPr>
        <w:t>"___" _________ 20___ г.</w:t>
      </w:r>
    </w:p>
    <w:p w:rsidR="00874BAB" w:rsidRDefault="00874BAB" w:rsidP="00874BAB">
      <w:pPr>
        <w:spacing w:line="240" w:lineRule="atLeast"/>
        <w:rPr>
          <w:color w:val="000000"/>
          <w:szCs w:val="28"/>
        </w:rPr>
      </w:pPr>
    </w:p>
    <w:p w:rsidR="00874BAB" w:rsidRDefault="00874BAB" w:rsidP="00874BAB">
      <w:pPr>
        <w:spacing w:line="240" w:lineRule="atLeast"/>
        <w:rPr>
          <w:color w:val="000000"/>
          <w:szCs w:val="28"/>
        </w:rPr>
      </w:pPr>
    </w:p>
    <w:p w:rsidR="00874BAB" w:rsidRDefault="00874BAB" w:rsidP="00874BAB">
      <w:pPr>
        <w:spacing w:line="240" w:lineRule="atLeast"/>
        <w:jc w:val="cente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rsidR="00874BAB" w:rsidRDefault="00874BAB" w:rsidP="00874BAB">
      <w:pPr>
        <w:spacing w:line="240" w:lineRule="atLeast"/>
        <w:jc w:val="center"/>
        <w:rPr>
          <w:color w:val="000000"/>
          <w:sz w:val="20"/>
        </w:rPr>
      </w:pPr>
      <w:r>
        <w:rPr>
          <w:color w:val="000000"/>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874BAB" w:rsidRDefault="00874BAB" w:rsidP="00874BAB">
      <w:pPr>
        <w:spacing w:line="240" w:lineRule="atLeast"/>
        <w:jc w:val="center"/>
        <w:rPr>
          <w:color w:val="000000"/>
          <w:sz w:val="20"/>
        </w:rPr>
      </w:pPr>
    </w:p>
    <w:p w:rsidR="00874BAB" w:rsidRDefault="00874BAB" w:rsidP="00874BAB">
      <w:pPr>
        <w:spacing w:line="240" w:lineRule="atLeast"/>
        <w:ind w:firstLine="709"/>
        <w:rPr>
          <w:color w:val="000000"/>
          <w:szCs w:val="28"/>
        </w:rPr>
      </w:pPr>
      <w:r>
        <w:rPr>
          <w:color w:val="000000"/>
          <w:szCs w:val="28"/>
        </w:rPr>
        <w:t>Прошу исправить допущенную опечатку/ ошибку в уведомлении.</w:t>
      </w:r>
    </w:p>
    <w:p w:rsidR="00874BAB" w:rsidRDefault="00874BAB" w:rsidP="00874BAB">
      <w:pPr>
        <w:spacing w:line="240" w:lineRule="atLeast"/>
        <w:jc w:val="center"/>
        <w:rPr>
          <w:color w:val="000000"/>
          <w:szCs w:val="28"/>
        </w:rPr>
      </w:pPr>
    </w:p>
    <w:p w:rsidR="00874BAB" w:rsidRDefault="00874BAB" w:rsidP="00874BAB">
      <w:pPr>
        <w:spacing w:line="240" w:lineRule="atLeast"/>
        <w:jc w:val="center"/>
        <w:rPr>
          <w:color w:val="000000"/>
          <w:szCs w:val="28"/>
        </w:rPr>
      </w:pPr>
      <w:r>
        <w:rPr>
          <w:color w:val="000000"/>
          <w:szCs w:val="28"/>
        </w:rPr>
        <w:t>1. Сведения о застройщике</w:t>
      </w:r>
    </w:p>
    <w:p w:rsidR="00874BAB" w:rsidRDefault="00874BAB" w:rsidP="00874BAB">
      <w:pPr>
        <w:spacing w:line="240" w:lineRule="atLeast"/>
        <w:jc w:val="center"/>
        <w:rPr>
          <w:color w:val="000000"/>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1"/>
        <w:gridCol w:w="5102"/>
      </w:tblGrid>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1.1</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1.1.1</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Фамилия, имя, отчество (при наличии)</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1.1.2</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1.1.3</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1.2</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lastRenderedPageBreak/>
              <w:t>1.2.1</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Полное наименование</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1.2.2</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Основной государственный регистрационный номер</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jc w:val="center"/>
              <w:rPr>
                <w:color w:val="000000"/>
                <w:szCs w:val="28"/>
              </w:rPr>
            </w:pPr>
            <w:r>
              <w:rPr>
                <w:color w:val="000000"/>
                <w:szCs w:val="28"/>
              </w:rPr>
              <w:t>1.2.3</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120" w:after="12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120" w:after="120" w:line="240" w:lineRule="atLeast"/>
              <w:rPr>
                <w:color w:val="000000"/>
                <w:szCs w:val="28"/>
              </w:rPr>
            </w:pPr>
          </w:p>
        </w:tc>
      </w:tr>
    </w:tbl>
    <w:p w:rsidR="00874BAB" w:rsidRDefault="00874BAB" w:rsidP="00874BAB">
      <w:pPr>
        <w:spacing w:line="240" w:lineRule="atLeast"/>
        <w:jc w:val="center"/>
        <w:rPr>
          <w:color w:val="000000"/>
          <w:szCs w:val="28"/>
        </w:rPr>
      </w:pPr>
    </w:p>
    <w:p w:rsidR="00874BAB" w:rsidRDefault="00874BAB" w:rsidP="00874BAB">
      <w:pPr>
        <w:spacing w:line="240" w:lineRule="atLeast"/>
        <w:jc w:val="center"/>
        <w:rPr>
          <w:color w:val="000000"/>
          <w:szCs w:val="28"/>
        </w:rPr>
      </w:pPr>
      <w:r>
        <w:rPr>
          <w:color w:val="000000"/>
          <w:szCs w:val="28"/>
        </w:rPr>
        <w:t>2. Сведения о выданном уведомлении, содержащем опечатку/ ошибку</w:t>
      </w:r>
    </w:p>
    <w:p w:rsidR="00874BAB" w:rsidRDefault="00874BAB" w:rsidP="00874BAB">
      <w:pPr>
        <w:spacing w:line="240" w:lineRule="atLeast"/>
        <w:jc w:val="center"/>
        <w:rPr>
          <w:color w:val="000000"/>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2"/>
        <w:gridCol w:w="2125"/>
        <w:gridCol w:w="2976"/>
      </w:tblGrid>
      <w:tr w:rsidR="00874BAB" w:rsidTr="00EE5C46">
        <w:tc>
          <w:tcPr>
            <w:tcW w:w="817"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w:t>
            </w:r>
          </w:p>
        </w:tc>
        <w:tc>
          <w:tcPr>
            <w:tcW w:w="4253"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Номер документа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 xml:space="preserve">Дата </w:t>
            </w:r>
            <w:r>
              <w:rPr>
                <w:color w:val="000000"/>
                <w:szCs w:val="28"/>
              </w:rPr>
              <w:br/>
              <w:t>документа</w:t>
            </w:r>
          </w:p>
        </w:tc>
      </w:tr>
      <w:tr w:rsidR="00874BAB" w:rsidTr="00EE5C46">
        <w:tc>
          <w:tcPr>
            <w:tcW w:w="817"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p w:rsidR="00874BAB" w:rsidRDefault="00874BAB" w:rsidP="00EE5C46">
            <w:pPr>
              <w:spacing w:line="240" w:lineRule="atLeast"/>
              <w:jc w:val="center"/>
              <w:rPr>
                <w:color w:val="000000"/>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r>
    </w:tbl>
    <w:p w:rsidR="00874BAB" w:rsidRDefault="00874BAB" w:rsidP="00874BAB">
      <w:pPr>
        <w:spacing w:line="240" w:lineRule="atLeast"/>
        <w:jc w:val="center"/>
        <w:rPr>
          <w:color w:val="000000"/>
          <w:szCs w:val="28"/>
        </w:rPr>
      </w:pPr>
    </w:p>
    <w:p w:rsidR="00874BAB" w:rsidRDefault="00874BAB" w:rsidP="00874BAB">
      <w:pPr>
        <w:spacing w:line="240" w:lineRule="atLeast"/>
        <w:jc w:val="center"/>
        <w:rPr>
          <w:color w:val="000000"/>
          <w:szCs w:val="28"/>
        </w:rPr>
      </w:pPr>
      <w:r>
        <w:rPr>
          <w:color w:val="000000"/>
          <w:szCs w:val="28"/>
        </w:rPr>
        <w:t xml:space="preserve">3. Обоснование для внесения исправлений в уведомление </w:t>
      </w:r>
      <w:r>
        <w:rPr>
          <w:color w:val="000000"/>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2552"/>
        <w:gridCol w:w="4678"/>
      </w:tblGrid>
      <w:tr w:rsidR="00874BAB" w:rsidTr="00EE5C46">
        <w:tc>
          <w:tcPr>
            <w:tcW w:w="817"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 xml:space="preserve">Данные (сведения), указанные </w:t>
            </w:r>
            <w:r>
              <w:rPr>
                <w:color w:val="000000"/>
                <w:szCs w:val="28"/>
              </w:rPr>
              <w:br/>
              <w:t>в уведомлении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 xml:space="preserve">Данные (сведения), которые необходимо указать </w:t>
            </w:r>
            <w:r>
              <w:rPr>
                <w:color w:val="000000"/>
                <w:szCs w:val="28"/>
              </w:rPr>
              <w:br/>
              <w:t xml:space="preserve">в уведомлении </w:t>
            </w:r>
          </w:p>
        </w:tc>
        <w:tc>
          <w:tcPr>
            <w:tcW w:w="4678"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Обоснование с указанием реквизита</w:t>
            </w:r>
            <w:proofErr w:type="gramStart"/>
            <w:r>
              <w:rPr>
                <w:color w:val="000000"/>
                <w:szCs w:val="28"/>
              </w:rPr>
              <w:t xml:space="preserve"> (-</w:t>
            </w:r>
            <w:proofErr w:type="spellStart"/>
            <w:proofErr w:type="gramEnd"/>
            <w:r>
              <w:rPr>
                <w:color w:val="000000"/>
                <w:szCs w:val="28"/>
              </w:rPr>
              <w:t>ов</w:t>
            </w:r>
            <w:proofErr w:type="spellEnd"/>
            <w:r>
              <w:rPr>
                <w:color w:val="000000"/>
                <w:szCs w:val="28"/>
              </w:rPr>
              <w:t>) документа (-</w:t>
            </w:r>
            <w:proofErr w:type="spellStart"/>
            <w:r>
              <w:rPr>
                <w:color w:val="000000"/>
                <w:szCs w:val="28"/>
              </w:rPr>
              <w:t>ов</w:t>
            </w:r>
            <w:proofErr w:type="spellEnd"/>
            <w:r>
              <w:rPr>
                <w:color w:val="000000"/>
                <w:szCs w:val="28"/>
              </w:rPr>
              <w:t xml:space="preserve">), документации, на основании которых принималось решение о выдаче уведомления </w:t>
            </w:r>
          </w:p>
        </w:tc>
      </w:tr>
      <w:tr w:rsidR="00874BAB" w:rsidTr="00EE5C46">
        <w:tc>
          <w:tcPr>
            <w:tcW w:w="817"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p w:rsidR="00874BAB" w:rsidRDefault="00874BAB" w:rsidP="00EE5C46">
            <w:pPr>
              <w:spacing w:line="240" w:lineRule="atLeast"/>
              <w:jc w:val="center"/>
              <w:rPr>
                <w:color w:val="000000"/>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4678"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r>
    </w:tbl>
    <w:p w:rsidR="00874BAB" w:rsidRDefault="00874BAB" w:rsidP="00874BAB">
      <w:pPr>
        <w:spacing w:line="240" w:lineRule="atLeast"/>
        <w:rPr>
          <w:color w:val="000000"/>
          <w:szCs w:val="28"/>
        </w:rPr>
      </w:pPr>
    </w:p>
    <w:p w:rsidR="00874BAB" w:rsidRDefault="00874BAB" w:rsidP="00874BAB">
      <w:pPr>
        <w:tabs>
          <w:tab w:val="right" w:pos="9071"/>
        </w:tabs>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r>
        <w:rPr>
          <w:color w:val="000000"/>
          <w:szCs w:val="28"/>
          <w:u w:val="single"/>
        </w:rPr>
        <w:tab/>
      </w:r>
    </w:p>
    <w:p w:rsidR="00874BAB" w:rsidRDefault="00874BAB" w:rsidP="00874BAB">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874BAB" w:rsidRDefault="00874BAB" w:rsidP="00874BAB">
      <w:pPr>
        <w:rPr>
          <w:color w:val="000000"/>
        </w:rPr>
      </w:pPr>
      <w:r>
        <w:rPr>
          <w:color w:val="000000"/>
          <w:szCs w:val="28"/>
        </w:rPr>
        <w:t>Результат рассмотрения настоящего заявления прошу:</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1"/>
        <w:gridCol w:w="1809"/>
      </w:tblGrid>
      <w:tr w:rsidR="00874BAB" w:rsidTr="00EE5C46">
        <w:tc>
          <w:tcPr>
            <w:tcW w:w="8364"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09"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364"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1809"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364"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направить на бумажном носителе на почтовый адрес: _______________________________________________________</w:t>
            </w:r>
          </w:p>
        </w:tc>
        <w:tc>
          <w:tcPr>
            <w:tcW w:w="1809"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364"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i/>
                <w:color w:val="000000"/>
                <w:sz w:val="20"/>
              </w:rPr>
            </w:pPr>
            <w:r>
              <w:rPr>
                <w:i/>
                <w:color w:val="000000"/>
                <w:sz w:val="20"/>
              </w:rPr>
              <w:t>Указывается один из перечисленных способов</w:t>
            </w:r>
          </w:p>
        </w:tc>
        <w:tc>
          <w:tcPr>
            <w:tcW w:w="1809"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bl>
    <w:p w:rsidR="00874BAB" w:rsidRDefault="00874BAB" w:rsidP="00874BAB">
      <w:pPr>
        <w:rPr>
          <w:color w:val="000000"/>
        </w:rPr>
      </w:pPr>
    </w:p>
    <w:tbl>
      <w:tblPr>
        <w:tblW w:w="0" w:type="auto"/>
        <w:tblCellMar>
          <w:left w:w="28" w:type="dxa"/>
          <w:right w:w="28" w:type="dxa"/>
        </w:tblCellMar>
        <w:tblLook w:val="04A0" w:firstRow="1" w:lastRow="0" w:firstColumn="1" w:lastColumn="0" w:noHBand="0" w:noVBand="1"/>
      </w:tblPr>
      <w:tblGrid>
        <w:gridCol w:w="2978"/>
        <w:gridCol w:w="452"/>
        <w:gridCol w:w="2026"/>
        <w:gridCol w:w="526"/>
        <w:gridCol w:w="3145"/>
      </w:tblGrid>
      <w:tr w:rsidR="00874BAB" w:rsidTr="00EE5C46">
        <w:tc>
          <w:tcPr>
            <w:tcW w:w="2978" w:type="dxa"/>
            <w:vAlign w:val="bottom"/>
          </w:tcPr>
          <w:p w:rsidR="00874BAB" w:rsidRDefault="00874BAB" w:rsidP="00EE5C46">
            <w:pPr>
              <w:rPr>
                <w:color w:val="000000"/>
              </w:rPr>
            </w:pPr>
          </w:p>
        </w:tc>
        <w:tc>
          <w:tcPr>
            <w:tcW w:w="452" w:type="dxa"/>
            <w:vAlign w:val="bottom"/>
          </w:tcPr>
          <w:p w:rsidR="00874BAB" w:rsidRDefault="00874BAB" w:rsidP="00EE5C46">
            <w:pPr>
              <w:rPr>
                <w:color w:val="000000"/>
              </w:rPr>
            </w:pPr>
          </w:p>
        </w:tc>
        <w:tc>
          <w:tcPr>
            <w:tcW w:w="2026" w:type="dxa"/>
            <w:tcBorders>
              <w:top w:val="nil"/>
              <w:left w:val="nil"/>
              <w:bottom w:val="single" w:sz="4" w:space="0" w:color="auto"/>
              <w:right w:val="nil"/>
            </w:tcBorders>
            <w:vAlign w:val="bottom"/>
          </w:tcPr>
          <w:p w:rsidR="00874BAB" w:rsidRDefault="00874BAB" w:rsidP="00EE5C46">
            <w:pPr>
              <w:rPr>
                <w:color w:val="000000"/>
              </w:rPr>
            </w:pPr>
          </w:p>
        </w:tc>
        <w:tc>
          <w:tcPr>
            <w:tcW w:w="526" w:type="dxa"/>
            <w:vAlign w:val="bottom"/>
          </w:tcPr>
          <w:p w:rsidR="00874BAB" w:rsidRDefault="00874BAB" w:rsidP="00EE5C46">
            <w:pPr>
              <w:rPr>
                <w:color w:val="000000"/>
              </w:rPr>
            </w:pPr>
          </w:p>
        </w:tc>
        <w:tc>
          <w:tcPr>
            <w:tcW w:w="3145" w:type="dxa"/>
            <w:tcBorders>
              <w:top w:val="nil"/>
              <w:left w:val="nil"/>
              <w:bottom w:val="single" w:sz="4" w:space="0" w:color="auto"/>
              <w:right w:val="nil"/>
            </w:tcBorders>
            <w:vAlign w:val="bottom"/>
          </w:tcPr>
          <w:p w:rsidR="00874BAB" w:rsidRDefault="00874BAB" w:rsidP="00EE5C46">
            <w:pPr>
              <w:rPr>
                <w:color w:val="000000"/>
              </w:rPr>
            </w:pPr>
          </w:p>
        </w:tc>
      </w:tr>
      <w:tr w:rsidR="00874BAB" w:rsidTr="00EE5C46">
        <w:tc>
          <w:tcPr>
            <w:tcW w:w="2978" w:type="dxa"/>
          </w:tcPr>
          <w:p w:rsidR="00874BAB" w:rsidRDefault="00874BAB" w:rsidP="00EE5C46">
            <w:pPr>
              <w:rPr>
                <w:color w:val="000000"/>
              </w:rPr>
            </w:pPr>
          </w:p>
        </w:tc>
        <w:tc>
          <w:tcPr>
            <w:tcW w:w="452" w:type="dxa"/>
          </w:tcPr>
          <w:p w:rsidR="00874BAB" w:rsidRDefault="00874BAB" w:rsidP="00EE5C46">
            <w:pPr>
              <w:rPr>
                <w:color w:val="000000"/>
              </w:rPr>
            </w:pPr>
          </w:p>
        </w:tc>
        <w:tc>
          <w:tcPr>
            <w:tcW w:w="2026" w:type="dxa"/>
            <w:hideMark/>
          </w:tcPr>
          <w:p w:rsidR="00874BAB" w:rsidRDefault="00874BAB" w:rsidP="00EE5C46">
            <w:pPr>
              <w:spacing w:line="240" w:lineRule="atLeast"/>
              <w:jc w:val="center"/>
              <w:rPr>
                <w:color w:val="000000"/>
                <w:sz w:val="20"/>
              </w:rPr>
            </w:pPr>
            <w:r>
              <w:rPr>
                <w:color w:val="000000"/>
                <w:sz w:val="20"/>
              </w:rPr>
              <w:t>(подпись)</w:t>
            </w:r>
          </w:p>
        </w:tc>
        <w:tc>
          <w:tcPr>
            <w:tcW w:w="526" w:type="dxa"/>
          </w:tcPr>
          <w:p w:rsidR="00874BAB" w:rsidRDefault="00874BAB" w:rsidP="00EE5C46">
            <w:pPr>
              <w:spacing w:line="240" w:lineRule="atLeast"/>
              <w:jc w:val="center"/>
              <w:rPr>
                <w:color w:val="000000"/>
                <w:sz w:val="20"/>
              </w:rPr>
            </w:pPr>
          </w:p>
        </w:tc>
        <w:tc>
          <w:tcPr>
            <w:tcW w:w="3145" w:type="dxa"/>
            <w:hideMark/>
          </w:tcPr>
          <w:p w:rsidR="00874BAB" w:rsidRDefault="00874BAB" w:rsidP="00EE5C46">
            <w:pPr>
              <w:spacing w:line="240" w:lineRule="atLeast"/>
              <w:jc w:val="center"/>
              <w:rPr>
                <w:color w:val="000000"/>
                <w:sz w:val="20"/>
              </w:rPr>
            </w:pPr>
            <w:proofErr w:type="gramStart"/>
            <w:r>
              <w:rPr>
                <w:color w:val="000000"/>
                <w:sz w:val="20"/>
              </w:rPr>
              <w:t xml:space="preserve">(фамилия, имя, отчество </w:t>
            </w:r>
            <w:r>
              <w:rPr>
                <w:color w:val="000000"/>
                <w:sz w:val="20"/>
              </w:rPr>
              <w:br/>
              <w:t>(при наличии)</w:t>
            </w:r>
            <w:proofErr w:type="gramEnd"/>
          </w:p>
        </w:tc>
      </w:tr>
    </w:tbl>
    <w:p w:rsidR="00874BAB" w:rsidRDefault="00874BAB" w:rsidP="00874BAB">
      <w:pPr>
        <w:rPr>
          <w:color w:val="000000"/>
        </w:rPr>
      </w:pPr>
      <w:r>
        <w:rPr>
          <w:color w:val="000000"/>
        </w:rPr>
        <w:t>*Нужное подчеркнуть.</w:t>
      </w:r>
    </w:p>
    <w:p w:rsidR="00874BAB" w:rsidRDefault="00874BAB" w:rsidP="00874BAB">
      <w:pPr>
        <w:autoSpaceDE w:val="0"/>
        <w:autoSpaceDN w:val="0"/>
        <w:adjustRightInd w:val="0"/>
        <w:jc w:val="right"/>
        <w:rPr>
          <w:bCs/>
          <w:color w:val="000000"/>
          <w:sz w:val="28"/>
          <w:szCs w:val="28"/>
        </w:rPr>
      </w:pPr>
      <w:r>
        <w:rPr>
          <w:color w:val="000000"/>
        </w:rPr>
        <w:br w:type="page"/>
      </w:r>
      <w:r>
        <w:rPr>
          <w:bCs/>
          <w:color w:val="000000"/>
          <w:sz w:val="28"/>
          <w:szCs w:val="28"/>
        </w:rPr>
        <w:lastRenderedPageBreak/>
        <w:t>Приложение № 3</w:t>
      </w:r>
    </w:p>
    <w:p w:rsidR="00874BAB" w:rsidRDefault="00874BAB" w:rsidP="00874BAB">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874BAB" w:rsidRDefault="00874BAB" w:rsidP="00874BAB">
      <w:pPr>
        <w:widowControl w:val="0"/>
        <w:tabs>
          <w:tab w:val="left" w:pos="0"/>
        </w:tabs>
        <w:ind w:left="3969" w:right="-1" w:firstLine="567"/>
        <w:contextualSpacing/>
        <w:jc w:val="right"/>
        <w:rPr>
          <w:color w:val="000000"/>
          <w:sz w:val="28"/>
          <w:szCs w:val="28"/>
        </w:rPr>
      </w:pPr>
      <w:r>
        <w:rPr>
          <w:color w:val="000000"/>
          <w:sz w:val="28"/>
          <w:szCs w:val="28"/>
        </w:rPr>
        <w:t xml:space="preserve">по предоставлению </w:t>
      </w:r>
    </w:p>
    <w:p w:rsidR="00874BAB" w:rsidRDefault="00874BAB" w:rsidP="00874BAB">
      <w:pPr>
        <w:tabs>
          <w:tab w:val="left" w:pos="7920"/>
        </w:tabs>
        <w:ind w:left="3969" w:firstLine="709"/>
        <w:jc w:val="right"/>
        <w:rPr>
          <w:color w:val="000000"/>
          <w:sz w:val="28"/>
          <w:szCs w:val="28"/>
        </w:rPr>
      </w:pPr>
      <w:r>
        <w:rPr>
          <w:color w:val="000000"/>
          <w:sz w:val="28"/>
          <w:szCs w:val="28"/>
        </w:rPr>
        <w:t>муниципальной услуги</w:t>
      </w:r>
    </w:p>
    <w:p w:rsidR="00874BAB" w:rsidRDefault="00874BAB" w:rsidP="00874BAB">
      <w:pPr>
        <w:tabs>
          <w:tab w:val="left" w:pos="7920"/>
        </w:tabs>
        <w:ind w:left="3969" w:firstLine="709"/>
        <w:jc w:val="both"/>
        <w:rPr>
          <w:bCs/>
          <w:color w:val="000000"/>
          <w:sz w:val="28"/>
          <w:szCs w:val="28"/>
        </w:rPr>
      </w:pPr>
    </w:p>
    <w:p w:rsidR="00874BAB" w:rsidRDefault="00874BAB" w:rsidP="00874BAB">
      <w:pPr>
        <w:spacing w:line="240" w:lineRule="atLeast"/>
        <w:ind w:left="3528"/>
        <w:jc w:val="right"/>
        <w:rPr>
          <w:color w:val="000000"/>
        </w:rPr>
      </w:pPr>
      <w:r>
        <w:rPr>
          <w:color w:val="000000"/>
        </w:rPr>
        <w:t>ФОРМА</w:t>
      </w:r>
    </w:p>
    <w:p w:rsidR="00874BAB" w:rsidRDefault="00874BAB" w:rsidP="00874BAB">
      <w:pPr>
        <w:rPr>
          <w:bCs/>
          <w:color w:val="000000"/>
        </w:rPr>
      </w:pPr>
    </w:p>
    <w:p w:rsidR="00874BAB" w:rsidRDefault="00874BAB" w:rsidP="00874BAB">
      <w:pPr>
        <w:rPr>
          <w:bCs/>
          <w:color w:val="000000"/>
        </w:rPr>
      </w:pPr>
    </w:p>
    <w:p w:rsidR="00D8794E" w:rsidRPr="00787D63" w:rsidRDefault="00D8794E" w:rsidP="00D8794E">
      <w:pPr>
        <w:tabs>
          <w:tab w:val="left" w:pos="9071"/>
        </w:tabs>
        <w:spacing w:line="240" w:lineRule="atLeast"/>
        <w:ind w:left="2977"/>
        <w:rPr>
          <w:sz w:val="28"/>
          <w:szCs w:val="28"/>
        </w:rPr>
      </w:pPr>
      <w:r w:rsidRPr="00787D63">
        <w:rPr>
          <w:sz w:val="28"/>
          <w:szCs w:val="28"/>
        </w:rPr>
        <w:t>Кому _____________________________________________________</w:t>
      </w:r>
    </w:p>
    <w:p w:rsidR="00D8794E" w:rsidRPr="00787D63" w:rsidRDefault="00D8794E" w:rsidP="00D8794E">
      <w:pPr>
        <w:spacing w:line="240" w:lineRule="atLeast"/>
        <w:ind w:left="3686"/>
        <w:jc w:val="center"/>
        <w:rPr>
          <w:sz w:val="28"/>
          <w:szCs w:val="28"/>
        </w:rPr>
      </w:pPr>
      <w:proofErr w:type="gramStart"/>
      <w:r w:rsidRPr="00787D63">
        <w:rPr>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8794E" w:rsidRPr="00787D63" w:rsidRDefault="00D8794E" w:rsidP="00D8794E">
      <w:pPr>
        <w:spacing w:line="240" w:lineRule="atLeast"/>
        <w:ind w:left="2977"/>
        <w:rPr>
          <w:sz w:val="28"/>
          <w:szCs w:val="28"/>
        </w:rPr>
      </w:pPr>
      <w:r w:rsidRPr="00787D63">
        <w:rPr>
          <w:sz w:val="28"/>
          <w:szCs w:val="28"/>
        </w:rPr>
        <w:t>__________________________________________________________</w:t>
      </w:r>
    </w:p>
    <w:p w:rsidR="00D8794E" w:rsidRPr="00787D63" w:rsidRDefault="00D8794E" w:rsidP="00D8794E">
      <w:pPr>
        <w:spacing w:line="240" w:lineRule="atLeast"/>
        <w:ind w:left="2977"/>
        <w:jc w:val="center"/>
        <w:rPr>
          <w:sz w:val="28"/>
          <w:szCs w:val="28"/>
        </w:rPr>
      </w:pPr>
      <w:r w:rsidRPr="00787D63">
        <w:rPr>
          <w:sz w:val="28"/>
          <w:szCs w:val="28"/>
        </w:rPr>
        <w:t>почтовый индекс и адрес, телефон, адрес электронной почты застройщика)</w:t>
      </w:r>
    </w:p>
    <w:p w:rsidR="00D8794E" w:rsidRPr="00787D63" w:rsidRDefault="00D8794E" w:rsidP="00D8794E">
      <w:pPr>
        <w:rPr>
          <w:sz w:val="28"/>
          <w:szCs w:val="28"/>
        </w:rPr>
      </w:pPr>
    </w:p>
    <w:p w:rsidR="00D8794E" w:rsidRPr="00787D63" w:rsidRDefault="00D8794E" w:rsidP="00D8794E">
      <w:pPr>
        <w:rPr>
          <w:sz w:val="28"/>
          <w:szCs w:val="28"/>
        </w:rPr>
      </w:pPr>
    </w:p>
    <w:p w:rsidR="00D8794E" w:rsidRPr="00787D63" w:rsidRDefault="00D8794E" w:rsidP="00D8794E">
      <w:pPr>
        <w:rPr>
          <w:sz w:val="28"/>
          <w:szCs w:val="28"/>
        </w:rPr>
      </w:pPr>
    </w:p>
    <w:p w:rsidR="00D8794E" w:rsidRPr="00787D63" w:rsidRDefault="00D8794E" w:rsidP="00D8794E">
      <w:pPr>
        <w:spacing w:line="240" w:lineRule="atLeast"/>
        <w:jc w:val="center"/>
        <w:rPr>
          <w:b/>
          <w:sz w:val="28"/>
          <w:szCs w:val="28"/>
        </w:rPr>
      </w:pPr>
      <w:proofErr w:type="gramStart"/>
      <w:r w:rsidRPr="00787D63">
        <w:rPr>
          <w:b/>
          <w:sz w:val="28"/>
          <w:szCs w:val="28"/>
        </w:rPr>
        <w:t>Р</w:t>
      </w:r>
      <w:proofErr w:type="gramEnd"/>
      <w:r w:rsidRPr="00787D63">
        <w:rPr>
          <w:b/>
          <w:sz w:val="28"/>
          <w:szCs w:val="28"/>
        </w:rPr>
        <w:t xml:space="preserve"> Е Ш Е Н И Е</w:t>
      </w:r>
    </w:p>
    <w:p w:rsidR="00D8794E" w:rsidRPr="00787D63" w:rsidRDefault="00D8794E" w:rsidP="00D8794E">
      <w:pPr>
        <w:spacing w:line="240" w:lineRule="atLeast"/>
        <w:jc w:val="center"/>
        <w:rPr>
          <w:b/>
          <w:sz w:val="28"/>
          <w:szCs w:val="28"/>
        </w:rPr>
      </w:pPr>
      <w:r w:rsidRPr="00787D63">
        <w:rPr>
          <w:b/>
          <w:sz w:val="28"/>
          <w:szCs w:val="28"/>
        </w:rPr>
        <w:t xml:space="preserve">об отказе во внесении исправлений </w:t>
      </w:r>
      <w:proofErr w:type="gramStart"/>
      <w:r w:rsidRPr="00787D63">
        <w:rPr>
          <w:b/>
          <w:sz w:val="28"/>
          <w:szCs w:val="28"/>
        </w:rPr>
        <w:t>в</w:t>
      </w:r>
      <w:proofErr w:type="gramEnd"/>
    </w:p>
    <w:p w:rsidR="00D8794E" w:rsidRPr="00787D63" w:rsidRDefault="00D8794E" w:rsidP="00D8794E">
      <w:pPr>
        <w:spacing w:line="240" w:lineRule="atLeast"/>
        <w:jc w:val="center"/>
        <w:rPr>
          <w:b/>
          <w:sz w:val="28"/>
          <w:szCs w:val="28"/>
        </w:rPr>
      </w:pPr>
      <w:proofErr w:type="gramStart"/>
      <w:r w:rsidRPr="00787D63">
        <w:rPr>
          <w:b/>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D8794E" w:rsidRPr="00787D63" w:rsidRDefault="00D8794E" w:rsidP="00D8794E">
      <w:pPr>
        <w:spacing w:line="240" w:lineRule="atLeast"/>
        <w:jc w:val="center"/>
        <w:rPr>
          <w:b/>
          <w:sz w:val="28"/>
          <w:szCs w:val="28"/>
        </w:rPr>
      </w:pPr>
      <w:r w:rsidRPr="00787D63">
        <w:rPr>
          <w:b/>
          <w:sz w:val="28"/>
          <w:szCs w:val="28"/>
        </w:rPr>
        <w:t>(далее – уведомление)</w:t>
      </w:r>
    </w:p>
    <w:p w:rsidR="00D8794E" w:rsidRPr="00787D63" w:rsidRDefault="00D8794E" w:rsidP="00D8794E">
      <w:pPr>
        <w:spacing w:line="240" w:lineRule="atLeast"/>
        <w:jc w:val="center"/>
        <w:rPr>
          <w:b/>
          <w:sz w:val="28"/>
          <w:szCs w:val="28"/>
        </w:rPr>
      </w:pPr>
    </w:p>
    <w:p w:rsidR="00D8794E" w:rsidRPr="00787D63" w:rsidRDefault="00D8794E" w:rsidP="00D8794E">
      <w:pPr>
        <w:rPr>
          <w:sz w:val="28"/>
          <w:szCs w:val="28"/>
        </w:rPr>
      </w:pPr>
      <w:r w:rsidRPr="00787D63">
        <w:rPr>
          <w:sz w:val="28"/>
          <w:szCs w:val="28"/>
        </w:rPr>
        <w:t xml:space="preserve">___________________________________________________________________________________ </w:t>
      </w:r>
    </w:p>
    <w:p w:rsidR="00D8794E" w:rsidRPr="00787D63" w:rsidRDefault="00D8794E" w:rsidP="00D8794E">
      <w:pPr>
        <w:jc w:val="center"/>
        <w:rPr>
          <w:sz w:val="28"/>
          <w:szCs w:val="28"/>
        </w:rPr>
      </w:pPr>
      <w:r w:rsidRPr="00787D63">
        <w:rPr>
          <w:sz w:val="28"/>
          <w:szCs w:val="28"/>
        </w:rPr>
        <w:t>(наименование уполномоченного на выдачу разрешений на строительство органа местного самоуправления)</w:t>
      </w:r>
    </w:p>
    <w:p w:rsidR="00D8794E" w:rsidRPr="00787D63" w:rsidRDefault="00D8794E" w:rsidP="00D8794E">
      <w:pPr>
        <w:jc w:val="both"/>
        <w:rPr>
          <w:sz w:val="28"/>
          <w:szCs w:val="28"/>
        </w:rPr>
      </w:pPr>
      <w:r w:rsidRPr="00787D63">
        <w:rPr>
          <w:sz w:val="28"/>
          <w:szCs w:val="28"/>
        </w:rPr>
        <w:t xml:space="preserve">по результатам рассмотрения заявления об исправлении допущенных опечаток и ошибок в уведомлении </w:t>
      </w:r>
      <w:proofErr w:type="gramStart"/>
      <w:r w:rsidRPr="00787D63">
        <w:rPr>
          <w:sz w:val="28"/>
          <w:szCs w:val="28"/>
        </w:rPr>
        <w:t>от</w:t>
      </w:r>
      <w:proofErr w:type="gramEnd"/>
      <w:r w:rsidRPr="00787D63">
        <w:rPr>
          <w:sz w:val="28"/>
          <w:szCs w:val="28"/>
        </w:rPr>
        <w:t xml:space="preserve"> ___________ № ____________ принято </w:t>
      </w:r>
      <w:proofErr w:type="gramStart"/>
      <w:r w:rsidRPr="00787D63">
        <w:rPr>
          <w:sz w:val="28"/>
          <w:szCs w:val="28"/>
        </w:rPr>
        <w:t>решение</w:t>
      </w:r>
      <w:proofErr w:type="gramEnd"/>
      <w:r w:rsidRPr="00787D63">
        <w:rPr>
          <w:sz w:val="28"/>
          <w:szCs w:val="28"/>
        </w:rPr>
        <w:t xml:space="preserve"> об отказе во внесении                                       (дата и номер регистрации) </w:t>
      </w:r>
    </w:p>
    <w:p w:rsidR="00D8794E" w:rsidRPr="00787D63" w:rsidRDefault="00D8794E" w:rsidP="00D8794E">
      <w:pPr>
        <w:rPr>
          <w:sz w:val="28"/>
          <w:szCs w:val="28"/>
        </w:rPr>
      </w:pPr>
      <w:r w:rsidRPr="00787D63">
        <w:rPr>
          <w:sz w:val="28"/>
          <w:szCs w:val="28"/>
        </w:rPr>
        <w:t>исправлений в уведомление.</w:t>
      </w:r>
    </w:p>
    <w:p w:rsidR="00D8794E" w:rsidRPr="00787D63" w:rsidRDefault="00D8794E" w:rsidP="00D8794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D8794E" w:rsidRPr="00787D63" w:rsidTr="000954AB">
        <w:trPr>
          <w:tblHeader/>
        </w:trPr>
        <w:tc>
          <w:tcPr>
            <w:tcW w:w="1668" w:type="dxa"/>
            <w:shd w:val="clear" w:color="auto" w:fill="auto"/>
            <w:vAlign w:val="center"/>
          </w:tcPr>
          <w:p w:rsidR="00D8794E" w:rsidRPr="00787D63" w:rsidRDefault="00D8794E" w:rsidP="000954AB">
            <w:pPr>
              <w:spacing w:line="240" w:lineRule="atLeast"/>
              <w:jc w:val="center"/>
              <w:rPr>
                <w:sz w:val="28"/>
                <w:szCs w:val="28"/>
              </w:rPr>
            </w:pPr>
            <w:r w:rsidRPr="00787D63">
              <w:rPr>
                <w:sz w:val="28"/>
                <w:szCs w:val="28"/>
              </w:rPr>
              <w:lastRenderedPageBreak/>
              <w:t>№ пункта</w:t>
            </w:r>
          </w:p>
          <w:p w:rsidR="00D8794E" w:rsidRPr="00787D63" w:rsidRDefault="00D8794E" w:rsidP="000954AB">
            <w:pPr>
              <w:spacing w:line="240" w:lineRule="atLeast"/>
              <w:jc w:val="center"/>
              <w:rPr>
                <w:sz w:val="28"/>
                <w:szCs w:val="28"/>
              </w:rPr>
            </w:pPr>
            <w:r w:rsidRPr="00787D63">
              <w:rPr>
                <w:sz w:val="28"/>
                <w:szCs w:val="28"/>
              </w:rPr>
              <w:t>Административного регламента</w:t>
            </w:r>
          </w:p>
        </w:tc>
        <w:tc>
          <w:tcPr>
            <w:tcW w:w="4110" w:type="dxa"/>
            <w:shd w:val="clear" w:color="auto" w:fill="auto"/>
            <w:vAlign w:val="center"/>
          </w:tcPr>
          <w:p w:rsidR="00D8794E" w:rsidRPr="00787D63" w:rsidRDefault="00D8794E" w:rsidP="000954AB">
            <w:pPr>
              <w:spacing w:line="240" w:lineRule="atLeast"/>
              <w:jc w:val="center"/>
              <w:rPr>
                <w:sz w:val="28"/>
                <w:szCs w:val="28"/>
              </w:rPr>
            </w:pPr>
            <w:r w:rsidRPr="00787D63">
              <w:rPr>
                <w:sz w:val="28"/>
                <w:szCs w:val="28"/>
              </w:rPr>
              <w:t xml:space="preserve">Наименование основания </w:t>
            </w:r>
            <w:proofErr w:type="gramStart"/>
            <w:r w:rsidRPr="00787D63">
              <w:rPr>
                <w:sz w:val="28"/>
                <w:szCs w:val="28"/>
              </w:rPr>
              <w:t>для отказа во внесении исправлений в уведомление в соответствии с Административным регламентом</w:t>
            </w:r>
            <w:proofErr w:type="gramEnd"/>
          </w:p>
        </w:tc>
        <w:tc>
          <w:tcPr>
            <w:tcW w:w="3509" w:type="dxa"/>
            <w:shd w:val="clear" w:color="auto" w:fill="auto"/>
            <w:vAlign w:val="center"/>
          </w:tcPr>
          <w:p w:rsidR="00D8794E" w:rsidRPr="00787D63" w:rsidRDefault="00D8794E" w:rsidP="000954AB">
            <w:pPr>
              <w:spacing w:line="240" w:lineRule="atLeast"/>
              <w:jc w:val="center"/>
              <w:rPr>
                <w:sz w:val="28"/>
                <w:szCs w:val="28"/>
              </w:rPr>
            </w:pPr>
            <w:r w:rsidRPr="00787D63">
              <w:rPr>
                <w:sz w:val="28"/>
                <w:szCs w:val="28"/>
              </w:rPr>
              <w:t>Разъяснение причин отказа во внесении исправлений в уведомление</w:t>
            </w:r>
          </w:p>
        </w:tc>
      </w:tr>
      <w:tr w:rsidR="00D8794E" w:rsidRPr="00787D63" w:rsidTr="000954AB">
        <w:trPr>
          <w:trHeight w:val="1022"/>
        </w:trPr>
        <w:tc>
          <w:tcPr>
            <w:tcW w:w="1668" w:type="dxa"/>
            <w:shd w:val="clear" w:color="auto" w:fill="auto"/>
          </w:tcPr>
          <w:p w:rsidR="00D8794E" w:rsidRPr="00787D63" w:rsidRDefault="00D8794E" w:rsidP="003200D4">
            <w:pPr>
              <w:spacing w:after="120" w:line="240" w:lineRule="atLeast"/>
              <w:rPr>
                <w:sz w:val="28"/>
                <w:szCs w:val="28"/>
              </w:rPr>
            </w:pPr>
            <w:r w:rsidRPr="00787D63">
              <w:rPr>
                <w:sz w:val="28"/>
                <w:szCs w:val="28"/>
              </w:rPr>
              <w:t>подпункт "а" пункта 2.1</w:t>
            </w:r>
            <w:r w:rsidR="003200D4">
              <w:rPr>
                <w:sz w:val="28"/>
                <w:szCs w:val="28"/>
              </w:rPr>
              <w:t>2</w:t>
            </w:r>
            <w:r w:rsidRPr="00787D63">
              <w:rPr>
                <w:sz w:val="28"/>
                <w:szCs w:val="28"/>
              </w:rPr>
              <w:t>.2</w:t>
            </w:r>
          </w:p>
        </w:tc>
        <w:tc>
          <w:tcPr>
            <w:tcW w:w="4110" w:type="dxa"/>
            <w:shd w:val="clear" w:color="auto" w:fill="auto"/>
          </w:tcPr>
          <w:p w:rsidR="00D8794E" w:rsidRPr="00787D63" w:rsidRDefault="00D8794E" w:rsidP="000954AB">
            <w:pPr>
              <w:spacing w:after="120" w:line="240" w:lineRule="atLeast"/>
              <w:rPr>
                <w:sz w:val="28"/>
                <w:szCs w:val="28"/>
              </w:rPr>
            </w:pPr>
            <w:r w:rsidRPr="00787D63">
              <w:rPr>
                <w:sz w:val="28"/>
                <w:szCs w:val="28"/>
              </w:rPr>
              <w:t>несоответствие заявителя кругу лиц, указанных в пункте 1.2 Административного регламента</w:t>
            </w:r>
          </w:p>
        </w:tc>
        <w:tc>
          <w:tcPr>
            <w:tcW w:w="3509" w:type="dxa"/>
            <w:shd w:val="clear" w:color="auto" w:fill="auto"/>
          </w:tcPr>
          <w:p w:rsidR="00D8794E" w:rsidRPr="00787D63" w:rsidRDefault="00D8794E" w:rsidP="000954AB">
            <w:pPr>
              <w:spacing w:after="120" w:line="240" w:lineRule="atLeast"/>
              <w:rPr>
                <w:i/>
                <w:sz w:val="28"/>
                <w:szCs w:val="28"/>
              </w:rPr>
            </w:pPr>
            <w:r w:rsidRPr="00787D63">
              <w:rPr>
                <w:i/>
                <w:sz w:val="28"/>
                <w:szCs w:val="28"/>
              </w:rPr>
              <w:t>Указываются основания такого вывода</w:t>
            </w:r>
          </w:p>
        </w:tc>
      </w:tr>
      <w:tr w:rsidR="00D8794E" w:rsidRPr="00787D63" w:rsidTr="000954AB">
        <w:trPr>
          <w:trHeight w:val="1072"/>
        </w:trPr>
        <w:tc>
          <w:tcPr>
            <w:tcW w:w="1668" w:type="dxa"/>
            <w:shd w:val="clear" w:color="auto" w:fill="auto"/>
          </w:tcPr>
          <w:p w:rsidR="00D8794E" w:rsidRPr="00787D63" w:rsidRDefault="00D8794E" w:rsidP="003200D4">
            <w:pPr>
              <w:spacing w:after="120" w:line="240" w:lineRule="atLeast"/>
              <w:rPr>
                <w:sz w:val="28"/>
                <w:szCs w:val="28"/>
              </w:rPr>
            </w:pPr>
            <w:r w:rsidRPr="00787D63">
              <w:rPr>
                <w:sz w:val="28"/>
                <w:szCs w:val="28"/>
              </w:rPr>
              <w:t>подпункт "б" пункта 2.1</w:t>
            </w:r>
            <w:r w:rsidR="003200D4">
              <w:rPr>
                <w:sz w:val="28"/>
                <w:szCs w:val="28"/>
              </w:rPr>
              <w:t>2</w:t>
            </w:r>
            <w:r w:rsidRPr="00787D63">
              <w:rPr>
                <w:sz w:val="28"/>
                <w:szCs w:val="28"/>
              </w:rPr>
              <w:t>.2</w:t>
            </w:r>
          </w:p>
        </w:tc>
        <w:tc>
          <w:tcPr>
            <w:tcW w:w="4110" w:type="dxa"/>
            <w:shd w:val="clear" w:color="auto" w:fill="auto"/>
          </w:tcPr>
          <w:p w:rsidR="00D8794E" w:rsidRPr="00787D63" w:rsidRDefault="00D8794E" w:rsidP="000954AB">
            <w:pPr>
              <w:spacing w:after="120" w:line="240" w:lineRule="atLeast"/>
              <w:rPr>
                <w:sz w:val="28"/>
                <w:szCs w:val="28"/>
              </w:rPr>
            </w:pPr>
            <w:r w:rsidRPr="00787D63">
              <w:rPr>
                <w:sz w:val="28"/>
                <w:szCs w:val="28"/>
              </w:rPr>
              <w:t>отсутствие опечатки или ошибки в уведомлении</w:t>
            </w:r>
          </w:p>
        </w:tc>
        <w:tc>
          <w:tcPr>
            <w:tcW w:w="3509" w:type="dxa"/>
            <w:shd w:val="clear" w:color="auto" w:fill="auto"/>
          </w:tcPr>
          <w:p w:rsidR="00D8794E" w:rsidRPr="00787D63" w:rsidRDefault="00D8794E" w:rsidP="000954AB">
            <w:pPr>
              <w:spacing w:after="120" w:line="240" w:lineRule="atLeast"/>
              <w:rPr>
                <w:i/>
                <w:sz w:val="28"/>
                <w:szCs w:val="28"/>
              </w:rPr>
            </w:pPr>
            <w:r w:rsidRPr="00787D63">
              <w:rPr>
                <w:i/>
                <w:sz w:val="28"/>
                <w:szCs w:val="28"/>
              </w:rPr>
              <w:t>Указываются основания такого вывода</w:t>
            </w:r>
          </w:p>
        </w:tc>
      </w:tr>
    </w:tbl>
    <w:p w:rsidR="00D8794E" w:rsidRPr="00787D63" w:rsidRDefault="00D8794E" w:rsidP="00D8794E">
      <w:pPr>
        <w:pStyle w:val="ConsPlusNonformat"/>
        <w:ind w:firstLine="708"/>
        <w:jc w:val="both"/>
        <w:rPr>
          <w:rFonts w:ascii="Times New Roman" w:hAnsi="Times New Roman" w:cs="Times New Roman"/>
          <w:sz w:val="28"/>
          <w:szCs w:val="28"/>
        </w:rPr>
      </w:pPr>
      <w:r w:rsidRPr="00787D63">
        <w:rPr>
          <w:rFonts w:ascii="Times New Roman" w:hAnsi="Times New Roman" w:cs="Times New Roman"/>
          <w:sz w:val="28"/>
          <w:szCs w:val="28"/>
        </w:rPr>
        <w:t xml:space="preserve">Вы вправе повторно обратиться с заявлением </w:t>
      </w:r>
      <w:r w:rsidRPr="00787D63">
        <w:rPr>
          <w:rFonts w:ascii="Times New Roman" w:hAnsi="Times New Roman"/>
          <w:sz w:val="28"/>
          <w:szCs w:val="28"/>
        </w:rPr>
        <w:t xml:space="preserve">об исправлении допущенных опечаток и ошибок в уведомлении </w:t>
      </w:r>
      <w:r w:rsidRPr="00787D63">
        <w:rPr>
          <w:rFonts w:ascii="Times New Roman" w:hAnsi="Times New Roman" w:cs="Times New Roman"/>
          <w:sz w:val="28"/>
          <w:szCs w:val="28"/>
        </w:rPr>
        <w:t>после устранения указанных нарушений.</w:t>
      </w:r>
    </w:p>
    <w:p w:rsidR="00D8794E" w:rsidRPr="00787D63" w:rsidRDefault="00D8794E" w:rsidP="00D8794E">
      <w:pPr>
        <w:pStyle w:val="ConsPlusNonformat"/>
        <w:ind w:firstLine="708"/>
        <w:jc w:val="both"/>
        <w:rPr>
          <w:rFonts w:ascii="Times New Roman" w:hAnsi="Times New Roman" w:cs="Times New Roman"/>
          <w:sz w:val="28"/>
          <w:szCs w:val="28"/>
        </w:rPr>
      </w:pPr>
      <w:proofErr w:type="gramStart"/>
      <w:r w:rsidRPr="00787D6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_____________________________________________________________________________________________________________________________________________, а также в судебном порядке.</w:t>
      </w:r>
      <w:proofErr w:type="gramEnd"/>
    </w:p>
    <w:p w:rsidR="00D8794E" w:rsidRPr="00787D63" w:rsidRDefault="00D8794E" w:rsidP="00D8794E">
      <w:pPr>
        <w:pStyle w:val="ConsPlusNonformat"/>
        <w:ind w:firstLine="708"/>
        <w:jc w:val="both"/>
        <w:rPr>
          <w:rFonts w:ascii="Times New Roman" w:hAnsi="Times New Roman" w:cs="Times New Roman"/>
          <w:sz w:val="28"/>
          <w:szCs w:val="28"/>
        </w:rPr>
      </w:pPr>
      <w:r w:rsidRPr="00787D63">
        <w:rPr>
          <w:rFonts w:ascii="Times New Roman" w:hAnsi="Times New Roman" w:cs="Times New Roman"/>
          <w:sz w:val="28"/>
          <w:szCs w:val="28"/>
        </w:rPr>
        <w:t>Дополнительно информируем:_____________________________________________________________________________________________________________________________________.</w:t>
      </w:r>
    </w:p>
    <w:p w:rsidR="00D8794E" w:rsidRPr="00787D63" w:rsidRDefault="00D8794E" w:rsidP="00D8794E">
      <w:pPr>
        <w:pStyle w:val="ConsPlusNonformat"/>
        <w:ind w:firstLine="708"/>
        <w:jc w:val="center"/>
        <w:rPr>
          <w:rFonts w:ascii="Times New Roman" w:hAnsi="Times New Roman" w:cs="Times New Roman"/>
          <w:sz w:val="28"/>
          <w:szCs w:val="28"/>
        </w:rPr>
      </w:pPr>
      <w:r w:rsidRPr="00787D63">
        <w:rPr>
          <w:rFonts w:ascii="Times New Roman" w:hAnsi="Times New Roman" w:cs="Times New Roman"/>
          <w:sz w:val="28"/>
          <w:szCs w:val="28"/>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D8794E" w:rsidRPr="00787D63" w:rsidRDefault="00D8794E" w:rsidP="00D8794E">
      <w:pPr>
        <w:rPr>
          <w:sz w:val="28"/>
          <w:szCs w:val="2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8794E" w:rsidRPr="00787D63" w:rsidTr="000954AB">
        <w:tc>
          <w:tcPr>
            <w:tcW w:w="3119" w:type="dxa"/>
            <w:tcBorders>
              <w:top w:val="nil"/>
              <w:left w:val="nil"/>
              <w:bottom w:val="single" w:sz="4" w:space="0" w:color="auto"/>
              <w:right w:val="nil"/>
            </w:tcBorders>
            <w:vAlign w:val="bottom"/>
          </w:tcPr>
          <w:p w:rsidR="00D8794E" w:rsidRPr="00787D63" w:rsidRDefault="00D8794E" w:rsidP="000954AB">
            <w:pPr>
              <w:rPr>
                <w:sz w:val="28"/>
                <w:szCs w:val="28"/>
              </w:rPr>
            </w:pPr>
          </w:p>
        </w:tc>
        <w:tc>
          <w:tcPr>
            <w:tcW w:w="595" w:type="dxa"/>
            <w:tcBorders>
              <w:top w:val="nil"/>
              <w:left w:val="nil"/>
              <w:bottom w:val="nil"/>
              <w:right w:val="nil"/>
            </w:tcBorders>
            <w:vAlign w:val="bottom"/>
          </w:tcPr>
          <w:p w:rsidR="00D8794E" w:rsidRPr="00787D63" w:rsidRDefault="00D8794E" w:rsidP="000954AB">
            <w:pPr>
              <w:rPr>
                <w:sz w:val="28"/>
                <w:szCs w:val="28"/>
              </w:rPr>
            </w:pPr>
          </w:p>
        </w:tc>
        <w:tc>
          <w:tcPr>
            <w:tcW w:w="1701" w:type="dxa"/>
            <w:tcBorders>
              <w:top w:val="nil"/>
              <w:left w:val="nil"/>
              <w:bottom w:val="single" w:sz="4" w:space="0" w:color="auto"/>
              <w:right w:val="nil"/>
            </w:tcBorders>
            <w:vAlign w:val="bottom"/>
          </w:tcPr>
          <w:p w:rsidR="00D8794E" w:rsidRPr="00787D63" w:rsidRDefault="00D8794E" w:rsidP="000954AB">
            <w:pPr>
              <w:rPr>
                <w:sz w:val="28"/>
                <w:szCs w:val="28"/>
              </w:rPr>
            </w:pPr>
          </w:p>
        </w:tc>
        <w:tc>
          <w:tcPr>
            <w:tcW w:w="709" w:type="dxa"/>
            <w:tcBorders>
              <w:top w:val="nil"/>
              <w:left w:val="nil"/>
              <w:bottom w:val="nil"/>
              <w:right w:val="nil"/>
            </w:tcBorders>
            <w:vAlign w:val="bottom"/>
          </w:tcPr>
          <w:p w:rsidR="00D8794E" w:rsidRPr="00787D63" w:rsidRDefault="00D8794E" w:rsidP="000954AB">
            <w:pPr>
              <w:rPr>
                <w:sz w:val="28"/>
                <w:szCs w:val="28"/>
              </w:rPr>
            </w:pPr>
          </w:p>
        </w:tc>
        <w:tc>
          <w:tcPr>
            <w:tcW w:w="3346" w:type="dxa"/>
            <w:tcBorders>
              <w:top w:val="nil"/>
              <w:left w:val="nil"/>
              <w:bottom w:val="single" w:sz="4" w:space="0" w:color="auto"/>
              <w:right w:val="nil"/>
            </w:tcBorders>
            <w:vAlign w:val="bottom"/>
          </w:tcPr>
          <w:p w:rsidR="00D8794E" w:rsidRPr="00787D63" w:rsidRDefault="00D8794E" w:rsidP="000954AB">
            <w:pPr>
              <w:rPr>
                <w:sz w:val="28"/>
                <w:szCs w:val="28"/>
              </w:rPr>
            </w:pPr>
          </w:p>
        </w:tc>
      </w:tr>
      <w:tr w:rsidR="00D8794E" w:rsidRPr="00787D63" w:rsidTr="000954AB">
        <w:tc>
          <w:tcPr>
            <w:tcW w:w="3119" w:type="dxa"/>
            <w:tcBorders>
              <w:top w:val="nil"/>
              <w:left w:val="nil"/>
              <w:bottom w:val="nil"/>
              <w:right w:val="nil"/>
            </w:tcBorders>
          </w:tcPr>
          <w:p w:rsidR="00D8794E" w:rsidRPr="00787D63" w:rsidRDefault="00D8794E" w:rsidP="000954AB">
            <w:pPr>
              <w:spacing w:line="240" w:lineRule="atLeast"/>
              <w:jc w:val="center"/>
              <w:rPr>
                <w:sz w:val="28"/>
                <w:szCs w:val="28"/>
              </w:rPr>
            </w:pPr>
            <w:r w:rsidRPr="00787D63">
              <w:rPr>
                <w:sz w:val="28"/>
                <w:szCs w:val="28"/>
              </w:rPr>
              <w:t>(должность)</w:t>
            </w:r>
          </w:p>
        </w:tc>
        <w:tc>
          <w:tcPr>
            <w:tcW w:w="595" w:type="dxa"/>
            <w:tcBorders>
              <w:top w:val="nil"/>
              <w:left w:val="nil"/>
              <w:bottom w:val="nil"/>
              <w:right w:val="nil"/>
            </w:tcBorders>
          </w:tcPr>
          <w:p w:rsidR="00D8794E" w:rsidRPr="00787D63" w:rsidRDefault="00D8794E" w:rsidP="000954AB">
            <w:pPr>
              <w:spacing w:line="240" w:lineRule="atLeast"/>
              <w:jc w:val="center"/>
              <w:rPr>
                <w:sz w:val="28"/>
                <w:szCs w:val="28"/>
              </w:rPr>
            </w:pPr>
          </w:p>
        </w:tc>
        <w:tc>
          <w:tcPr>
            <w:tcW w:w="1701" w:type="dxa"/>
            <w:tcBorders>
              <w:top w:val="nil"/>
              <w:left w:val="nil"/>
              <w:bottom w:val="nil"/>
              <w:right w:val="nil"/>
            </w:tcBorders>
          </w:tcPr>
          <w:p w:rsidR="00D8794E" w:rsidRPr="00787D63" w:rsidRDefault="00D8794E" w:rsidP="000954AB">
            <w:pPr>
              <w:spacing w:line="240" w:lineRule="atLeast"/>
              <w:jc w:val="center"/>
              <w:rPr>
                <w:sz w:val="28"/>
                <w:szCs w:val="28"/>
              </w:rPr>
            </w:pPr>
            <w:r w:rsidRPr="00787D63">
              <w:rPr>
                <w:sz w:val="28"/>
                <w:szCs w:val="28"/>
              </w:rPr>
              <w:t>(подпись)</w:t>
            </w:r>
          </w:p>
        </w:tc>
        <w:tc>
          <w:tcPr>
            <w:tcW w:w="709" w:type="dxa"/>
            <w:tcBorders>
              <w:top w:val="nil"/>
              <w:left w:val="nil"/>
              <w:bottom w:val="nil"/>
              <w:right w:val="nil"/>
            </w:tcBorders>
          </w:tcPr>
          <w:p w:rsidR="00D8794E" w:rsidRPr="00787D63" w:rsidRDefault="00D8794E" w:rsidP="000954AB">
            <w:pPr>
              <w:spacing w:line="240" w:lineRule="atLeast"/>
              <w:jc w:val="center"/>
              <w:rPr>
                <w:sz w:val="28"/>
                <w:szCs w:val="28"/>
              </w:rPr>
            </w:pPr>
          </w:p>
        </w:tc>
        <w:tc>
          <w:tcPr>
            <w:tcW w:w="3346" w:type="dxa"/>
            <w:tcBorders>
              <w:top w:val="nil"/>
              <w:left w:val="nil"/>
              <w:bottom w:val="nil"/>
              <w:right w:val="nil"/>
            </w:tcBorders>
          </w:tcPr>
          <w:p w:rsidR="00D8794E" w:rsidRPr="00787D63" w:rsidRDefault="00D8794E" w:rsidP="000954AB">
            <w:pPr>
              <w:spacing w:line="240" w:lineRule="atLeast"/>
              <w:jc w:val="center"/>
              <w:rPr>
                <w:sz w:val="28"/>
                <w:szCs w:val="28"/>
              </w:rPr>
            </w:pPr>
            <w:proofErr w:type="gramStart"/>
            <w:r w:rsidRPr="00787D63">
              <w:rPr>
                <w:sz w:val="28"/>
                <w:szCs w:val="28"/>
              </w:rPr>
              <w:t>(фамилия, имя, отчество</w:t>
            </w:r>
            <w:r w:rsidRPr="00787D63">
              <w:rPr>
                <w:sz w:val="28"/>
                <w:szCs w:val="28"/>
              </w:rPr>
              <w:br/>
              <w:t>(при наличии)</w:t>
            </w:r>
            <w:proofErr w:type="gramEnd"/>
          </w:p>
        </w:tc>
      </w:tr>
    </w:tbl>
    <w:p w:rsidR="00D8794E" w:rsidRPr="00787D63" w:rsidRDefault="00D8794E" w:rsidP="00D8794E">
      <w:pPr>
        <w:rPr>
          <w:sz w:val="28"/>
          <w:szCs w:val="28"/>
        </w:rPr>
      </w:pPr>
      <w:r w:rsidRPr="00787D63">
        <w:rPr>
          <w:sz w:val="28"/>
          <w:szCs w:val="28"/>
        </w:rPr>
        <w:t>Дата</w:t>
      </w:r>
    </w:p>
    <w:p w:rsidR="00D8794E" w:rsidRPr="00787D63" w:rsidRDefault="00D8794E" w:rsidP="00D8794E">
      <w:pPr>
        <w:rPr>
          <w:sz w:val="28"/>
          <w:szCs w:val="28"/>
        </w:rPr>
      </w:pPr>
    </w:p>
    <w:p w:rsidR="00D8794E" w:rsidRPr="00787D63" w:rsidRDefault="00D8794E" w:rsidP="00D8794E">
      <w:pPr>
        <w:rPr>
          <w:sz w:val="28"/>
          <w:szCs w:val="28"/>
        </w:rPr>
      </w:pPr>
      <w:r w:rsidRPr="00787D63">
        <w:rPr>
          <w:sz w:val="28"/>
          <w:szCs w:val="28"/>
        </w:rPr>
        <w:t>*Сведения об ИНН в отношении иностранного юридического лица не указываются.</w:t>
      </w:r>
    </w:p>
    <w:p w:rsidR="00D8794E" w:rsidRPr="00787D63" w:rsidRDefault="00D8794E" w:rsidP="00D8794E">
      <w:pPr>
        <w:ind w:left="3528"/>
        <w:jc w:val="center"/>
        <w:rPr>
          <w:sz w:val="28"/>
          <w:szCs w:val="28"/>
        </w:rPr>
      </w:pPr>
    </w:p>
    <w:p w:rsidR="00D8794E" w:rsidRPr="00787D63" w:rsidRDefault="00D8794E" w:rsidP="00D8794E">
      <w:pPr>
        <w:autoSpaceDE w:val="0"/>
        <w:autoSpaceDN w:val="0"/>
        <w:adjustRightInd w:val="0"/>
        <w:rPr>
          <w:bCs/>
          <w:sz w:val="28"/>
          <w:szCs w:val="28"/>
        </w:rPr>
      </w:pPr>
    </w:p>
    <w:p w:rsidR="00874BAB" w:rsidRDefault="00874BAB" w:rsidP="00874BAB">
      <w:pPr>
        <w:tabs>
          <w:tab w:val="left" w:pos="7920"/>
        </w:tabs>
        <w:ind w:left="3969" w:firstLine="709"/>
        <w:jc w:val="both"/>
        <w:rPr>
          <w:bCs/>
          <w:color w:val="000000"/>
          <w:sz w:val="28"/>
          <w:szCs w:val="28"/>
        </w:rPr>
      </w:pPr>
    </w:p>
    <w:p w:rsidR="00874BAB" w:rsidRDefault="00874BAB" w:rsidP="00874BAB">
      <w:pPr>
        <w:tabs>
          <w:tab w:val="left" w:pos="7920"/>
        </w:tabs>
        <w:ind w:left="3969" w:firstLine="709"/>
        <w:jc w:val="both"/>
        <w:rPr>
          <w:bCs/>
          <w:color w:val="000000"/>
          <w:sz w:val="28"/>
          <w:szCs w:val="28"/>
        </w:rPr>
      </w:pPr>
    </w:p>
    <w:p w:rsidR="00874BAB" w:rsidRDefault="00874BAB" w:rsidP="00874BAB">
      <w:pPr>
        <w:autoSpaceDE w:val="0"/>
        <w:autoSpaceDN w:val="0"/>
        <w:adjustRightInd w:val="0"/>
        <w:jc w:val="right"/>
        <w:rPr>
          <w:bCs/>
          <w:color w:val="000000"/>
          <w:sz w:val="28"/>
          <w:szCs w:val="28"/>
        </w:rPr>
      </w:pPr>
      <w:r>
        <w:rPr>
          <w:bCs/>
          <w:color w:val="000000"/>
          <w:sz w:val="28"/>
          <w:szCs w:val="28"/>
        </w:rPr>
        <w:t>Приложение № 4</w:t>
      </w:r>
    </w:p>
    <w:p w:rsidR="00874BAB" w:rsidRDefault="00874BAB" w:rsidP="00874BAB">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874BAB" w:rsidRDefault="00874BAB" w:rsidP="00874BAB">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rsidR="00874BAB" w:rsidRDefault="00874BAB" w:rsidP="00874BAB">
      <w:pPr>
        <w:autoSpaceDE w:val="0"/>
        <w:autoSpaceDN w:val="0"/>
        <w:adjustRightInd w:val="0"/>
        <w:jc w:val="right"/>
        <w:rPr>
          <w:bCs/>
          <w:color w:val="000000"/>
          <w:sz w:val="28"/>
          <w:szCs w:val="28"/>
        </w:rPr>
      </w:pPr>
    </w:p>
    <w:p w:rsidR="00874BAB" w:rsidRDefault="00874BAB" w:rsidP="00874BAB">
      <w:pPr>
        <w:spacing w:line="240" w:lineRule="atLeast"/>
        <w:ind w:left="3686"/>
        <w:jc w:val="right"/>
        <w:rPr>
          <w:color w:val="000000"/>
          <w:szCs w:val="28"/>
        </w:rPr>
      </w:pPr>
      <w:r>
        <w:rPr>
          <w:color w:val="000000"/>
        </w:rPr>
        <w:t>ФОРМА</w:t>
      </w:r>
    </w:p>
    <w:p w:rsidR="00874BAB" w:rsidRDefault="00874BAB" w:rsidP="00874BAB">
      <w:pPr>
        <w:spacing w:line="240" w:lineRule="exact"/>
        <w:rPr>
          <w:color w:val="000000"/>
          <w:szCs w:val="28"/>
        </w:rPr>
      </w:pPr>
    </w:p>
    <w:p w:rsidR="00874BAB" w:rsidRDefault="00874BAB" w:rsidP="00874BAB">
      <w:pPr>
        <w:spacing w:line="240" w:lineRule="exact"/>
        <w:rPr>
          <w:color w:val="000000"/>
          <w:szCs w:val="28"/>
        </w:rPr>
      </w:pPr>
    </w:p>
    <w:p w:rsidR="00874BAB" w:rsidRDefault="00874BAB" w:rsidP="00874BAB">
      <w:pPr>
        <w:spacing w:line="240" w:lineRule="exact"/>
        <w:rPr>
          <w:color w:val="000000"/>
          <w:szCs w:val="28"/>
        </w:rPr>
      </w:pPr>
    </w:p>
    <w:p w:rsidR="00874BAB" w:rsidRDefault="00874BAB" w:rsidP="00874BAB">
      <w:pPr>
        <w:spacing w:line="240" w:lineRule="atLeast"/>
        <w:jc w:val="center"/>
        <w:rPr>
          <w:b/>
          <w:color w:val="000000"/>
          <w:szCs w:val="28"/>
        </w:rPr>
      </w:pPr>
      <w:proofErr w:type="gramStart"/>
      <w:r>
        <w:rPr>
          <w:b/>
          <w:color w:val="000000"/>
          <w:szCs w:val="28"/>
        </w:rPr>
        <w:t>З</w:t>
      </w:r>
      <w:proofErr w:type="gramEnd"/>
      <w:r>
        <w:rPr>
          <w:b/>
          <w:color w:val="000000"/>
          <w:szCs w:val="28"/>
        </w:rPr>
        <w:t xml:space="preserve"> А Я В Л Е Н И Е</w:t>
      </w:r>
    </w:p>
    <w:p w:rsidR="00874BAB" w:rsidRDefault="00874BAB" w:rsidP="00874BAB">
      <w:pPr>
        <w:spacing w:line="120" w:lineRule="exact"/>
        <w:jc w:val="center"/>
        <w:rPr>
          <w:b/>
          <w:color w:val="000000"/>
          <w:szCs w:val="28"/>
        </w:rPr>
      </w:pPr>
    </w:p>
    <w:p w:rsidR="00874BAB" w:rsidRDefault="00874BAB" w:rsidP="00874BAB">
      <w:pPr>
        <w:spacing w:line="240" w:lineRule="atLeast"/>
        <w:jc w:val="center"/>
        <w:rPr>
          <w:b/>
          <w:color w:val="000000"/>
          <w:szCs w:val="28"/>
        </w:rPr>
      </w:pPr>
      <w:r>
        <w:rPr>
          <w:b/>
          <w:color w:val="000000"/>
          <w:szCs w:val="28"/>
        </w:rPr>
        <w:t xml:space="preserve">о выдаче дубликата </w:t>
      </w:r>
    </w:p>
    <w:p w:rsidR="00874BAB" w:rsidRDefault="00874BAB" w:rsidP="00874BAB">
      <w:pPr>
        <w:spacing w:line="240" w:lineRule="atLeast"/>
        <w:jc w:val="center"/>
        <w:rPr>
          <w:b/>
          <w:color w:val="000000"/>
          <w:szCs w:val="28"/>
        </w:rPr>
      </w:pPr>
      <w:proofErr w:type="gramStart"/>
      <w:r>
        <w:rPr>
          <w:b/>
          <w:color w:val="000000"/>
          <w:szCs w:val="28"/>
        </w:rPr>
        <w:lastRenderedPageBreak/>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874BAB" w:rsidRDefault="00874BAB" w:rsidP="00874BAB">
      <w:pPr>
        <w:spacing w:line="240" w:lineRule="atLeast"/>
        <w:jc w:val="center"/>
        <w:rPr>
          <w:b/>
          <w:color w:val="000000"/>
          <w:szCs w:val="28"/>
        </w:rPr>
      </w:pPr>
      <w:proofErr w:type="gramStart"/>
      <w:r>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874BAB" w:rsidRDefault="00874BAB" w:rsidP="00874BAB">
      <w:pPr>
        <w:spacing w:line="240" w:lineRule="atLeast"/>
        <w:jc w:val="center"/>
        <w:rPr>
          <w:b/>
          <w:color w:val="000000"/>
          <w:szCs w:val="28"/>
        </w:rPr>
      </w:pPr>
      <w:r>
        <w:rPr>
          <w:b/>
          <w:color w:val="000000"/>
          <w:szCs w:val="28"/>
        </w:rPr>
        <w:t>(далее - уведомление)</w:t>
      </w:r>
    </w:p>
    <w:p w:rsidR="00874BAB" w:rsidRDefault="00874BAB" w:rsidP="00874BAB">
      <w:pPr>
        <w:spacing w:line="240" w:lineRule="atLeast"/>
        <w:rPr>
          <w:color w:val="000000"/>
          <w:szCs w:val="28"/>
        </w:rPr>
      </w:pPr>
    </w:p>
    <w:p w:rsidR="00874BAB" w:rsidRDefault="00874BAB" w:rsidP="00874BAB">
      <w:pPr>
        <w:spacing w:line="240" w:lineRule="atLeast"/>
        <w:jc w:val="right"/>
        <w:rPr>
          <w:color w:val="000000"/>
          <w:szCs w:val="28"/>
        </w:rPr>
      </w:pPr>
      <w:r>
        <w:rPr>
          <w:color w:val="000000"/>
          <w:szCs w:val="28"/>
        </w:rPr>
        <w:t>"___" _________ 20___ г.</w:t>
      </w:r>
    </w:p>
    <w:p w:rsidR="00874BAB" w:rsidRDefault="00874BAB" w:rsidP="00874BAB">
      <w:pPr>
        <w:spacing w:line="240" w:lineRule="exact"/>
        <w:rPr>
          <w:color w:val="000000"/>
          <w:szCs w:val="28"/>
        </w:rPr>
      </w:pPr>
    </w:p>
    <w:p w:rsidR="00874BAB" w:rsidRDefault="00874BAB" w:rsidP="00874BAB">
      <w:pPr>
        <w:spacing w:line="240" w:lineRule="exact"/>
        <w:rPr>
          <w:color w:val="000000"/>
          <w:szCs w:val="28"/>
        </w:rPr>
      </w:pPr>
    </w:p>
    <w:p w:rsidR="00874BAB" w:rsidRDefault="00874BAB" w:rsidP="00874BAB">
      <w:pPr>
        <w:tabs>
          <w:tab w:val="right" w:pos="9071"/>
        </w:tabs>
        <w:spacing w:line="240" w:lineRule="atLeast"/>
        <w:rPr>
          <w:color w:val="000000"/>
          <w:szCs w:val="28"/>
          <w:u w:val="single"/>
        </w:rPr>
      </w:pPr>
      <w:r>
        <w:rPr>
          <w:color w:val="000000"/>
          <w:szCs w:val="28"/>
          <w:u w:val="single"/>
        </w:rPr>
        <w:t>___________________________________________________________________________________</w:t>
      </w:r>
    </w:p>
    <w:p w:rsidR="00874BAB" w:rsidRDefault="00874BAB" w:rsidP="00874BAB">
      <w:pPr>
        <w:spacing w:line="240" w:lineRule="atLeast"/>
        <w:jc w:val="center"/>
        <w:rPr>
          <w:color w:val="000000"/>
          <w:sz w:val="20"/>
        </w:rPr>
      </w:pPr>
      <w:r>
        <w:rPr>
          <w:color w:val="000000"/>
          <w:sz w:val="20"/>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874BAB" w:rsidRDefault="00874BAB" w:rsidP="00874BAB">
      <w:pPr>
        <w:spacing w:line="240" w:lineRule="atLeast"/>
        <w:jc w:val="center"/>
        <w:rPr>
          <w:color w:val="000000"/>
          <w:szCs w:val="28"/>
        </w:rPr>
      </w:pPr>
    </w:p>
    <w:p w:rsidR="00874BAB" w:rsidRDefault="00874BAB" w:rsidP="00874BAB">
      <w:pPr>
        <w:spacing w:line="240" w:lineRule="atLeast"/>
        <w:jc w:val="center"/>
        <w:rPr>
          <w:color w:val="000000"/>
          <w:szCs w:val="28"/>
        </w:rPr>
      </w:pPr>
      <w:r>
        <w:rPr>
          <w:color w:val="000000"/>
          <w:szCs w:val="28"/>
        </w:rPr>
        <w:t>1. Сведения о застройщике</w:t>
      </w:r>
    </w:p>
    <w:p w:rsidR="00874BAB" w:rsidRDefault="00874BAB" w:rsidP="00874BAB">
      <w:pPr>
        <w:spacing w:line="240" w:lineRule="atLeast"/>
        <w:jc w:val="center"/>
        <w:rPr>
          <w:color w:val="000000"/>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1"/>
        <w:gridCol w:w="5102"/>
      </w:tblGrid>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1.1</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1.1.1</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Фамилия, имя, отчество (при наличии)</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1.1.2</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1.1.3</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1.2</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1.2.1</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Полное наименование</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1.2.2</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Основной государственный регистрационный номер</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817"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color w:val="000000"/>
                <w:szCs w:val="28"/>
              </w:rPr>
            </w:pPr>
            <w:r>
              <w:rPr>
                <w:color w:val="000000"/>
                <w:szCs w:val="28"/>
              </w:rPr>
              <w:t>1.2.3</w:t>
            </w:r>
          </w:p>
        </w:tc>
        <w:tc>
          <w:tcPr>
            <w:tcW w:w="4252"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bl>
    <w:p w:rsidR="00874BAB" w:rsidRDefault="00874BAB" w:rsidP="00874BAB">
      <w:pPr>
        <w:spacing w:line="240" w:lineRule="exact"/>
        <w:jc w:val="center"/>
        <w:rPr>
          <w:color w:val="000000"/>
          <w:szCs w:val="28"/>
        </w:rPr>
      </w:pPr>
    </w:p>
    <w:p w:rsidR="00874BAB" w:rsidRDefault="00874BAB" w:rsidP="00874BAB">
      <w:pPr>
        <w:spacing w:line="240" w:lineRule="atLeast"/>
        <w:jc w:val="center"/>
        <w:rPr>
          <w:color w:val="000000"/>
          <w:szCs w:val="28"/>
        </w:rPr>
      </w:pPr>
      <w:r>
        <w:rPr>
          <w:color w:val="000000"/>
          <w:szCs w:val="28"/>
        </w:rPr>
        <w:t>2. Сведения о выданном уведомлении</w:t>
      </w:r>
    </w:p>
    <w:p w:rsidR="00874BAB" w:rsidRDefault="00874BAB" w:rsidP="00874BAB">
      <w:pPr>
        <w:spacing w:line="240" w:lineRule="exact"/>
        <w:jc w:val="center"/>
        <w:rPr>
          <w:color w:val="000000"/>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2"/>
        <w:gridCol w:w="2125"/>
        <w:gridCol w:w="2976"/>
      </w:tblGrid>
      <w:tr w:rsidR="00874BAB" w:rsidTr="00EE5C46">
        <w:tc>
          <w:tcPr>
            <w:tcW w:w="817"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w:t>
            </w:r>
          </w:p>
        </w:tc>
        <w:tc>
          <w:tcPr>
            <w:tcW w:w="4253"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 xml:space="preserve">Орган, выдавший </w:t>
            </w:r>
            <w:r>
              <w:rPr>
                <w:color w:val="000000"/>
                <w:szCs w:val="28"/>
              </w:rPr>
              <w:br/>
            </w:r>
            <w:r>
              <w:rPr>
                <w:color w:val="000000"/>
                <w:szCs w:val="28"/>
              </w:rPr>
              <w:lastRenderedPageBreak/>
              <w:t xml:space="preserve">уведомление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lastRenderedPageBreak/>
              <w:t>Номер документа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spacing w:line="240" w:lineRule="atLeast"/>
              <w:jc w:val="center"/>
              <w:rPr>
                <w:color w:val="000000"/>
                <w:szCs w:val="28"/>
              </w:rPr>
            </w:pPr>
            <w:r>
              <w:rPr>
                <w:color w:val="000000"/>
                <w:szCs w:val="28"/>
              </w:rPr>
              <w:t xml:space="preserve">Дата </w:t>
            </w:r>
            <w:r>
              <w:rPr>
                <w:color w:val="000000"/>
                <w:szCs w:val="28"/>
              </w:rPr>
              <w:br/>
            </w:r>
            <w:r>
              <w:rPr>
                <w:color w:val="000000"/>
                <w:szCs w:val="28"/>
              </w:rPr>
              <w:lastRenderedPageBreak/>
              <w:t>документа</w:t>
            </w:r>
          </w:p>
        </w:tc>
      </w:tr>
      <w:tr w:rsidR="00874BAB" w:rsidTr="00EE5C46">
        <w:tc>
          <w:tcPr>
            <w:tcW w:w="817"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874BAB" w:rsidRDefault="00874BAB" w:rsidP="00EE5C46">
            <w:pPr>
              <w:spacing w:line="240" w:lineRule="atLeast"/>
              <w:jc w:val="center"/>
              <w:rPr>
                <w:color w:val="000000"/>
                <w:szCs w:val="28"/>
              </w:rPr>
            </w:pPr>
          </w:p>
        </w:tc>
      </w:tr>
    </w:tbl>
    <w:p w:rsidR="00874BAB" w:rsidRDefault="00874BAB" w:rsidP="00874BAB">
      <w:pPr>
        <w:spacing w:line="120" w:lineRule="exact"/>
        <w:jc w:val="center"/>
        <w:rPr>
          <w:color w:val="000000"/>
          <w:szCs w:val="28"/>
        </w:rPr>
      </w:pPr>
    </w:p>
    <w:p w:rsidR="00874BAB" w:rsidRDefault="00874BAB" w:rsidP="00874BAB">
      <w:pPr>
        <w:spacing w:line="240" w:lineRule="atLeast"/>
        <w:rPr>
          <w:color w:val="000000"/>
          <w:szCs w:val="28"/>
        </w:rPr>
      </w:pPr>
      <w:r>
        <w:rPr>
          <w:color w:val="000000"/>
          <w:szCs w:val="28"/>
        </w:rPr>
        <w:t xml:space="preserve">Прошу выдать дубликат уведомления </w:t>
      </w:r>
    </w:p>
    <w:p w:rsidR="00874BAB" w:rsidRDefault="00874BAB" w:rsidP="00874BAB">
      <w:pPr>
        <w:spacing w:line="120" w:lineRule="exact"/>
        <w:ind w:firstLine="709"/>
        <w:rPr>
          <w:color w:val="000000"/>
          <w:szCs w:val="28"/>
        </w:rPr>
      </w:pPr>
    </w:p>
    <w:p w:rsidR="00874BAB" w:rsidRDefault="00874BAB" w:rsidP="00874BAB">
      <w:pPr>
        <w:tabs>
          <w:tab w:val="right" w:pos="9071"/>
        </w:tabs>
        <w:rPr>
          <w:color w:val="000000"/>
          <w:szCs w:val="28"/>
          <w:u w:val="single"/>
        </w:rPr>
      </w:pPr>
      <w:r>
        <w:rPr>
          <w:color w:val="000000"/>
          <w:szCs w:val="28"/>
        </w:rPr>
        <w:t xml:space="preserve">Приложение: </w:t>
      </w:r>
      <w:r>
        <w:rPr>
          <w:color w:val="000000"/>
          <w:szCs w:val="28"/>
          <w:u w:val="single"/>
        </w:rPr>
        <w:t>_______________________________________________________________________</w:t>
      </w:r>
    </w:p>
    <w:p w:rsidR="00874BAB" w:rsidRDefault="00874BAB" w:rsidP="00874BAB">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___________________________________</w:t>
      </w:r>
    </w:p>
    <w:p w:rsidR="00874BAB" w:rsidRDefault="00874BAB" w:rsidP="00874BAB">
      <w:pPr>
        <w:rPr>
          <w:color w:val="000000"/>
        </w:rPr>
      </w:pPr>
      <w:r>
        <w:rPr>
          <w:color w:val="000000"/>
          <w:szCs w:val="28"/>
        </w:rPr>
        <w:t>Результат рассмотрения настоящего заявления прошу:</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4"/>
        <w:gridCol w:w="2976"/>
      </w:tblGrid>
      <w:tr w:rsidR="00874BAB" w:rsidTr="00EE5C46">
        <w:tc>
          <w:tcPr>
            <w:tcW w:w="7196"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77"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7196"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2977"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7196"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rPr>
                <w:color w:val="000000"/>
                <w:szCs w:val="28"/>
              </w:rPr>
            </w:pPr>
            <w:r>
              <w:rPr>
                <w:color w:val="000000"/>
                <w:szCs w:val="28"/>
              </w:rPr>
              <w:t>направить на бумажном носителе на почтовый адрес: _______________________________________________________</w:t>
            </w:r>
          </w:p>
        </w:tc>
        <w:tc>
          <w:tcPr>
            <w:tcW w:w="2977"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r w:rsidR="00874BAB" w:rsidTr="00EE5C46">
        <w:tc>
          <w:tcPr>
            <w:tcW w:w="7196" w:type="dxa"/>
            <w:tcBorders>
              <w:top w:val="single" w:sz="4" w:space="0" w:color="auto"/>
              <w:left w:val="single" w:sz="4" w:space="0" w:color="auto"/>
              <w:bottom w:val="single" w:sz="4" w:space="0" w:color="auto"/>
              <w:right w:val="single" w:sz="4" w:space="0" w:color="auto"/>
            </w:tcBorders>
            <w:hideMark/>
          </w:tcPr>
          <w:p w:rsidR="00874BAB" w:rsidRDefault="00874BAB" w:rsidP="00EE5C46">
            <w:pPr>
              <w:spacing w:before="60" w:after="60" w:line="240" w:lineRule="atLeast"/>
              <w:jc w:val="center"/>
              <w:rPr>
                <w:i/>
                <w:color w:val="000000"/>
                <w:sz w:val="20"/>
              </w:rPr>
            </w:pPr>
            <w:r>
              <w:rPr>
                <w:i/>
                <w:color w:val="000000"/>
                <w:sz w:val="20"/>
              </w:rPr>
              <w:t>Указывается один из перечисленных способов</w:t>
            </w:r>
          </w:p>
        </w:tc>
        <w:tc>
          <w:tcPr>
            <w:tcW w:w="2977" w:type="dxa"/>
            <w:tcBorders>
              <w:top w:val="single" w:sz="4" w:space="0" w:color="auto"/>
              <w:left w:val="single" w:sz="4" w:space="0" w:color="auto"/>
              <w:bottom w:val="single" w:sz="4" w:space="0" w:color="auto"/>
              <w:right w:val="single" w:sz="4" w:space="0" w:color="auto"/>
            </w:tcBorders>
          </w:tcPr>
          <w:p w:rsidR="00874BAB" w:rsidRDefault="00874BAB" w:rsidP="00EE5C46">
            <w:pPr>
              <w:spacing w:before="60" w:after="60" w:line="240" w:lineRule="atLeast"/>
              <w:rPr>
                <w:color w:val="000000"/>
                <w:szCs w:val="28"/>
              </w:rPr>
            </w:pPr>
          </w:p>
        </w:tc>
      </w:tr>
    </w:tbl>
    <w:p w:rsidR="00874BAB" w:rsidRDefault="00874BAB" w:rsidP="00874BAB">
      <w:pPr>
        <w:spacing w:line="240" w:lineRule="exact"/>
        <w:rPr>
          <w:color w:val="000000"/>
        </w:rPr>
      </w:pPr>
    </w:p>
    <w:p w:rsidR="00874BAB" w:rsidRDefault="00874BAB" w:rsidP="00874BAB">
      <w:pPr>
        <w:spacing w:line="240" w:lineRule="exact"/>
        <w:rPr>
          <w:color w:val="000000"/>
        </w:rPr>
      </w:pPr>
    </w:p>
    <w:p w:rsidR="00874BAB" w:rsidRDefault="00874BAB" w:rsidP="00874BAB">
      <w:pPr>
        <w:spacing w:line="240" w:lineRule="exact"/>
        <w:rPr>
          <w:color w:val="000000"/>
        </w:rPr>
      </w:pPr>
    </w:p>
    <w:p w:rsidR="00874BAB" w:rsidRDefault="00874BAB" w:rsidP="00874BAB">
      <w:pPr>
        <w:spacing w:line="240" w:lineRule="exact"/>
        <w:rPr>
          <w:color w:val="000000"/>
        </w:rPr>
      </w:pPr>
    </w:p>
    <w:p w:rsidR="00874BAB" w:rsidRDefault="00874BAB" w:rsidP="00874BAB">
      <w:pPr>
        <w:spacing w:line="240" w:lineRule="exact"/>
        <w:rPr>
          <w:color w:val="000000"/>
        </w:rPr>
      </w:pPr>
    </w:p>
    <w:p w:rsidR="00874BAB" w:rsidRDefault="00874BAB" w:rsidP="00874BAB">
      <w:pPr>
        <w:ind w:left="4253"/>
        <w:rPr>
          <w:color w:val="000000"/>
        </w:rPr>
      </w:pPr>
      <w:r>
        <w:rPr>
          <w:color w:val="000000"/>
        </w:rPr>
        <w:t>______________   __________________________</w:t>
      </w:r>
    </w:p>
    <w:p w:rsidR="00874BAB" w:rsidRDefault="00874BAB" w:rsidP="00874BAB">
      <w:pPr>
        <w:spacing w:line="240" w:lineRule="atLeast"/>
        <w:ind w:left="4253"/>
        <w:rPr>
          <w:color w:val="000000"/>
          <w:sz w:val="20"/>
        </w:rPr>
      </w:pPr>
      <w:r>
        <w:rPr>
          <w:color w:val="000000"/>
          <w:sz w:val="20"/>
        </w:rPr>
        <w:t xml:space="preserve">          </w:t>
      </w:r>
      <w:proofErr w:type="gramStart"/>
      <w:r>
        <w:rPr>
          <w:color w:val="000000"/>
          <w:sz w:val="20"/>
        </w:rPr>
        <w:t>(подпись)                       (фамилия, имя, отчество</w:t>
      </w:r>
      <w:proofErr w:type="gramEnd"/>
    </w:p>
    <w:p w:rsidR="00874BAB" w:rsidRDefault="00874BAB" w:rsidP="00874BAB">
      <w:pPr>
        <w:spacing w:line="240" w:lineRule="atLeast"/>
        <w:ind w:left="4253"/>
        <w:rPr>
          <w:color w:val="000000"/>
          <w:sz w:val="20"/>
        </w:rPr>
      </w:pPr>
      <w:r>
        <w:rPr>
          <w:color w:val="000000"/>
          <w:sz w:val="20"/>
        </w:rPr>
        <w:t xml:space="preserve">                                                         (при наличии)</w:t>
      </w:r>
    </w:p>
    <w:p w:rsidR="00874BAB" w:rsidRDefault="00874BAB" w:rsidP="00874BAB">
      <w:pPr>
        <w:rPr>
          <w:color w:val="000000"/>
        </w:rPr>
      </w:pPr>
      <w:r>
        <w:rPr>
          <w:color w:val="000000"/>
        </w:rPr>
        <w:t>*Нужное подчеркнуть.</w:t>
      </w:r>
    </w:p>
    <w:p w:rsidR="00874BAB" w:rsidRDefault="00874BAB" w:rsidP="00874BAB">
      <w:pPr>
        <w:rPr>
          <w:color w:val="000000"/>
        </w:rPr>
      </w:pPr>
    </w:p>
    <w:p w:rsidR="00874BAB" w:rsidRDefault="00874BAB" w:rsidP="00874BAB">
      <w:pPr>
        <w:autoSpaceDE w:val="0"/>
        <w:autoSpaceDN w:val="0"/>
        <w:adjustRightInd w:val="0"/>
        <w:jc w:val="right"/>
        <w:rPr>
          <w:bCs/>
          <w:color w:val="000000"/>
          <w:sz w:val="28"/>
          <w:szCs w:val="28"/>
        </w:rPr>
      </w:pPr>
      <w:r>
        <w:rPr>
          <w:color w:val="000000"/>
        </w:rPr>
        <w:br w:type="page"/>
      </w:r>
      <w:r>
        <w:rPr>
          <w:bCs/>
          <w:color w:val="000000"/>
          <w:sz w:val="28"/>
          <w:szCs w:val="28"/>
        </w:rPr>
        <w:lastRenderedPageBreak/>
        <w:t>Приложение № 5</w:t>
      </w:r>
    </w:p>
    <w:p w:rsidR="00874BAB" w:rsidRDefault="00874BAB" w:rsidP="00874BAB">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874BAB" w:rsidRDefault="00874BAB" w:rsidP="00874BAB">
      <w:pPr>
        <w:widowControl w:val="0"/>
        <w:tabs>
          <w:tab w:val="left" w:pos="0"/>
        </w:tabs>
        <w:ind w:left="3969" w:right="-1" w:firstLine="567"/>
        <w:contextualSpacing/>
        <w:jc w:val="right"/>
        <w:rPr>
          <w:color w:val="000000"/>
          <w:sz w:val="28"/>
          <w:szCs w:val="28"/>
        </w:rPr>
      </w:pPr>
      <w:r>
        <w:rPr>
          <w:color w:val="000000"/>
          <w:sz w:val="28"/>
          <w:szCs w:val="28"/>
        </w:rPr>
        <w:t>по предоставлению муниципальной услуги</w:t>
      </w:r>
    </w:p>
    <w:p w:rsidR="00874BAB" w:rsidRDefault="00874BAB" w:rsidP="00874BAB">
      <w:pPr>
        <w:spacing w:line="240" w:lineRule="atLeast"/>
        <w:ind w:left="3528"/>
        <w:jc w:val="right"/>
        <w:rPr>
          <w:color w:val="000000"/>
        </w:rPr>
      </w:pPr>
      <w:r>
        <w:rPr>
          <w:color w:val="000000"/>
        </w:rPr>
        <w:t>ФОРМА</w:t>
      </w:r>
    </w:p>
    <w:p w:rsidR="00874BAB" w:rsidRDefault="00874BAB" w:rsidP="00874BAB">
      <w:pPr>
        <w:rPr>
          <w:bCs/>
          <w:color w:val="000000"/>
        </w:rPr>
      </w:pPr>
    </w:p>
    <w:p w:rsidR="00874BAB" w:rsidRDefault="00874BAB" w:rsidP="00874BAB">
      <w:pPr>
        <w:rPr>
          <w:bCs/>
          <w:color w:val="000000"/>
        </w:rPr>
      </w:pPr>
    </w:p>
    <w:p w:rsidR="00D8794E" w:rsidRPr="00787D63" w:rsidRDefault="00D8794E" w:rsidP="00D8794E">
      <w:pPr>
        <w:tabs>
          <w:tab w:val="left" w:pos="9071"/>
        </w:tabs>
        <w:spacing w:line="240" w:lineRule="atLeast"/>
        <w:ind w:left="2977"/>
        <w:rPr>
          <w:sz w:val="28"/>
          <w:szCs w:val="28"/>
        </w:rPr>
      </w:pPr>
      <w:r w:rsidRPr="00787D63">
        <w:rPr>
          <w:sz w:val="28"/>
          <w:szCs w:val="28"/>
        </w:rPr>
        <w:t>Кому _____________________________________________________</w:t>
      </w:r>
    </w:p>
    <w:p w:rsidR="00D8794E" w:rsidRPr="00787D63" w:rsidRDefault="00D8794E" w:rsidP="00D8794E">
      <w:pPr>
        <w:spacing w:line="240" w:lineRule="atLeast"/>
        <w:ind w:left="3686"/>
        <w:jc w:val="center"/>
        <w:rPr>
          <w:sz w:val="28"/>
          <w:szCs w:val="28"/>
        </w:rPr>
      </w:pPr>
      <w:proofErr w:type="gramStart"/>
      <w:r w:rsidRPr="00787D63">
        <w:rPr>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8794E" w:rsidRPr="00787D63" w:rsidRDefault="00D8794E" w:rsidP="00D8794E">
      <w:pPr>
        <w:spacing w:line="240" w:lineRule="atLeast"/>
        <w:ind w:left="2977"/>
        <w:rPr>
          <w:sz w:val="28"/>
          <w:szCs w:val="28"/>
        </w:rPr>
      </w:pPr>
      <w:r w:rsidRPr="00787D63">
        <w:rPr>
          <w:sz w:val="28"/>
          <w:szCs w:val="28"/>
        </w:rPr>
        <w:t>__________________________________________________________</w:t>
      </w:r>
    </w:p>
    <w:p w:rsidR="00D8794E" w:rsidRPr="00787D63" w:rsidRDefault="00D8794E" w:rsidP="00D8794E">
      <w:pPr>
        <w:spacing w:line="240" w:lineRule="atLeast"/>
        <w:ind w:left="2977"/>
        <w:jc w:val="center"/>
        <w:rPr>
          <w:sz w:val="28"/>
          <w:szCs w:val="28"/>
        </w:rPr>
      </w:pPr>
      <w:r w:rsidRPr="00787D63">
        <w:rPr>
          <w:sz w:val="28"/>
          <w:szCs w:val="28"/>
        </w:rPr>
        <w:t>почтовый индекс и адрес, телефон, адрес электронной почты застройщика)</w:t>
      </w:r>
    </w:p>
    <w:p w:rsidR="00D8794E" w:rsidRPr="00787D63" w:rsidRDefault="00D8794E" w:rsidP="00D8794E">
      <w:pPr>
        <w:rPr>
          <w:sz w:val="28"/>
          <w:szCs w:val="28"/>
        </w:rPr>
      </w:pPr>
    </w:p>
    <w:p w:rsidR="00D8794E" w:rsidRPr="00787D63" w:rsidRDefault="00D8794E" w:rsidP="00D8794E">
      <w:pPr>
        <w:rPr>
          <w:sz w:val="28"/>
          <w:szCs w:val="28"/>
        </w:rPr>
      </w:pPr>
    </w:p>
    <w:p w:rsidR="00D8794E" w:rsidRPr="00787D63" w:rsidRDefault="00D8794E" w:rsidP="00D8794E">
      <w:pPr>
        <w:rPr>
          <w:sz w:val="28"/>
          <w:szCs w:val="28"/>
        </w:rPr>
      </w:pPr>
    </w:p>
    <w:p w:rsidR="00D8794E" w:rsidRPr="00787D63" w:rsidRDefault="00D8794E" w:rsidP="00D8794E">
      <w:pPr>
        <w:spacing w:line="240" w:lineRule="atLeast"/>
        <w:jc w:val="center"/>
        <w:rPr>
          <w:b/>
          <w:sz w:val="28"/>
          <w:szCs w:val="28"/>
        </w:rPr>
      </w:pPr>
      <w:proofErr w:type="gramStart"/>
      <w:r w:rsidRPr="00787D63">
        <w:rPr>
          <w:b/>
          <w:sz w:val="28"/>
          <w:szCs w:val="28"/>
        </w:rPr>
        <w:t>Р</w:t>
      </w:r>
      <w:proofErr w:type="gramEnd"/>
      <w:r w:rsidRPr="00787D63">
        <w:rPr>
          <w:b/>
          <w:sz w:val="28"/>
          <w:szCs w:val="28"/>
        </w:rPr>
        <w:t xml:space="preserve"> Е Ш Е Н И Е</w:t>
      </w:r>
    </w:p>
    <w:p w:rsidR="00D8794E" w:rsidRPr="00787D63" w:rsidRDefault="00D8794E" w:rsidP="00D8794E">
      <w:pPr>
        <w:spacing w:line="240" w:lineRule="atLeast"/>
        <w:jc w:val="center"/>
        <w:rPr>
          <w:b/>
          <w:sz w:val="28"/>
          <w:szCs w:val="28"/>
        </w:rPr>
      </w:pPr>
      <w:proofErr w:type="gramStart"/>
      <w:r w:rsidRPr="00787D63">
        <w:rPr>
          <w:b/>
          <w:sz w:val="28"/>
          <w:szCs w:val="28"/>
        </w:rPr>
        <w:t xml:space="preserve">об отказе </w:t>
      </w:r>
      <w:r w:rsidRPr="00787D63">
        <w:rPr>
          <w:b/>
          <w:bCs/>
          <w:sz w:val="28"/>
          <w:szCs w:val="28"/>
        </w:rPr>
        <w:t>в выдаче дубликата</w:t>
      </w:r>
      <w:r w:rsidRPr="00787D63">
        <w:rPr>
          <w:b/>
          <w:sz w:val="28"/>
          <w:szCs w:val="28"/>
        </w:rPr>
        <w:t xml:space="preserve"> </w:t>
      </w:r>
      <w:r w:rsidRPr="00787D63">
        <w:rPr>
          <w:b/>
          <w:sz w:val="28"/>
          <w:szCs w:val="28"/>
        </w:rPr>
        <w:b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D8794E" w:rsidRPr="00787D63" w:rsidRDefault="00D8794E" w:rsidP="00D8794E">
      <w:pPr>
        <w:spacing w:line="240" w:lineRule="atLeast"/>
        <w:jc w:val="center"/>
        <w:rPr>
          <w:b/>
          <w:sz w:val="28"/>
          <w:szCs w:val="28"/>
        </w:rPr>
      </w:pPr>
      <w:r w:rsidRPr="00787D63">
        <w:rPr>
          <w:b/>
          <w:sz w:val="28"/>
          <w:szCs w:val="28"/>
        </w:rPr>
        <w:t>(далее – уведомление)</w:t>
      </w:r>
    </w:p>
    <w:p w:rsidR="00D8794E" w:rsidRPr="00787D63" w:rsidRDefault="00D8794E" w:rsidP="00D8794E">
      <w:pPr>
        <w:spacing w:line="240" w:lineRule="atLeast"/>
        <w:jc w:val="center"/>
        <w:rPr>
          <w:b/>
          <w:sz w:val="28"/>
          <w:szCs w:val="28"/>
        </w:rPr>
      </w:pPr>
    </w:p>
    <w:p w:rsidR="00D8794E" w:rsidRPr="00787D63" w:rsidRDefault="00D8794E" w:rsidP="00D8794E">
      <w:pPr>
        <w:rPr>
          <w:sz w:val="28"/>
          <w:szCs w:val="28"/>
        </w:rPr>
      </w:pPr>
      <w:r w:rsidRPr="00787D63">
        <w:rPr>
          <w:sz w:val="28"/>
          <w:szCs w:val="28"/>
        </w:rPr>
        <w:t xml:space="preserve">___________________________________________________________________________________ </w:t>
      </w:r>
    </w:p>
    <w:p w:rsidR="00D8794E" w:rsidRPr="00787D63" w:rsidRDefault="00D8794E" w:rsidP="00D8794E">
      <w:pPr>
        <w:jc w:val="center"/>
        <w:rPr>
          <w:sz w:val="28"/>
          <w:szCs w:val="28"/>
        </w:rPr>
      </w:pPr>
      <w:r w:rsidRPr="00787D63">
        <w:rPr>
          <w:sz w:val="28"/>
          <w:szCs w:val="28"/>
        </w:rPr>
        <w:t>(наименование уполномоченного на выдачу разрешений на строительство органа местного самоуправления)</w:t>
      </w:r>
    </w:p>
    <w:p w:rsidR="00D8794E" w:rsidRPr="00787D63" w:rsidRDefault="00D8794E" w:rsidP="00D8794E">
      <w:pPr>
        <w:spacing w:before="60"/>
        <w:jc w:val="both"/>
        <w:rPr>
          <w:sz w:val="28"/>
          <w:szCs w:val="28"/>
        </w:rPr>
      </w:pPr>
      <w:proofErr w:type="gramStart"/>
      <w:r w:rsidRPr="00787D63">
        <w:rPr>
          <w:sz w:val="28"/>
          <w:szCs w:val="28"/>
        </w:rPr>
        <w:t>по результатам рассмотрения заявления о выдаче дубликата уведомления от ___________ № ____________ принято решение об отказе в выдаче</w:t>
      </w:r>
      <w:proofErr w:type="gramEnd"/>
      <w:r w:rsidRPr="00787D63">
        <w:rPr>
          <w:sz w:val="28"/>
          <w:szCs w:val="28"/>
        </w:rPr>
        <w:t xml:space="preserve"> дубликата уведомления.</w:t>
      </w:r>
    </w:p>
    <w:p w:rsidR="00D8794E" w:rsidRPr="00787D63" w:rsidRDefault="00D8794E" w:rsidP="00D8794E">
      <w:pPr>
        <w:jc w:val="both"/>
        <w:rPr>
          <w:sz w:val="28"/>
          <w:szCs w:val="28"/>
        </w:rPr>
      </w:pPr>
      <w:r w:rsidRPr="00787D63">
        <w:rPr>
          <w:sz w:val="28"/>
          <w:szCs w:val="28"/>
        </w:rPr>
        <w:t xml:space="preserve">            (дата и номер регистрации) </w:t>
      </w:r>
    </w:p>
    <w:p w:rsidR="00D8794E" w:rsidRPr="00787D63" w:rsidRDefault="00D8794E" w:rsidP="00D8794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D8794E" w:rsidRPr="00787D63" w:rsidTr="000954AB">
        <w:trPr>
          <w:trHeight w:val="1168"/>
          <w:tblHeader/>
        </w:trPr>
        <w:tc>
          <w:tcPr>
            <w:tcW w:w="1668" w:type="dxa"/>
            <w:shd w:val="clear" w:color="auto" w:fill="auto"/>
            <w:vAlign w:val="center"/>
          </w:tcPr>
          <w:p w:rsidR="00D8794E" w:rsidRPr="00787D63" w:rsidRDefault="00D8794E" w:rsidP="000954AB">
            <w:pPr>
              <w:spacing w:line="240" w:lineRule="atLeast"/>
              <w:jc w:val="center"/>
              <w:rPr>
                <w:sz w:val="28"/>
                <w:szCs w:val="28"/>
              </w:rPr>
            </w:pPr>
            <w:r w:rsidRPr="00787D63">
              <w:rPr>
                <w:sz w:val="28"/>
                <w:szCs w:val="28"/>
              </w:rPr>
              <w:t>№ пункта</w:t>
            </w:r>
          </w:p>
          <w:p w:rsidR="00D8794E" w:rsidRPr="00787D63" w:rsidRDefault="00D8794E" w:rsidP="000954AB">
            <w:pPr>
              <w:spacing w:line="240" w:lineRule="atLeast"/>
              <w:jc w:val="center"/>
              <w:rPr>
                <w:sz w:val="28"/>
                <w:szCs w:val="28"/>
              </w:rPr>
            </w:pPr>
            <w:r w:rsidRPr="00787D63">
              <w:rPr>
                <w:sz w:val="28"/>
                <w:szCs w:val="28"/>
              </w:rPr>
              <w:t>Административного регламента</w:t>
            </w:r>
          </w:p>
        </w:tc>
        <w:tc>
          <w:tcPr>
            <w:tcW w:w="4110" w:type="dxa"/>
            <w:shd w:val="clear" w:color="auto" w:fill="auto"/>
            <w:vAlign w:val="center"/>
          </w:tcPr>
          <w:p w:rsidR="00D8794E" w:rsidRPr="00787D63" w:rsidRDefault="00D8794E" w:rsidP="000954AB">
            <w:pPr>
              <w:spacing w:line="240" w:lineRule="atLeast"/>
              <w:jc w:val="center"/>
              <w:rPr>
                <w:sz w:val="28"/>
                <w:szCs w:val="28"/>
              </w:rPr>
            </w:pPr>
            <w:r w:rsidRPr="00787D63">
              <w:rPr>
                <w:sz w:val="28"/>
                <w:szCs w:val="28"/>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D8794E" w:rsidRPr="00787D63" w:rsidRDefault="00D8794E" w:rsidP="000954AB">
            <w:pPr>
              <w:spacing w:line="240" w:lineRule="atLeast"/>
              <w:jc w:val="center"/>
              <w:rPr>
                <w:sz w:val="28"/>
                <w:szCs w:val="28"/>
              </w:rPr>
            </w:pPr>
            <w:r w:rsidRPr="00787D63">
              <w:rPr>
                <w:sz w:val="28"/>
                <w:szCs w:val="28"/>
              </w:rPr>
              <w:t>Разъяснение причин отказа в выдаче дубликата уведомления</w:t>
            </w:r>
          </w:p>
        </w:tc>
      </w:tr>
      <w:tr w:rsidR="00D8794E" w:rsidRPr="00787D63" w:rsidTr="000954AB">
        <w:trPr>
          <w:trHeight w:val="1022"/>
        </w:trPr>
        <w:tc>
          <w:tcPr>
            <w:tcW w:w="1668" w:type="dxa"/>
            <w:shd w:val="clear" w:color="auto" w:fill="auto"/>
          </w:tcPr>
          <w:p w:rsidR="00D8794E" w:rsidRPr="00787D63" w:rsidRDefault="00D8794E" w:rsidP="003200D4">
            <w:pPr>
              <w:spacing w:after="120" w:line="240" w:lineRule="atLeast"/>
              <w:jc w:val="center"/>
              <w:rPr>
                <w:sz w:val="28"/>
                <w:szCs w:val="28"/>
              </w:rPr>
            </w:pPr>
            <w:r w:rsidRPr="00787D63">
              <w:rPr>
                <w:sz w:val="28"/>
                <w:szCs w:val="28"/>
              </w:rPr>
              <w:lastRenderedPageBreak/>
              <w:t>пункт 2.1</w:t>
            </w:r>
            <w:r w:rsidR="003200D4">
              <w:rPr>
                <w:sz w:val="28"/>
                <w:szCs w:val="28"/>
              </w:rPr>
              <w:t>2</w:t>
            </w:r>
            <w:bookmarkStart w:id="2" w:name="_GoBack"/>
            <w:bookmarkEnd w:id="2"/>
            <w:r w:rsidRPr="00787D63">
              <w:rPr>
                <w:sz w:val="28"/>
                <w:szCs w:val="28"/>
              </w:rPr>
              <w:t>.3</w:t>
            </w:r>
          </w:p>
        </w:tc>
        <w:tc>
          <w:tcPr>
            <w:tcW w:w="4110" w:type="dxa"/>
            <w:shd w:val="clear" w:color="auto" w:fill="auto"/>
          </w:tcPr>
          <w:p w:rsidR="00D8794E" w:rsidRPr="00787D63" w:rsidRDefault="00D8794E" w:rsidP="000954AB">
            <w:pPr>
              <w:spacing w:after="120" w:line="240" w:lineRule="atLeast"/>
              <w:rPr>
                <w:sz w:val="28"/>
                <w:szCs w:val="28"/>
              </w:rPr>
            </w:pPr>
            <w:r w:rsidRPr="00787D63">
              <w:rPr>
                <w:sz w:val="28"/>
                <w:szCs w:val="28"/>
              </w:rPr>
              <w:t>несоответствие заявителя кругу лиц, указанных в пункте 1.2 Административного регламента</w:t>
            </w:r>
          </w:p>
        </w:tc>
        <w:tc>
          <w:tcPr>
            <w:tcW w:w="3509" w:type="dxa"/>
            <w:shd w:val="clear" w:color="auto" w:fill="auto"/>
          </w:tcPr>
          <w:p w:rsidR="00D8794E" w:rsidRPr="00787D63" w:rsidRDefault="00D8794E" w:rsidP="000954AB">
            <w:pPr>
              <w:spacing w:after="120" w:line="240" w:lineRule="atLeast"/>
              <w:rPr>
                <w:i/>
                <w:sz w:val="28"/>
                <w:szCs w:val="28"/>
              </w:rPr>
            </w:pPr>
            <w:r w:rsidRPr="00787D63">
              <w:rPr>
                <w:i/>
                <w:sz w:val="28"/>
                <w:szCs w:val="28"/>
              </w:rPr>
              <w:t>Указываются основания такого вывода</w:t>
            </w:r>
          </w:p>
        </w:tc>
      </w:tr>
    </w:tbl>
    <w:p w:rsidR="00D8794E" w:rsidRPr="00787D63" w:rsidRDefault="00D8794E" w:rsidP="00D8794E">
      <w:pPr>
        <w:pStyle w:val="ConsPlusNonformat"/>
        <w:ind w:firstLine="708"/>
        <w:jc w:val="both"/>
        <w:rPr>
          <w:rFonts w:ascii="Times New Roman" w:hAnsi="Times New Roman" w:cs="Times New Roman"/>
          <w:sz w:val="28"/>
          <w:szCs w:val="28"/>
        </w:rPr>
      </w:pPr>
      <w:r w:rsidRPr="00787D63">
        <w:rPr>
          <w:rFonts w:ascii="Times New Roman" w:hAnsi="Times New Roman" w:cs="Times New Roman"/>
          <w:sz w:val="28"/>
          <w:szCs w:val="28"/>
        </w:rPr>
        <w:t xml:space="preserve">Вы вправе повторно обратиться с заявлением </w:t>
      </w:r>
      <w:r w:rsidRPr="00787D63">
        <w:rPr>
          <w:rFonts w:ascii="Times New Roman" w:hAnsi="Times New Roman"/>
          <w:sz w:val="28"/>
          <w:szCs w:val="28"/>
        </w:rPr>
        <w:t xml:space="preserve">о выдаче дубликата уведомления </w:t>
      </w:r>
      <w:r w:rsidRPr="00787D63">
        <w:rPr>
          <w:rFonts w:ascii="Times New Roman" w:hAnsi="Times New Roman" w:cs="Times New Roman"/>
          <w:sz w:val="28"/>
          <w:szCs w:val="28"/>
        </w:rPr>
        <w:t>после устранения указанных нарушений.</w:t>
      </w:r>
    </w:p>
    <w:p w:rsidR="00D8794E" w:rsidRPr="00787D63" w:rsidRDefault="00D8794E" w:rsidP="00D8794E">
      <w:pPr>
        <w:pStyle w:val="ConsPlusNonformat"/>
        <w:ind w:firstLine="708"/>
        <w:jc w:val="both"/>
        <w:rPr>
          <w:rFonts w:ascii="Times New Roman" w:hAnsi="Times New Roman" w:cs="Times New Roman"/>
          <w:sz w:val="28"/>
          <w:szCs w:val="28"/>
        </w:rPr>
      </w:pPr>
      <w:proofErr w:type="gramStart"/>
      <w:r w:rsidRPr="00787D63">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roofErr w:type="gramEnd"/>
    </w:p>
    <w:p w:rsidR="00D8794E" w:rsidRPr="00787D63" w:rsidRDefault="00D8794E" w:rsidP="00D8794E">
      <w:pPr>
        <w:pStyle w:val="ConsPlusNonformat"/>
        <w:ind w:firstLine="708"/>
        <w:jc w:val="both"/>
        <w:rPr>
          <w:rFonts w:ascii="Times New Roman" w:hAnsi="Times New Roman" w:cs="Times New Roman"/>
          <w:sz w:val="28"/>
          <w:szCs w:val="28"/>
        </w:rPr>
      </w:pPr>
      <w:r w:rsidRPr="00787D63">
        <w:rPr>
          <w:rFonts w:ascii="Times New Roman" w:hAnsi="Times New Roman" w:cs="Times New Roman"/>
          <w:sz w:val="28"/>
          <w:szCs w:val="28"/>
        </w:rPr>
        <w:t>Дополнительно информируем:________________________________________________________________________________________________________________________.</w:t>
      </w:r>
    </w:p>
    <w:p w:rsidR="00D8794E" w:rsidRPr="00787D63" w:rsidRDefault="00D8794E" w:rsidP="00D8794E">
      <w:pPr>
        <w:pStyle w:val="ConsPlusNonformat"/>
        <w:ind w:firstLine="708"/>
        <w:jc w:val="center"/>
        <w:rPr>
          <w:rFonts w:ascii="Times New Roman" w:hAnsi="Times New Roman" w:cs="Times New Roman"/>
          <w:sz w:val="28"/>
          <w:szCs w:val="28"/>
        </w:rPr>
      </w:pPr>
      <w:r w:rsidRPr="00787D63">
        <w:rPr>
          <w:rFonts w:ascii="Times New Roman" w:hAnsi="Times New Roman" w:cs="Times New Roman"/>
          <w:sz w:val="28"/>
          <w:szCs w:val="28"/>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D8794E" w:rsidRPr="00787D63" w:rsidRDefault="00D8794E" w:rsidP="00D8794E">
      <w:pPr>
        <w:rPr>
          <w:sz w:val="28"/>
          <w:szCs w:val="2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D8794E" w:rsidRPr="00787D63" w:rsidTr="000954AB">
        <w:tc>
          <w:tcPr>
            <w:tcW w:w="3119" w:type="dxa"/>
            <w:tcBorders>
              <w:top w:val="nil"/>
              <w:left w:val="nil"/>
              <w:bottom w:val="single" w:sz="4" w:space="0" w:color="auto"/>
              <w:right w:val="nil"/>
            </w:tcBorders>
            <w:vAlign w:val="bottom"/>
          </w:tcPr>
          <w:p w:rsidR="00D8794E" w:rsidRPr="00787D63" w:rsidRDefault="00D8794E" w:rsidP="000954AB">
            <w:pPr>
              <w:rPr>
                <w:sz w:val="28"/>
                <w:szCs w:val="28"/>
              </w:rPr>
            </w:pPr>
          </w:p>
        </w:tc>
        <w:tc>
          <w:tcPr>
            <w:tcW w:w="595" w:type="dxa"/>
            <w:tcBorders>
              <w:top w:val="nil"/>
              <w:left w:val="nil"/>
              <w:bottom w:val="nil"/>
              <w:right w:val="nil"/>
            </w:tcBorders>
            <w:vAlign w:val="bottom"/>
          </w:tcPr>
          <w:p w:rsidR="00D8794E" w:rsidRPr="00787D63" w:rsidRDefault="00D8794E" w:rsidP="000954AB">
            <w:pPr>
              <w:rPr>
                <w:sz w:val="28"/>
                <w:szCs w:val="28"/>
              </w:rPr>
            </w:pPr>
          </w:p>
        </w:tc>
        <w:tc>
          <w:tcPr>
            <w:tcW w:w="1701" w:type="dxa"/>
            <w:tcBorders>
              <w:top w:val="nil"/>
              <w:left w:val="nil"/>
              <w:bottom w:val="single" w:sz="4" w:space="0" w:color="auto"/>
              <w:right w:val="nil"/>
            </w:tcBorders>
            <w:vAlign w:val="bottom"/>
          </w:tcPr>
          <w:p w:rsidR="00D8794E" w:rsidRPr="00787D63" w:rsidRDefault="00D8794E" w:rsidP="000954AB">
            <w:pPr>
              <w:rPr>
                <w:sz w:val="28"/>
                <w:szCs w:val="28"/>
              </w:rPr>
            </w:pPr>
          </w:p>
        </w:tc>
        <w:tc>
          <w:tcPr>
            <w:tcW w:w="709" w:type="dxa"/>
            <w:tcBorders>
              <w:top w:val="nil"/>
              <w:left w:val="nil"/>
              <w:bottom w:val="nil"/>
              <w:right w:val="nil"/>
            </w:tcBorders>
            <w:vAlign w:val="bottom"/>
          </w:tcPr>
          <w:p w:rsidR="00D8794E" w:rsidRPr="00787D63" w:rsidRDefault="00D8794E" w:rsidP="000954AB">
            <w:pPr>
              <w:rPr>
                <w:sz w:val="28"/>
                <w:szCs w:val="28"/>
              </w:rPr>
            </w:pPr>
          </w:p>
        </w:tc>
        <w:tc>
          <w:tcPr>
            <w:tcW w:w="3346" w:type="dxa"/>
            <w:tcBorders>
              <w:top w:val="nil"/>
              <w:left w:val="nil"/>
              <w:bottom w:val="single" w:sz="4" w:space="0" w:color="auto"/>
              <w:right w:val="nil"/>
            </w:tcBorders>
            <w:vAlign w:val="bottom"/>
          </w:tcPr>
          <w:p w:rsidR="00D8794E" w:rsidRPr="00787D63" w:rsidRDefault="00D8794E" w:rsidP="000954AB">
            <w:pPr>
              <w:rPr>
                <w:sz w:val="28"/>
                <w:szCs w:val="28"/>
              </w:rPr>
            </w:pPr>
          </w:p>
        </w:tc>
      </w:tr>
      <w:tr w:rsidR="00D8794E" w:rsidRPr="00787D63" w:rsidTr="000954AB">
        <w:tc>
          <w:tcPr>
            <w:tcW w:w="3119" w:type="dxa"/>
            <w:tcBorders>
              <w:top w:val="nil"/>
              <w:left w:val="nil"/>
              <w:bottom w:val="nil"/>
              <w:right w:val="nil"/>
            </w:tcBorders>
          </w:tcPr>
          <w:p w:rsidR="00D8794E" w:rsidRPr="00787D63" w:rsidRDefault="00D8794E" w:rsidP="000954AB">
            <w:pPr>
              <w:spacing w:line="240" w:lineRule="atLeast"/>
              <w:jc w:val="center"/>
              <w:rPr>
                <w:sz w:val="28"/>
                <w:szCs w:val="28"/>
              </w:rPr>
            </w:pPr>
            <w:r w:rsidRPr="00787D63">
              <w:rPr>
                <w:sz w:val="28"/>
                <w:szCs w:val="28"/>
              </w:rPr>
              <w:t>(должность)</w:t>
            </w:r>
          </w:p>
        </w:tc>
        <w:tc>
          <w:tcPr>
            <w:tcW w:w="595" w:type="dxa"/>
            <w:tcBorders>
              <w:top w:val="nil"/>
              <w:left w:val="nil"/>
              <w:bottom w:val="nil"/>
              <w:right w:val="nil"/>
            </w:tcBorders>
          </w:tcPr>
          <w:p w:rsidR="00D8794E" w:rsidRPr="00787D63" w:rsidRDefault="00D8794E" w:rsidP="000954AB">
            <w:pPr>
              <w:spacing w:line="240" w:lineRule="atLeast"/>
              <w:jc w:val="center"/>
              <w:rPr>
                <w:sz w:val="28"/>
                <w:szCs w:val="28"/>
              </w:rPr>
            </w:pPr>
          </w:p>
        </w:tc>
        <w:tc>
          <w:tcPr>
            <w:tcW w:w="1701" w:type="dxa"/>
            <w:tcBorders>
              <w:top w:val="nil"/>
              <w:left w:val="nil"/>
              <w:bottom w:val="nil"/>
              <w:right w:val="nil"/>
            </w:tcBorders>
          </w:tcPr>
          <w:p w:rsidR="00D8794E" w:rsidRPr="00787D63" w:rsidRDefault="00D8794E" w:rsidP="000954AB">
            <w:pPr>
              <w:spacing w:line="240" w:lineRule="atLeast"/>
              <w:jc w:val="center"/>
              <w:rPr>
                <w:sz w:val="28"/>
                <w:szCs w:val="28"/>
              </w:rPr>
            </w:pPr>
            <w:r w:rsidRPr="00787D63">
              <w:rPr>
                <w:sz w:val="28"/>
                <w:szCs w:val="28"/>
              </w:rPr>
              <w:t>(подпись)</w:t>
            </w:r>
          </w:p>
        </w:tc>
        <w:tc>
          <w:tcPr>
            <w:tcW w:w="709" w:type="dxa"/>
            <w:tcBorders>
              <w:top w:val="nil"/>
              <w:left w:val="nil"/>
              <w:bottom w:val="nil"/>
              <w:right w:val="nil"/>
            </w:tcBorders>
          </w:tcPr>
          <w:p w:rsidR="00D8794E" w:rsidRPr="00787D63" w:rsidRDefault="00D8794E" w:rsidP="000954AB">
            <w:pPr>
              <w:spacing w:line="240" w:lineRule="atLeast"/>
              <w:jc w:val="center"/>
              <w:rPr>
                <w:sz w:val="28"/>
                <w:szCs w:val="28"/>
              </w:rPr>
            </w:pPr>
          </w:p>
        </w:tc>
        <w:tc>
          <w:tcPr>
            <w:tcW w:w="3346" w:type="dxa"/>
            <w:tcBorders>
              <w:top w:val="nil"/>
              <w:left w:val="nil"/>
              <w:bottom w:val="nil"/>
              <w:right w:val="nil"/>
            </w:tcBorders>
          </w:tcPr>
          <w:p w:rsidR="00D8794E" w:rsidRPr="00787D63" w:rsidRDefault="00D8794E" w:rsidP="000954AB">
            <w:pPr>
              <w:spacing w:line="240" w:lineRule="atLeast"/>
              <w:jc w:val="center"/>
              <w:rPr>
                <w:sz w:val="28"/>
                <w:szCs w:val="28"/>
              </w:rPr>
            </w:pPr>
            <w:proofErr w:type="gramStart"/>
            <w:r w:rsidRPr="00787D63">
              <w:rPr>
                <w:sz w:val="28"/>
                <w:szCs w:val="28"/>
              </w:rPr>
              <w:t>(фамилия, имя, отчество</w:t>
            </w:r>
            <w:r w:rsidRPr="00787D63">
              <w:rPr>
                <w:sz w:val="28"/>
                <w:szCs w:val="28"/>
              </w:rPr>
              <w:br/>
              <w:t>(при наличии)</w:t>
            </w:r>
            <w:proofErr w:type="gramEnd"/>
          </w:p>
        </w:tc>
      </w:tr>
    </w:tbl>
    <w:p w:rsidR="00D8794E" w:rsidRPr="00787D63" w:rsidRDefault="00D8794E" w:rsidP="00D8794E">
      <w:pPr>
        <w:rPr>
          <w:sz w:val="28"/>
          <w:szCs w:val="28"/>
        </w:rPr>
      </w:pPr>
      <w:r w:rsidRPr="00787D63">
        <w:rPr>
          <w:sz w:val="28"/>
          <w:szCs w:val="28"/>
        </w:rPr>
        <w:t>Дата</w:t>
      </w:r>
    </w:p>
    <w:p w:rsidR="00D8794E" w:rsidRPr="00787D63" w:rsidRDefault="00D8794E" w:rsidP="00D8794E">
      <w:pPr>
        <w:rPr>
          <w:sz w:val="28"/>
          <w:szCs w:val="28"/>
        </w:rPr>
      </w:pPr>
    </w:p>
    <w:p w:rsidR="00D8794E" w:rsidRPr="00787D63" w:rsidRDefault="00D8794E" w:rsidP="00D8794E">
      <w:pPr>
        <w:autoSpaceDE w:val="0"/>
        <w:autoSpaceDN w:val="0"/>
        <w:adjustRightInd w:val="0"/>
        <w:rPr>
          <w:sz w:val="28"/>
          <w:szCs w:val="28"/>
        </w:rPr>
      </w:pPr>
      <w:r w:rsidRPr="00787D63">
        <w:rPr>
          <w:sz w:val="28"/>
          <w:szCs w:val="28"/>
        </w:rPr>
        <w:t>*Сведения об ИНН в отношении иностранного юридического лица не указываются.</w:t>
      </w:r>
    </w:p>
    <w:p w:rsidR="00874BAB" w:rsidRPr="0043621E" w:rsidRDefault="00D8794E" w:rsidP="00D8794E">
      <w:pPr>
        <w:rPr>
          <w:color w:val="000000"/>
        </w:rPr>
        <w:sectPr w:rsidR="00874BAB" w:rsidRPr="0043621E" w:rsidSect="00EE5C46">
          <w:pgSz w:w="11906" w:h="16838"/>
          <w:pgMar w:top="851" w:right="567" w:bottom="993" w:left="1276" w:header="425" w:footer="709" w:gutter="0"/>
          <w:pgNumType w:start="0"/>
          <w:cols w:space="720"/>
        </w:sectPr>
      </w:pPr>
      <w:r w:rsidRPr="00787D63">
        <w:rPr>
          <w:sz w:val="28"/>
          <w:szCs w:val="28"/>
        </w:rPr>
        <w:br w:type="page"/>
      </w:r>
    </w:p>
    <w:p w:rsidR="00874BAB" w:rsidRDefault="00874BAB" w:rsidP="00874BAB">
      <w:pPr>
        <w:autoSpaceDE w:val="0"/>
        <w:autoSpaceDN w:val="0"/>
        <w:adjustRightInd w:val="0"/>
        <w:jc w:val="right"/>
        <w:rPr>
          <w:bCs/>
          <w:color w:val="000000"/>
          <w:sz w:val="28"/>
          <w:szCs w:val="28"/>
        </w:rPr>
      </w:pPr>
    </w:p>
    <w:p w:rsidR="00874BAB" w:rsidRDefault="00874BAB" w:rsidP="00874BAB">
      <w:pPr>
        <w:autoSpaceDE w:val="0"/>
        <w:autoSpaceDN w:val="0"/>
        <w:adjustRightInd w:val="0"/>
        <w:ind w:left="8080"/>
        <w:jc w:val="center"/>
        <w:rPr>
          <w:bCs/>
          <w:color w:val="000000"/>
          <w:sz w:val="28"/>
          <w:szCs w:val="28"/>
        </w:rPr>
      </w:pPr>
      <w:r>
        <w:rPr>
          <w:bCs/>
          <w:color w:val="000000"/>
          <w:sz w:val="28"/>
          <w:szCs w:val="28"/>
        </w:rPr>
        <w:t>Приложение № 6</w:t>
      </w:r>
    </w:p>
    <w:p w:rsidR="00874BAB" w:rsidRDefault="00874BAB" w:rsidP="00874BAB">
      <w:pPr>
        <w:widowControl w:val="0"/>
        <w:tabs>
          <w:tab w:val="left" w:pos="567"/>
        </w:tabs>
        <w:ind w:left="8080"/>
        <w:jc w:val="center"/>
        <w:rPr>
          <w:color w:val="000000"/>
          <w:sz w:val="28"/>
          <w:szCs w:val="28"/>
        </w:rPr>
      </w:pPr>
      <w:r>
        <w:rPr>
          <w:color w:val="000000"/>
          <w:sz w:val="28"/>
          <w:szCs w:val="28"/>
        </w:rPr>
        <w:t>к Административному регламенту</w:t>
      </w:r>
    </w:p>
    <w:p w:rsidR="00874BAB" w:rsidRDefault="00874BAB" w:rsidP="00874BAB">
      <w:pPr>
        <w:widowControl w:val="0"/>
        <w:tabs>
          <w:tab w:val="left" w:pos="0"/>
        </w:tabs>
        <w:ind w:left="8080" w:right="-1"/>
        <w:contextualSpacing/>
        <w:jc w:val="center"/>
        <w:rPr>
          <w:color w:val="000000"/>
          <w:sz w:val="28"/>
          <w:szCs w:val="28"/>
        </w:rPr>
      </w:pPr>
      <w:r>
        <w:rPr>
          <w:color w:val="000000"/>
          <w:sz w:val="28"/>
          <w:szCs w:val="28"/>
        </w:rPr>
        <w:t xml:space="preserve">по предоставлению </w:t>
      </w:r>
    </w:p>
    <w:p w:rsidR="00874BAB" w:rsidRDefault="00874BAB" w:rsidP="00874BAB">
      <w:pPr>
        <w:ind w:left="8080"/>
        <w:jc w:val="center"/>
        <w:rPr>
          <w:color w:val="000000"/>
          <w:sz w:val="28"/>
          <w:szCs w:val="28"/>
        </w:rPr>
      </w:pPr>
      <w:r>
        <w:rPr>
          <w:color w:val="000000"/>
          <w:sz w:val="28"/>
          <w:szCs w:val="28"/>
        </w:rPr>
        <w:t>муниципальной услуги</w:t>
      </w:r>
    </w:p>
    <w:p w:rsidR="00874BAB" w:rsidRDefault="00874BAB" w:rsidP="00874BAB">
      <w:pPr>
        <w:jc w:val="center"/>
        <w:rPr>
          <w:bCs/>
          <w:color w:val="000000"/>
          <w:sz w:val="28"/>
          <w:szCs w:val="28"/>
        </w:rPr>
      </w:pPr>
    </w:p>
    <w:p w:rsidR="00874BAB" w:rsidRDefault="00874BAB" w:rsidP="00874BAB">
      <w:pPr>
        <w:widowControl w:val="0"/>
        <w:tabs>
          <w:tab w:val="left" w:pos="567"/>
        </w:tabs>
        <w:ind w:firstLine="426"/>
        <w:jc w:val="center"/>
        <w:rPr>
          <w:b/>
          <w:color w:val="000000"/>
        </w:rPr>
      </w:pPr>
      <w:r>
        <w:rPr>
          <w:b/>
          <w:color w:val="000000"/>
        </w:rPr>
        <w:t>Состав, последовательность и сроки выполнения административных процедур (действий) при предоставлении муниципальной услуги</w:t>
      </w:r>
    </w:p>
    <w:p w:rsidR="00874BAB" w:rsidRDefault="00874BAB" w:rsidP="00874BAB">
      <w:pPr>
        <w:widowControl w:val="0"/>
        <w:tabs>
          <w:tab w:val="left" w:pos="567"/>
        </w:tabs>
        <w:ind w:firstLine="426"/>
        <w:jc w:val="center"/>
        <w:rPr>
          <w:color w:val="000000"/>
        </w:rPr>
      </w:pPr>
    </w:p>
    <w:tbl>
      <w:tblPr>
        <w:tblW w:w="5250" w:type="pct"/>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3508"/>
        <w:gridCol w:w="1542"/>
        <w:gridCol w:w="2234"/>
        <w:gridCol w:w="2095"/>
        <w:gridCol w:w="1620"/>
        <w:gridCol w:w="2382"/>
      </w:tblGrid>
      <w:tr w:rsidR="00874BAB" w:rsidTr="00EE5C46">
        <w:trPr>
          <w:cantSplit/>
          <w:trHeight w:val="1134"/>
        </w:trPr>
        <w:tc>
          <w:tcPr>
            <w:tcW w:w="726"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Основание для начала административной процедуры</w:t>
            </w:r>
          </w:p>
        </w:tc>
        <w:tc>
          <w:tcPr>
            <w:tcW w:w="1191"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Содержание административных действий</w:t>
            </w:r>
          </w:p>
        </w:tc>
        <w:tc>
          <w:tcPr>
            <w:tcW w:w="545"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 xml:space="preserve">Срок выполнения </w:t>
            </w:r>
            <w:proofErr w:type="spellStart"/>
            <w:proofErr w:type="gramStart"/>
            <w:r>
              <w:rPr>
                <w:rFonts w:eastAsia="Calibri"/>
                <w:color w:val="000000"/>
              </w:rPr>
              <w:t>администра-тивных</w:t>
            </w:r>
            <w:proofErr w:type="spellEnd"/>
            <w:proofErr w:type="gramEnd"/>
            <w:r>
              <w:rPr>
                <w:rFonts w:eastAsia="Calibri"/>
                <w:color w:val="000000"/>
              </w:rPr>
              <w:t xml:space="preserve"> действий</w:t>
            </w:r>
          </w:p>
        </w:tc>
        <w:tc>
          <w:tcPr>
            <w:tcW w:w="430"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Должностное лицо, ответственное за выполнение административного действия</w:t>
            </w:r>
          </w:p>
        </w:tc>
        <w:tc>
          <w:tcPr>
            <w:tcW w:w="703"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 xml:space="preserve">Место выполнения </w:t>
            </w:r>
            <w:proofErr w:type="gramStart"/>
            <w:r>
              <w:rPr>
                <w:rFonts w:eastAsia="Calibri"/>
                <w:color w:val="000000"/>
              </w:rPr>
              <w:t>административно-</w:t>
            </w:r>
            <w:proofErr w:type="spellStart"/>
            <w:r>
              <w:rPr>
                <w:rFonts w:eastAsia="Calibri"/>
                <w:color w:val="000000"/>
              </w:rPr>
              <w:t>го</w:t>
            </w:r>
            <w:proofErr w:type="spellEnd"/>
            <w:proofErr w:type="gramEnd"/>
            <w:r>
              <w:rPr>
                <w:rFonts w:eastAsia="Calibri"/>
                <w:color w:val="000000"/>
              </w:rPr>
              <w:t xml:space="preserve"> действия/ используемая информационная система</w:t>
            </w:r>
          </w:p>
        </w:tc>
        <w:tc>
          <w:tcPr>
            <w:tcW w:w="590"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Критерии принятия решения</w:t>
            </w:r>
          </w:p>
        </w:tc>
        <w:tc>
          <w:tcPr>
            <w:tcW w:w="815" w:type="pct"/>
            <w:tcBorders>
              <w:top w:val="single" w:sz="4" w:space="0" w:color="auto"/>
              <w:left w:val="single" w:sz="4" w:space="0" w:color="auto"/>
              <w:bottom w:val="nil"/>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Результат административного действия, способ фиксации</w:t>
            </w:r>
          </w:p>
        </w:tc>
      </w:tr>
    </w:tbl>
    <w:p w:rsidR="00874BAB" w:rsidRDefault="00874BAB" w:rsidP="00874BAB">
      <w:pPr>
        <w:ind w:left="9204" w:right="-598"/>
        <w:rPr>
          <w:color w:val="000000"/>
          <w:sz w:val="2"/>
          <w:szCs w:val="2"/>
        </w:rPr>
      </w:pPr>
    </w:p>
    <w:tbl>
      <w:tblPr>
        <w:tblW w:w="57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333"/>
        <w:gridCol w:w="2614"/>
        <w:gridCol w:w="2625"/>
        <w:gridCol w:w="14"/>
        <w:gridCol w:w="2084"/>
        <w:gridCol w:w="72"/>
        <w:gridCol w:w="2033"/>
        <w:gridCol w:w="51"/>
        <w:gridCol w:w="1499"/>
        <w:gridCol w:w="1051"/>
        <w:gridCol w:w="2693"/>
        <w:gridCol w:w="41"/>
      </w:tblGrid>
      <w:tr w:rsidR="00874BAB" w:rsidTr="00EE5C46">
        <w:trPr>
          <w:tblHeader/>
        </w:trPr>
        <w:tc>
          <w:tcPr>
            <w:tcW w:w="682" w:type="pct"/>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1</w:t>
            </w:r>
          </w:p>
        </w:tc>
        <w:tc>
          <w:tcPr>
            <w:tcW w:w="764" w:type="pct"/>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2</w:t>
            </w:r>
          </w:p>
        </w:tc>
        <w:tc>
          <w:tcPr>
            <w:tcW w:w="771" w:type="pct"/>
            <w:gridSpan w:val="2"/>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3</w:t>
            </w:r>
          </w:p>
        </w:tc>
        <w:tc>
          <w:tcPr>
            <w:tcW w:w="630" w:type="pct"/>
            <w:gridSpan w:val="2"/>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4</w:t>
            </w:r>
          </w:p>
        </w:tc>
        <w:tc>
          <w:tcPr>
            <w:tcW w:w="609" w:type="pct"/>
            <w:gridSpan w:val="2"/>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5</w:t>
            </w:r>
          </w:p>
        </w:tc>
        <w:tc>
          <w:tcPr>
            <w:tcW w:w="438" w:type="pct"/>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6</w:t>
            </w:r>
          </w:p>
        </w:tc>
        <w:tc>
          <w:tcPr>
            <w:tcW w:w="1106" w:type="pct"/>
            <w:gridSpan w:val="3"/>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jc w:val="center"/>
              <w:rPr>
                <w:rFonts w:eastAsia="Calibri"/>
                <w:color w:val="000000"/>
              </w:rPr>
            </w:pPr>
            <w:r>
              <w:rPr>
                <w:rFonts w:eastAsia="Calibri"/>
                <w:color w:val="000000"/>
              </w:rPr>
              <w:t>7</w:t>
            </w:r>
          </w:p>
        </w:tc>
      </w:tr>
      <w:tr w:rsidR="00874BAB" w:rsidTr="00EE5C46">
        <w:trPr>
          <w:gridAfter w:val="1"/>
          <w:wAfter w:w="12" w:type="pct"/>
        </w:trPr>
        <w:tc>
          <w:tcPr>
            <w:tcW w:w="4988" w:type="pct"/>
            <w:gridSpan w:val="11"/>
            <w:tcBorders>
              <w:top w:val="single" w:sz="4" w:space="0" w:color="auto"/>
              <w:left w:val="single" w:sz="4" w:space="0" w:color="auto"/>
              <w:bottom w:val="single" w:sz="4" w:space="0" w:color="auto"/>
              <w:right w:val="single" w:sz="4" w:space="0" w:color="auto"/>
            </w:tcBorders>
            <w:hideMark/>
          </w:tcPr>
          <w:p w:rsidR="00874BAB" w:rsidRDefault="00874BAB" w:rsidP="00EE5C46">
            <w:pPr>
              <w:numPr>
                <w:ilvl w:val="0"/>
                <w:numId w:val="5"/>
              </w:numPr>
              <w:jc w:val="center"/>
              <w:rPr>
                <w:rFonts w:eastAsia="Calibri"/>
                <w:color w:val="000000"/>
              </w:rPr>
            </w:pPr>
            <w:r>
              <w:rPr>
                <w:rFonts w:eastAsia="Calibri"/>
                <w:color w:val="000000"/>
              </w:rPr>
              <w:t>Проверка документов и регистрация заявления</w:t>
            </w:r>
          </w:p>
        </w:tc>
      </w:tr>
      <w:tr w:rsidR="00874BAB" w:rsidTr="00EE5C46">
        <w:trPr>
          <w:trHeight w:val="541"/>
        </w:trPr>
        <w:tc>
          <w:tcPr>
            <w:tcW w:w="682" w:type="pct"/>
            <w:vMerge w:val="restart"/>
            <w:tcBorders>
              <w:top w:val="single" w:sz="4" w:space="0" w:color="auto"/>
              <w:left w:val="single" w:sz="4" w:space="0" w:color="auto"/>
              <w:bottom w:val="nil"/>
              <w:right w:val="single" w:sz="4" w:space="0" w:color="auto"/>
            </w:tcBorders>
            <w:hideMark/>
          </w:tcPr>
          <w:p w:rsidR="00874BAB" w:rsidRDefault="00874BAB" w:rsidP="00EE5C46">
            <w:pPr>
              <w:rPr>
                <w:rFonts w:eastAsia="Calibri"/>
                <w:color w:val="000000"/>
              </w:rPr>
            </w:pPr>
            <w:r>
              <w:rPr>
                <w:rFonts w:eastAsia="Calibri"/>
                <w:color w:val="000000"/>
              </w:rPr>
              <w:t>Поступление заявления и документов для предоставления муниципальной услуги в Уполномоченный орган</w:t>
            </w:r>
          </w:p>
        </w:tc>
        <w:tc>
          <w:tcPr>
            <w:tcW w:w="764" w:type="pc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874BAB" w:rsidRDefault="00874BAB" w:rsidP="00EE5C46">
            <w:pPr>
              <w:rPr>
                <w:rFonts w:eastAsia="Calibri"/>
                <w:color w:val="000000"/>
              </w:rPr>
            </w:pPr>
          </w:p>
        </w:tc>
        <w:tc>
          <w:tcPr>
            <w:tcW w:w="77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r>
              <w:rPr>
                <w:rFonts w:eastAsia="Calibri"/>
                <w:color w:val="000000"/>
              </w:rPr>
              <w:t>До 1 рабочего дня</w:t>
            </w:r>
          </w:p>
        </w:tc>
        <w:tc>
          <w:tcPr>
            <w:tcW w:w="630" w:type="pct"/>
            <w:gridSpan w:val="2"/>
            <w:vMerge w:val="restar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proofErr w:type="gramStart"/>
            <w:r>
              <w:rPr>
                <w:color w:val="000000"/>
              </w:rPr>
              <w:t>Уполномоченного органа, ответственное за предоставление муниципальной услуги</w:t>
            </w:r>
            <w:proofErr w:type="gramEnd"/>
          </w:p>
        </w:tc>
        <w:tc>
          <w:tcPr>
            <w:tcW w:w="609" w:type="pct"/>
            <w:gridSpan w:val="2"/>
            <w:vMerge w:val="restart"/>
            <w:tcBorders>
              <w:top w:val="single" w:sz="4" w:space="0" w:color="auto"/>
              <w:left w:val="single" w:sz="4" w:space="0" w:color="auto"/>
              <w:bottom w:val="single" w:sz="4" w:space="0" w:color="auto"/>
              <w:right w:val="single" w:sz="4" w:space="0" w:color="auto"/>
            </w:tcBorders>
          </w:tcPr>
          <w:p w:rsidR="00874BAB" w:rsidRDefault="00874BAB" w:rsidP="00EE5C46">
            <w:pPr>
              <w:jc w:val="both"/>
              <w:rPr>
                <w:rFonts w:eastAsia="Calibri"/>
                <w:color w:val="000000"/>
              </w:rPr>
            </w:pPr>
            <w:r>
              <w:rPr>
                <w:rFonts w:eastAsia="Calibri"/>
                <w:color w:val="000000"/>
              </w:rPr>
              <w:t>Уполномоченный орган / ГИС / ПГС</w:t>
            </w:r>
          </w:p>
          <w:p w:rsidR="00874BAB" w:rsidRDefault="00874BAB" w:rsidP="00EE5C46">
            <w:pPr>
              <w:rPr>
                <w:rFonts w:eastAsia="Calibri"/>
                <w:color w:val="000000"/>
                <w:sz w:val="20"/>
                <w:szCs w:val="20"/>
              </w:rPr>
            </w:pPr>
          </w:p>
        </w:tc>
        <w:tc>
          <w:tcPr>
            <w:tcW w:w="438" w:type="pct"/>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w:t>
            </w:r>
          </w:p>
          <w:p w:rsidR="00874BAB" w:rsidRDefault="00874BAB" w:rsidP="00EE5C46">
            <w:pPr>
              <w:rPr>
                <w:rFonts w:eastAsia="Calibri"/>
                <w:color w:val="000000"/>
              </w:rPr>
            </w:pPr>
          </w:p>
        </w:tc>
        <w:tc>
          <w:tcPr>
            <w:tcW w:w="1106" w:type="pct"/>
            <w:gridSpan w:val="3"/>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color w:val="000000"/>
              </w:rPr>
            </w:pPr>
            <w:r>
              <w:rPr>
                <w:color w:val="000000"/>
              </w:rPr>
              <w:t xml:space="preserve">регистрация заявления и документов в ГИС (присвоение номера и датирование); </w:t>
            </w:r>
          </w:p>
          <w:p w:rsidR="00874BAB" w:rsidRDefault="00874BAB" w:rsidP="00EE5C46">
            <w:pPr>
              <w:rPr>
                <w:color w:val="000000"/>
              </w:rPr>
            </w:pPr>
            <w:r>
              <w:rPr>
                <w:color w:val="000000"/>
              </w:rPr>
              <w:t>назначение должностного лица, ответственного за предоставление муниципальной услуги, и передача ему документов</w:t>
            </w:r>
          </w:p>
          <w:p w:rsidR="00874BAB" w:rsidRDefault="00874BAB" w:rsidP="00EE5C46">
            <w:pPr>
              <w:pStyle w:val="af9"/>
              <w:tabs>
                <w:tab w:val="left" w:pos="391"/>
              </w:tabs>
              <w:ind w:left="0"/>
              <w:contextualSpacing/>
              <w:rPr>
                <w:rFonts w:eastAsia="Calibri"/>
                <w:color w:val="000000"/>
              </w:rPr>
            </w:pPr>
          </w:p>
        </w:tc>
      </w:tr>
      <w:tr w:rsidR="00874BAB" w:rsidTr="00EE5C46">
        <w:trPr>
          <w:trHeight w:val="691"/>
        </w:trPr>
        <w:tc>
          <w:tcPr>
            <w:tcW w:w="682" w:type="pct"/>
            <w:vMerge/>
            <w:tcBorders>
              <w:top w:val="single" w:sz="4" w:space="0" w:color="auto"/>
              <w:left w:val="single" w:sz="4" w:space="0" w:color="auto"/>
              <w:bottom w:val="nil"/>
              <w:right w:val="single" w:sz="4" w:space="0" w:color="auto"/>
            </w:tcBorders>
            <w:vAlign w:val="center"/>
            <w:hideMark/>
          </w:tcPr>
          <w:p w:rsidR="00874BAB" w:rsidRDefault="00874BAB" w:rsidP="00EE5C46">
            <w:pPr>
              <w:rPr>
                <w:rFonts w:eastAsia="Calibri"/>
                <w:color w:val="000000"/>
              </w:rPr>
            </w:pPr>
          </w:p>
        </w:tc>
        <w:tc>
          <w:tcPr>
            <w:tcW w:w="764" w:type="pct"/>
            <w:tcBorders>
              <w:top w:val="nil"/>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sz w:val="23"/>
                <w:szCs w:val="23"/>
              </w:rPr>
              <w:t xml:space="preserve">Принятие решения об отказе в приеме документов, </w:t>
            </w:r>
            <w:r>
              <w:rPr>
                <w:rFonts w:eastAsia="Calibri"/>
                <w:color w:val="000000"/>
              </w:rPr>
              <w:t xml:space="preserve">в случае </w:t>
            </w:r>
            <w:r>
              <w:rPr>
                <w:rFonts w:eastAsia="Calibri"/>
                <w:color w:val="000000"/>
              </w:rPr>
              <w:lastRenderedPageBreak/>
              <w:t>выявления оснований для отказа в приеме документов</w:t>
            </w:r>
          </w:p>
        </w:tc>
        <w:tc>
          <w:tcPr>
            <w:tcW w:w="771" w:type="pct"/>
            <w:gridSpan w:val="2"/>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630" w:type="pct"/>
            <w:gridSpan w:val="2"/>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609" w:type="pct"/>
            <w:gridSpan w:val="2"/>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sz w:val="20"/>
                <w:szCs w:val="20"/>
              </w:rPr>
            </w:pPr>
          </w:p>
        </w:tc>
        <w:tc>
          <w:tcPr>
            <w:tcW w:w="438" w:type="pct"/>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1106" w:type="pct"/>
            <w:gridSpan w:val="3"/>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r>
      <w:tr w:rsidR="00874BAB" w:rsidTr="00EE5C46">
        <w:trPr>
          <w:trHeight w:val="3375"/>
        </w:trPr>
        <w:tc>
          <w:tcPr>
            <w:tcW w:w="682" w:type="pct"/>
            <w:vMerge/>
            <w:tcBorders>
              <w:top w:val="single" w:sz="4" w:space="0" w:color="auto"/>
              <w:left w:val="single" w:sz="4" w:space="0" w:color="auto"/>
              <w:bottom w:val="nil"/>
              <w:right w:val="single" w:sz="4" w:space="0" w:color="auto"/>
            </w:tcBorders>
            <w:vAlign w:val="center"/>
            <w:hideMark/>
          </w:tcPr>
          <w:p w:rsidR="00874BAB" w:rsidRDefault="00874BAB" w:rsidP="00EE5C46">
            <w:pPr>
              <w:rPr>
                <w:rFonts w:eastAsia="Calibri"/>
                <w:color w:val="000000"/>
              </w:rPr>
            </w:pPr>
          </w:p>
        </w:tc>
        <w:tc>
          <w:tcPr>
            <w:tcW w:w="764"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 xml:space="preserve">Регистрация заявления, в случае отсутствия оснований для отказа в приеме документов </w:t>
            </w:r>
          </w:p>
        </w:tc>
        <w:tc>
          <w:tcPr>
            <w:tcW w:w="771" w:type="pct"/>
            <w:gridSpan w:val="2"/>
            <w:tcBorders>
              <w:top w:val="single" w:sz="4" w:space="0" w:color="auto"/>
              <w:left w:val="single" w:sz="4" w:space="0" w:color="auto"/>
              <w:bottom w:val="single" w:sz="4" w:space="0" w:color="auto"/>
              <w:right w:val="single" w:sz="4" w:space="0" w:color="auto"/>
            </w:tcBorders>
            <w:vAlign w:val="center"/>
          </w:tcPr>
          <w:p w:rsidR="00874BAB" w:rsidRDefault="00874BAB" w:rsidP="00EE5C46">
            <w:pPr>
              <w:rPr>
                <w:rFonts w:eastAsia="Calibri"/>
                <w:color w:val="000000"/>
              </w:rPr>
            </w:pPr>
          </w:p>
        </w:tc>
        <w:tc>
          <w:tcPr>
            <w:tcW w:w="630"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t>должностное лицо Уполномоченного органа, ответственное за регистрацию корреспонденции</w:t>
            </w:r>
          </w:p>
        </w:tc>
        <w:tc>
          <w:tcPr>
            <w:tcW w:w="609"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rFonts w:eastAsia="Calibri"/>
                <w:color w:val="000000"/>
              </w:rPr>
              <w:t xml:space="preserve">Уполномоченный орган/ГИС </w:t>
            </w:r>
          </w:p>
        </w:tc>
        <w:tc>
          <w:tcPr>
            <w:tcW w:w="438" w:type="pc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p>
        </w:tc>
        <w:tc>
          <w:tcPr>
            <w:tcW w:w="1106" w:type="pct"/>
            <w:gridSpan w:val="3"/>
            <w:tcBorders>
              <w:top w:val="single" w:sz="4" w:space="0" w:color="auto"/>
              <w:left w:val="single" w:sz="4" w:space="0" w:color="auto"/>
              <w:bottom w:val="single" w:sz="4" w:space="0" w:color="auto"/>
              <w:right w:val="single" w:sz="4" w:space="0" w:color="auto"/>
            </w:tcBorders>
          </w:tcPr>
          <w:p w:rsidR="00874BAB" w:rsidRDefault="00874BAB" w:rsidP="00EE5C46">
            <w:pPr>
              <w:rPr>
                <w:color w:val="000000"/>
              </w:rPr>
            </w:pPr>
          </w:p>
        </w:tc>
      </w:tr>
      <w:tr w:rsidR="00874BAB" w:rsidTr="00EE5C46">
        <w:trPr>
          <w:gridAfter w:val="1"/>
          <w:wAfter w:w="12" w:type="pct"/>
          <w:trHeight w:val="300"/>
        </w:trPr>
        <w:tc>
          <w:tcPr>
            <w:tcW w:w="4988" w:type="pct"/>
            <w:gridSpan w:val="11"/>
            <w:tcBorders>
              <w:top w:val="single" w:sz="4" w:space="0" w:color="auto"/>
              <w:left w:val="single" w:sz="4" w:space="0" w:color="auto"/>
              <w:bottom w:val="single" w:sz="4" w:space="0" w:color="auto"/>
              <w:right w:val="single" w:sz="4" w:space="0" w:color="auto"/>
            </w:tcBorders>
            <w:hideMark/>
          </w:tcPr>
          <w:p w:rsidR="00874BAB" w:rsidRDefault="00874BAB" w:rsidP="00EE5C46">
            <w:pPr>
              <w:numPr>
                <w:ilvl w:val="0"/>
                <w:numId w:val="5"/>
              </w:numPr>
              <w:jc w:val="center"/>
              <w:rPr>
                <w:rFonts w:eastAsia="Calibri"/>
                <w:color w:val="000000"/>
              </w:rPr>
            </w:pPr>
            <w:r>
              <w:rPr>
                <w:rFonts w:eastAsia="Calibri"/>
                <w:color w:val="000000"/>
              </w:rPr>
              <w:t>Получение сведений посредством СМЭВ</w:t>
            </w:r>
          </w:p>
        </w:tc>
      </w:tr>
      <w:tr w:rsidR="00874BAB" w:rsidTr="00EE5C46">
        <w:trPr>
          <w:gridAfter w:val="1"/>
          <w:wAfter w:w="12" w:type="pct"/>
          <w:trHeight w:val="126"/>
        </w:trPr>
        <w:tc>
          <w:tcPr>
            <w:tcW w:w="682" w:type="pct"/>
            <w:vMerge w:val="restart"/>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t>пакет зарегистрированных документов, поступивших должностному лицу,</w:t>
            </w:r>
          </w:p>
          <w:p w:rsidR="00874BAB" w:rsidRDefault="00874BAB" w:rsidP="00EE5C46">
            <w:pPr>
              <w:rPr>
                <w:rFonts w:eastAsia="Calibri"/>
                <w:color w:val="000000"/>
              </w:rPr>
            </w:pPr>
            <w:proofErr w:type="gramStart"/>
            <w:r>
              <w:rPr>
                <w:color w:val="000000"/>
              </w:rPr>
              <w:t>ответственному</w:t>
            </w:r>
            <w:proofErr w:type="gramEnd"/>
            <w:r>
              <w:rPr>
                <w:color w:val="000000"/>
              </w:rPr>
              <w:t xml:space="preserve"> за предоставление  муниципальной услуги</w:t>
            </w:r>
          </w:p>
        </w:tc>
        <w:tc>
          <w:tcPr>
            <w:tcW w:w="764"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направление межведомственных запросов в органы и организации</w:t>
            </w:r>
          </w:p>
        </w:tc>
        <w:tc>
          <w:tcPr>
            <w:tcW w:w="767"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в день регистрации заявления и документов</w:t>
            </w:r>
          </w:p>
        </w:tc>
        <w:tc>
          <w:tcPr>
            <w:tcW w:w="613"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15"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Уполномоченный орган/ГИС/ ПГС / СМЭВ</w:t>
            </w:r>
          </w:p>
        </w:tc>
        <w:tc>
          <w:tcPr>
            <w:tcW w:w="760" w:type="pct"/>
            <w:gridSpan w:val="3"/>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87"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874BAB" w:rsidTr="00EE5C46">
        <w:trPr>
          <w:gridAfter w:val="1"/>
          <w:wAfter w:w="12" w:type="pct"/>
          <w:trHeight w:val="13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764"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t xml:space="preserve">получение ответов на межведомственные запросы, формирование полного </w:t>
            </w:r>
            <w:r>
              <w:rPr>
                <w:color w:val="000000"/>
              </w:rPr>
              <w:lastRenderedPageBreak/>
              <w:t>комплекта документов</w:t>
            </w:r>
          </w:p>
        </w:tc>
        <w:tc>
          <w:tcPr>
            <w:tcW w:w="767"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rPr>
              <w:lastRenderedPageBreak/>
              <w:t xml:space="preserve">3 рабочих дня со дня направления межведомственного запроса в орган или </w:t>
            </w:r>
            <w:r>
              <w:rPr>
                <w:color w:val="000000"/>
              </w:rPr>
              <w:lastRenderedPageBreak/>
              <w:t xml:space="preserve">организацию, предоставляющие документ и информацию, если иные сроки не предусмотрены законодательством РФ и субъекта РФ </w:t>
            </w:r>
          </w:p>
        </w:tc>
        <w:tc>
          <w:tcPr>
            <w:tcW w:w="613"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rPr>
              <w:lastRenderedPageBreak/>
              <w:t xml:space="preserve">должностное лицо Уполномоченного органа, </w:t>
            </w:r>
            <w:r>
              <w:rPr>
                <w:color w:val="000000"/>
              </w:rPr>
              <w:lastRenderedPageBreak/>
              <w:t>ответственное за предоставление муниципальной услуги</w:t>
            </w:r>
          </w:p>
        </w:tc>
        <w:tc>
          <w:tcPr>
            <w:tcW w:w="615"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proofErr w:type="gramStart"/>
            <w:r>
              <w:rPr>
                <w:rFonts w:eastAsia="Calibri"/>
                <w:color w:val="000000"/>
              </w:rPr>
              <w:lastRenderedPageBreak/>
              <w:t>Уполномоченный орган) /ГИС/ ПГС / СМЭВ</w:t>
            </w:r>
            <w:proofErr w:type="gramEnd"/>
          </w:p>
        </w:tc>
        <w:tc>
          <w:tcPr>
            <w:tcW w:w="760" w:type="pct"/>
            <w:gridSpan w:val="3"/>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t>–</w:t>
            </w:r>
          </w:p>
        </w:tc>
        <w:tc>
          <w:tcPr>
            <w:tcW w:w="787"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t xml:space="preserve">получение документов (сведений), необходимых для предоставления </w:t>
            </w:r>
            <w:r>
              <w:rPr>
                <w:color w:val="000000"/>
              </w:rPr>
              <w:lastRenderedPageBreak/>
              <w:t>муниципальной) услуги</w:t>
            </w:r>
          </w:p>
        </w:tc>
      </w:tr>
      <w:tr w:rsidR="00874BAB" w:rsidTr="00EE5C46">
        <w:trPr>
          <w:gridAfter w:val="1"/>
          <w:wAfter w:w="12" w:type="pct"/>
          <w:trHeight w:val="523"/>
        </w:trPr>
        <w:tc>
          <w:tcPr>
            <w:tcW w:w="4988" w:type="pct"/>
            <w:gridSpan w:val="11"/>
            <w:tcBorders>
              <w:top w:val="single" w:sz="4" w:space="0" w:color="auto"/>
              <w:left w:val="single" w:sz="4" w:space="0" w:color="auto"/>
              <w:bottom w:val="single" w:sz="4" w:space="0" w:color="auto"/>
              <w:right w:val="single" w:sz="4" w:space="0" w:color="auto"/>
            </w:tcBorders>
            <w:hideMark/>
          </w:tcPr>
          <w:p w:rsidR="00874BAB" w:rsidRDefault="00874BAB" w:rsidP="00EE5C46">
            <w:pPr>
              <w:numPr>
                <w:ilvl w:val="0"/>
                <w:numId w:val="5"/>
              </w:numPr>
              <w:jc w:val="center"/>
              <w:rPr>
                <w:rFonts w:eastAsia="Calibri"/>
                <w:color w:val="000000"/>
              </w:rPr>
            </w:pPr>
            <w:r>
              <w:rPr>
                <w:rFonts w:eastAsia="Calibri"/>
                <w:color w:val="000000"/>
              </w:rPr>
              <w:lastRenderedPageBreak/>
              <w:t>Рассмотрение документов и сведений</w:t>
            </w:r>
          </w:p>
        </w:tc>
      </w:tr>
      <w:tr w:rsidR="00874BAB" w:rsidTr="00EE5C46">
        <w:trPr>
          <w:trHeight w:val="11011"/>
        </w:trPr>
        <w:tc>
          <w:tcPr>
            <w:tcW w:w="682"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color w:val="000000"/>
              </w:rPr>
            </w:pPr>
            <w:r>
              <w:rPr>
                <w:color w:val="000000"/>
              </w:rPr>
              <w:lastRenderedPageBreak/>
              <w:t>пакет зарегистрированных документов, поступивших должностному лицу,</w:t>
            </w:r>
          </w:p>
          <w:p w:rsidR="00874BAB" w:rsidRDefault="00874BAB" w:rsidP="00EE5C46">
            <w:pPr>
              <w:ind w:left="34"/>
              <w:rPr>
                <w:rFonts w:eastAsia="Calibri"/>
                <w:color w:val="000000"/>
              </w:rPr>
            </w:pPr>
            <w:proofErr w:type="gramStart"/>
            <w:r>
              <w:rPr>
                <w:color w:val="000000"/>
              </w:rPr>
              <w:t>ответственному</w:t>
            </w:r>
            <w:proofErr w:type="gramEnd"/>
            <w:r>
              <w:rPr>
                <w:color w:val="000000"/>
              </w:rPr>
              <w:t xml:space="preserve"> за предоставление  муниципальной услуги</w:t>
            </w:r>
          </w:p>
        </w:tc>
        <w:tc>
          <w:tcPr>
            <w:tcW w:w="764"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771"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До 4 рабочих дней</w:t>
            </w:r>
          </w:p>
        </w:tc>
        <w:tc>
          <w:tcPr>
            <w:tcW w:w="630"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09"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proofErr w:type="gramStart"/>
            <w:r>
              <w:rPr>
                <w:rFonts w:eastAsia="Calibri"/>
                <w:color w:val="000000"/>
              </w:rPr>
              <w:t>Уполномоченный орган) / ГИС / ПГС</w:t>
            </w:r>
            <w:proofErr w:type="gramEnd"/>
          </w:p>
        </w:tc>
        <w:tc>
          <w:tcPr>
            <w:tcW w:w="438"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color w:val="000000"/>
              </w:rPr>
              <w:t>основания отказа в предоставлении  муниципальной услуги, предусмотренные пунктом 2.20 Административного регламента</w:t>
            </w:r>
          </w:p>
        </w:tc>
        <w:tc>
          <w:tcPr>
            <w:tcW w:w="1106" w:type="pct"/>
            <w:gridSpan w:val="3"/>
            <w:tcBorders>
              <w:top w:val="single" w:sz="4" w:space="0" w:color="auto"/>
              <w:left w:val="single" w:sz="4" w:space="0" w:color="auto"/>
              <w:bottom w:val="single" w:sz="4" w:space="0" w:color="auto"/>
              <w:right w:val="single" w:sz="4" w:space="0" w:color="auto"/>
            </w:tcBorders>
            <w:hideMark/>
          </w:tcPr>
          <w:p w:rsidR="00874BAB" w:rsidRDefault="00874BAB" w:rsidP="00EE5C46">
            <w:pPr>
              <w:tabs>
                <w:tab w:val="left" w:pos="2449"/>
              </w:tabs>
              <w:rPr>
                <w:rFonts w:eastAsia="Calibri"/>
                <w:color w:val="000000"/>
              </w:rPr>
            </w:pPr>
            <w:r>
              <w:rPr>
                <w:rFonts w:eastAsia="Calibri"/>
                <w:color w:val="000000"/>
              </w:rPr>
              <w:t xml:space="preserve">проект результата предоставления муниципальной услуги </w:t>
            </w:r>
          </w:p>
        </w:tc>
      </w:tr>
      <w:tr w:rsidR="00874BAB" w:rsidTr="00EE5C46">
        <w:trPr>
          <w:gridAfter w:val="1"/>
          <w:wAfter w:w="12" w:type="pct"/>
          <w:trHeight w:val="459"/>
        </w:trPr>
        <w:tc>
          <w:tcPr>
            <w:tcW w:w="4988" w:type="pct"/>
            <w:gridSpan w:val="11"/>
            <w:tcBorders>
              <w:top w:val="single" w:sz="4" w:space="0" w:color="auto"/>
              <w:left w:val="single" w:sz="4" w:space="0" w:color="auto"/>
              <w:bottom w:val="single" w:sz="4" w:space="0" w:color="auto"/>
              <w:right w:val="single" w:sz="4" w:space="0" w:color="auto"/>
            </w:tcBorders>
            <w:hideMark/>
          </w:tcPr>
          <w:p w:rsidR="00874BAB" w:rsidRDefault="00874BAB" w:rsidP="00EE5C46">
            <w:pPr>
              <w:numPr>
                <w:ilvl w:val="0"/>
                <w:numId w:val="5"/>
              </w:numPr>
              <w:jc w:val="center"/>
              <w:rPr>
                <w:rFonts w:eastAsia="Calibri"/>
                <w:color w:val="000000"/>
              </w:rPr>
            </w:pPr>
            <w:r>
              <w:rPr>
                <w:rFonts w:eastAsia="Calibri"/>
                <w:color w:val="000000"/>
              </w:rPr>
              <w:lastRenderedPageBreak/>
              <w:t>Принятие решения</w:t>
            </w:r>
          </w:p>
        </w:tc>
      </w:tr>
      <w:tr w:rsidR="00874BAB" w:rsidTr="00EE5C46">
        <w:trPr>
          <w:trHeight w:val="1110"/>
        </w:trPr>
        <w:tc>
          <w:tcPr>
            <w:tcW w:w="682" w:type="pct"/>
            <w:vMerge w:val="restart"/>
            <w:tcBorders>
              <w:top w:val="single" w:sz="4" w:space="0" w:color="auto"/>
              <w:left w:val="single" w:sz="4" w:space="0" w:color="auto"/>
              <w:bottom w:val="nil"/>
              <w:right w:val="single" w:sz="4" w:space="0" w:color="auto"/>
            </w:tcBorders>
            <w:hideMark/>
          </w:tcPr>
          <w:p w:rsidR="00874BAB" w:rsidRDefault="00874BAB" w:rsidP="00EE5C46">
            <w:pPr>
              <w:ind w:left="34"/>
              <w:rPr>
                <w:rFonts w:eastAsia="Calibri"/>
                <w:color w:val="000000"/>
              </w:rPr>
            </w:pPr>
            <w:r>
              <w:rPr>
                <w:rFonts w:eastAsia="Calibri"/>
                <w:color w:val="000000"/>
              </w:rPr>
              <w:t xml:space="preserve">проект результата предоставления муниципальной услуги </w:t>
            </w:r>
          </w:p>
        </w:tc>
        <w:tc>
          <w:tcPr>
            <w:tcW w:w="764" w:type="pc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 xml:space="preserve">Принятие решения о предоставления муниципальной услуги </w:t>
            </w:r>
          </w:p>
          <w:p w:rsidR="00874BAB" w:rsidRDefault="00874BAB" w:rsidP="00EE5C46">
            <w:pPr>
              <w:rPr>
                <w:rFonts w:eastAsia="Calibri"/>
                <w:color w:val="000000"/>
              </w:rPr>
            </w:pPr>
          </w:p>
        </w:tc>
        <w:tc>
          <w:tcPr>
            <w:tcW w:w="77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r>
              <w:rPr>
                <w:rFonts w:eastAsia="Calibri"/>
                <w:color w:val="000000"/>
              </w:rPr>
              <w:t>До 1 часа</w:t>
            </w:r>
          </w:p>
        </w:tc>
        <w:tc>
          <w:tcPr>
            <w:tcW w:w="630" w:type="pct"/>
            <w:gridSpan w:val="2"/>
            <w:vMerge w:val="restar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должностное лицо Уполномоченного органа, ответственное за предоставление муниципальной услуги;</w:t>
            </w:r>
          </w:p>
          <w:p w:rsidR="00874BAB" w:rsidRDefault="00874BAB" w:rsidP="00EE5C46">
            <w:pPr>
              <w:rPr>
                <w:rFonts w:eastAsia="Calibri"/>
                <w:color w:val="000000"/>
              </w:rPr>
            </w:pPr>
            <w:r>
              <w:rPr>
                <w:rFonts w:eastAsia="Calibri"/>
                <w:color w:val="000000"/>
              </w:rPr>
              <w:t>Руководитель Уполномоченного органа</w:t>
            </w:r>
            <w:proofErr w:type="gramStart"/>
            <w:r>
              <w:rPr>
                <w:rFonts w:eastAsia="Calibri"/>
                <w:color w:val="000000"/>
              </w:rPr>
              <w:t>)и</w:t>
            </w:r>
            <w:proofErr w:type="gramEnd"/>
            <w:r>
              <w:rPr>
                <w:rFonts w:eastAsia="Calibri"/>
                <w:color w:val="000000"/>
              </w:rPr>
              <w:t>ли иное уполномоченное им лицо</w:t>
            </w:r>
          </w:p>
        </w:tc>
        <w:tc>
          <w:tcPr>
            <w:tcW w:w="6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roofErr w:type="gramStart"/>
            <w:r>
              <w:rPr>
                <w:rFonts w:eastAsia="Calibri"/>
                <w:color w:val="000000"/>
              </w:rPr>
              <w:t>Уполномоченный орган) / ГИС / ПГС</w:t>
            </w:r>
            <w:proofErr w:type="gramEnd"/>
          </w:p>
        </w:tc>
        <w:tc>
          <w:tcPr>
            <w:tcW w:w="438" w:type="pct"/>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w:t>
            </w:r>
          </w:p>
          <w:p w:rsidR="00874BAB" w:rsidRDefault="00874BAB" w:rsidP="00EE5C46">
            <w:pPr>
              <w:rPr>
                <w:rFonts w:eastAsia="Calibri"/>
                <w:color w:val="000000"/>
              </w:rPr>
            </w:pPr>
          </w:p>
        </w:tc>
        <w:tc>
          <w:tcPr>
            <w:tcW w:w="1106" w:type="pct"/>
            <w:gridSpan w:val="3"/>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874BAB" w:rsidRDefault="00874BAB" w:rsidP="00EE5C46">
            <w:pPr>
              <w:rPr>
                <w:rFonts w:eastAsia="Calibri"/>
                <w:color w:val="000000"/>
              </w:rPr>
            </w:pPr>
          </w:p>
        </w:tc>
      </w:tr>
      <w:tr w:rsidR="00874BAB" w:rsidTr="00EE5C46">
        <w:trPr>
          <w:trHeight w:val="4395"/>
        </w:trPr>
        <w:tc>
          <w:tcPr>
            <w:tcW w:w="682" w:type="pct"/>
            <w:vMerge/>
            <w:tcBorders>
              <w:top w:val="single" w:sz="4" w:space="0" w:color="auto"/>
              <w:left w:val="single" w:sz="4" w:space="0" w:color="auto"/>
              <w:bottom w:val="nil"/>
              <w:right w:val="single" w:sz="4" w:space="0" w:color="auto"/>
            </w:tcBorders>
            <w:vAlign w:val="center"/>
            <w:hideMark/>
          </w:tcPr>
          <w:p w:rsidR="00874BAB" w:rsidRDefault="00874BAB" w:rsidP="00EE5C46">
            <w:pPr>
              <w:rPr>
                <w:rFonts w:eastAsia="Calibri"/>
                <w:color w:val="000000"/>
              </w:rPr>
            </w:pPr>
          </w:p>
        </w:tc>
        <w:tc>
          <w:tcPr>
            <w:tcW w:w="764" w:type="pct"/>
            <w:tcBorders>
              <w:top w:val="nil"/>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 xml:space="preserve">Формирование решения о предоставлении муниципальной услуги </w:t>
            </w:r>
          </w:p>
          <w:p w:rsidR="00874BAB" w:rsidRDefault="00874BAB" w:rsidP="00EE5C46">
            <w:pPr>
              <w:rPr>
                <w:rFonts w:eastAsia="Calibri"/>
                <w:color w:val="000000"/>
              </w:rPr>
            </w:pPr>
          </w:p>
        </w:tc>
        <w:tc>
          <w:tcPr>
            <w:tcW w:w="771" w:type="pct"/>
            <w:gridSpan w:val="2"/>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630" w:type="pct"/>
            <w:gridSpan w:val="2"/>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609" w:type="pct"/>
            <w:gridSpan w:val="2"/>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438" w:type="pct"/>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1106" w:type="pct"/>
            <w:gridSpan w:val="3"/>
            <w:vMerge/>
            <w:tcBorders>
              <w:top w:val="nil"/>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r>
      <w:tr w:rsidR="00874BAB" w:rsidTr="00EE5C46">
        <w:trPr>
          <w:trHeight w:val="4395"/>
        </w:trPr>
        <w:tc>
          <w:tcPr>
            <w:tcW w:w="682" w:type="pct"/>
            <w:vMerge w:val="restart"/>
            <w:tcBorders>
              <w:top w:val="single" w:sz="4" w:space="0" w:color="auto"/>
              <w:left w:val="single" w:sz="4" w:space="0" w:color="auto"/>
              <w:bottom w:val="single" w:sz="4" w:space="0" w:color="auto"/>
              <w:right w:val="single" w:sz="4" w:space="0" w:color="auto"/>
            </w:tcBorders>
          </w:tcPr>
          <w:p w:rsidR="00874BAB" w:rsidRDefault="00874BAB" w:rsidP="00EE5C46">
            <w:pPr>
              <w:ind w:left="34"/>
              <w:rPr>
                <w:rFonts w:eastAsia="Calibri"/>
                <w:color w:val="000000"/>
              </w:rPr>
            </w:pPr>
          </w:p>
        </w:tc>
        <w:tc>
          <w:tcPr>
            <w:tcW w:w="764"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Принятие решения об отказе в предоставлении услуги</w:t>
            </w:r>
          </w:p>
        </w:tc>
        <w:tc>
          <w:tcPr>
            <w:tcW w:w="771" w:type="pct"/>
            <w:gridSpan w:val="2"/>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p>
        </w:tc>
        <w:tc>
          <w:tcPr>
            <w:tcW w:w="630" w:type="pct"/>
            <w:gridSpan w:val="2"/>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p>
        </w:tc>
        <w:tc>
          <w:tcPr>
            <w:tcW w:w="609" w:type="pct"/>
            <w:gridSpan w:val="2"/>
            <w:vMerge w:val="restart"/>
            <w:tcBorders>
              <w:top w:val="nil"/>
              <w:left w:val="single" w:sz="4" w:space="0" w:color="auto"/>
              <w:bottom w:val="single" w:sz="4" w:space="0" w:color="auto"/>
              <w:right w:val="single" w:sz="4" w:space="0" w:color="auto"/>
            </w:tcBorders>
          </w:tcPr>
          <w:p w:rsidR="00874BAB" w:rsidRDefault="00874BAB" w:rsidP="00EE5C46">
            <w:pPr>
              <w:rPr>
                <w:rFonts w:eastAsia="Calibri"/>
                <w:color w:val="000000"/>
              </w:rPr>
            </w:pPr>
          </w:p>
        </w:tc>
        <w:tc>
          <w:tcPr>
            <w:tcW w:w="438" w:type="pct"/>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p>
        </w:tc>
        <w:tc>
          <w:tcPr>
            <w:tcW w:w="1106" w:type="pct"/>
            <w:gridSpan w:val="3"/>
            <w:vMerge w:val="restar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 xml:space="preserve">Результат предоставления </w:t>
            </w:r>
            <w:proofErr w:type="gramStart"/>
            <w:r>
              <w:rPr>
                <w:rFonts w:eastAsia="Calibri"/>
                <w:color w:val="000000"/>
              </w:rPr>
              <w:t>ой</w:t>
            </w:r>
            <w:proofErr w:type="gramEnd"/>
            <w:r>
              <w:rPr>
                <w:rFonts w:eastAsia="Calibri"/>
                <w:color w:val="000000"/>
              </w:rPr>
              <w:t xml:space="preserve">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874BAB" w:rsidRDefault="00874BAB" w:rsidP="00EE5C46">
            <w:pPr>
              <w:rPr>
                <w:rFonts w:eastAsia="Calibri"/>
                <w:color w:val="000000"/>
              </w:rPr>
            </w:pPr>
          </w:p>
        </w:tc>
      </w:tr>
      <w:tr w:rsidR="00874BAB" w:rsidTr="00EE5C46">
        <w:trPr>
          <w:trHeight w:val="4395"/>
        </w:trPr>
        <w:tc>
          <w:tcPr>
            <w:tcW w:w="682" w:type="pct"/>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764" w:type="pc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Формирование решения об отказе в предоставлении муниципальной услуги</w:t>
            </w:r>
          </w:p>
          <w:p w:rsidR="00874BAB" w:rsidRDefault="00874BAB" w:rsidP="00EE5C46">
            <w:pPr>
              <w:rPr>
                <w:rFonts w:eastAsia="Calibri"/>
                <w:color w:val="000000"/>
              </w:rPr>
            </w:pPr>
          </w:p>
        </w:tc>
        <w:tc>
          <w:tcPr>
            <w:tcW w:w="771" w:type="pct"/>
            <w:gridSpan w:val="2"/>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609" w:type="pct"/>
            <w:gridSpan w:val="2"/>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1106" w:type="pct"/>
            <w:gridSpan w:val="3"/>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r>
      <w:tr w:rsidR="00874BAB" w:rsidTr="00EE5C46">
        <w:trPr>
          <w:gridAfter w:val="1"/>
          <w:wAfter w:w="12" w:type="pct"/>
          <w:trHeight w:val="420"/>
        </w:trPr>
        <w:tc>
          <w:tcPr>
            <w:tcW w:w="4988" w:type="pct"/>
            <w:gridSpan w:val="11"/>
            <w:tcBorders>
              <w:top w:val="single" w:sz="4" w:space="0" w:color="auto"/>
              <w:left w:val="single" w:sz="4" w:space="0" w:color="auto"/>
              <w:bottom w:val="single" w:sz="4" w:space="0" w:color="auto"/>
              <w:right w:val="single" w:sz="4" w:space="0" w:color="auto"/>
            </w:tcBorders>
            <w:hideMark/>
          </w:tcPr>
          <w:p w:rsidR="00874BAB" w:rsidRDefault="00874BAB" w:rsidP="00EE5C46">
            <w:pPr>
              <w:numPr>
                <w:ilvl w:val="0"/>
                <w:numId w:val="5"/>
              </w:numPr>
              <w:jc w:val="center"/>
              <w:rPr>
                <w:rFonts w:eastAsia="Calibri"/>
                <w:color w:val="000000"/>
              </w:rPr>
            </w:pPr>
            <w:r>
              <w:rPr>
                <w:rFonts w:eastAsia="Calibri"/>
                <w:color w:val="000000"/>
              </w:rPr>
              <w:lastRenderedPageBreak/>
              <w:t xml:space="preserve">Выдача результата </w:t>
            </w:r>
          </w:p>
        </w:tc>
      </w:tr>
      <w:tr w:rsidR="00874BAB" w:rsidTr="00EE5C46">
        <w:trPr>
          <w:trHeight w:val="3900"/>
        </w:trPr>
        <w:tc>
          <w:tcPr>
            <w:tcW w:w="682" w:type="pct"/>
            <w:vMerge w:val="restart"/>
            <w:tcBorders>
              <w:top w:val="single" w:sz="4" w:space="0" w:color="auto"/>
              <w:left w:val="single" w:sz="4" w:space="0" w:color="auto"/>
              <w:bottom w:val="single" w:sz="4" w:space="0" w:color="auto"/>
              <w:right w:val="single" w:sz="4" w:space="0" w:color="auto"/>
            </w:tcBorders>
            <w:hideMark/>
          </w:tcPr>
          <w:p w:rsidR="00874BAB" w:rsidRDefault="00874BAB" w:rsidP="00EE5C46">
            <w:pPr>
              <w:ind w:left="34"/>
              <w:rPr>
                <w:rFonts w:eastAsia="Calibri"/>
                <w:color w:val="000000"/>
              </w:rPr>
            </w:pPr>
            <w:r>
              <w:rPr>
                <w:rFonts w:eastAsia="Calibri"/>
                <w:color w:val="000000"/>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764" w:type="pct"/>
            <w:tcBorders>
              <w:top w:val="single" w:sz="4" w:space="0" w:color="auto"/>
              <w:left w:val="single" w:sz="4" w:space="0" w:color="auto"/>
              <w:bottom w:val="single" w:sz="4" w:space="0" w:color="auto"/>
              <w:right w:val="single" w:sz="4" w:space="0" w:color="auto"/>
            </w:tcBorders>
          </w:tcPr>
          <w:p w:rsidR="00874BAB" w:rsidRDefault="00874BAB" w:rsidP="00EE5C46">
            <w:pPr>
              <w:ind w:left="32"/>
              <w:rPr>
                <w:rFonts w:eastAsia="Calibri"/>
                <w:color w:val="000000"/>
              </w:rPr>
            </w:pPr>
            <w:r>
              <w:rPr>
                <w:rFonts w:eastAsia="Calibri"/>
                <w:color w:val="000000"/>
              </w:rPr>
              <w:t xml:space="preserve">Регистрация результата предоставления муниципальной услуги </w:t>
            </w:r>
          </w:p>
          <w:p w:rsidR="00874BAB" w:rsidRDefault="00874BAB" w:rsidP="00EE5C46">
            <w:pPr>
              <w:ind w:left="32"/>
              <w:rPr>
                <w:rFonts w:eastAsia="Calibri"/>
                <w:color w:val="000000"/>
              </w:rPr>
            </w:pPr>
          </w:p>
        </w:tc>
        <w:tc>
          <w:tcPr>
            <w:tcW w:w="771"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ind w:left="29"/>
              <w:rPr>
                <w:rFonts w:eastAsia="Calibri"/>
                <w:color w:val="000000"/>
              </w:rPr>
            </w:pPr>
            <w:r>
              <w:rPr>
                <w:rFonts w:eastAsia="Calibri"/>
                <w:color w:val="000000"/>
              </w:rPr>
              <w:t>после окончания процедуры принятия решения (в общий срок предоставления муниципальной услуги не включается)</w:t>
            </w:r>
          </w:p>
        </w:tc>
        <w:tc>
          <w:tcPr>
            <w:tcW w:w="630"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ind w:left="28"/>
              <w:rPr>
                <w:rFonts w:eastAsia="Calibri"/>
                <w:color w:val="000000"/>
              </w:rPr>
            </w:pPr>
            <w:r>
              <w:rPr>
                <w:color w:val="000000"/>
              </w:rPr>
              <w:t xml:space="preserve">должностное лицо Уполномоченного органа, ответственное за предоставление </w:t>
            </w:r>
            <w:proofErr w:type="gramStart"/>
            <w:r>
              <w:rPr>
                <w:color w:val="000000"/>
              </w:rPr>
              <w:t>муниципальной</w:t>
            </w:r>
            <w:proofErr w:type="gramEnd"/>
          </w:p>
        </w:tc>
        <w:tc>
          <w:tcPr>
            <w:tcW w:w="609"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ind w:left="28"/>
              <w:rPr>
                <w:rFonts w:eastAsia="Calibri"/>
                <w:color w:val="000000"/>
              </w:rPr>
            </w:pPr>
            <w:proofErr w:type="gramStart"/>
            <w:r>
              <w:rPr>
                <w:rFonts w:eastAsia="Calibri"/>
                <w:color w:val="000000"/>
              </w:rPr>
              <w:t>Уполномоченный орган) / ГИС</w:t>
            </w:r>
            <w:proofErr w:type="gramEnd"/>
          </w:p>
        </w:tc>
        <w:tc>
          <w:tcPr>
            <w:tcW w:w="438"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t>–</w:t>
            </w:r>
          </w:p>
        </w:tc>
        <w:tc>
          <w:tcPr>
            <w:tcW w:w="1106" w:type="pct"/>
            <w:gridSpan w:val="3"/>
            <w:tcBorders>
              <w:top w:val="single" w:sz="4" w:space="0" w:color="auto"/>
              <w:left w:val="single" w:sz="4" w:space="0" w:color="auto"/>
              <w:bottom w:val="single" w:sz="4" w:space="0" w:color="auto"/>
              <w:right w:val="single" w:sz="4" w:space="0" w:color="auto"/>
            </w:tcBorders>
            <w:hideMark/>
          </w:tcPr>
          <w:p w:rsidR="00874BAB" w:rsidRDefault="00874BAB" w:rsidP="00EE5C46">
            <w:pPr>
              <w:ind w:left="47"/>
              <w:rPr>
                <w:rFonts w:eastAsia="Calibri"/>
                <w:color w:val="000000"/>
              </w:rPr>
            </w:pPr>
            <w:r>
              <w:rPr>
                <w:rFonts w:eastAsia="Calibri"/>
                <w:color w:val="000000"/>
              </w:rPr>
              <w:t xml:space="preserve">Внесение сведений о конечном результате предоставления муниципальной услуги </w:t>
            </w:r>
          </w:p>
        </w:tc>
      </w:tr>
      <w:tr w:rsidR="00874BAB" w:rsidTr="00EE5C46">
        <w:trPr>
          <w:trHeight w:val="809"/>
        </w:trPr>
        <w:tc>
          <w:tcPr>
            <w:tcW w:w="682" w:type="pct"/>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764" w:type="pc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r>
              <w:rPr>
                <w:rFonts w:eastAsia="Calibri"/>
                <w:color w:val="000000"/>
              </w:rPr>
              <w:t xml:space="preserve">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Pr>
                <w:rFonts w:eastAsia="Calibri"/>
                <w:color w:val="000000"/>
              </w:rPr>
              <w:lastRenderedPageBreak/>
              <w:t>органа</w:t>
            </w:r>
          </w:p>
          <w:p w:rsidR="00874BAB" w:rsidRDefault="00874BAB" w:rsidP="00EE5C46">
            <w:pPr>
              <w:rPr>
                <w:rFonts w:ascii="Calibri" w:eastAsia="Calibri" w:hAnsi="Calibri"/>
                <w:color w:val="000000"/>
              </w:rPr>
            </w:pPr>
          </w:p>
        </w:tc>
        <w:tc>
          <w:tcPr>
            <w:tcW w:w="771"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lastRenderedPageBreak/>
              <w:t>в сроки, установленные соглашением о взаимодействии между Уполномоченным органом  и многофункциональным центром</w:t>
            </w:r>
          </w:p>
        </w:tc>
        <w:tc>
          <w:tcPr>
            <w:tcW w:w="630"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ascii="Calibri" w:eastAsia="Calibri" w:hAnsi="Calibri"/>
                <w:color w:val="000000"/>
              </w:rPr>
            </w:pPr>
            <w:r>
              <w:rPr>
                <w:color w:val="000000"/>
              </w:rPr>
              <w:t>должностное лицо Уполномоченного органа, ответственное за предоставление муниципальной услуги</w:t>
            </w:r>
          </w:p>
        </w:tc>
        <w:tc>
          <w:tcPr>
            <w:tcW w:w="609"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rPr>
                <w:rFonts w:ascii="Calibri" w:eastAsia="Calibri" w:hAnsi="Calibri"/>
                <w:color w:val="000000"/>
              </w:rPr>
            </w:pPr>
            <w:proofErr w:type="gramStart"/>
            <w:r>
              <w:rPr>
                <w:rFonts w:eastAsia="Calibri"/>
                <w:color w:val="000000"/>
              </w:rPr>
              <w:t>Уполномоченный орган) / АИС МФЦ</w:t>
            </w:r>
            <w:proofErr w:type="gramEnd"/>
          </w:p>
        </w:tc>
        <w:tc>
          <w:tcPr>
            <w:tcW w:w="438" w:type="pct"/>
            <w:tcBorders>
              <w:top w:val="single" w:sz="4" w:space="0" w:color="auto"/>
              <w:left w:val="single" w:sz="4" w:space="0" w:color="auto"/>
              <w:bottom w:val="single" w:sz="4" w:space="0" w:color="auto"/>
              <w:right w:val="single" w:sz="4" w:space="0" w:color="auto"/>
            </w:tcBorders>
            <w:hideMark/>
          </w:tcPr>
          <w:p w:rsidR="00874BAB" w:rsidRDefault="00874BAB" w:rsidP="00EE5C46">
            <w:pPr>
              <w:rPr>
                <w:rFonts w:ascii="Calibri" w:eastAsia="Calibri" w:hAnsi="Calibri"/>
                <w:color w:val="000000"/>
              </w:rPr>
            </w:pPr>
            <w:r>
              <w:rPr>
                <w:rFonts w:eastAsia="Calibri"/>
                <w:color w:val="00000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w:t>
            </w:r>
            <w:r>
              <w:rPr>
                <w:rFonts w:eastAsia="Calibri"/>
                <w:color w:val="000000"/>
              </w:rPr>
              <w:lastRenderedPageBreak/>
              <w:t>иональный центр</w:t>
            </w:r>
          </w:p>
        </w:tc>
        <w:tc>
          <w:tcPr>
            <w:tcW w:w="1106" w:type="pct"/>
            <w:gridSpan w:val="3"/>
            <w:tcBorders>
              <w:top w:val="single" w:sz="4" w:space="0" w:color="auto"/>
              <w:left w:val="single" w:sz="4" w:space="0" w:color="auto"/>
              <w:bottom w:val="single" w:sz="4" w:space="0" w:color="auto"/>
              <w:right w:val="single" w:sz="4" w:space="0" w:color="auto"/>
            </w:tcBorders>
            <w:hideMark/>
          </w:tcPr>
          <w:p w:rsidR="00874BAB" w:rsidRDefault="00874BAB" w:rsidP="00EE5C46">
            <w:pPr>
              <w:rPr>
                <w:rFonts w:eastAsia="Calibri"/>
                <w:color w:val="000000"/>
              </w:rPr>
            </w:pPr>
            <w:r>
              <w:rPr>
                <w:rFonts w:eastAsia="Calibri"/>
                <w:color w:val="000000"/>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874BAB" w:rsidRDefault="00874BAB" w:rsidP="00EE5C46">
            <w:pPr>
              <w:rPr>
                <w:rFonts w:ascii="Calibri" w:eastAsia="Calibri" w:hAnsi="Calibri"/>
                <w:color w:val="000000"/>
              </w:rPr>
            </w:pPr>
            <w:r>
              <w:rPr>
                <w:rFonts w:eastAsia="Calibri"/>
                <w:color w:val="000000"/>
              </w:rPr>
              <w:t>внесение сведений в ГИС о выдаче результата муниципальной услуги</w:t>
            </w:r>
          </w:p>
        </w:tc>
      </w:tr>
      <w:tr w:rsidR="00874BAB" w:rsidTr="00EE5C46">
        <w:trPr>
          <w:trHeight w:val="243"/>
        </w:trPr>
        <w:tc>
          <w:tcPr>
            <w:tcW w:w="682" w:type="pct"/>
            <w:vMerge/>
            <w:tcBorders>
              <w:top w:val="single" w:sz="4" w:space="0" w:color="auto"/>
              <w:left w:val="single" w:sz="4" w:space="0" w:color="auto"/>
              <w:bottom w:val="single" w:sz="4" w:space="0" w:color="auto"/>
              <w:right w:val="single" w:sz="4" w:space="0" w:color="auto"/>
            </w:tcBorders>
            <w:vAlign w:val="center"/>
            <w:hideMark/>
          </w:tcPr>
          <w:p w:rsidR="00874BAB" w:rsidRDefault="00874BAB" w:rsidP="00EE5C46">
            <w:pPr>
              <w:rPr>
                <w:rFonts w:eastAsia="Calibri"/>
                <w:color w:val="000000"/>
              </w:rPr>
            </w:pPr>
          </w:p>
        </w:tc>
        <w:tc>
          <w:tcPr>
            <w:tcW w:w="764" w:type="pct"/>
            <w:tcBorders>
              <w:top w:val="single" w:sz="4" w:space="0" w:color="auto"/>
              <w:left w:val="single" w:sz="4" w:space="0" w:color="auto"/>
              <w:bottom w:val="single" w:sz="4" w:space="0" w:color="auto"/>
              <w:right w:val="single" w:sz="4" w:space="0" w:color="auto"/>
            </w:tcBorders>
            <w:hideMark/>
          </w:tcPr>
          <w:p w:rsidR="00874BAB" w:rsidRDefault="00874BAB" w:rsidP="00EE5C46">
            <w:pPr>
              <w:ind w:left="32"/>
              <w:rPr>
                <w:rFonts w:eastAsia="Calibri"/>
                <w:color w:val="000000"/>
              </w:rPr>
            </w:pPr>
            <w:r>
              <w:rPr>
                <w:rFonts w:eastAsia="Calibri"/>
                <w:color w:val="000000"/>
              </w:rPr>
              <w:t>Направление заявителю результата предоставления муниципальной услуги в личный кабинет на Едином портале</w:t>
            </w:r>
          </w:p>
        </w:tc>
        <w:tc>
          <w:tcPr>
            <w:tcW w:w="771"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ind w:left="29"/>
              <w:rPr>
                <w:rFonts w:eastAsia="Calibri"/>
                <w:color w:val="000000"/>
              </w:rPr>
            </w:pPr>
            <w:r>
              <w:rPr>
                <w:rFonts w:eastAsia="Calibri"/>
                <w:color w:val="000000"/>
              </w:rPr>
              <w:t>В день регистрации результата предоставления муниципальной услуги</w:t>
            </w:r>
          </w:p>
        </w:tc>
        <w:tc>
          <w:tcPr>
            <w:tcW w:w="630"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ind w:left="28"/>
              <w:rPr>
                <w:rFonts w:eastAsia="Calibri"/>
                <w:color w:val="000000"/>
              </w:rPr>
            </w:pPr>
            <w:r>
              <w:rPr>
                <w:color w:val="000000"/>
              </w:rPr>
              <w:t>должностное лицо Уполномоченного органа, ответственное за предоставление муниципальной услуги</w:t>
            </w:r>
          </w:p>
        </w:tc>
        <w:tc>
          <w:tcPr>
            <w:tcW w:w="609" w:type="pct"/>
            <w:gridSpan w:val="2"/>
            <w:tcBorders>
              <w:top w:val="single" w:sz="4" w:space="0" w:color="auto"/>
              <w:left w:val="single" w:sz="4" w:space="0" w:color="auto"/>
              <w:bottom w:val="single" w:sz="4" w:space="0" w:color="auto"/>
              <w:right w:val="single" w:sz="4" w:space="0" w:color="auto"/>
            </w:tcBorders>
            <w:hideMark/>
          </w:tcPr>
          <w:p w:rsidR="00874BAB" w:rsidRDefault="00874BAB" w:rsidP="00EE5C46">
            <w:pPr>
              <w:ind w:left="28"/>
              <w:rPr>
                <w:rFonts w:eastAsia="Calibri"/>
                <w:color w:val="000000"/>
              </w:rPr>
            </w:pPr>
            <w:r>
              <w:rPr>
                <w:rFonts w:eastAsia="Calibri"/>
                <w:color w:val="000000"/>
              </w:rPr>
              <w:t>ГИС</w:t>
            </w:r>
          </w:p>
        </w:tc>
        <w:tc>
          <w:tcPr>
            <w:tcW w:w="438" w:type="pct"/>
            <w:tcBorders>
              <w:top w:val="single" w:sz="4" w:space="0" w:color="auto"/>
              <w:left w:val="single" w:sz="4" w:space="0" w:color="auto"/>
              <w:bottom w:val="single" w:sz="4" w:space="0" w:color="auto"/>
              <w:right w:val="single" w:sz="4" w:space="0" w:color="auto"/>
            </w:tcBorders>
          </w:tcPr>
          <w:p w:rsidR="00874BAB" w:rsidRDefault="00874BAB" w:rsidP="00EE5C46">
            <w:pPr>
              <w:rPr>
                <w:rFonts w:eastAsia="Calibri"/>
                <w:color w:val="000000"/>
              </w:rPr>
            </w:pPr>
          </w:p>
        </w:tc>
        <w:tc>
          <w:tcPr>
            <w:tcW w:w="1106" w:type="pct"/>
            <w:gridSpan w:val="3"/>
            <w:tcBorders>
              <w:top w:val="single" w:sz="4" w:space="0" w:color="auto"/>
              <w:left w:val="single" w:sz="4" w:space="0" w:color="auto"/>
              <w:bottom w:val="single" w:sz="4" w:space="0" w:color="auto"/>
              <w:right w:val="single" w:sz="4" w:space="0" w:color="auto"/>
            </w:tcBorders>
            <w:hideMark/>
          </w:tcPr>
          <w:p w:rsidR="00874BAB" w:rsidRDefault="00874BAB" w:rsidP="00EE5C46">
            <w:pPr>
              <w:autoSpaceDE w:val="0"/>
              <w:autoSpaceDN w:val="0"/>
              <w:adjustRightInd w:val="0"/>
              <w:jc w:val="both"/>
              <w:outlineLvl w:val="0"/>
              <w:rPr>
                <w:rFonts w:eastAsia="Calibri"/>
                <w:color w:val="000000"/>
              </w:rPr>
            </w:pPr>
            <w:proofErr w:type="gramStart"/>
            <w:r>
              <w:rPr>
                <w:color w:val="000000"/>
              </w:rPr>
              <w:t>Результат муниципальной) услуги, направленный заявителю в личный кабинет на Единый портал</w:t>
            </w:r>
            <w:proofErr w:type="gramEnd"/>
          </w:p>
        </w:tc>
      </w:tr>
    </w:tbl>
    <w:p w:rsidR="00874BAB" w:rsidRDefault="00874BAB" w:rsidP="00874BAB">
      <w:pPr>
        <w:widowControl w:val="0"/>
        <w:rPr>
          <w:color w:val="000000"/>
          <w:sz w:val="20"/>
          <w:szCs w:val="20"/>
        </w:rPr>
      </w:pPr>
    </w:p>
    <w:p w:rsidR="00874BAB" w:rsidRDefault="00874BAB" w:rsidP="00874BAB">
      <w:pPr>
        <w:jc w:val="center"/>
        <w:rPr>
          <w:bCs/>
          <w:color w:val="000000"/>
          <w:sz w:val="28"/>
          <w:szCs w:val="28"/>
        </w:rPr>
      </w:pPr>
    </w:p>
    <w:p w:rsidR="00874BAB" w:rsidRDefault="00874BAB" w:rsidP="00874BAB"/>
    <w:p w:rsidR="00643D8D" w:rsidRDefault="00643D8D"/>
    <w:sectPr w:rsidR="00643D8D" w:rsidSect="00EE5C4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351F19"/>
    <w:multiLevelType w:val="multilevel"/>
    <w:tmpl w:val="7A1C2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A7576"/>
    <w:multiLevelType w:val="multilevel"/>
    <w:tmpl w:val="2E2A4A12"/>
    <w:lvl w:ilvl="0">
      <w:start w:val="1"/>
      <w:numFmt w:val="decimal"/>
      <w:lvlText w:val="%1."/>
      <w:lvlJc w:val="left"/>
      <w:pPr>
        <w:ind w:left="420" w:hanging="420"/>
      </w:pPr>
    </w:lvl>
    <w:lvl w:ilvl="1">
      <w:start w:val="1"/>
      <w:numFmt w:val="decimal"/>
      <w:lvlText w:val="%1.%2."/>
      <w:lvlJc w:val="left"/>
      <w:pPr>
        <w:ind w:left="1287"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2ECD320E"/>
    <w:multiLevelType w:val="multilevel"/>
    <w:tmpl w:val="05D4E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8416F2"/>
    <w:multiLevelType w:val="multilevel"/>
    <w:tmpl w:val="ED28A7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163322"/>
    <w:multiLevelType w:val="multilevel"/>
    <w:tmpl w:val="B29CC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B719D2"/>
    <w:multiLevelType w:val="multilevel"/>
    <w:tmpl w:val="A910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AB"/>
    <w:rsid w:val="00047A6F"/>
    <w:rsid w:val="000954AB"/>
    <w:rsid w:val="000E32A1"/>
    <w:rsid w:val="00131925"/>
    <w:rsid w:val="003200D4"/>
    <w:rsid w:val="003E661E"/>
    <w:rsid w:val="00442318"/>
    <w:rsid w:val="005F17B6"/>
    <w:rsid w:val="00643D8D"/>
    <w:rsid w:val="00855BB1"/>
    <w:rsid w:val="00874BAB"/>
    <w:rsid w:val="00AC6AB5"/>
    <w:rsid w:val="00B2019A"/>
    <w:rsid w:val="00BC038E"/>
    <w:rsid w:val="00D32977"/>
    <w:rsid w:val="00D8794E"/>
    <w:rsid w:val="00E67B8C"/>
    <w:rsid w:val="00EE5C46"/>
    <w:rsid w:val="00FD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B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74BA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BA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874BAB"/>
    <w:rPr>
      <w:color w:val="0000FF"/>
      <w:u w:val="single"/>
    </w:rPr>
  </w:style>
  <w:style w:type="character" w:styleId="a4">
    <w:name w:val="FollowedHyperlink"/>
    <w:uiPriority w:val="99"/>
    <w:semiHidden/>
    <w:unhideWhenUsed/>
    <w:rsid w:val="00874BAB"/>
    <w:rPr>
      <w:color w:val="800080"/>
      <w:u w:val="single"/>
    </w:rPr>
  </w:style>
  <w:style w:type="paragraph" w:styleId="HTML">
    <w:name w:val="HTML Preformatted"/>
    <w:basedOn w:val="a"/>
    <w:link w:val="HTML0"/>
    <w:uiPriority w:val="99"/>
    <w:semiHidden/>
    <w:unhideWhenUsed/>
    <w:rsid w:val="008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74BAB"/>
    <w:rPr>
      <w:rFonts w:ascii="Courier New" w:eastAsia="Times New Roman" w:hAnsi="Courier New" w:cs="Courier New"/>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99"/>
    <w:semiHidden/>
    <w:locked/>
    <w:rsid w:val="00874BAB"/>
    <w:rPr>
      <w:color w:val="000000"/>
      <w:sz w:val="24"/>
      <w:szCs w:val="24"/>
      <w:lang w:val="x-none" w:eastAsia="x-none"/>
    </w:rPr>
  </w:style>
  <w:style w:type="paragraph" w:styleId="a6">
    <w:name w:val="Normal (Web)"/>
    <w:aliases w:val="_а_Е’__ (дќа) И’ц_1,_а_Е’__ (дќа) И’ц_ И’ц_,___С¬__ (_x_) ÷¬__1,___С¬__ (_x_) ÷¬__ ÷¬__"/>
    <w:link w:val="a5"/>
    <w:uiPriority w:val="99"/>
    <w:semiHidden/>
    <w:unhideWhenUsed/>
    <w:qFormat/>
    <w:rsid w:val="00874BAB"/>
    <w:pPr>
      <w:spacing w:after="0" w:line="240" w:lineRule="auto"/>
    </w:pPr>
    <w:rPr>
      <w:color w:val="000000"/>
      <w:sz w:val="24"/>
      <w:szCs w:val="24"/>
      <w:lang w:val="x-none" w:eastAsia="x-none"/>
    </w:rPr>
  </w:style>
  <w:style w:type="character" w:customStyle="1" w:styleId="a7">
    <w:name w:val="Текст сноски Знак"/>
    <w:basedOn w:val="a0"/>
    <w:link w:val="a8"/>
    <w:uiPriority w:val="99"/>
    <w:semiHidden/>
    <w:locked/>
    <w:rsid w:val="00874BAB"/>
  </w:style>
  <w:style w:type="character" w:customStyle="1" w:styleId="a9">
    <w:name w:val="Текст примечания Знак"/>
    <w:basedOn w:val="a0"/>
    <w:link w:val="aa"/>
    <w:uiPriority w:val="99"/>
    <w:locked/>
    <w:rsid w:val="00874BAB"/>
    <w:rPr>
      <w:sz w:val="24"/>
      <w:szCs w:val="24"/>
      <w:lang w:val="x-none" w:eastAsia="x-none"/>
    </w:rPr>
  </w:style>
  <w:style w:type="character" w:customStyle="1" w:styleId="ab">
    <w:name w:val="Верхний колонтитул Знак"/>
    <w:basedOn w:val="a0"/>
    <w:link w:val="ac"/>
    <w:uiPriority w:val="99"/>
    <w:semiHidden/>
    <w:locked/>
    <w:rsid w:val="00874BAB"/>
    <w:rPr>
      <w:sz w:val="24"/>
      <w:szCs w:val="24"/>
      <w:lang w:val="x-none" w:eastAsia="x-none"/>
    </w:rPr>
  </w:style>
  <w:style w:type="character" w:customStyle="1" w:styleId="ad">
    <w:name w:val="Нижний колонтитул Знак"/>
    <w:basedOn w:val="a0"/>
    <w:link w:val="ae"/>
    <w:semiHidden/>
    <w:locked/>
    <w:rsid w:val="00874BAB"/>
    <w:rPr>
      <w:sz w:val="24"/>
      <w:szCs w:val="24"/>
    </w:rPr>
  </w:style>
  <w:style w:type="character" w:customStyle="1" w:styleId="af">
    <w:name w:val="Текст концевой сноски Знак"/>
    <w:basedOn w:val="a0"/>
    <w:link w:val="af0"/>
    <w:semiHidden/>
    <w:locked/>
    <w:rsid w:val="00874BAB"/>
  </w:style>
  <w:style w:type="character" w:customStyle="1" w:styleId="af1">
    <w:name w:val="Заголовок Знак"/>
    <w:locked/>
    <w:rsid w:val="00874BAB"/>
    <w:rPr>
      <w:rFonts w:ascii="Calibri Light" w:hAnsi="Calibri Light" w:hint="default"/>
      <w:b/>
      <w:bCs/>
      <w:kern w:val="28"/>
      <w:sz w:val="32"/>
      <w:szCs w:val="32"/>
    </w:rPr>
  </w:style>
  <w:style w:type="character" w:customStyle="1" w:styleId="af2">
    <w:name w:val="Основной текст Знак"/>
    <w:basedOn w:val="a0"/>
    <w:link w:val="af3"/>
    <w:semiHidden/>
    <w:locked/>
    <w:rsid w:val="00874BAB"/>
    <w:rPr>
      <w:sz w:val="28"/>
      <w:lang w:val="x-none" w:eastAsia="x-none"/>
    </w:rPr>
  </w:style>
  <w:style w:type="character" w:customStyle="1" w:styleId="2">
    <w:name w:val="Основной текст с отступом 2 Знак"/>
    <w:basedOn w:val="a0"/>
    <w:link w:val="20"/>
    <w:semiHidden/>
    <w:locked/>
    <w:rsid w:val="00874BAB"/>
    <w:rPr>
      <w:sz w:val="24"/>
      <w:szCs w:val="24"/>
    </w:rPr>
  </w:style>
  <w:style w:type="character" w:customStyle="1" w:styleId="3">
    <w:name w:val="Основной текст с отступом 3 Знак"/>
    <w:basedOn w:val="a0"/>
    <w:link w:val="30"/>
    <w:semiHidden/>
    <w:locked/>
    <w:rsid w:val="00874BAB"/>
    <w:rPr>
      <w:sz w:val="16"/>
      <w:szCs w:val="16"/>
    </w:rPr>
  </w:style>
  <w:style w:type="paragraph" w:styleId="aa">
    <w:name w:val="annotation text"/>
    <w:basedOn w:val="a"/>
    <w:link w:val="a9"/>
    <w:uiPriority w:val="99"/>
    <w:unhideWhenUsed/>
    <w:rsid w:val="00874BAB"/>
    <w:rPr>
      <w:rFonts w:asciiTheme="minorHAnsi" w:eastAsiaTheme="minorHAnsi" w:hAnsiTheme="minorHAnsi" w:cstheme="minorBidi"/>
      <w:lang w:val="x-none" w:eastAsia="x-none"/>
    </w:rPr>
  </w:style>
  <w:style w:type="character" w:customStyle="1" w:styleId="11">
    <w:name w:val="Текст примечания Знак1"/>
    <w:basedOn w:val="a0"/>
    <w:uiPriority w:val="99"/>
    <w:semiHidden/>
    <w:rsid w:val="00874BAB"/>
    <w:rPr>
      <w:rFonts w:ascii="Times New Roman" w:eastAsia="Times New Roman" w:hAnsi="Times New Roman" w:cs="Times New Roman"/>
      <w:sz w:val="20"/>
      <w:szCs w:val="20"/>
      <w:lang w:eastAsia="ru-RU"/>
    </w:rPr>
  </w:style>
  <w:style w:type="character" w:customStyle="1" w:styleId="af4">
    <w:name w:val="Тема примечания Знак"/>
    <w:basedOn w:val="a9"/>
    <w:link w:val="af5"/>
    <w:uiPriority w:val="99"/>
    <w:semiHidden/>
    <w:locked/>
    <w:rsid w:val="00874BAB"/>
    <w:rPr>
      <w:b/>
      <w:bCs/>
      <w:sz w:val="24"/>
      <w:szCs w:val="24"/>
      <w:lang w:val="x-none" w:eastAsia="x-none"/>
    </w:rPr>
  </w:style>
  <w:style w:type="character" w:customStyle="1" w:styleId="af6">
    <w:name w:val="Текст выноски Знак"/>
    <w:basedOn w:val="a0"/>
    <w:link w:val="af7"/>
    <w:uiPriority w:val="99"/>
    <w:semiHidden/>
    <w:locked/>
    <w:rsid w:val="00874BAB"/>
    <w:rPr>
      <w:rFonts w:ascii="Tahoma" w:hAnsi="Tahoma" w:cs="Tahoma"/>
      <w:sz w:val="16"/>
      <w:szCs w:val="16"/>
      <w:lang w:val="x-none" w:eastAsia="x-none"/>
    </w:rPr>
  </w:style>
  <w:style w:type="character" w:customStyle="1" w:styleId="af8">
    <w:name w:val="Абзац списка Знак"/>
    <w:aliases w:val="ТЗ список Знак,Абзац списка нумерованный Знак"/>
    <w:link w:val="af9"/>
    <w:uiPriority w:val="34"/>
    <w:qFormat/>
    <w:locked/>
    <w:rsid w:val="00874BAB"/>
    <w:rPr>
      <w:sz w:val="24"/>
      <w:szCs w:val="24"/>
    </w:rPr>
  </w:style>
  <w:style w:type="paragraph" w:styleId="af9">
    <w:name w:val="List Paragraph"/>
    <w:aliases w:val="ТЗ список,Абзац списка нумерованный"/>
    <w:basedOn w:val="a"/>
    <w:link w:val="af8"/>
    <w:uiPriority w:val="34"/>
    <w:qFormat/>
    <w:rsid w:val="00874BAB"/>
    <w:pPr>
      <w:ind w:left="708"/>
    </w:pPr>
    <w:rPr>
      <w:rFonts w:asciiTheme="minorHAnsi" w:eastAsiaTheme="minorHAnsi" w:hAnsiTheme="minorHAnsi" w:cstheme="minorBidi"/>
      <w:lang w:eastAsia="en-US"/>
    </w:rPr>
  </w:style>
  <w:style w:type="paragraph" w:customStyle="1" w:styleId="1-21">
    <w:name w:val="Средняя сетка 1 - Акцент 21"/>
    <w:basedOn w:val="a"/>
    <w:uiPriority w:val="34"/>
    <w:qFormat/>
    <w:rsid w:val="00874BAB"/>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w:basedOn w:val="a"/>
    <w:uiPriority w:val="99"/>
    <w:rsid w:val="00874BAB"/>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874BAB"/>
    <w:pPr>
      <w:ind w:left="720"/>
    </w:pPr>
    <w:rPr>
      <w:szCs w:val="20"/>
    </w:rPr>
  </w:style>
  <w:style w:type="paragraph" w:customStyle="1" w:styleId="-11">
    <w:name w:val="Цветная заливка - Акцент 11"/>
    <w:uiPriority w:val="71"/>
    <w:rsid w:val="00874BAB"/>
    <w:pPr>
      <w:spacing w:after="0" w:line="240" w:lineRule="auto"/>
    </w:pPr>
    <w:rPr>
      <w:rFonts w:ascii="Times New Roman" w:eastAsia="Times New Roman" w:hAnsi="Times New Roman" w:cs="Times New Roman"/>
      <w:sz w:val="24"/>
      <w:szCs w:val="24"/>
      <w:lang w:eastAsia="ru-RU"/>
    </w:rPr>
  </w:style>
  <w:style w:type="paragraph" w:customStyle="1" w:styleId="afb">
    <w:name w:val="÷¬__ ÷¬__ ÷¬__ ÷¬__"/>
    <w:basedOn w:val="a"/>
    <w:uiPriority w:val="99"/>
    <w:rsid w:val="00874BAB"/>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874BAB"/>
    <w:rPr>
      <w:sz w:val="28"/>
      <w:szCs w:val="28"/>
    </w:rPr>
  </w:style>
  <w:style w:type="paragraph" w:customStyle="1" w:styleId="ConsPlusNormal0">
    <w:name w:val="ConsPlusNormal"/>
    <w:link w:val="ConsPlusNormal"/>
    <w:rsid w:val="00874BAB"/>
    <w:pPr>
      <w:autoSpaceDE w:val="0"/>
      <w:autoSpaceDN w:val="0"/>
      <w:adjustRightInd w:val="0"/>
      <w:spacing w:after="0" w:line="240" w:lineRule="auto"/>
    </w:pPr>
    <w:rPr>
      <w:sz w:val="28"/>
      <w:szCs w:val="28"/>
    </w:rPr>
  </w:style>
  <w:style w:type="paragraph" w:customStyle="1" w:styleId="ConsPlusCell">
    <w:name w:val="ConsPlusCell"/>
    <w:uiPriority w:val="99"/>
    <w:rsid w:val="00874BA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qFormat/>
    <w:rsid w:val="00874B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uiPriority w:val="99"/>
    <w:rsid w:val="00874BAB"/>
    <w:pPr>
      <w:widowControl w:val="0"/>
      <w:adjustRightInd w:val="0"/>
      <w:jc w:val="center"/>
    </w:pPr>
    <w:rPr>
      <w:rFonts w:eastAsia="SimSun1"/>
      <w:b/>
      <w:szCs w:val="20"/>
    </w:rPr>
  </w:style>
  <w:style w:type="paragraph" w:customStyle="1" w:styleId="P59">
    <w:name w:val="P59"/>
    <w:basedOn w:val="a"/>
    <w:uiPriority w:val="99"/>
    <w:rsid w:val="00874BAB"/>
    <w:pPr>
      <w:widowControl w:val="0"/>
      <w:tabs>
        <w:tab w:val="left" w:pos="-3420"/>
      </w:tabs>
      <w:adjustRightInd w:val="0"/>
      <w:jc w:val="center"/>
    </w:pPr>
    <w:rPr>
      <w:szCs w:val="20"/>
    </w:rPr>
  </w:style>
  <w:style w:type="paragraph" w:customStyle="1" w:styleId="P61">
    <w:name w:val="P61"/>
    <w:basedOn w:val="a"/>
    <w:uiPriority w:val="99"/>
    <w:rsid w:val="00874BAB"/>
    <w:pPr>
      <w:widowControl w:val="0"/>
      <w:tabs>
        <w:tab w:val="left" w:pos="-3420"/>
      </w:tabs>
      <w:adjustRightInd w:val="0"/>
      <w:jc w:val="center"/>
    </w:pPr>
    <w:rPr>
      <w:sz w:val="28"/>
      <w:szCs w:val="20"/>
    </w:rPr>
  </w:style>
  <w:style w:type="paragraph" w:customStyle="1" w:styleId="P103">
    <w:name w:val="P103"/>
    <w:basedOn w:val="a"/>
    <w:uiPriority w:val="99"/>
    <w:rsid w:val="00874BAB"/>
    <w:pPr>
      <w:widowControl w:val="0"/>
      <w:tabs>
        <w:tab w:val="left" w:pos="6054"/>
      </w:tabs>
      <w:autoSpaceDE w:val="0"/>
      <w:autoSpaceDN w:val="0"/>
      <w:adjustRightInd w:val="0"/>
      <w:ind w:left="5760"/>
    </w:pPr>
    <w:rPr>
      <w:szCs w:val="20"/>
    </w:rPr>
  </w:style>
  <w:style w:type="paragraph" w:customStyle="1" w:styleId="formattext">
    <w:name w:val="formattext"/>
    <w:basedOn w:val="a"/>
    <w:uiPriority w:val="99"/>
    <w:rsid w:val="00874BAB"/>
    <w:pPr>
      <w:spacing w:before="100" w:beforeAutospacing="1" w:after="100" w:afterAutospacing="1"/>
    </w:pPr>
  </w:style>
  <w:style w:type="paragraph" w:customStyle="1" w:styleId="Default">
    <w:name w:val="Default"/>
    <w:uiPriority w:val="99"/>
    <w:rsid w:val="00874B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c">
    <w:name w:val="МУ Обычный стиль"/>
    <w:basedOn w:val="a"/>
    <w:autoRedefine/>
    <w:uiPriority w:val="99"/>
    <w:rsid w:val="00874BAB"/>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874BAB"/>
    <w:rPr>
      <w:rFonts w:eastAsia="Calibri"/>
      <w:noProof/>
      <w:sz w:val="28"/>
      <w:szCs w:val="28"/>
    </w:rPr>
  </w:style>
  <w:style w:type="character" w:styleId="afd">
    <w:name w:val="footnote reference"/>
    <w:uiPriority w:val="99"/>
    <w:semiHidden/>
    <w:unhideWhenUsed/>
    <w:rsid w:val="00874BAB"/>
    <w:rPr>
      <w:vertAlign w:val="superscript"/>
    </w:rPr>
  </w:style>
  <w:style w:type="character" w:styleId="afe">
    <w:name w:val="annotation reference"/>
    <w:uiPriority w:val="99"/>
    <w:semiHidden/>
    <w:unhideWhenUsed/>
    <w:rsid w:val="00874BAB"/>
    <w:rPr>
      <w:sz w:val="18"/>
      <w:szCs w:val="18"/>
    </w:rPr>
  </w:style>
  <w:style w:type="character" w:styleId="aff">
    <w:name w:val="endnote reference"/>
    <w:semiHidden/>
    <w:unhideWhenUsed/>
    <w:rsid w:val="00874BAB"/>
    <w:rPr>
      <w:vertAlign w:val="superscript"/>
    </w:rPr>
  </w:style>
  <w:style w:type="paragraph" w:styleId="a8">
    <w:name w:val="footnote text"/>
    <w:basedOn w:val="a"/>
    <w:link w:val="a7"/>
    <w:uiPriority w:val="99"/>
    <w:semiHidden/>
    <w:unhideWhenUsed/>
    <w:rsid w:val="00874BAB"/>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sid w:val="00874BAB"/>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rsid w:val="00874BAB"/>
    <w:pPr>
      <w:tabs>
        <w:tab w:val="center" w:pos="4677"/>
        <w:tab w:val="right" w:pos="9355"/>
      </w:tabs>
    </w:pPr>
    <w:rPr>
      <w:rFonts w:asciiTheme="minorHAnsi" w:eastAsiaTheme="minorHAnsi" w:hAnsiTheme="minorHAnsi" w:cstheme="minorBidi"/>
      <w:lang w:val="x-none" w:eastAsia="x-none"/>
    </w:rPr>
  </w:style>
  <w:style w:type="character" w:customStyle="1" w:styleId="14">
    <w:name w:val="Верхний колонтитул Знак1"/>
    <w:basedOn w:val="a0"/>
    <w:uiPriority w:val="99"/>
    <w:semiHidden/>
    <w:rsid w:val="00874BAB"/>
    <w:rPr>
      <w:rFonts w:ascii="Times New Roman" w:eastAsia="Times New Roman" w:hAnsi="Times New Roman" w:cs="Times New Roman"/>
      <w:sz w:val="24"/>
      <w:szCs w:val="24"/>
      <w:lang w:eastAsia="ru-RU"/>
    </w:rPr>
  </w:style>
  <w:style w:type="paragraph" w:styleId="af7">
    <w:name w:val="Balloon Text"/>
    <w:basedOn w:val="a"/>
    <w:link w:val="af6"/>
    <w:uiPriority w:val="99"/>
    <w:semiHidden/>
    <w:unhideWhenUsed/>
    <w:rsid w:val="00874BAB"/>
    <w:rPr>
      <w:rFonts w:ascii="Tahoma" w:eastAsiaTheme="minorHAnsi" w:hAnsi="Tahoma" w:cs="Tahoma"/>
      <w:sz w:val="16"/>
      <w:szCs w:val="16"/>
      <w:lang w:val="x-none" w:eastAsia="x-none"/>
    </w:rPr>
  </w:style>
  <w:style w:type="character" w:customStyle="1" w:styleId="15">
    <w:name w:val="Текст выноски Знак1"/>
    <w:basedOn w:val="a0"/>
    <w:uiPriority w:val="99"/>
    <w:semiHidden/>
    <w:rsid w:val="00874BAB"/>
    <w:rPr>
      <w:rFonts w:ascii="Tahoma" w:eastAsia="Times New Roman" w:hAnsi="Tahoma" w:cs="Tahoma"/>
      <w:sz w:val="16"/>
      <w:szCs w:val="16"/>
      <w:lang w:eastAsia="ru-RU"/>
    </w:rPr>
  </w:style>
  <w:style w:type="paragraph" w:styleId="af5">
    <w:name w:val="annotation subject"/>
    <w:basedOn w:val="aa"/>
    <w:next w:val="aa"/>
    <w:link w:val="af4"/>
    <w:uiPriority w:val="99"/>
    <w:semiHidden/>
    <w:unhideWhenUsed/>
    <w:rsid w:val="00874BAB"/>
    <w:rPr>
      <w:b/>
      <w:bCs/>
    </w:rPr>
  </w:style>
  <w:style w:type="character" w:customStyle="1" w:styleId="16">
    <w:name w:val="Тема примечания Знак1"/>
    <w:basedOn w:val="11"/>
    <w:uiPriority w:val="99"/>
    <w:semiHidden/>
    <w:rsid w:val="00874BAB"/>
    <w:rPr>
      <w:rFonts w:ascii="Times New Roman" w:eastAsia="Times New Roman" w:hAnsi="Times New Roman" w:cs="Times New Roman"/>
      <w:b/>
      <w:bCs/>
      <w:sz w:val="20"/>
      <w:szCs w:val="20"/>
      <w:lang w:eastAsia="ru-RU"/>
    </w:rPr>
  </w:style>
  <w:style w:type="paragraph" w:styleId="af3">
    <w:name w:val="Body Text"/>
    <w:basedOn w:val="a"/>
    <w:link w:val="af2"/>
    <w:semiHidden/>
    <w:unhideWhenUsed/>
    <w:rsid w:val="00874BAB"/>
    <w:pPr>
      <w:spacing w:after="120"/>
    </w:pPr>
    <w:rPr>
      <w:rFonts w:asciiTheme="minorHAnsi" w:eastAsiaTheme="minorHAnsi" w:hAnsiTheme="minorHAnsi" w:cstheme="minorBidi"/>
      <w:sz w:val="28"/>
      <w:szCs w:val="22"/>
      <w:lang w:val="x-none" w:eastAsia="x-none"/>
    </w:rPr>
  </w:style>
  <w:style w:type="character" w:customStyle="1" w:styleId="17">
    <w:name w:val="Основной текст Знак1"/>
    <w:basedOn w:val="a0"/>
    <w:semiHidden/>
    <w:rsid w:val="00874BAB"/>
    <w:rPr>
      <w:rFonts w:ascii="Times New Roman" w:eastAsia="Times New Roman" w:hAnsi="Times New Roman" w:cs="Times New Roman"/>
      <w:sz w:val="24"/>
      <w:szCs w:val="24"/>
      <w:lang w:eastAsia="ru-RU"/>
    </w:rPr>
  </w:style>
  <w:style w:type="paragraph" w:styleId="20">
    <w:name w:val="Body Text Indent 2"/>
    <w:basedOn w:val="a"/>
    <w:link w:val="2"/>
    <w:semiHidden/>
    <w:unhideWhenUsed/>
    <w:rsid w:val="00874BAB"/>
    <w:pPr>
      <w:spacing w:after="120" w:line="480" w:lineRule="auto"/>
      <w:ind w:left="283"/>
    </w:pPr>
    <w:rPr>
      <w:rFonts w:asciiTheme="minorHAnsi" w:eastAsiaTheme="minorHAnsi" w:hAnsiTheme="minorHAnsi" w:cstheme="minorBidi"/>
      <w:lang w:eastAsia="en-US"/>
    </w:rPr>
  </w:style>
  <w:style w:type="character" w:customStyle="1" w:styleId="21">
    <w:name w:val="Основной текст с отступом 2 Знак1"/>
    <w:basedOn w:val="a0"/>
    <w:semiHidden/>
    <w:rsid w:val="00874BAB"/>
    <w:rPr>
      <w:rFonts w:ascii="Times New Roman" w:eastAsia="Times New Roman" w:hAnsi="Times New Roman" w:cs="Times New Roman"/>
      <w:sz w:val="24"/>
      <w:szCs w:val="24"/>
      <w:lang w:eastAsia="ru-RU"/>
    </w:rPr>
  </w:style>
  <w:style w:type="paragraph" w:styleId="ae">
    <w:name w:val="footer"/>
    <w:basedOn w:val="a"/>
    <w:link w:val="ad"/>
    <w:semiHidden/>
    <w:unhideWhenUsed/>
    <w:rsid w:val="00874BAB"/>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semiHidden/>
    <w:rsid w:val="00874BAB"/>
    <w:rPr>
      <w:rFonts w:ascii="Times New Roman" w:eastAsia="Times New Roman" w:hAnsi="Times New Roman" w:cs="Times New Roman"/>
      <w:sz w:val="24"/>
      <w:szCs w:val="24"/>
      <w:lang w:eastAsia="ru-RU"/>
    </w:rPr>
  </w:style>
  <w:style w:type="paragraph" w:styleId="af0">
    <w:name w:val="endnote text"/>
    <w:basedOn w:val="a"/>
    <w:link w:val="af"/>
    <w:semiHidden/>
    <w:unhideWhenUsed/>
    <w:rsid w:val="00874BAB"/>
    <w:rPr>
      <w:rFonts w:asciiTheme="minorHAnsi" w:eastAsiaTheme="minorHAnsi" w:hAnsiTheme="minorHAnsi" w:cstheme="minorBidi"/>
      <w:sz w:val="22"/>
      <w:szCs w:val="22"/>
      <w:lang w:eastAsia="en-US"/>
    </w:rPr>
  </w:style>
  <w:style w:type="character" w:customStyle="1" w:styleId="19">
    <w:name w:val="Текст концевой сноски Знак1"/>
    <w:basedOn w:val="a0"/>
    <w:semiHidden/>
    <w:rsid w:val="00874BAB"/>
    <w:rPr>
      <w:rFonts w:ascii="Times New Roman" w:eastAsia="Times New Roman" w:hAnsi="Times New Roman" w:cs="Times New Roman"/>
      <w:sz w:val="20"/>
      <w:szCs w:val="20"/>
      <w:lang w:eastAsia="ru-RU"/>
    </w:rPr>
  </w:style>
  <w:style w:type="character" w:customStyle="1" w:styleId="T3">
    <w:name w:val="T3"/>
    <w:rsid w:val="00874BAB"/>
    <w:rPr>
      <w:sz w:val="24"/>
    </w:rPr>
  </w:style>
  <w:style w:type="paragraph" w:styleId="30">
    <w:name w:val="Body Text Indent 3"/>
    <w:basedOn w:val="a"/>
    <w:link w:val="3"/>
    <w:semiHidden/>
    <w:unhideWhenUsed/>
    <w:rsid w:val="00874BAB"/>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semiHidden/>
    <w:rsid w:val="00874BAB"/>
    <w:rPr>
      <w:rFonts w:ascii="Times New Roman" w:eastAsia="Times New Roman" w:hAnsi="Times New Roman" w:cs="Times New Roman"/>
      <w:sz w:val="16"/>
      <w:szCs w:val="16"/>
      <w:lang w:eastAsia="ru-RU"/>
    </w:rPr>
  </w:style>
  <w:style w:type="character" w:customStyle="1" w:styleId="blk">
    <w:name w:val="blk"/>
    <w:rsid w:val="00874BAB"/>
  </w:style>
  <w:style w:type="paragraph" w:styleId="aff0">
    <w:name w:val="Title"/>
    <w:basedOn w:val="a"/>
    <w:next w:val="a"/>
    <w:link w:val="aff1"/>
    <w:uiPriority w:val="10"/>
    <w:qFormat/>
    <w:rsid w:val="00874B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1">
    <w:name w:val="Название Знак"/>
    <w:basedOn w:val="a0"/>
    <w:link w:val="aff0"/>
    <w:uiPriority w:val="10"/>
    <w:rsid w:val="00874BAB"/>
    <w:rPr>
      <w:rFonts w:asciiTheme="majorHAnsi" w:eastAsiaTheme="majorEastAsia" w:hAnsiTheme="majorHAnsi" w:cstheme="majorBidi"/>
      <w:color w:val="17365D" w:themeColor="text2" w:themeShade="BF"/>
      <w:spacing w:val="5"/>
      <w:kern w:val="28"/>
      <w:sz w:val="52"/>
      <w:szCs w:val="52"/>
      <w:lang w:eastAsia="ru-RU"/>
    </w:rPr>
  </w:style>
  <w:style w:type="table" w:styleId="aff2">
    <w:name w:val="Table Grid"/>
    <w:basedOn w:val="a1"/>
    <w:uiPriority w:val="99"/>
    <w:rsid w:val="00874BA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B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74BA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BA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874BAB"/>
    <w:rPr>
      <w:color w:val="0000FF"/>
      <w:u w:val="single"/>
    </w:rPr>
  </w:style>
  <w:style w:type="character" w:styleId="a4">
    <w:name w:val="FollowedHyperlink"/>
    <w:uiPriority w:val="99"/>
    <w:semiHidden/>
    <w:unhideWhenUsed/>
    <w:rsid w:val="00874BAB"/>
    <w:rPr>
      <w:color w:val="800080"/>
      <w:u w:val="single"/>
    </w:rPr>
  </w:style>
  <w:style w:type="paragraph" w:styleId="HTML">
    <w:name w:val="HTML Preformatted"/>
    <w:basedOn w:val="a"/>
    <w:link w:val="HTML0"/>
    <w:uiPriority w:val="99"/>
    <w:semiHidden/>
    <w:unhideWhenUsed/>
    <w:rsid w:val="008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74BAB"/>
    <w:rPr>
      <w:rFonts w:ascii="Courier New" w:eastAsia="Times New Roman" w:hAnsi="Courier New" w:cs="Courier New"/>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99"/>
    <w:semiHidden/>
    <w:locked/>
    <w:rsid w:val="00874BAB"/>
    <w:rPr>
      <w:color w:val="000000"/>
      <w:sz w:val="24"/>
      <w:szCs w:val="24"/>
      <w:lang w:val="x-none" w:eastAsia="x-none"/>
    </w:rPr>
  </w:style>
  <w:style w:type="paragraph" w:styleId="a6">
    <w:name w:val="Normal (Web)"/>
    <w:aliases w:val="_а_Е’__ (дќа) И’ц_1,_а_Е’__ (дќа) И’ц_ И’ц_,___С¬__ (_x_) ÷¬__1,___С¬__ (_x_) ÷¬__ ÷¬__"/>
    <w:link w:val="a5"/>
    <w:uiPriority w:val="99"/>
    <w:semiHidden/>
    <w:unhideWhenUsed/>
    <w:qFormat/>
    <w:rsid w:val="00874BAB"/>
    <w:pPr>
      <w:spacing w:after="0" w:line="240" w:lineRule="auto"/>
    </w:pPr>
    <w:rPr>
      <w:color w:val="000000"/>
      <w:sz w:val="24"/>
      <w:szCs w:val="24"/>
      <w:lang w:val="x-none" w:eastAsia="x-none"/>
    </w:rPr>
  </w:style>
  <w:style w:type="character" w:customStyle="1" w:styleId="a7">
    <w:name w:val="Текст сноски Знак"/>
    <w:basedOn w:val="a0"/>
    <w:link w:val="a8"/>
    <w:uiPriority w:val="99"/>
    <w:semiHidden/>
    <w:locked/>
    <w:rsid w:val="00874BAB"/>
  </w:style>
  <w:style w:type="character" w:customStyle="1" w:styleId="a9">
    <w:name w:val="Текст примечания Знак"/>
    <w:basedOn w:val="a0"/>
    <w:link w:val="aa"/>
    <w:uiPriority w:val="99"/>
    <w:locked/>
    <w:rsid w:val="00874BAB"/>
    <w:rPr>
      <w:sz w:val="24"/>
      <w:szCs w:val="24"/>
      <w:lang w:val="x-none" w:eastAsia="x-none"/>
    </w:rPr>
  </w:style>
  <w:style w:type="character" w:customStyle="1" w:styleId="ab">
    <w:name w:val="Верхний колонтитул Знак"/>
    <w:basedOn w:val="a0"/>
    <w:link w:val="ac"/>
    <w:uiPriority w:val="99"/>
    <w:semiHidden/>
    <w:locked/>
    <w:rsid w:val="00874BAB"/>
    <w:rPr>
      <w:sz w:val="24"/>
      <w:szCs w:val="24"/>
      <w:lang w:val="x-none" w:eastAsia="x-none"/>
    </w:rPr>
  </w:style>
  <w:style w:type="character" w:customStyle="1" w:styleId="ad">
    <w:name w:val="Нижний колонтитул Знак"/>
    <w:basedOn w:val="a0"/>
    <w:link w:val="ae"/>
    <w:semiHidden/>
    <w:locked/>
    <w:rsid w:val="00874BAB"/>
    <w:rPr>
      <w:sz w:val="24"/>
      <w:szCs w:val="24"/>
    </w:rPr>
  </w:style>
  <w:style w:type="character" w:customStyle="1" w:styleId="af">
    <w:name w:val="Текст концевой сноски Знак"/>
    <w:basedOn w:val="a0"/>
    <w:link w:val="af0"/>
    <w:semiHidden/>
    <w:locked/>
    <w:rsid w:val="00874BAB"/>
  </w:style>
  <w:style w:type="character" w:customStyle="1" w:styleId="af1">
    <w:name w:val="Заголовок Знак"/>
    <w:locked/>
    <w:rsid w:val="00874BAB"/>
    <w:rPr>
      <w:rFonts w:ascii="Calibri Light" w:hAnsi="Calibri Light" w:hint="default"/>
      <w:b/>
      <w:bCs/>
      <w:kern w:val="28"/>
      <w:sz w:val="32"/>
      <w:szCs w:val="32"/>
    </w:rPr>
  </w:style>
  <w:style w:type="character" w:customStyle="1" w:styleId="af2">
    <w:name w:val="Основной текст Знак"/>
    <w:basedOn w:val="a0"/>
    <w:link w:val="af3"/>
    <w:semiHidden/>
    <w:locked/>
    <w:rsid w:val="00874BAB"/>
    <w:rPr>
      <w:sz w:val="28"/>
      <w:lang w:val="x-none" w:eastAsia="x-none"/>
    </w:rPr>
  </w:style>
  <w:style w:type="character" w:customStyle="1" w:styleId="2">
    <w:name w:val="Основной текст с отступом 2 Знак"/>
    <w:basedOn w:val="a0"/>
    <w:link w:val="20"/>
    <w:semiHidden/>
    <w:locked/>
    <w:rsid w:val="00874BAB"/>
    <w:rPr>
      <w:sz w:val="24"/>
      <w:szCs w:val="24"/>
    </w:rPr>
  </w:style>
  <w:style w:type="character" w:customStyle="1" w:styleId="3">
    <w:name w:val="Основной текст с отступом 3 Знак"/>
    <w:basedOn w:val="a0"/>
    <w:link w:val="30"/>
    <w:semiHidden/>
    <w:locked/>
    <w:rsid w:val="00874BAB"/>
    <w:rPr>
      <w:sz w:val="16"/>
      <w:szCs w:val="16"/>
    </w:rPr>
  </w:style>
  <w:style w:type="paragraph" w:styleId="aa">
    <w:name w:val="annotation text"/>
    <w:basedOn w:val="a"/>
    <w:link w:val="a9"/>
    <w:uiPriority w:val="99"/>
    <w:unhideWhenUsed/>
    <w:rsid w:val="00874BAB"/>
    <w:rPr>
      <w:rFonts w:asciiTheme="minorHAnsi" w:eastAsiaTheme="minorHAnsi" w:hAnsiTheme="minorHAnsi" w:cstheme="minorBidi"/>
      <w:lang w:val="x-none" w:eastAsia="x-none"/>
    </w:rPr>
  </w:style>
  <w:style w:type="character" w:customStyle="1" w:styleId="11">
    <w:name w:val="Текст примечания Знак1"/>
    <w:basedOn w:val="a0"/>
    <w:uiPriority w:val="99"/>
    <w:semiHidden/>
    <w:rsid w:val="00874BAB"/>
    <w:rPr>
      <w:rFonts w:ascii="Times New Roman" w:eastAsia="Times New Roman" w:hAnsi="Times New Roman" w:cs="Times New Roman"/>
      <w:sz w:val="20"/>
      <w:szCs w:val="20"/>
      <w:lang w:eastAsia="ru-RU"/>
    </w:rPr>
  </w:style>
  <w:style w:type="character" w:customStyle="1" w:styleId="af4">
    <w:name w:val="Тема примечания Знак"/>
    <w:basedOn w:val="a9"/>
    <w:link w:val="af5"/>
    <w:uiPriority w:val="99"/>
    <w:semiHidden/>
    <w:locked/>
    <w:rsid w:val="00874BAB"/>
    <w:rPr>
      <w:b/>
      <w:bCs/>
      <w:sz w:val="24"/>
      <w:szCs w:val="24"/>
      <w:lang w:val="x-none" w:eastAsia="x-none"/>
    </w:rPr>
  </w:style>
  <w:style w:type="character" w:customStyle="1" w:styleId="af6">
    <w:name w:val="Текст выноски Знак"/>
    <w:basedOn w:val="a0"/>
    <w:link w:val="af7"/>
    <w:uiPriority w:val="99"/>
    <w:semiHidden/>
    <w:locked/>
    <w:rsid w:val="00874BAB"/>
    <w:rPr>
      <w:rFonts w:ascii="Tahoma" w:hAnsi="Tahoma" w:cs="Tahoma"/>
      <w:sz w:val="16"/>
      <w:szCs w:val="16"/>
      <w:lang w:val="x-none" w:eastAsia="x-none"/>
    </w:rPr>
  </w:style>
  <w:style w:type="character" w:customStyle="1" w:styleId="af8">
    <w:name w:val="Абзац списка Знак"/>
    <w:aliases w:val="ТЗ список Знак,Абзац списка нумерованный Знак"/>
    <w:link w:val="af9"/>
    <w:uiPriority w:val="34"/>
    <w:qFormat/>
    <w:locked/>
    <w:rsid w:val="00874BAB"/>
    <w:rPr>
      <w:sz w:val="24"/>
      <w:szCs w:val="24"/>
    </w:rPr>
  </w:style>
  <w:style w:type="paragraph" w:styleId="af9">
    <w:name w:val="List Paragraph"/>
    <w:aliases w:val="ТЗ список,Абзац списка нумерованный"/>
    <w:basedOn w:val="a"/>
    <w:link w:val="af8"/>
    <w:uiPriority w:val="34"/>
    <w:qFormat/>
    <w:rsid w:val="00874BAB"/>
    <w:pPr>
      <w:ind w:left="708"/>
    </w:pPr>
    <w:rPr>
      <w:rFonts w:asciiTheme="minorHAnsi" w:eastAsiaTheme="minorHAnsi" w:hAnsiTheme="minorHAnsi" w:cstheme="minorBidi"/>
      <w:lang w:eastAsia="en-US"/>
    </w:rPr>
  </w:style>
  <w:style w:type="paragraph" w:customStyle="1" w:styleId="1-21">
    <w:name w:val="Средняя сетка 1 - Акцент 21"/>
    <w:basedOn w:val="a"/>
    <w:uiPriority w:val="34"/>
    <w:qFormat/>
    <w:rsid w:val="00874BAB"/>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w:basedOn w:val="a"/>
    <w:uiPriority w:val="99"/>
    <w:rsid w:val="00874BAB"/>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uiPriority w:val="99"/>
    <w:rsid w:val="00874BAB"/>
    <w:pPr>
      <w:ind w:left="720"/>
    </w:pPr>
    <w:rPr>
      <w:szCs w:val="20"/>
    </w:rPr>
  </w:style>
  <w:style w:type="paragraph" w:customStyle="1" w:styleId="-11">
    <w:name w:val="Цветная заливка - Акцент 11"/>
    <w:uiPriority w:val="71"/>
    <w:rsid w:val="00874BAB"/>
    <w:pPr>
      <w:spacing w:after="0" w:line="240" w:lineRule="auto"/>
    </w:pPr>
    <w:rPr>
      <w:rFonts w:ascii="Times New Roman" w:eastAsia="Times New Roman" w:hAnsi="Times New Roman" w:cs="Times New Roman"/>
      <w:sz w:val="24"/>
      <w:szCs w:val="24"/>
      <w:lang w:eastAsia="ru-RU"/>
    </w:rPr>
  </w:style>
  <w:style w:type="paragraph" w:customStyle="1" w:styleId="afb">
    <w:name w:val="÷¬__ ÷¬__ ÷¬__ ÷¬__"/>
    <w:basedOn w:val="a"/>
    <w:uiPriority w:val="99"/>
    <w:rsid w:val="00874BAB"/>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874BAB"/>
    <w:rPr>
      <w:sz w:val="28"/>
      <w:szCs w:val="28"/>
    </w:rPr>
  </w:style>
  <w:style w:type="paragraph" w:customStyle="1" w:styleId="ConsPlusNormal0">
    <w:name w:val="ConsPlusNormal"/>
    <w:link w:val="ConsPlusNormal"/>
    <w:rsid w:val="00874BAB"/>
    <w:pPr>
      <w:autoSpaceDE w:val="0"/>
      <w:autoSpaceDN w:val="0"/>
      <w:adjustRightInd w:val="0"/>
      <w:spacing w:after="0" w:line="240" w:lineRule="auto"/>
    </w:pPr>
    <w:rPr>
      <w:sz w:val="28"/>
      <w:szCs w:val="28"/>
    </w:rPr>
  </w:style>
  <w:style w:type="paragraph" w:customStyle="1" w:styleId="ConsPlusCell">
    <w:name w:val="ConsPlusCell"/>
    <w:uiPriority w:val="99"/>
    <w:rsid w:val="00874BA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qFormat/>
    <w:rsid w:val="00874B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uiPriority w:val="99"/>
    <w:rsid w:val="00874BAB"/>
    <w:pPr>
      <w:widowControl w:val="0"/>
      <w:adjustRightInd w:val="0"/>
      <w:jc w:val="center"/>
    </w:pPr>
    <w:rPr>
      <w:rFonts w:eastAsia="SimSun1"/>
      <w:b/>
      <w:szCs w:val="20"/>
    </w:rPr>
  </w:style>
  <w:style w:type="paragraph" w:customStyle="1" w:styleId="P59">
    <w:name w:val="P59"/>
    <w:basedOn w:val="a"/>
    <w:uiPriority w:val="99"/>
    <w:rsid w:val="00874BAB"/>
    <w:pPr>
      <w:widowControl w:val="0"/>
      <w:tabs>
        <w:tab w:val="left" w:pos="-3420"/>
      </w:tabs>
      <w:adjustRightInd w:val="0"/>
      <w:jc w:val="center"/>
    </w:pPr>
    <w:rPr>
      <w:szCs w:val="20"/>
    </w:rPr>
  </w:style>
  <w:style w:type="paragraph" w:customStyle="1" w:styleId="P61">
    <w:name w:val="P61"/>
    <w:basedOn w:val="a"/>
    <w:uiPriority w:val="99"/>
    <w:rsid w:val="00874BAB"/>
    <w:pPr>
      <w:widowControl w:val="0"/>
      <w:tabs>
        <w:tab w:val="left" w:pos="-3420"/>
      </w:tabs>
      <w:adjustRightInd w:val="0"/>
      <w:jc w:val="center"/>
    </w:pPr>
    <w:rPr>
      <w:sz w:val="28"/>
      <w:szCs w:val="20"/>
    </w:rPr>
  </w:style>
  <w:style w:type="paragraph" w:customStyle="1" w:styleId="P103">
    <w:name w:val="P103"/>
    <w:basedOn w:val="a"/>
    <w:uiPriority w:val="99"/>
    <w:rsid w:val="00874BAB"/>
    <w:pPr>
      <w:widowControl w:val="0"/>
      <w:tabs>
        <w:tab w:val="left" w:pos="6054"/>
      </w:tabs>
      <w:autoSpaceDE w:val="0"/>
      <w:autoSpaceDN w:val="0"/>
      <w:adjustRightInd w:val="0"/>
      <w:ind w:left="5760"/>
    </w:pPr>
    <w:rPr>
      <w:szCs w:val="20"/>
    </w:rPr>
  </w:style>
  <w:style w:type="paragraph" w:customStyle="1" w:styleId="formattext">
    <w:name w:val="formattext"/>
    <w:basedOn w:val="a"/>
    <w:uiPriority w:val="99"/>
    <w:rsid w:val="00874BAB"/>
    <w:pPr>
      <w:spacing w:before="100" w:beforeAutospacing="1" w:after="100" w:afterAutospacing="1"/>
    </w:pPr>
  </w:style>
  <w:style w:type="paragraph" w:customStyle="1" w:styleId="Default">
    <w:name w:val="Default"/>
    <w:uiPriority w:val="99"/>
    <w:rsid w:val="00874B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c">
    <w:name w:val="МУ Обычный стиль"/>
    <w:basedOn w:val="a"/>
    <w:autoRedefine/>
    <w:uiPriority w:val="99"/>
    <w:rsid w:val="00874BAB"/>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874BAB"/>
    <w:rPr>
      <w:rFonts w:eastAsia="Calibri"/>
      <w:noProof/>
      <w:sz w:val="28"/>
      <w:szCs w:val="28"/>
    </w:rPr>
  </w:style>
  <w:style w:type="character" w:styleId="afd">
    <w:name w:val="footnote reference"/>
    <w:uiPriority w:val="99"/>
    <w:semiHidden/>
    <w:unhideWhenUsed/>
    <w:rsid w:val="00874BAB"/>
    <w:rPr>
      <w:vertAlign w:val="superscript"/>
    </w:rPr>
  </w:style>
  <w:style w:type="character" w:styleId="afe">
    <w:name w:val="annotation reference"/>
    <w:uiPriority w:val="99"/>
    <w:semiHidden/>
    <w:unhideWhenUsed/>
    <w:rsid w:val="00874BAB"/>
    <w:rPr>
      <w:sz w:val="18"/>
      <w:szCs w:val="18"/>
    </w:rPr>
  </w:style>
  <w:style w:type="character" w:styleId="aff">
    <w:name w:val="endnote reference"/>
    <w:semiHidden/>
    <w:unhideWhenUsed/>
    <w:rsid w:val="00874BAB"/>
    <w:rPr>
      <w:vertAlign w:val="superscript"/>
    </w:rPr>
  </w:style>
  <w:style w:type="paragraph" w:styleId="a8">
    <w:name w:val="footnote text"/>
    <w:basedOn w:val="a"/>
    <w:link w:val="a7"/>
    <w:uiPriority w:val="99"/>
    <w:semiHidden/>
    <w:unhideWhenUsed/>
    <w:rsid w:val="00874BAB"/>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sid w:val="00874BAB"/>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rsid w:val="00874BAB"/>
    <w:pPr>
      <w:tabs>
        <w:tab w:val="center" w:pos="4677"/>
        <w:tab w:val="right" w:pos="9355"/>
      </w:tabs>
    </w:pPr>
    <w:rPr>
      <w:rFonts w:asciiTheme="minorHAnsi" w:eastAsiaTheme="minorHAnsi" w:hAnsiTheme="minorHAnsi" w:cstheme="minorBidi"/>
      <w:lang w:val="x-none" w:eastAsia="x-none"/>
    </w:rPr>
  </w:style>
  <w:style w:type="character" w:customStyle="1" w:styleId="14">
    <w:name w:val="Верхний колонтитул Знак1"/>
    <w:basedOn w:val="a0"/>
    <w:uiPriority w:val="99"/>
    <w:semiHidden/>
    <w:rsid w:val="00874BAB"/>
    <w:rPr>
      <w:rFonts w:ascii="Times New Roman" w:eastAsia="Times New Roman" w:hAnsi="Times New Roman" w:cs="Times New Roman"/>
      <w:sz w:val="24"/>
      <w:szCs w:val="24"/>
      <w:lang w:eastAsia="ru-RU"/>
    </w:rPr>
  </w:style>
  <w:style w:type="paragraph" w:styleId="af7">
    <w:name w:val="Balloon Text"/>
    <w:basedOn w:val="a"/>
    <w:link w:val="af6"/>
    <w:uiPriority w:val="99"/>
    <w:semiHidden/>
    <w:unhideWhenUsed/>
    <w:rsid w:val="00874BAB"/>
    <w:rPr>
      <w:rFonts w:ascii="Tahoma" w:eastAsiaTheme="minorHAnsi" w:hAnsi="Tahoma" w:cs="Tahoma"/>
      <w:sz w:val="16"/>
      <w:szCs w:val="16"/>
      <w:lang w:val="x-none" w:eastAsia="x-none"/>
    </w:rPr>
  </w:style>
  <w:style w:type="character" w:customStyle="1" w:styleId="15">
    <w:name w:val="Текст выноски Знак1"/>
    <w:basedOn w:val="a0"/>
    <w:uiPriority w:val="99"/>
    <w:semiHidden/>
    <w:rsid w:val="00874BAB"/>
    <w:rPr>
      <w:rFonts w:ascii="Tahoma" w:eastAsia="Times New Roman" w:hAnsi="Tahoma" w:cs="Tahoma"/>
      <w:sz w:val="16"/>
      <w:szCs w:val="16"/>
      <w:lang w:eastAsia="ru-RU"/>
    </w:rPr>
  </w:style>
  <w:style w:type="paragraph" w:styleId="af5">
    <w:name w:val="annotation subject"/>
    <w:basedOn w:val="aa"/>
    <w:next w:val="aa"/>
    <w:link w:val="af4"/>
    <w:uiPriority w:val="99"/>
    <w:semiHidden/>
    <w:unhideWhenUsed/>
    <w:rsid w:val="00874BAB"/>
    <w:rPr>
      <w:b/>
      <w:bCs/>
    </w:rPr>
  </w:style>
  <w:style w:type="character" w:customStyle="1" w:styleId="16">
    <w:name w:val="Тема примечания Знак1"/>
    <w:basedOn w:val="11"/>
    <w:uiPriority w:val="99"/>
    <w:semiHidden/>
    <w:rsid w:val="00874BAB"/>
    <w:rPr>
      <w:rFonts w:ascii="Times New Roman" w:eastAsia="Times New Roman" w:hAnsi="Times New Roman" w:cs="Times New Roman"/>
      <w:b/>
      <w:bCs/>
      <w:sz w:val="20"/>
      <w:szCs w:val="20"/>
      <w:lang w:eastAsia="ru-RU"/>
    </w:rPr>
  </w:style>
  <w:style w:type="paragraph" w:styleId="af3">
    <w:name w:val="Body Text"/>
    <w:basedOn w:val="a"/>
    <w:link w:val="af2"/>
    <w:semiHidden/>
    <w:unhideWhenUsed/>
    <w:rsid w:val="00874BAB"/>
    <w:pPr>
      <w:spacing w:after="120"/>
    </w:pPr>
    <w:rPr>
      <w:rFonts w:asciiTheme="minorHAnsi" w:eastAsiaTheme="minorHAnsi" w:hAnsiTheme="minorHAnsi" w:cstheme="minorBidi"/>
      <w:sz w:val="28"/>
      <w:szCs w:val="22"/>
      <w:lang w:val="x-none" w:eastAsia="x-none"/>
    </w:rPr>
  </w:style>
  <w:style w:type="character" w:customStyle="1" w:styleId="17">
    <w:name w:val="Основной текст Знак1"/>
    <w:basedOn w:val="a0"/>
    <w:semiHidden/>
    <w:rsid w:val="00874BAB"/>
    <w:rPr>
      <w:rFonts w:ascii="Times New Roman" w:eastAsia="Times New Roman" w:hAnsi="Times New Roman" w:cs="Times New Roman"/>
      <w:sz w:val="24"/>
      <w:szCs w:val="24"/>
      <w:lang w:eastAsia="ru-RU"/>
    </w:rPr>
  </w:style>
  <w:style w:type="paragraph" w:styleId="20">
    <w:name w:val="Body Text Indent 2"/>
    <w:basedOn w:val="a"/>
    <w:link w:val="2"/>
    <w:semiHidden/>
    <w:unhideWhenUsed/>
    <w:rsid w:val="00874BAB"/>
    <w:pPr>
      <w:spacing w:after="120" w:line="480" w:lineRule="auto"/>
      <w:ind w:left="283"/>
    </w:pPr>
    <w:rPr>
      <w:rFonts w:asciiTheme="minorHAnsi" w:eastAsiaTheme="minorHAnsi" w:hAnsiTheme="minorHAnsi" w:cstheme="minorBidi"/>
      <w:lang w:eastAsia="en-US"/>
    </w:rPr>
  </w:style>
  <w:style w:type="character" w:customStyle="1" w:styleId="21">
    <w:name w:val="Основной текст с отступом 2 Знак1"/>
    <w:basedOn w:val="a0"/>
    <w:semiHidden/>
    <w:rsid w:val="00874BAB"/>
    <w:rPr>
      <w:rFonts w:ascii="Times New Roman" w:eastAsia="Times New Roman" w:hAnsi="Times New Roman" w:cs="Times New Roman"/>
      <w:sz w:val="24"/>
      <w:szCs w:val="24"/>
      <w:lang w:eastAsia="ru-RU"/>
    </w:rPr>
  </w:style>
  <w:style w:type="paragraph" w:styleId="ae">
    <w:name w:val="footer"/>
    <w:basedOn w:val="a"/>
    <w:link w:val="ad"/>
    <w:semiHidden/>
    <w:unhideWhenUsed/>
    <w:rsid w:val="00874BAB"/>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semiHidden/>
    <w:rsid w:val="00874BAB"/>
    <w:rPr>
      <w:rFonts w:ascii="Times New Roman" w:eastAsia="Times New Roman" w:hAnsi="Times New Roman" w:cs="Times New Roman"/>
      <w:sz w:val="24"/>
      <w:szCs w:val="24"/>
      <w:lang w:eastAsia="ru-RU"/>
    </w:rPr>
  </w:style>
  <w:style w:type="paragraph" w:styleId="af0">
    <w:name w:val="endnote text"/>
    <w:basedOn w:val="a"/>
    <w:link w:val="af"/>
    <w:semiHidden/>
    <w:unhideWhenUsed/>
    <w:rsid w:val="00874BAB"/>
    <w:rPr>
      <w:rFonts w:asciiTheme="minorHAnsi" w:eastAsiaTheme="minorHAnsi" w:hAnsiTheme="minorHAnsi" w:cstheme="minorBidi"/>
      <w:sz w:val="22"/>
      <w:szCs w:val="22"/>
      <w:lang w:eastAsia="en-US"/>
    </w:rPr>
  </w:style>
  <w:style w:type="character" w:customStyle="1" w:styleId="19">
    <w:name w:val="Текст концевой сноски Знак1"/>
    <w:basedOn w:val="a0"/>
    <w:semiHidden/>
    <w:rsid w:val="00874BAB"/>
    <w:rPr>
      <w:rFonts w:ascii="Times New Roman" w:eastAsia="Times New Roman" w:hAnsi="Times New Roman" w:cs="Times New Roman"/>
      <w:sz w:val="20"/>
      <w:szCs w:val="20"/>
      <w:lang w:eastAsia="ru-RU"/>
    </w:rPr>
  </w:style>
  <w:style w:type="character" w:customStyle="1" w:styleId="T3">
    <w:name w:val="T3"/>
    <w:rsid w:val="00874BAB"/>
    <w:rPr>
      <w:sz w:val="24"/>
    </w:rPr>
  </w:style>
  <w:style w:type="paragraph" w:styleId="30">
    <w:name w:val="Body Text Indent 3"/>
    <w:basedOn w:val="a"/>
    <w:link w:val="3"/>
    <w:semiHidden/>
    <w:unhideWhenUsed/>
    <w:rsid w:val="00874BAB"/>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semiHidden/>
    <w:rsid w:val="00874BAB"/>
    <w:rPr>
      <w:rFonts w:ascii="Times New Roman" w:eastAsia="Times New Roman" w:hAnsi="Times New Roman" w:cs="Times New Roman"/>
      <w:sz w:val="16"/>
      <w:szCs w:val="16"/>
      <w:lang w:eastAsia="ru-RU"/>
    </w:rPr>
  </w:style>
  <w:style w:type="character" w:customStyle="1" w:styleId="blk">
    <w:name w:val="blk"/>
    <w:rsid w:val="00874BAB"/>
  </w:style>
  <w:style w:type="paragraph" w:styleId="aff0">
    <w:name w:val="Title"/>
    <w:basedOn w:val="a"/>
    <w:next w:val="a"/>
    <w:link w:val="aff1"/>
    <w:uiPriority w:val="10"/>
    <w:qFormat/>
    <w:rsid w:val="00874B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1">
    <w:name w:val="Название Знак"/>
    <w:basedOn w:val="a0"/>
    <w:link w:val="aff0"/>
    <w:uiPriority w:val="10"/>
    <w:rsid w:val="00874BAB"/>
    <w:rPr>
      <w:rFonts w:asciiTheme="majorHAnsi" w:eastAsiaTheme="majorEastAsia" w:hAnsiTheme="majorHAnsi" w:cstheme="majorBidi"/>
      <w:color w:val="17365D" w:themeColor="text2" w:themeShade="BF"/>
      <w:spacing w:val="5"/>
      <w:kern w:val="28"/>
      <w:sz w:val="52"/>
      <w:szCs w:val="52"/>
      <w:lang w:eastAsia="ru-RU"/>
    </w:rPr>
  </w:style>
  <w:style w:type="table" w:styleId="aff2">
    <w:name w:val="Table Grid"/>
    <w:basedOn w:val="a1"/>
    <w:uiPriority w:val="99"/>
    <w:rsid w:val="00874BA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3.%20&#1058;&#1040;&#1056;%20&#1048;&#1046;&#1057;%20&#1085;&#1072;&#1095;&#1072;&#1083;&#1086;%20&#1089;&#1090;&#1088;&#1086;&#1080;&#1090;&#1077;&#1083;&#1100;&#1089;&#1090;&#1074;&#1072;%20(1122022)%20(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vorostyanka.ru/load/gradostroitelstvo/poluchit_uslury_v_sfere_stroitelstva/145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settings" Target="settings.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microsoft.com/office/2007/relationships/stylesWithEffects" Target="stylesWithEffect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3EF23-6EF2-4AB9-A07A-2938C815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52</Pages>
  <Words>16638</Words>
  <Characters>94837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Архитектура</cp:lastModifiedBy>
  <cp:revision>7</cp:revision>
  <dcterms:created xsi:type="dcterms:W3CDTF">2023-12-04T05:48:00Z</dcterms:created>
  <dcterms:modified xsi:type="dcterms:W3CDTF">2024-02-29T10:59:00Z</dcterms:modified>
</cp:coreProperties>
</file>